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3E" w:rsidRPr="009630C2" w:rsidRDefault="00994F3E">
      <w:pPr>
        <w:pStyle w:val="Heading1"/>
        <w:spacing w:before="40" w:line="360" w:lineRule="exact"/>
        <w:rPr>
          <w:rFonts w:ascii="Times New Roman" w:hAnsi="Times New Roman"/>
          <w:bCs w:val="0"/>
          <w:color w:val="auto"/>
          <w:sz w:val="28"/>
        </w:rPr>
      </w:pPr>
      <w:bookmarkStart w:id="0" w:name="_TOC162730488"/>
      <w:bookmarkStart w:id="1" w:name="_TOC162730284"/>
      <w:bookmarkStart w:id="2" w:name="_TOC164087884"/>
      <w:bookmarkStart w:id="3" w:name="_Toc422749092"/>
      <w:bookmarkStart w:id="4" w:name="_Toc303843168"/>
      <w:bookmarkStart w:id="5" w:name="_Toc503341481"/>
      <w:bookmarkStart w:id="6" w:name="_TOC222739251"/>
      <w:bookmarkStart w:id="7" w:name="_Toc328725764"/>
      <w:bookmarkStart w:id="8" w:name="_TOC150765752"/>
      <w:bookmarkStart w:id="9" w:name="_TOC148319155"/>
      <w:bookmarkStart w:id="10" w:name="_TOC151347989"/>
      <w:bookmarkStart w:id="11" w:name="_TOC158142740"/>
      <w:bookmarkStart w:id="12" w:name="_Toc534618785"/>
      <w:bookmarkStart w:id="13" w:name="_TOC155659609"/>
      <w:bookmarkStart w:id="14" w:name="_TOC188971810"/>
      <w:bookmarkStart w:id="15" w:name="_Toc340122702"/>
      <w:bookmarkStart w:id="16" w:name="_TOC148319105"/>
      <w:bookmarkStart w:id="17" w:name="_Toc129938995"/>
      <w:r w:rsidRPr="009630C2">
        <w:rPr>
          <w:rFonts w:ascii="Times New Roman" w:hAnsi="Times New Roman"/>
          <w:bCs w:val="0"/>
          <w:color w:val="auto"/>
          <w:sz w:val="28"/>
        </w:rPr>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994F3E" w:rsidRPr="009630C2" w:rsidRDefault="00994F3E">
      <w:pPr>
        <w:keepNext/>
        <w:tabs>
          <w:tab w:val="left" w:pos="7219"/>
        </w:tabs>
        <w:spacing w:before="40" w:after="0" w:line="360" w:lineRule="exact"/>
        <w:jc w:val="both"/>
        <w:outlineLvl w:val="1"/>
        <w:rPr>
          <w:b/>
          <w:bCs/>
          <w:szCs w:val="28"/>
        </w:rPr>
      </w:pPr>
      <w:bookmarkStart w:id="18" w:name="_Toc503341482"/>
      <w:bookmarkStart w:id="19" w:name="_Toc534618786"/>
      <w:bookmarkStart w:id="20" w:name="_Toc422749093"/>
      <w:bookmarkStart w:id="21" w:name="_Toc303843169"/>
      <w:bookmarkStart w:id="22" w:name="_Toc340122703"/>
      <w:bookmarkStart w:id="23" w:name="_Toc328725765"/>
      <w:bookmarkStart w:id="24" w:name="_Toc129938996"/>
      <w:r w:rsidRPr="009630C2">
        <w:rPr>
          <w:b/>
          <w:bCs/>
          <w:szCs w:val="28"/>
        </w:rPr>
        <w:t xml:space="preserve">1.1. </w:t>
      </w:r>
      <w:bookmarkEnd w:id="18"/>
      <w:bookmarkEnd w:id="19"/>
      <w:bookmarkEnd w:id="20"/>
      <w:bookmarkEnd w:id="21"/>
      <w:bookmarkEnd w:id="22"/>
      <w:bookmarkEnd w:id="23"/>
      <w:r w:rsidRPr="009630C2">
        <w:rPr>
          <w:b/>
          <w:szCs w:val="28"/>
          <w:lang w:val="vi-VN"/>
        </w:rPr>
        <w:t xml:space="preserve">Thông tin chung về </w:t>
      </w:r>
      <w:r w:rsidRPr="009630C2">
        <w:rPr>
          <w:b/>
          <w:bCs/>
          <w:szCs w:val="28"/>
        </w:rPr>
        <w:t>Dự án</w:t>
      </w:r>
      <w:bookmarkEnd w:id="24"/>
    </w:p>
    <w:p w:rsidR="00AD22C5" w:rsidRPr="009630C2" w:rsidRDefault="008568E6" w:rsidP="000F4B6C">
      <w:pPr>
        <w:pStyle w:val="NormalWeb"/>
        <w:shd w:val="clear" w:color="auto" w:fill="FFFFFF"/>
        <w:spacing w:before="120" w:beforeAutospacing="0" w:after="0" w:afterAutospacing="0" w:line="360" w:lineRule="exact"/>
        <w:jc w:val="both"/>
        <w:rPr>
          <w:sz w:val="28"/>
          <w:szCs w:val="28"/>
        </w:rPr>
      </w:pPr>
      <w:r w:rsidRPr="009630C2">
        <w:rPr>
          <w:sz w:val="28"/>
          <w:szCs w:val="28"/>
        </w:rPr>
        <w:tab/>
        <w:t>Xã Giao Châu</w:t>
      </w:r>
      <w:r w:rsidR="00AD22C5" w:rsidRPr="009630C2">
        <w:rPr>
          <w:sz w:val="28"/>
          <w:szCs w:val="28"/>
        </w:rPr>
        <w:t xml:space="preserve"> có vị trí phía Nam của</w:t>
      </w:r>
      <w:r w:rsidRPr="009630C2">
        <w:rPr>
          <w:sz w:val="28"/>
          <w:szCs w:val="28"/>
        </w:rPr>
        <w:t xml:space="preserve"> huyện Giao Thủy </w:t>
      </w:r>
      <w:r w:rsidR="00AD22C5" w:rsidRPr="009630C2">
        <w:rPr>
          <w:sz w:val="28"/>
          <w:szCs w:val="28"/>
        </w:rPr>
        <w:t xml:space="preserve">gồm 12 xóm với diện tích 468,47ha, </w:t>
      </w:r>
      <w:r w:rsidRPr="009630C2">
        <w:rPr>
          <w:sz w:val="28"/>
          <w:szCs w:val="28"/>
        </w:rPr>
        <w:t xml:space="preserve">có 2.300 hộ với dân số trên 9.500 </w:t>
      </w:r>
      <w:r w:rsidR="00AD22C5" w:rsidRPr="009630C2">
        <w:rPr>
          <w:sz w:val="28"/>
          <w:szCs w:val="28"/>
        </w:rPr>
        <w:t>người</w:t>
      </w:r>
      <w:r w:rsidRPr="009630C2">
        <w:rPr>
          <w:sz w:val="28"/>
          <w:szCs w:val="28"/>
        </w:rPr>
        <w:t xml:space="preserve">, trên địa bàn xã có 02 tôn giáo (Công giáo và Phật giáo), số tín đồ Phật giáo và ảnh hưởng niềm tin Phật giáo khoảng 43% dân số của xã. </w:t>
      </w:r>
    </w:p>
    <w:p w:rsidR="008568E6" w:rsidRPr="009630C2" w:rsidRDefault="00AD22C5" w:rsidP="000F4B6C">
      <w:pPr>
        <w:pStyle w:val="NormalWeb"/>
        <w:shd w:val="clear" w:color="auto" w:fill="FFFFFF"/>
        <w:spacing w:before="120" w:beforeAutospacing="0" w:after="0" w:afterAutospacing="0" w:line="360" w:lineRule="exact"/>
        <w:jc w:val="both"/>
        <w:rPr>
          <w:sz w:val="28"/>
          <w:szCs w:val="28"/>
        </w:rPr>
      </w:pPr>
      <w:r w:rsidRPr="009630C2">
        <w:rPr>
          <w:sz w:val="28"/>
          <w:szCs w:val="28"/>
        </w:rPr>
        <w:tab/>
        <w:t xml:space="preserve">Thôn Thúy Dĩnh có vị trí phía Bắc của xã Giao Châu gồm 2 xóm, diện tích khoảng 90ha với 410 hộ dân, dân số 1.200 người </w:t>
      </w:r>
      <w:r w:rsidR="009D0126" w:rsidRPr="009630C2">
        <w:rPr>
          <w:sz w:val="28"/>
          <w:szCs w:val="28"/>
        </w:rPr>
        <w:tab/>
      </w:r>
      <w:r w:rsidRPr="009630C2">
        <w:rPr>
          <w:sz w:val="28"/>
          <w:szCs w:val="28"/>
        </w:rPr>
        <w:t>và có 1 tôn giáo (Phật giáo). Thôn được hình thành từ thế kỷ XVIII với bề dày lịch sử cách mạng, trong kháng chiến chống thực dân Pháp thôn Thúy Dĩnh cũng như đình làng Thúy Dĩnh là cơ sở hoạt động cách mạng.</w:t>
      </w:r>
    </w:p>
    <w:p w:rsidR="00AD22C5" w:rsidRPr="009630C2" w:rsidRDefault="00AD22C5" w:rsidP="000F4B6C">
      <w:pPr>
        <w:pStyle w:val="NormalWeb"/>
        <w:shd w:val="clear" w:color="auto" w:fill="FFFFFF"/>
        <w:spacing w:before="120" w:beforeAutospacing="0" w:after="0" w:afterAutospacing="0" w:line="360" w:lineRule="exact"/>
        <w:jc w:val="both"/>
        <w:rPr>
          <w:sz w:val="28"/>
          <w:szCs w:val="28"/>
        </w:rPr>
      </w:pPr>
      <w:r w:rsidRPr="009630C2">
        <w:rPr>
          <w:sz w:val="28"/>
          <w:szCs w:val="28"/>
        </w:rPr>
        <w:tab/>
        <w:t xml:space="preserve">Hiện tại trên địa bàn xã Giao Châu chỉ có duy nhất 01 ngôi chùa là chùa Tiên Bảo thuộc làng Tiên Chưởng. Xuất phát từ các hoạt động xây dựng xóm làng và văn hóa nông thôn mới, cũng như nhu cầu sinh hoạt văn hóa tâm linh hướng tâm, hướng thiện của nhân dân nhằm duy trì nền văn hóa tâm linh cổ truyền của dân tộc và quê hương. </w:t>
      </w:r>
      <w:r w:rsidR="00B97D86" w:rsidRPr="009630C2">
        <w:rPr>
          <w:sz w:val="28"/>
          <w:szCs w:val="28"/>
        </w:rPr>
        <w:t>Nhân dân tín đồ phật tử thôn Thúy Dĩnh có nguyện vọng xin xây dựng Chùa tại thôn Thúy Dĩnh để nhân dân tín đồ phật tử được thuận lợi trong việc hoạt động tôn giáo.</w:t>
      </w:r>
    </w:p>
    <w:p w:rsidR="00141B7F" w:rsidRPr="009630C2" w:rsidRDefault="00141B7F" w:rsidP="000F4B6C">
      <w:pPr>
        <w:pStyle w:val="NormalWeb"/>
        <w:shd w:val="clear" w:color="auto" w:fill="FFFFFF"/>
        <w:spacing w:before="120" w:beforeAutospacing="0" w:after="0" w:afterAutospacing="0" w:line="360" w:lineRule="exact"/>
        <w:jc w:val="both"/>
        <w:rPr>
          <w:sz w:val="28"/>
          <w:szCs w:val="28"/>
        </w:rPr>
      </w:pPr>
      <w:r w:rsidRPr="009630C2">
        <w:rPr>
          <w:sz w:val="28"/>
          <w:szCs w:val="28"/>
        </w:rPr>
        <w:tab/>
        <w:t xml:space="preserve">Vị trí xây dựng dự án thuộc thửa đất số </w:t>
      </w:r>
      <w:r w:rsidRPr="009630C2">
        <w:rPr>
          <w:sz w:val="28"/>
          <w:szCs w:val="28"/>
          <w:lang w:val="nl-NL"/>
        </w:rPr>
        <w:t>52,53 tờ bản đồ số 3, bản đồ đ</w:t>
      </w:r>
      <w:r w:rsidR="000964DF" w:rsidRPr="009630C2">
        <w:rPr>
          <w:sz w:val="28"/>
          <w:szCs w:val="28"/>
          <w:lang w:val="nl-NL"/>
        </w:rPr>
        <w:t>ịa</w:t>
      </w:r>
      <w:r w:rsidRPr="009630C2">
        <w:rPr>
          <w:sz w:val="28"/>
          <w:szCs w:val="28"/>
          <w:lang w:val="nl-NL"/>
        </w:rPr>
        <w:t xml:space="preserve"> chính xã Giao Châu</w:t>
      </w:r>
      <w:r w:rsidR="000964DF" w:rsidRPr="009630C2">
        <w:rPr>
          <w:sz w:val="28"/>
          <w:szCs w:val="28"/>
          <w:lang w:val="nl-NL"/>
        </w:rPr>
        <w:t xml:space="preserve">. Vị trí xây dựng Chùa Thúy Dĩnh đã được quy hoạch thành  </w:t>
      </w:r>
      <w:r w:rsidRPr="009630C2">
        <w:rPr>
          <w:sz w:val="28"/>
          <w:szCs w:val="28"/>
          <w:lang w:val="nl-NL"/>
        </w:rPr>
        <w:t xml:space="preserve">đất </w:t>
      </w:r>
      <w:r w:rsidR="00D61CA2" w:rsidRPr="009630C2">
        <w:rPr>
          <w:sz w:val="28"/>
          <w:szCs w:val="28"/>
          <w:lang w:val="nl-NL"/>
        </w:rPr>
        <w:t>t</w:t>
      </w:r>
      <w:r w:rsidRPr="009630C2">
        <w:rPr>
          <w:sz w:val="28"/>
          <w:szCs w:val="28"/>
          <w:lang w:val="nl-NL"/>
        </w:rPr>
        <w:t>ôn giáo tại Quyết định số 3639/QĐ-UBND ngày 1/7/2022 của UBND huyện Giao Thủy quy hoạch chung xây dựng xã Giao Châu, huyện Giao Thủy đến năm 2023.</w:t>
      </w:r>
      <w:r w:rsidR="00D61CA2" w:rsidRPr="009630C2">
        <w:rPr>
          <w:sz w:val="28"/>
          <w:szCs w:val="28"/>
          <w:lang w:val="nl-NL"/>
        </w:rPr>
        <w:t xml:space="preserve"> </w:t>
      </w:r>
    </w:p>
    <w:p w:rsidR="00F90477" w:rsidRPr="009630C2" w:rsidRDefault="00B97D86" w:rsidP="00B97D86">
      <w:pPr>
        <w:pStyle w:val="NormalWeb"/>
        <w:shd w:val="clear" w:color="auto" w:fill="FFFFFF"/>
        <w:spacing w:before="120" w:beforeAutospacing="0" w:after="0" w:afterAutospacing="0" w:line="360" w:lineRule="exact"/>
        <w:jc w:val="both"/>
        <w:rPr>
          <w:sz w:val="28"/>
          <w:szCs w:val="28"/>
          <w:lang w:val="nl-NL"/>
        </w:rPr>
      </w:pPr>
      <w:r w:rsidRPr="009630C2">
        <w:rPr>
          <w:sz w:val="28"/>
          <w:szCs w:val="28"/>
        </w:rPr>
        <w:tab/>
      </w:r>
      <w:bookmarkStart w:id="25" w:name="_Toc422749094"/>
      <w:bookmarkStart w:id="26" w:name="_Toc503341483"/>
      <w:r w:rsidR="008C0929" w:rsidRPr="009630C2">
        <w:rPr>
          <w:sz w:val="28"/>
          <w:szCs w:val="28"/>
          <w:lang w:val="nl-NL"/>
        </w:rPr>
        <w:t>D</w:t>
      </w:r>
      <w:r w:rsidR="00994F3E" w:rsidRPr="009630C2">
        <w:rPr>
          <w:sz w:val="28"/>
          <w:szCs w:val="28"/>
          <w:lang w:val="nl-NL"/>
        </w:rPr>
        <w:t xml:space="preserve">ự án </w:t>
      </w:r>
      <w:r w:rsidR="00994F3E" w:rsidRPr="009630C2">
        <w:rPr>
          <w:sz w:val="28"/>
          <w:szCs w:val="28"/>
          <w:lang w:val="vi-VN"/>
        </w:rPr>
        <w:t xml:space="preserve">Xây dựng </w:t>
      </w:r>
      <w:r w:rsidRPr="009630C2">
        <w:rPr>
          <w:sz w:val="28"/>
          <w:szCs w:val="28"/>
        </w:rPr>
        <w:t>chùa Thúy Dĩnh tại xã Giao Châu, huyện Giao Thủy</w:t>
      </w:r>
      <w:r w:rsidR="000B3A5E" w:rsidRPr="009630C2">
        <w:rPr>
          <w:sz w:val="28"/>
          <w:szCs w:val="28"/>
        </w:rPr>
        <w:t xml:space="preserve"> </w:t>
      </w:r>
      <w:r w:rsidR="00F90477" w:rsidRPr="009630C2">
        <w:rPr>
          <w:sz w:val="28"/>
          <w:szCs w:val="28"/>
          <w:lang w:val="nl-NL"/>
        </w:rPr>
        <w:t xml:space="preserve">đã được Ủy ban nhân dân tỉnh Nam Định chấp thuận chủ trương tại </w:t>
      </w:r>
      <w:r w:rsidRPr="009630C2">
        <w:rPr>
          <w:sz w:val="28"/>
          <w:szCs w:val="28"/>
          <w:lang w:val="nl-NL"/>
        </w:rPr>
        <w:t xml:space="preserve">văn bản </w:t>
      </w:r>
      <w:r w:rsidR="00F90477" w:rsidRPr="009630C2">
        <w:rPr>
          <w:sz w:val="28"/>
          <w:szCs w:val="28"/>
          <w:lang w:val="nl-NL"/>
        </w:rPr>
        <w:t xml:space="preserve">số </w:t>
      </w:r>
      <w:r w:rsidRPr="009630C2">
        <w:rPr>
          <w:sz w:val="28"/>
          <w:szCs w:val="28"/>
          <w:lang w:val="nl-NL"/>
        </w:rPr>
        <w:t>230</w:t>
      </w:r>
      <w:r w:rsidR="00F90477" w:rsidRPr="009630C2">
        <w:rPr>
          <w:sz w:val="28"/>
          <w:szCs w:val="28"/>
        </w:rPr>
        <w:t xml:space="preserve">/UBND-VP8 ngày </w:t>
      </w:r>
      <w:r w:rsidRPr="009630C2">
        <w:rPr>
          <w:sz w:val="28"/>
          <w:szCs w:val="28"/>
        </w:rPr>
        <w:t>25/4</w:t>
      </w:r>
      <w:r w:rsidR="00F90477" w:rsidRPr="009630C2">
        <w:rPr>
          <w:sz w:val="28"/>
          <w:szCs w:val="28"/>
        </w:rPr>
        <w:t xml:space="preserve">/2022 </w:t>
      </w:r>
      <w:r w:rsidR="00F90477" w:rsidRPr="009630C2">
        <w:rPr>
          <w:sz w:val="28"/>
          <w:szCs w:val="28"/>
          <w:lang w:val="nl-NL"/>
        </w:rPr>
        <w:t xml:space="preserve">về </w:t>
      </w:r>
      <w:r w:rsidR="00D61CA2" w:rsidRPr="009630C2">
        <w:rPr>
          <w:sz w:val="28"/>
          <w:szCs w:val="28"/>
          <w:lang w:val="nl-NL"/>
        </w:rPr>
        <w:t xml:space="preserve">việc </w:t>
      </w:r>
      <w:r w:rsidR="00F90477" w:rsidRPr="009630C2">
        <w:rPr>
          <w:sz w:val="28"/>
          <w:szCs w:val="28"/>
          <w:lang w:val="nl-NL"/>
        </w:rPr>
        <w:t xml:space="preserve">chấp thuận chủ trương xây dựng </w:t>
      </w:r>
      <w:r w:rsidRPr="009630C2">
        <w:rPr>
          <w:sz w:val="28"/>
          <w:szCs w:val="28"/>
          <w:lang w:val="nl-NL"/>
        </w:rPr>
        <w:t>mới Chùa Thúy Dĩnh tại xã Giao Châu, huyện Giao Thủy</w:t>
      </w:r>
      <w:r w:rsidR="00F90477" w:rsidRPr="009630C2">
        <w:rPr>
          <w:sz w:val="28"/>
          <w:szCs w:val="28"/>
          <w:lang w:val="nl-NL"/>
        </w:rPr>
        <w:t>.</w:t>
      </w:r>
    </w:p>
    <w:p w:rsidR="00141B7F" w:rsidRPr="009630C2" w:rsidRDefault="00141B7F" w:rsidP="00B97D86">
      <w:pPr>
        <w:pStyle w:val="NormalWeb"/>
        <w:shd w:val="clear" w:color="auto" w:fill="FFFFFF"/>
        <w:spacing w:before="120" w:beforeAutospacing="0" w:after="0" w:afterAutospacing="0" w:line="360" w:lineRule="exact"/>
        <w:jc w:val="both"/>
        <w:rPr>
          <w:sz w:val="28"/>
          <w:szCs w:val="28"/>
          <w:lang w:val="nl-NL"/>
        </w:rPr>
      </w:pPr>
      <w:r w:rsidRPr="009630C2">
        <w:rPr>
          <w:sz w:val="28"/>
          <w:szCs w:val="28"/>
          <w:lang w:val="nl-NL"/>
        </w:rPr>
        <w:tab/>
        <w:t>Dự án đã được Sở Xây dựng chấp thuận quy hoạch Tổng mặt bằng xây dựng chùa Thúy Dĩnh, xã Giao Châu, huyện Giao Thủy tại văn bản số 1407/SXD-QH ngày 23/8/2022.</w:t>
      </w:r>
    </w:p>
    <w:p w:rsidR="00B97D86" w:rsidRPr="009630C2" w:rsidRDefault="00F90477" w:rsidP="00D61CA2">
      <w:pPr>
        <w:pStyle w:val="NormalWeb"/>
        <w:spacing w:before="120" w:beforeAutospacing="0" w:after="0" w:afterAutospacing="0" w:line="360" w:lineRule="exact"/>
        <w:ind w:firstLine="720"/>
        <w:jc w:val="both"/>
        <w:rPr>
          <w:sz w:val="28"/>
          <w:szCs w:val="28"/>
        </w:rPr>
      </w:pPr>
      <w:r w:rsidRPr="009630C2">
        <w:rPr>
          <w:sz w:val="28"/>
          <w:szCs w:val="28"/>
          <w:lang w:val="nl-NL"/>
        </w:rPr>
        <w:t xml:space="preserve">Dự án </w:t>
      </w:r>
      <w:r w:rsidR="00994F3E" w:rsidRPr="009630C2">
        <w:rPr>
          <w:sz w:val="28"/>
          <w:szCs w:val="28"/>
          <w:lang w:val="nl-NL"/>
        </w:rPr>
        <w:t xml:space="preserve">được quy hoạch có diện tích </w:t>
      </w:r>
      <w:r w:rsidR="00B97D86" w:rsidRPr="009630C2">
        <w:rPr>
          <w:sz w:val="28"/>
          <w:szCs w:val="28"/>
          <w:lang w:val="nl-NL"/>
        </w:rPr>
        <w:t>khoảng 1,35ha</w:t>
      </w:r>
      <w:r w:rsidR="008C0929" w:rsidRPr="009630C2">
        <w:rPr>
          <w:sz w:val="28"/>
          <w:szCs w:val="28"/>
          <w:lang w:val="nl-NL"/>
        </w:rPr>
        <w:t xml:space="preserve"> tại xã </w:t>
      </w:r>
      <w:r w:rsidR="00B97D86" w:rsidRPr="009630C2">
        <w:rPr>
          <w:sz w:val="28"/>
          <w:szCs w:val="28"/>
          <w:lang w:val="nl-NL"/>
        </w:rPr>
        <w:t>Giao Châu</w:t>
      </w:r>
      <w:r w:rsidR="00A954DE" w:rsidRPr="009630C2">
        <w:rPr>
          <w:sz w:val="28"/>
          <w:szCs w:val="28"/>
          <w:lang w:val="nl-NL"/>
        </w:rPr>
        <w:t xml:space="preserve">, huyện </w:t>
      </w:r>
      <w:r w:rsidR="00B97D86" w:rsidRPr="009630C2">
        <w:rPr>
          <w:sz w:val="28"/>
          <w:szCs w:val="28"/>
          <w:lang w:val="nl-NL"/>
        </w:rPr>
        <w:t>Giao Thủy</w:t>
      </w:r>
      <w:r w:rsidR="00A954DE" w:rsidRPr="009630C2">
        <w:rPr>
          <w:sz w:val="28"/>
          <w:szCs w:val="28"/>
          <w:lang w:val="nl-NL"/>
        </w:rPr>
        <w:t xml:space="preserve"> </w:t>
      </w:r>
      <w:r w:rsidR="00B97D86" w:rsidRPr="009630C2">
        <w:rPr>
          <w:sz w:val="28"/>
          <w:szCs w:val="28"/>
          <w:lang w:val="nl-NL"/>
        </w:rPr>
        <w:t>tại thửa đất số 52,53 tờ bản đồ số 3, Bản đồ đi</w:t>
      </w:r>
      <w:r w:rsidR="00141B7F" w:rsidRPr="009630C2">
        <w:rPr>
          <w:sz w:val="28"/>
          <w:szCs w:val="28"/>
          <w:lang w:val="nl-NL"/>
        </w:rPr>
        <w:t>ạ</w:t>
      </w:r>
      <w:r w:rsidR="00B97D86" w:rsidRPr="009630C2">
        <w:rPr>
          <w:sz w:val="28"/>
          <w:szCs w:val="28"/>
          <w:lang w:val="nl-NL"/>
        </w:rPr>
        <w:t xml:space="preserve"> chính xã Giao Châu. </w:t>
      </w:r>
      <w:r w:rsidR="00AC5D41" w:rsidRPr="009630C2">
        <w:rPr>
          <w:sz w:val="28"/>
          <w:szCs w:val="28"/>
          <w:lang w:val="nl-NL"/>
        </w:rPr>
        <w:t xml:space="preserve">Khi thực hiện đo vẽ thì diện tích khu vực của </w:t>
      </w:r>
      <w:r w:rsidR="00B97D86" w:rsidRPr="009630C2">
        <w:rPr>
          <w:sz w:val="28"/>
          <w:szCs w:val="28"/>
          <w:lang w:val="nl-NL"/>
        </w:rPr>
        <w:t>dự án</w:t>
      </w:r>
      <w:r w:rsidR="00141B7F" w:rsidRPr="009630C2">
        <w:rPr>
          <w:sz w:val="28"/>
          <w:szCs w:val="28"/>
          <w:lang w:val="nl-NL"/>
        </w:rPr>
        <w:t xml:space="preserve"> </w:t>
      </w:r>
      <w:r w:rsidR="00AC5D41" w:rsidRPr="009630C2">
        <w:rPr>
          <w:sz w:val="28"/>
          <w:szCs w:val="28"/>
          <w:lang w:val="nl-NL"/>
        </w:rPr>
        <w:t>là</w:t>
      </w:r>
      <w:r w:rsidR="00D61CA2" w:rsidRPr="009630C2">
        <w:rPr>
          <w:sz w:val="28"/>
          <w:szCs w:val="28"/>
          <w:lang w:val="nl-NL"/>
        </w:rPr>
        <w:t xml:space="preserve"> </w:t>
      </w:r>
      <w:r w:rsidR="00D61CA2" w:rsidRPr="009630C2">
        <w:rPr>
          <w:sz w:val="28"/>
          <w:szCs w:val="28"/>
        </w:rPr>
        <w:t xml:space="preserve">12.818 </w:t>
      </w:r>
      <w:r w:rsidR="00141B7F" w:rsidRPr="009630C2">
        <w:rPr>
          <w:sz w:val="28"/>
          <w:szCs w:val="28"/>
          <w:lang w:val="nl-NL"/>
        </w:rPr>
        <w:t>m</w:t>
      </w:r>
      <w:r w:rsidR="00141B7F" w:rsidRPr="009630C2">
        <w:rPr>
          <w:sz w:val="28"/>
          <w:szCs w:val="28"/>
          <w:vertAlign w:val="superscript"/>
          <w:lang w:val="nl-NL"/>
        </w:rPr>
        <w:t>2</w:t>
      </w:r>
      <w:r w:rsidR="00141B7F" w:rsidRPr="009630C2">
        <w:rPr>
          <w:sz w:val="28"/>
          <w:szCs w:val="28"/>
          <w:lang w:val="nl-NL"/>
        </w:rPr>
        <w:t xml:space="preserve"> </w:t>
      </w:r>
      <w:r w:rsidR="00D61CA2" w:rsidRPr="009630C2">
        <w:rPr>
          <w:sz w:val="28"/>
          <w:szCs w:val="28"/>
          <w:lang w:val="nl-NL"/>
        </w:rPr>
        <w:t xml:space="preserve">(100% là </w:t>
      </w:r>
      <w:r w:rsidR="00141B7F" w:rsidRPr="009630C2">
        <w:rPr>
          <w:sz w:val="28"/>
          <w:szCs w:val="28"/>
          <w:lang w:val="nl-NL"/>
        </w:rPr>
        <w:t xml:space="preserve">đất trồng lúa nước 02 vụ của </w:t>
      </w:r>
      <w:r w:rsidR="00D61CA2" w:rsidRPr="009630C2">
        <w:rPr>
          <w:sz w:val="28"/>
          <w:szCs w:val="28"/>
          <w:lang w:val="nl-NL"/>
        </w:rPr>
        <w:t xml:space="preserve">9 </w:t>
      </w:r>
      <w:r w:rsidR="00141B7F" w:rsidRPr="009630C2">
        <w:rPr>
          <w:sz w:val="28"/>
          <w:szCs w:val="28"/>
          <w:lang w:val="nl-NL"/>
        </w:rPr>
        <w:t>hộ dân</w:t>
      </w:r>
      <w:r w:rsidR="00D61CA2" w:rsidRPr="009630C2">
        <w:rPr>
          <w:sz w:val="28"/>
          <w:szCs w:val="28"/>
          <w:lang w:val="nl-NL"/>
        </w:rPr>
        <w:t xml:space="preserve"> thuộc xóm </w:t>
      </w:r>
      <w:r w:rsidR="00D61CA2" w:rsidRPr="009630C2">
        <w:rPr>
          <w:sz w:val="28"/>
          <w:szCs w:val="28"/>
        </w:rPr>
        <w:t>Minh Đoàn, xã Giao Châu, huyện Giao Thủy)</w:t>
      </w:r>
      <w:r w:rsidR="00AC5D41" w:rsidRPr="009630C2">
        <w:rPr>
          <w:sz w:val="28"/>
          <w:szCs w:val="28"/>
        </w:rPr>
        <w:t>. Trong đó diện tích hành lang an toàn thủy lợi là 171 m</w:t>
      </w:r>
      <w:r w:rsidR="00AC5D41" w:rsidRPr="009630C2">
        <w:rPr>
          <w:sz w:val="28"/>
          <w:szCs w:val="28"/>
          <w:vertAlign w:val="superscript"/>
        </w:rPr>
        <w:t>2</w:t>
      </w:r>
      <w:r w:rsidR="00AC5D41" w:rsidRPr="009630C2">
        <w:rPr>
          <w:sz w:val="28"/>
          <w:szCs w:val="28"/>
        </w:rPr>
        <w:t>; diện tích dự án sử dụng 12.</w:t>
      </w:r>
      <w:r w:rsidR="00BC127E" w:rsidRPr="009630C2">
        <w:rPr>
          <w:sz w:val="28"/>
          <w:szCs w:val="28"/>
        </w:rPr>
        <w:t>647</w:t>
      </w:r>
      <w:r w:rsidR="00AC5D41" w:rsidRPr="009630C2">
        <w:rPr>
          <w:sz w:val="28"/>
          <w:szCs w:val="28"/>
        </w:rPr>
        <w:t>m</w:t>
      </w:r>
      <w:r w:rsidR="00AC5D41" w:rsidRPr="009630C2">
        <w:rPr>
          <w:sz w:val="28"/>
          <w:szCs w:val="28"/>
          <w:vertAlign w:val="superscript"/>
        </w:rPr>
        <w:t>2</w:t>
      </w:r>
      <w:r w:rsidR="00D61CA2" w:rsidRPr="009630C2">
        <w:rPr>
          <w:sz w:val="28"/>
          <w:szCs w:val="28"/>
        </w:rPr>
        <w:t>.</w:t>
      </w:r>
    </w:p>
    <w:p w:rsidR="00F90477" w:rsidRPr="009630C2" w:rsidRDefault="00B97D86" w:rsidP="000F4B6C">
      <w:pPr>
        <w:pStyle w:val="NormalWeb"/>
        <w:spacing w:before="120" w:beforeAutospacing="0" w:after="0" w:afterAutospacing="0" w:line="360" w:lineRule="exact"/>
        <w:ind w:firstLine="567"/>
        <w:jc w:val="both"/>
        <w:rPr>
          <w:sz w:val="28"/>
          <w:szCs w:val="28"/>
          <w:lang w:val="nl-NL"/>
        </w:rPr>
      </w:pPr>
      <w:r w:rsidRPr="009630C2">
        <w:rPr>
          <w:sz w:val="28"/>
          <w:szCs w:val="28"/>
          <w:lang w:val="nl-NL"/>
        </w:rPr>
        <w:t xml:space="preserve"> Quy </w:t>
      </w:r>
      <w:r w:rsidR="00994F3E" w:rsidRPr="009630C2">
        <w:rPr>
          <w:sz w:val="28"/>
          <w:szCs w:val="28"/>
          <w:lang w:val="nl-NL"/>
        </w:rPr>
        <w:t xml:space="preserve">mô </w:t>
      </w:r>
      <w:r w:rsidR="008C0929" w:rsidRPr="009630C2">
        <w:rPr>
          <w:sz w:val="28"/>
          <w:szCs w:val="28"/>
          <w:lang w:val="nl-NL"/>
        </w:rPr>
        <w:t>xây</w:t>
      </w:r>
      <w:r w:rsidR="00F90477" w:rsidRPr="009630C2">
        <w:rPr>
          <w:sz w:val="28"/>
          <w:szCs w:val="28"/>
          <w:lang w:val="nl-NL"/>
        </w:rPr>
        <w:t xml:space="preserve"> dựng, gồm các hạng mục sau:</w:t>
      </w:r>
    </w:p>
    <w:p w:rsidR="001A2AC3" w:rsidRPr="009630C2" w:rsidRDefault="00B97D86" w:rsidP="00A264C9">
      <w:pPr>
        <w:pStyle w:val="NormalWeb"/>
        <w:spacing w:before="60" w:beforeAutospacing="0" w:after="0" w:afterAutospacing="0" w:line="360" w:lineRule="exact"/>
        <w:ind w:firstLine="567"/>
        <w:jc w:val="both"/>
        <w:rPr>
          <w:sz w:val="28"/>
          <w:szCs w:val="28"/>
          <w:lang w:val="nl-NL"/>
        </w:rPr>
      </w:pPr>
      <w:r w:rsidRPr="009630C2">
        <w:rPr>
          <w:sz w:val="28"/>
          <w:szCs w:val="28"/>
          <w:lang w:val="nl-NL"/>
        </w:rPr>
        <w:lastRenderedPageBreak/>
        <w:t>-</w:t>
      </w:r>
      <w:r w:rsidR="00F90477" w:rsidRPr="009630C2">
        <w:rPr>
          <w:sz w:val="28"/>
          <w:szCs w:val="28"/>
          <w:lang w:val="nl-NL"/>
        </w:rPr>
        <w:t xml:space="preserve"> </w:t>
      </w:r>
      <w:r w:rsidRPr="009630C2">
        <w:rPr>
          <w:sz w:val="28"/>
          <w:szCs w:val="28"/>
          <w:lang w:val="nl-NL"/>
        </w:rPr>
        <w:t>Bảo tháp: diện tích khoảng 27,56 m</w:t>
      </w:r>
      <w:r w:rsidRPr="009630C2">
        <w:rPr>
          <w:sz w:val="28"/>
          <w:szCs w:val="28"/>
          <w:vertAlign w:val="superscript"/>
          <w:lang w:val="nl-NL"/>
        </w:rPr>
        <w:t>2</w:t>
      </w:r>
      <w:r w:rsidRPr="009630C2">
        <w:rPr>
          <w:sz w:val="28"/>
          <w:szCs w:val="28"/>
          <w:lang w:val="nl-NL"/>
        </w:rPr>
        <w:t>, chiều cao 12m</w:t>
      </w:r>
    </w:p>
    <w:p w:rsidR="00B97D86" w:rsidRPr="009630C2" w:rsidRDefault="00B97D86" w:rsidP="00A264C9">
      <w:pPr>
        <w:pStyle w:val="NormalWeb"/>
        <w:spacing w:before="60" w:beforeAutospacing="0" w:after="0" w:afterAutospacing="0" w:line="360" w:lineRule="exact"/>
        <w:ind w:firstLine="567"/>
        <w:jc w:val="both"/>
        <w:rPr>
          <w:sz w:val="28"/>
          <w:szCs w:val="28"/>
          <w:lang w:val="nl-NL"/>
        </w:rPr>
      </w:pPr>
      <w:r w:rsidRPr="009630C2">
        <w:rPr>
          <w:sz w:val="28"/>
          <w:szCs w:val="28"/>
          <w:lang w:val="nl-NL"/>
        </w:rPr>
        <w:t>- Điện Tam bảo: diện tích xây dựng khoảng 344m</w:t>
      </w:r>
      <w:r w:rsidRPr="009630C2">
        <w:rPr>
          <w:sz w:val="28"/>
          <w:szCs w:val="28"/>
          <w:vertAlign w:val="superscript"/>
          <w:lang w:val="nl-NL"/>
        </w:rPr>
        <w:t>2</w:t>
      </w:r>
    </w:p>
    <w:p w:rsidR="00B97D86" w:rsidRPr="009630C2" w:rsidRDefault="00B97D86" w:rsidP="00A264C9">
      <w:pPr>
        <w:pStyle w:val="NormalWeb"/>
        <w:spacing w:before="60" w:beforeAutospacing="0" w:after="0" w:afterAutospacing="0" w:line="360" w:lineRule="exact"/>
        <w:ind w:firstLine="567"/>
        <w:jc w:val="both"/>
        <w:rPr>
          <w:sz w:val="28"/>
          <w:szCs w:val="28"/>
          <w:lang w:val="nl-NL"/>
        </w:rPr>
      </w:pPr>
      <w:r w:rsidRPr="009630C2">
        <w:rPr>
          <w:sz w:val="28"/>
          <w:szCs w:val="28"/>
          <w:lang w:val="nl-NL"/>
        </w:rPr>
        <w:t>- Nhà tả vu- hữu vu: 02 nhà, mỗi nhà diện tích khoảng 240m</w:t>
      </w:r>
      <w:r w:rsidRPr="009630C2">
        <w:rPr>
          <w:sz w:val="28"/>
          <w:szCs w:val="28"/>
          <w:vertAlign w:val="superscript"/>
          <w:lang w:val="nl-NL"/>
        </w:rPr>
        <w:t>2</w:t>
      </w:r>
    </w:p>
    <w:p w:rsidR="00B97D86" w:rsidRPr="009630C2" w:rsidRDefault="00B97D86" w:rsidP="00A264C9">
      <w:pPr>
        <w:pStyle w:val="NormalWeb"/>
        <w:spacing w:before="60" w:beforeAutospacing="0" w:after="0" w:afterAutospacing="0" w:line="360" w:lineRule="exact"/>
        <w:ind w:firstLine="567"/>
        <w:jc w:val="both"/>
        <w:rPr>
          <w:sz w:val="28"/>
          <w:szCs w:val="28"/>
          <w:lang w:val="nl-NL"/>
        </w:rPr>
      </w:pPr>
      <w:r w:rsidRPr="009630C2">
        <w:rPr>
          <w:sz w:val="28"/>
          <w:szCs w:val="28"/>
          <w:lang w:val="nl-NL"/>
        </w:rPr>
        <w:t>- Nhà tổ: diện tích xây dựng khoảng 242 m</w:t>
      </w:r>
      <w:r w:rsidRPr="009630C2">
        <w:rPr>
          <w:sz w:val="28"/>
          <w:szCs w:val="28"/>
          <w:vertAlign w:val="superscript"/>
          <w:lang w:val="nl-NL"/>
        </w:rPr>
        <w:t>2</w:t>
      </w:r>
    </w:p>
    <w:p w:rsidR="00B97D86" w:rsidRPr="009630C2" w:rsidRDefault="00B97D86" w:rsidP="00A264C9">
      <w:pPr>
        <w:pStyle w:val="NormalWeb"/>
        <w:spacing w:before="60" w:beforeAutospacing="0" w:after="0" w:afterAutospacing="0" w:line="360" w:lineRule="exact"/>
        <w:ind w:firstLine="567"/>
        <w:jc w:val="both"/>
        <w:rPr>
          <w:sz w:val="28"/>
          <w:szCs w:val="28"/>
          <w:lang w:val="nl-NL"/>
        </w:rPr>
      </w:pPr>
      <w:r w:rsidRPr="009630C2">
        <w:rPr>
          <w:sz w:val="28"/>
          <w:szCs w:val="28"/>
          <w:lang w:val="nl-NL"/>
        </w:rPr>
        <w:t>- Nhà mẫu: diện tích xây dựng khoảng 155m</w:t>
      </w:r>
      <w:r w:rsidRPr="009630C2">
        <w:rPr>
          <w:sz w:val="28"/>
          <w:szCs w:val="28"/>
          <w:vertAlign w:val="superscript"/>
          <w:lang w:val="nl-NL"/>
        </w:rPr>
        <w:t>2</w:t>
      </w:r>
    </w:p>
    <w:p w:rsidR="00B97D86" w:rsidRPr="009630C2" w:rsidRDefault="00B97D86" w:rsidP="00A264C9">
      <w:pPr>
        <w:pStyle w:val="NormalWeb"/>
        <w:spacing w:before="60" w:beforeAutospacing="0" w:after="0" w:afterAutospacing="0" w:line="360" w:lineRule="exact"/>
        <w:ind w:firstLine="567"/>
        <w:jc w:val="both"/>
        <w:rPr>
          <w:sz w:val="28"/>
          <w:szCs w:val="28"/>
          <w:lang w:val="nl-NL"/>
        </w:rPr>
      </w:pPr>
      <w:r w:rsidRPr="009630C2">
        <w:rPr>
          <w:sz w:val="28"/>
          <w:szCs w:val="28"/>
          <w:lang w:val="nl-NL"/>
        </w:rPr>
        <w:t>- Lầu Quan âm: diện tích xây dựng khoảng 92m</w:t>
      </w:r>
      <w:r w:rsidRPr="009630C2">
        <w:rPr>
          <w:sz w:val="28"/>
          <w:szCs w:val="28"/>
          <w:vertAlign w:val="superscript"/>
          <w:lang w:val="nl-NL"/>
        </w:rPr>
        <w:t>2</w:t>
      </w:r>
    </w:p>
    <w:p w:rsidR="00B97D86" w:rsidRPr="009630C2" w:rsidRDefault="00B97D86" w:rsidP="00A264C9">
      <w:pPr>
        <w:pStyle w:val="NormalWeb"/>
        <w:spacing w:before="60" w:beforeAutospacing="0" w:after="0" w:afterAutospacing="0" w:line="360" w:lineRule="exact"/>
        <w:ind w:firstLine="567"/>
        <w:jc w:val="both"/>
        <w:rPr>
          <w:sz w:val="28"/>
          <w:szCs w:val="28"/>
          <w:lang w:val="nl-NL"/>
        </w:rPr>
      </w:pPr>
      <w:r w:rsidRPr="009630C2">
        <w:rPr>
          <w:sz w:val="28"/>
          <w:szCs w:val="28"/>
          <w:lang w:val="nl-NL"/>
        </w:rPr>
        <w:t>- Nhà Bia: Diện tích xây dựng khoảng 27m</w:t>
      </w:r>
      <w:r w:rsidRPr="009630C2">
        <w:rPr>
          <w:sz w:val="28"/>
          <w:szCs w:val="28"/>
          <w:vertAlign w:val="superscript"/>
          <w:lang w:val="nl-NL"/>
        </w:rPr>
        <w:t>2</w:t>
      </w:r>
    </w:p>
    <w:p w:rsidR="00B97D86" w:rsidRPr="009630C2" w:rsidRDefault="00B97D86" w:rsidP="00A264C9">
      <w:pPr>
        <w:pStyle w:val="NormalWeb"/>
        <w:spacing w:before="60" w:beforeAutospacing="0" w:after="0" w:afterAutospacing="0" w:line="360" w:lineRule="exact"/>
        <w:ind w:firstLine="567"/>
        <w:jc w:val="both"/>
        <w:rPr>
          <w:sz w:val="28"/>
          <w:szCs w:val="28"/>
          <w:lang w:val="nl-NL"/>
        </w:rPr>
      </w:pPr>
      <w:r w:rsidRPr="009630C2">
        <w:rPr>
          <w:sz w:val="28"/>
          <w:szCs w:val="28"/>
          <w:lang w:val="nl-NL"/>
        </w:rPr>
        <w:t>- Khu nhà sinh hoạt của Chùa: diện tích khoảng xây dựng 240m</w:t>
      </w:r>
      <w:r w:rsidRPr="009630C2">
        <w:rPr>
          <w:sz w:val="28"/>
          <w:szCs w:val="28"/>
          <w:vertAlign w:val="superscript"/>
          <w:lang w:val="nl-NL"/>
        </w:rPr>
        <w:t>2</w:t>
      </w:r>
    </w:p>
    <w:p w:rsidR="00B97D86" w:rsidRPr="009630C2" w:rsidRDefault="00B97D86" w:rsidP="00A264C9">
      <w:pPr>
        <w:pStyle w:val="NormalWeb"/>
        <w:spacing w:before="60" w:beforeAutospacing="0" w:after="0" w:afterAutospacing="0" w:line="360" w:lineRule="exact"/>
        <w:ind w:firstLine="567"/>
        <w:jc w:val="both"/>
        <w:rPr>
          <w:sz w:val="28"/>
          <w:szCs w:val="28"/>
          <w:lang w:val="nl-NL"/>
        </w:rPr>
      </w:pPr>
      <w:r w:rsidRPr="009630C2">
        <w:rPr>
          <w:sz w:val="28"/>
          <w:szCs w:val="28"/>
          <w:lang w:val="nl-NL"/>
        </w:rPr>
        <w:t xml:space="preserve">- Nhà khách khu Chùa: diện tích xây dựng </w:t>
      </w:r>
      <w:r w:rsidR="00B33C86" w:rsidRPr="009630C2">
        <w:rPr>
          <w:sz w:val="28"/>
          <w:szCs w:val="28"/>
          <w:lang w:val="nl-NL"/>
        </w:rPr>
        <w:t xml:space="preserve">khoảng </w:t>
      </w:r>
      <w:r w:rsidRPr="009630C2">
        <w:rPr>
          <w:sz w:val="28"/>
          <w:szCs w:val="28"/>
          <w:lang w:val="nl-NL"/>
        </w:rPr>
        <w:t>240m</w:t>
      </w:r>
      <w:r w:rsidRPr="009630C2">
        <w:rPr>
          <w:sz w:val="28"/>
          <w:szCs w:val="28"/>
          <w:vertAlign w:val="superscript"/>
          <w:lang w:val="nl-NL"/>
        </w:rPr>
        <w:t>2</w:t>
      </w:r>
    </w:p>
    <w:p w:rsidR="00B97D86" w:rsidRPr="009630C2" w:rsidRDefault="00B97D86" w:rsidP="00A264C9">
      <w:pPr>
        <w:pStyle w:val="NormalWeb"/>
        <w:spacing w:before="60" w:beforeAutospacing="0" w:after="0" w:afterAutospacing="0" w:line="360" w:lineRule="exact"/>
        <w:ind w:firstLine="567"/>
        <w:jc w:val="both"/>
        <w:rPr>
          <w:sz w:val="28"/>
          <w:szCs w:val="28"/>
          <w:lang w:val="nl-NL"/>
        </w:rPr>
      </w:pPr>
      <w:r w:rsidRPr="009630C2">
        <w:rPr>
          <w:sz w:val="28"/>
          <w:szCs w:val="28"/>
          <w:lang w:val="nl-NL"/>
        </w:rPr>
        <w:t xml:space="preserve">- Nhà khách khu giảng đường: diện tích xây dựng </w:t>
      </w:r>
      <w:r w:rsidR="00B33C86" w:rsidRPr="009630C2">
        <w:rPr>
          <w:sz w:val="28"/>
          <w:szCs w:val="28"/>
          <w:lang w:val="nl-NL"/>
        </w:rPr>
        <w:t xml:space="preserve">khoảng </w:t>
      </w:r>
      <w:r w:rsidRPr="009630C2">
        <w:rPr>
          <w:sz w:val="28"/>
          <w:szCs w:val="28"/>
          <w:lang w:val="nl-NL"/>
        </w:rPr>
        <w:t>240m</w:t>
      </w:r>
      <w:r w:rsidRPr="009630C2">
        <w:rPr>
          <w:sz w:val="28"/>
          <w:szCs w:val="28"/>
          <w:vertAlign w:val="superscript"/>
          <w:lang w:val="nl-NL"/>
        </w:rPr>
        <w:t>2</w:t>
      </w:r>
    </w:p>
    <w:p w:rsidR="00B97D86" w:rsidRPr="009630C2" w:rsidRDefault="00B97D86" w:rsidP="00A264C9">
      <w:pPr>
        <w:pStyle w:val="NormalWeb"/>
        <w:spacing w:before="60" w:beforeAutospacing="0" w:after="0" w:afterAutospacing="0" w:line="360" w:lineRule="exact"/>
        <w:ind w:firstLine="567"/>
        <w:jc w:val="both"/>
        <w:rPr>
          <w:sz w:val="28"/>
          <w:szCs w:val="28"/>
          <w:lang w:val="nl-NL"/>
        </w:rPr>
      </w:pPr>
      <w:r w:rsidRPr="009630C2">
        <w:rPr>
          <w:sz w:val="28"/>
          <w:szCs w:val="28"/>
          <w:lang w:val="nl-NL"/>
        </w:rPr>
        <w:t xml:space="preserve">- Nhà tăng ni: diện tích xây dựng </w:t>
      </w:r>
      <w:r w:rsidR="00B33C86" w:rsidRPr="009630C2">
        <w:rPr>
          <w:sz w:val="28"/>
          <w:szCs w:val="28"/>
          <w:lang w:val="nl-NL"/>
        </w:rPr>
        <w:t xml:space="preserve">khoảng </w:t>
      </w:r>
      <w:r w:rsidRPr="009630C2">
        <w:rPr>
          <w:sz w:val="28"/>
          <w:szCs w:val="28"/>
          <w:lang w:val="nl-NL"/>
        </w:rPr>
        <w:t>240m</w:t>
      </w:r>
      <w:r w:rsidRPr="009630C2">
        <w:rPr>
          <w:sz w:val="28"/>
          <w:szCs w:val="28"/>
          <w:vertAlign w:val="superscript"/>
          <w:lang w:val="nl-NL"/>
        </w:rPr>
        <w:t>2</w:t>
      </w:r>
    </w:p>
    <w:p w:rsidR="00141B7F" w:rsidRPr="009630C2" w:rsidRDefault="00141B7F" w:rsidP="00A264C9">
      <w:pPr>
        <w:pStyle w:val="NormalWeb"/>
        <w:spacing w:before="60" w:beforeAutospacing="0" w:after="0" w:afterAutospacing="0" w:line="360" w:lineRule="exact"/>
        <w:ind w:firstLine="567"/>
        <w:jc w:val="both"/>
        <w:rPr>
          <w:sz w:val="28"/>
          <w:szCs w:val="28"/>
          <w:lang w:val="nl-NL"/>
        </w:rPr>
      </w:pPr>
      <w:r w:rsidRPr="009630C2">
        <w:rPr>
          <w:sz w:val="28"/>
          <w:szCs w:val="28"/>
          <w:lang w:val="nl-NL"/>
        </w:rPr>
        <w:t xml:space="preserve">- Nhà ăn khu giảng đường: diện tích xây dựng </w:t>
      </w:r>
      <w:r w:rsidR="00B33C86" w:rsidRPr="009630C2">
        <w:rPr>
          <w:sz w:val="28"/>
          <w:szCs w:val="28"/>
          <w:lang w:val="nl-NL"/>
        </w:rPr>
        <w:t xml:space="preserve">khoảng </w:t>
      </w:r>
      <w:r w:rsidRPr="009630C2">
        <w:rPr>
          <w:sz w:val="28"/>
          <w:szCs w:val="28"/>
          <w:lang w:val="nl-NL"/>
        </w:rPr>
        <w:t>240m</w:t>
      </w:r>
      <w:r w:rsidRPr="009630C2">
        <w:rPr>
          <w:sz w:val="28"/>
          <w:szCs w:val="28"/>
          <w:vertAlign w:val="superscript"/>
          <w:lang w:val="nl-NL"/>
        </w:rPr>
        <w:t>2</w:t>
      </w:r>
    </w:p>
    <w:p w:rsidR="00141B7F" w:rsidRPr="009630C2" w:rsidRDefault="00141B7F" w:rsidP="00A264C9">
      <w:pPr>
        <w:pStyle w:val="NormalWeb"/>
        <w:spacing w:before="60" w:beforeAutospacing="0" w:after="0" w:afterAutospacing="0" w:line="360" w:lineRule="exact"/>
        <w:ind w:firstLine="567"/>
        <w:jc w:val="both"/>
        <w:rPr>
          <w:sz w:val="28"/>
          <w:szCs w:val="28"/>
          <w:lang w:val="nl-NL"/>
        </w:rPr>
      </w:pPr>
      <w:r w:rsidRPr="009630C2">
        <w:rPr>
          <w:sz w:val="28"/>
          <w:szCs w:val="28"/>
          <w:lang w:val="nl-NL"/>
        </w:rPr>
        <w:t>- Gác chuông: diện tích xây dựng khoảng 405m</w:t>
      </w:r>
      <w:r w:rsidRPr="009630C2">
        <w:rPr>
          <w:sz w:val="28"/>
          <w:szCs w:val="28"/>
          <w:vertAlign w:val="superscript"/>
          <w:lang w:val="nl-NL"/>
        </w:rPr>
        <w:t>2</w:t>
      </w:r>
    </w:p>
    <w:p w:rsidR="00141B7F" w:rsidRPr="009630C2" w:rsidRDefault="00141B7F" w:rsidP="00A264C9">
      <w:pPr>
        <w:pStyle w:val="NormalWeb"/>
        <w:spacing w:before="60" w:beforeAutospacing="0" w:after="0" w:afterAutospacing="0" w:line="360" w:lineRule="exact"/>
        <w:ind w:firstLine="567"/>
        <w:jc w:val="both"/>
        <w:rPr>
          <w:sz w:val="28"/>
          <w:szCs w:val="28"/>
          <w:lang w:val="nl-NL"/>
        </w:rPr>
      </w:pPr>
      <w:r w:rsidRPr="009630C2">
        <w:rPr>
          <w:sz w:val="28"/>
          <w:szCs w:val="28"/>
          <w:lang w:val="nl-NL"/>
        </w:rPr>
        <w:t>- Các hạng mục phụ trợ: Cổng tam quan, cổng phụ, tường rào, nhà bảo vệ, sân, lối đi, khuôn viên, cây xanh, bãi đỗ xe,...</w:t>
      </w:r>
    </w:p>
    <w:p w:rsidR="00994F3E" w:rsidRPr="009630C2" w:rsidRDefault="0094210E" w:rsidP="00A264C9">
      <w:pPr>
        <w:spacing w:before="60" w:after="0" w:line="360" w:lineRule="exact"/>
        <w:ind w:firstLine="567"/>
        <w:jc w:val="both"/>
        <w:rPr>
          <w:szCs w:val="28"/>
        </w:rPr>
      </w:pPr>
      <w:r w:rsidRPr="009630C2">
        <w:rPr>
          <w:szCs w:val="28"/>
          <w:lang w:val="nl-NL"/>
        </w:rPr>
        <w:t>Dự án “</w:t>
      </w:r>
      <w:r w:rsidR="00FE2213" w:rsidRPr="009630C2">
        <w:rPr>
          <w:szCs w:val="28"/>
          <w:lang w:val="nl-NL"/>
        </w:rPr>
        <w:t xml:space="preserve">Xây dựng </w:t>
      </w:r>
      <w:r w:rsidR="00141B7F" w:rsidRPr="009630C2">
        <w:rPr>
          <w:szCs w:val="28"/>
          <w:lang w:val="nl-NL"/>
        </w:rPr>
        <w:t>Chùa Thúy Dĩnh tại xã Giao Châu, huyện Giao Thủy</w:t>
      </w:r>
      <w:r w:rsidRPr="009630C2">
        <w:rPr>
          <w:szCs w:val="28"/>
          <w:lang w:val="nl-NL"/>
        </w:rPr>
        <w:t xml:space="preserve">” là dự án </w:t>
      </w:r>
      <w:r w:rsidR="006A064C" w:rsidRPr="009630C2">
        <w:rPr>
          <w:szCs w:val="28"/>
          <w:lang w:val="nl-NL"/>
        </w:rPr>
        <w:t>c</w:t>
      </w:r>
      <w:r w:rsidRPr="009630C2">
        <w:rPr>
          <w:szCs w:val="28"/>
          <w:lang w:val="nl-NL"/>
        </w:rPr>
        <w:t xml:space="preserve">ó </w:t>
      </w:r>
      <w:r w:rsidR="00D94AEB" w:rsidRPr="009630C2">
        <w:rPr>
          <w:szCs w:val="28"/>
          <w:lang w:val="nl-NL"/>
        </w:rPr>
        <w:t xml:space="preserve">yếu tố nhạy cảm do có </w:t>
      </w:r>
      <w:r w:rsidRPr="009630C2">
        <w:rPr>
          <w:szCs w:val="28"/>
          <w:lang w:val="nl-NL"/>
        </w:rPr>
        <w:t xml:space="preserve">yêu cầu chuyển đổi mục đích sử dụng đất trồng lúa nước 02 vụ với diện tích </w:t>
      </w:r>
      <w:bookmarkStart w:id="27" w:name="_Hlk110002227"/>
      <w:r w:rsidR="00A264C9" w:rsidRPr="009630C2">
        <w:rPr>
          <w:szCs w:val="28"/>
        </w:rPr>
        <w:t>12.818</w:t>
      </w:r>
      <w:r w:rsidR="00F52AD6" w:rsidRPr="009630C2">
        <w:rPr>
          <w:szCs w:val="28"/>
          <w:lang w:val="nl-NL"/>
        </w:rPr>
        <w:t>m</w:t>
      </w:r>
      <w:r w:rsidR="00F52AD6" w:rsidRPr="009630C2">
        <w:rPr>
          <w:szCs w:val="28"/>
          <w:vertAlign w:val="superscript"/>
          <w:lang w:val="nl-NL"/>
        </w:rPr>
        <w:t>2</w:t>
      </w:r>
      <w:r w:rsidR="006A064C" w:rsidRPr="009630C2">
        <w:rPr>
          <w:szCs w:val="28"/>
          <w:lang w:val="nl-NL"/>
        </w:rPr>
        <w:t xml:space="preserve">. </w:t>
      </w:r>
      <w:r w:rsidR="00994F3E" w:rsidRPr="009630C2">
        <w:rPr>
          <w:szCs w:val="28"/>
          <w:lang w:val="nl-NL"/>
        </w:rPr>
        <w:t>Căn cứ điểm b khoản 1 Điều 30; điểm đ khoản 4 Điều 28 của Luật Bảo vệ Môi trường năm 2020 và mục số 6 cột 3 phụ lục IV của Nghị định số 08/2022/NĐ-CP ngày 10/01/2022 của Chính phủ quy định chi tiết một số điều của luật bảo vệ môi trường, thì dự án thuộc đối tượng phải lập báo cáo đánh giá tác động môi trường trình Sở Tài nguyên và Môi trường tổ chức thẩm định và Ủy ban nhân dân tỉnh Nam Định phê duyệt.</w:t>
      </w:r>
    </w:p>
    <w:p w:rsidR="00994F3E" w:rsidRPr="009630C2" w:rsidRDefault="00994F3E" w:rsidP="000F4B6C">
      <w:pPr>
        <w:keepNext/>
        <w:spacing w:before="120" w:after="0" w:line="360" w:lineRule="exact"/>
        <w:jc w:val="both"/>
        <w:outlineLvl w:val="1"/>
        <w:rPr>
          <w:b/>
          <w:bCs/>
          <w:szCs w:val="28"/>
          <w:lang w:val="pt-BR"/>
        </w:rPr>
      </w:pPr>
      <w:bookmarkStart w:id="28" w:name="_Toc129938997"/>
      <w:bookmarkEnd w:id="27"/>
      <w:r w:rsidRPr="009630C2">
        <w:rPr>
          <w:b/>
          <w:bCs/>
          <w:szCs w:val="28"/>
          <w:lang w:val="pt-BR"/>
        </w:rPr>
        <w:t>1.2. Cơ quan, tổ chức có thẩm quyền phê duyệt chủ trương đầu tư</w:t>
      </w:r>
      <w:bookmarkEnd w:id="25"/>
      <w:bookmarkEnd w:id="26"/>
      <w:bookmarkEnd w:id="28"/>
    </w:p>
    <w:p w:rsidR="00C0347B" w:rsidRPr="009630C2" w:rsidRDefault="00C0347B" w:rsidP="000F4B6C">
      <w:pPr>
        <w:shd w:val="clear" w:color="auto" w:fill="FFFFFF"/>
        <w:spacing w:before="120" w:after="0" w:line="360" w:lineRule="exact"/>
        <w:ind w:firstLine="720"/>
        <w:jc w:val="both"/>
        <w:rPr>
          <w:szCs w:val="28"/>
          <w:lang w:val="pt-BR"/>
        </w:rPr>
      </w:pPr>
      <w:bookmarkStart w:id="29" w:name="_Toc503341484"/>
      <w:r w:rsidRPr="009630C2">
        <w:rPr>
          <w:szCs w:val="28"/>
          <w:lang w:val="pt-BR"/>
        </w:rPr>
        <w:t xml:space="preserve">- </w:t>
      </w:r>
      <w:r w:rsidR="00141B7F" w:rsidRPr="009630C2">
        <w:rPr>
          <w:szCs w:val="28"/>
          <w:lang w:val="pt-BR"/>
        </w:rPr>
        <w:t xml:space="preserve">Chấp thuận </w:t>
      </w:r>
      <w:r w:rsidRPr="009630C2">
        <w:rPr>
          <w:szCs w:val="28"/>
          <w:lang w:val="pt-BR"/>
        </w:rPr>
        <w:t xml:space="preserve">chủ trương </w:t>
      </w:r>
      <w:r w:rsidR="00141B7F" w:rsidRPr="009630C2">
        <w:rPr>
          <w:szCs w:val="28"/>
          <w:lang w:val="pt-BR"/>
        </w:rPr>
        <w:t xml:space="preserve">xây dựng mới dự án </w:t>
      </w:r>
      <w:r w:rsidR="00BC127E" w:rsidRPr="009630C2">
        <w:rPr>
          <w:szCs w:val="28"/>
        </w:rPr>
        <w:t>Xây dựng Chùa Thúy Dĩnh tại xã Giao Châu, huyện Giao Thủy</w:t>
      </w:r>
      <w:r w:rsidR="00BC127E" w:rsidRPr="009630C2">
        <w:rPr>
          <w:sz w:val="26"/>
          <w:szCs w:val="26"/>
        </w:rPr>
        <w:t>:</w:t>
      </w:r>
      <w:r w:rsidR="00BC127E" w:rsidRPr="009630C2">
        <w:rPr>
          <w:szCs w:val="28"/>
          <w:lang w:val="vi-VN"/>
        </w:rPr>
        <w:t xml:space="preserve"> </w:t>
      </w:r>
      <w:r w:rsidRPr="009630C2">
        <w:rPr>
          <w:szCs w:val="28"/>
          <w:lang w:val="vi-VN"/>
        </w:rPr>
        <w:t>Ủy ban nhân dân tỉnh Nam Định</w:t>
      </w:r>
    </w:p>
    <w:p w:rsidR="00C0347B" w:rsidRPr="009630C2" w:rsidRDefault="00C0347B" w:rsidP="000F4B6C">
      <w:pPr>
        <w:shd w:val="clear" w:color="auto" w:fill="FFFFFF"/>
        <w:spacing w:before="120" w:after="0" w:line="360" w:lineRule="exact"/>
        <w:ind w:firstLine="720"/>
        <w:jc w:val="both"/>
        <w:rPr>
          <w:b/>
          <w:bCs/>
          <w:szCs w:val="28"/>
          <w:lang w:val="pt-BR"/>
        </w:rPr>
      </w:pPr>
      <w:r w:rsidRPr="009630C2">
        <w:rPr>
          <w:szCs w:val="28"/>
        </w:rPr>
        <w:t xml:space="preserve">- Phê duyệt </w:t>
      </w:r>
      <w:r w:rsidR="00141B7F" w:rsidRPr="009630C2">
        <w:rPr>
          <w:szCs w:val="28"/>
        </w:rPr>
        <w:t>báo cáo kinh tế kỹ thuật: Ban hội tự chùa Thúy Dĩnh</w:t>
      </w:r>
      <w:r w:rsidRPr="009630C2">
        <w:rPr>
          <w:szCs w:val="28"/>
        </w:rPr>
        <w:t>.</w:t>
      </w:r>
    </w:p>
    <w:p w:rsidR="00994F3E" w:rsidRPr="009630C2" w:rsidRDefault="00994F3E" w:rsidP="000F4B6C">
      <w:pPr>
        <w:spacing w:before="120" w:after="0" w:line="360" w:lineRule="exact"/>
        <w:jc w:val="both"/>
        <w:rPr>
          <w:b/>
          <w:szCs w:val="28"/>
          <w:lang w:val="pt-BR"/>
        </w:rPr>
      </w:pPr>
      <w:r w:rsidRPr="009630C2">
        <w:rPr>
          <w:b/>
          <w:bCs/>
          <w:szCs w:val="28"/>
          <w:lang w:val="pt-BR"/>
        </w:rPr>
        <w:t xml:space="preserve">1.3. </w:t>
      </w:r>
      <w:bookmarkEnd w:id="29"/>
      <w:r w:rsidRPr="009630C2">
        <w:rPr>
          <w:b/>
          <w:bCs/>
          <w:szCs w:val="28"/>
          <w:lang w:val="pt-BR"/>
        </w:rPr>
        <w:t>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r w:rsidRPr="009630C2">
        <w:rPr>
          <w:b/>
          <w:szCs w:val="28"/>
          <w:lang w:val="vi-VN"/>
        </w:rPr>
        <w:t>.</w:t>
      </w:r>
    </w:p>
    <w:p w:rsidR="008E553F" w:rsidRPr="009630C2" w:rsidRDefault="008E553F" w:rsidP="000F4B6C">
      <w:pPr>
        <w:spacing w:before="120" w:after="0" w:line="360" w:lineRule="exact"/>
        <w:ind w:firstLine="567"/>
        <w:jc w:val="both"/>
        <w:rPr>
          <w:szCs w:val="28"/>
          <w:lang w:val="pt-BR"/>
        </w:rPr>
      </w:pPr>
      <w:bookmarkStart w:id="30" w:name="_Hlk107317995"/>
      <w:bookmarkStart w:id="31" w:name="_Toc503341485"/>
      <w:bookmarkStart w:id="32" w:name="_Toc499070456"/>
      <w:bookmarkStart w:id="33" w:name="_Toc499068687"/>
      <w:r w:rsidRPr="009630C2">
        <w:rPr>
          <w:szCs w:val="28"/>
          <w:lang w:val="pt-BR"/>
        </w:rPr>
        <w:tab/>
        <w:t>- Quyết định số 2945/QĐ-UBND ngày 31/12/2021 của UBND tỉnh Nam Định về việc phê duyệt kế hoạch sử dụng đất năm 2022 của huyện Giao Thủy.</w:t>
      </w:r>
    </w:p>
    <w:p w:rsidR="00DF7DC7" w:rsidRPr="009630C2" w:rsidRDefault="004143D4" w:rsidP="000F4B6C">
      <w:pPr>
        <w:spacing w:before="120" w:after="0" w:line="360" w:lineRule="exact"/>
        <w:ind w:firstLine="567"/>
        <w:jc w:val="both"/>
        <w:rPr>
          <w:szCs w:val="28"/>
          <w:lang w:val="pt-BR"/>
        </w:rPr>
      </w:pPr>
      <w:r w:rsidRPr="009630C2">
        <w:rPr>
          <w:szCs w:val="28"/>
          <w:lang w:val="pt-BR"/>
        </w:rPr>
        <w:lastRenderedPageBreak/>
        <w:tab/>
      </w:r>
      <w:r w:rsidR="00DF7DC7" w:rsidRPr="009630C2">
        <w:rPr>
          <w:szCs w:val="28"/>
          <w:lang w:val="pt-BR"/>
        </w:rPr>
        <w:t xml:space="preserve">- </w:t>
      </w:r>
      <w:r w:rsidR="008E553F" w:rsidRPr="009630C2">
        <w:rPr>
          <w:szCs w:val="28"/>
          <w:lang w:val="nl-NL"/>
        </w:rPr>
        <w:t>Quyết định số 3639/QĐ-UBND ngày 1/7/2022 của UBND huyện Giao Thủy quy hoạch chung xây dựng xã Giao Châu, huyện Giao Thủy đến năm 2023</w:t>
      </w:r>
      <w:r w:rsidR="00893FAD" w:rsidRPr="009630C2">
        <w:rPr>
          <w:szCs w:val="28"/>
          <w:lang w:val="pt-BR"/>
        </w:rPr>
        <w:t>; trong đó có quy hoạch diện tích đất cơ sở tôn giáo.</w:t>
      </w:r>
    </w:p>
    <w:p w:rsidR="008E553F" w:rsidRPr="009630C2" w:rsidRDefault="008E553F" w:rsidP="000F4B6C">
      <w:pPr>
        <w:spacing w:before="120" w:after="0" w:line="360" w:lineRule="exact"/>
        <w:ind w:firstLine="567"/>
        <w:jc w:val="both"/>
        <w:rPr>
          <w:szCs w:val="28"/>
          <w:lang w:val="pt-BR"/>
        </w:rPr>
      </w:pPr>
      <w:r w:rsidRPr="009630C2">
        <w:rPr>
          <w:szCs w:val="28"/>
          <w:lang w:val="pt-BR"/>
        </w:rPr>
        <w:t xml:space="preserve">- Văn bản số 255/UBND-VP3 ngày 18/4/2022 của UBND tỉnh Nam Định về việc nhu cầu sử dụng đất của chùa Thúy Dĩnh tại xã Giao Châu, huyện Giao Thủy đồng ý về chủ trương địa điểm xây dựng công trình chùa Thúy Dĩnh với diện tích khoảng 1,35ha tại xã Giao Châu, huyện Giao Thủy. </w:t>
      </w:r>
    </w:p>
    <w:bookmarkEnd w:id="30"/>
    <w:p w:rsidR="00994F3E" w:rsidRPr="009630C2" w:rsidRDefault="00994F3E" w:rsidP="000F4B6C">
      <w:pPr>
        <w:spacing w:before="120" w:after="0" w:line="360" w:lineRule="exact"/>
        <w:ind w:firstLine="720"/>
        <w:jc w:val="both"/>
        <w:rPr>
          <w:szCs w:val="28"/>
          <w:lang w:val="pt-BR"/>
        </w:rPr>
      </w:pPr>
      <w:r w:rsidRPr="009630C2">
        <w:rPr>
          <w:szCs w:val="28"/>
          <w:lang w:val="vi-VN"/>
        </w:rPr>
        <w:t xml:space="preserve">Như vậy, dự án được thực hiện phù hợp với </w:t>
      </w:r>
      <w:r w:rsidRPr="009630C2">
        <w:rPr>
          <w:szCs w:val="28"/>
          <w:lang w:val="pt-BR"/>
        </w:rPr>
        <w:t>q</w:t>
      </w:r>
      <w:r w:rsidRPr="009630C2">
        <w:rPr>
          <w:szCs w:val="28"/>
          <w:lang w:val="vi-VN"/>
        </w:rPr>
        <w:t>uy hoạch phát triển của tỉnh Nam Định</w:t>
      </w:r>
      <w:r w:rsidRPr="009630C2">
        <w:rPr>
          <w:szCs w:val="28"/>
          <w:lang w:val="pt-BR"/>
        </w:rPr>
        <w:t xml:space="preserve"> cũng như của </w:t>
      </w:r>
      <w:r w:rsidR="00B26037" w:rsidRPr="009630C2">
        <w:rPr>
          <w:szCs w:val="28"/>
          <w:lang w:val="pt-BR"/>
        </w:rPr>
        <w:t xml:space="preserve">xã </w:t>
      </w:r>
      <w:r w:rsidR="008E553F" w:rsidRPr="009630C2">
        <w:rPr>
          <w:szCs w:val="28"/>
          <w:lang w:val="pt-BR"/>
        </w:rPr>
        <w:t>Giao Châu</w:t>
      </w:r>
      <w:r w:rsidR="00B26037" w:rsidRPr="009630C2">
        <w:rPr>
          <w:szCs w:val="28"/>
          <w:lang w:val="pt-BR"/>
        </w:rPr>
        <w:t xml:space="preserve">, huyện </w:t>
      </w:r>
      <w:r w:rsidR="008E553F" w:rsidRPr="009630C2">
        <w:rPr>
          <w:szCs w:val="28"/>
          <w:lang w:val="pt-BR"/>
        </w:rPr>
        <w:t>Giao Thủy</w:t>
      </w:r>
      <w:r w:rsidRPr="009630C2">
        <w:rPr>
          <w:szCs w:val="28"/>
          <w:lang w:val="pt-BR"/>
        </w:rPr>
        <w:t>.</w:t>
      </w:r>
    </w:p>
    <w:p w:rsidR="00994F3E" w:rsidRPr="009630C2" w:rsidRDefault="00994F3E" w:rsidP="000F4B6C">
      <w:pPr>
        <w:spacing w:before="120" w:after="0" w:line="360" w:lineRule="exact"/>
        <w:jc w:val="both"/>
        <w:outlineLvl w:val="1"/>
        <w:rPr>
          <w:b/>
          <w:lang w:val="vi-VN"/>
        </w:rPr>
      </w:pPr>
      <w:bookmarkStart w:id="34" w:name="_Toc481680632"/>
      <w:bookmarkStart w:id="35" w:name="_Toc503341486"/>
      <w:bookmarkStart w:id="36" w:name="_Toc129938998"/>
      <w:bookmarkEnd w:id="31"/>
      <w:bookmarkEnd w:id="32"/>
      <w:bookmarkEnd w:id="33"/>
      <w:r w:rsidRPr="009630C2">
        <w:rPr>
          <w:b/>
          <w:szCs w:val="28"/>
          <w:lang w:val="vi-VN"/>
        </w:rPr>
        <w:t>2. CĂN CỨ PHÁP L</w:t>
      </w:r>
      <w:r w:rsidRPr="009630C2">
        <w:rPr>
          <w:b/>
          <w:szCs w:val="28"/>
        </w:rPr>
        <w:t>Ý</w:t>
      </w:r>
      <w:r w:rsidRPr="009630C2">
        <w:rPr>
          <w:b/>
          <w:szCs w:val="28"/>
          <w:lang w:val="vi-VN"/>
        </w:rPr>
        <w:t xml:space="preserve"> VÀ KỸ THUẬT CỦA VIỆC THỰC HIỆN ĐÁNH GIÁ TÁC ĐỘNG MÔI TRƯỜNG</w:t>
      </w:r>
      <w:r w:rsidRPr="009630C2">
        <w:rPr>
          <w:b/>
          <w:lang w:val="vi-VN"/>
        </w:rPr>
        <w:t>.</w:t>
      </w:r>
      <w:bookmarkEnd w:id="34"/>
      <w:bookmarkEnd w:id="35"/>
      <w:bookmarkEnd w:id="36"/>
    </w:p>
    <w:p w:rsidR="00994F3E" w:rsidRPr="009630C2" w:rsidRDefault="00994F3E" w:rsidP="000F4B6C">
      <w:pPr>
        <w:spacing w:before="120" w:after="0" w:line="360" w:lineRule="exact"/>
        <w:jc w:val="both"/>
        <w:outlineLvl w:val="2"/>
        <w:rPr>
          <w:b/>
          <w:bCs/>
          <w:szCs w:val="28"/>
        </w:rPr>
      </w:pPr>
      <w:bookmarkStart w:id="37" w:name="_Toc297789071"/>
      <w:bookmarkStart w:id="38" w:name="_Toc253033924"/>
      <w:bookmarkStart w:id="39" w:name="_Toc251739598"/>
      <w:bookmarkStart w:id="40" w:name="_Toc251831362"/>
      <w:bookmarkStart w:id="41" w:name="_Toc251830170"/>
      <w:bookmarkStart w:id="42" w:name="_Toc251740251"/>
      <w:bookmarkStart w:id="43" w:name="_Toc253034953"/>
      <w:bookmarkStart w:id="44" w:name="_Toc251934718"/>
      <w:bookmarkStart w:id="45" w:name="_Toc383503808"/>
      <w:bookmarkStart w:id="46" w:name="_Toc253033315"/>
      <w:bookmarkStart w:id="47" w:name="_Toc251683821"/>
      <w:bookmarkStart w:id="48" w:name="_Toc251683704"/>
      <w:bookmarkStart w:id="49" w:name="_Toc251742998"/>
      <w:bookmarkStart w:id="50" w:name="_Toc251742544"/>
      <w:bookmarkStart w:id="51" w:name="_Toc251738671"/>
      <w:bookmarkStart w:id="52" w:name="_Toc251935190"/>
      <w:bookmarkStart w:id="53" w:name="_Toc370452221"/>
      <w:bookmarkStart w:id="54" w:name="_Toc251834097"/>
      <w:bookmarkStart w:id="55" w:name="_Toc388428681"/>
      <w:bookmarkStart w:id="56" w:name="_Toc503341487"/>
      <w:bookmarkStart w:id="57" w:name="_Toc481680633"/>
      <w:bookmarkStart w:id="58" w:name="_Toc514067335"/>
      <w:bookmarkStart w:id="59" w:name="_Toc129938999"/>
      <w:r w:rsidRPr="009630C2">
        <w:rPr>
          <w:b/>
          <w:bCs/>
          <w:szCs w:val="28"/>
          <w:lang w:val="vi-VN"/>
        </w:rPr>
        <w:t xml:space="preserve">2.1.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9630C2">
        <w:rPr>
          <w:b/>
          <w:szCs w:val="28"/>
          <w:lang w:val="vi-VN"/>
        </w:rPr>
        <w:t>Các văn bản pháp l</w:t>
      </w:r>
      <w:r w:rsidRPr="009630C2">
        <w:rPr>
          <w:b/>
          <w:szCs w:val="28"/>
        </w:rPr>
        <w:t>ý</w:t>
      </w:r>
      <w:r w:rsidRPr="009630C2">
        <w:rPr>
          <w:b/>
          <w:szCs w:val="28"/>
          <w:lang w:val="vi-VN"/>
        </w:rPr>
        <w:t>, quy chuẩn, tiêu chuẩn và hướng dẫn kỹ thuật có liên quan làm căn cứ cho việc thực hiện ĐTM</w:t>
      </w:r>
      <w:bookmarkEnd w:id="56"/>
      <w:bookmarkEnd w:id="57"/>
      <w:bookmarkEnd w:id="58"/>
      <w:bookmarkEnd w:id="59"/>
      <w:r w:rsidR="000C4A1E" w:rsidRPr="009630C2">
        <w:rPr>
          <w:b/>
          <w:szCs w:val="28"/>
        </w:rPr>
        <w:t>.</w:t>
      </w:r>
    </w:p>
    <w:p w:rsidR="00994F3E" w:rsidRPr="009630C2" w:rsidRDefault="00994F3E" w:rsidP="000F4B6C">
      <w:pPr>
        <w:spacing w:before="90" w:after="0" w:line="360" w:lineRule="exact"/>
        <w:ind w:firstLine="709"/>
        <w:jc w:val="both"/>
        <w:rPr>
          <w:b/>
          <w:i/>
          <w:szCs w:val="28"/>
          <w:lang w:val="vi-VN"/>
        </w:rPr>
      </w:pPr>
      <w:bookmarkStart w:id="60" w:name="_Toc481680634"/>
      <w:bookmarkStart w:id="61" w:name="_Toc434910121"/>
      <w:bookmarkStart w:id="62" w:name="_Toc444176643"/>
      <w:bookmarkStart w:id="63" w:name="_Toc514067337"/>
      <w:bookmarkStart w:id="64" w:name="_Toc503341488"/>
      <w:r w:rsidRPr="009630C2">
        <w:rPr>
          <w:b/>
          <w:i/>
          <w:szCs w:val="28"/>
          <w:lang w:val="vi-VN"/>
        </w:rPr>
        <w:t>* Về lĩnh vực bảo vệ môi trường:</w:t>
      </w:r>
    </w:p>
    <w:p w:rsidR="00516E0D" w:rsidRPr="009630C2" w:rsidRDefault="00516E0D" w:rsidP="000F4B6C">
      <w:pPr>
        <w:spacing w:before="90" w:after="0" w:line="360" w:lineRule="exact"/>
        <w:ind w:firstLine="720"/>
        <w:jc w:val="both"/>
        <w:rPr>
          <w:szCs w:val="28"/>
          <w:lang w:val="vi-VN"/>
        </w:rPr>
      </w:pPr>
      <w:r w:rsidRPr="009630C2">
        <w:rPr>
          <w:szCs w:val="28"/>
          <w:lang w:val="vi-VN"/>
        </w:rPr>
        <w:t>- Luật Bảo vệ môi trường số 72/2020/QH14 ngày 17/11/2020.</w:t>
      </w:r>
    </w:p>
    <w:p w:rsidR="00516E0D" w:rsidRPr="009630C2" w:rsidRDefault="00516E0D" w:rsidP="000F4B6C">
      <w:pPr>
        <w:spacing w:before="90" w:after="0" w:line="360" w:lineRule="exact"/>
        <w:ind w:firstLine="720"/>
        <w:jc w:val="both"/>
        <w:rPr>
          <w:szCs w:val="28"/>
          <w:lang w:val="vi-VN"/>
        </w:rPr>
      </w:pPr>
      <w:r w:rsidRPr="009630C2">
        <w:rPr>
          <w:szCs w:val="28"/>
          <w:lang w:val="vi-VN"/>
        </w:rPr>
        <w:t>- Nghị định số 08/2022/NĐ-CP ngày 10/01/2022 của Chính phủ về quy định chi tiết một số điều của Luật bảo vệ môi trường.</w:t>
      </w:r>
    </w:p>
    <w:p w:rsidR="00516E0D" w:rsidRPr="009630C2" w:rsidRDefault="00516E0D" w:rsidP="000F4B6C">
      <w:pPr>
        <w:spacing w:before="90" w:after="0" w:line="360" w:lineRule="exact"/>
        <w:ind w:firstLine="720"/>
        <w:jc w:val="both"/>
      </w:pPr>
      <w:r w:rsidRPr="009630C2">
        <w:rPr>
          <w:szCs w:val="28"/>
          <w:lang w:val="vi-VN"/>
        </w:rPr>
        <w:t>- Nghị định số 45/2022/NĐ-CP ngày 07/07/2022 của Chính phủ quy định về xử phạt vi phạm hành chính trong lĩnh vực BVMT</w:t>
      </w:r>
      <w:r w:rsidRPr="009630C2">
        <w:rPr>
          <w:lang w:val="vi-VN"/>
        </w:rPr>
        <w:t>, có hiệu lực thi hành từ ngày 25/08/2022.</w:t>
      </w:r>
    </w:p>
    <w:p w:rsidR="00D94AEB" w:rsidRPr="009630C2" w:rsidRDefault="00D94AEB" w:rsidP="000F4B6C">
      <w:pPr>
        <w:spacing w:before="90" w:after="0" w:line="360" w:lineRule="exact"/>
        <w:ind w:firstLine="720"/>
        <w:jc w:val="both"/>
      </w:pPr>
      <w:r w:rsidRPr="009630C2">
        <w:rPr>
          <w:lang w:val="vi-VN"/>
        </w:rPr>
        <w:t>- Nghị định số 53/2020/NĐ-CP ngày 05/5/2020 của Chính phủ quy định phí bảo vệ môi trường đối với nước thải;</w:t>
      </w:r>
    </w:p>
    <w:p w:rsidR="00516E0D" w:rsidRPr="009630C2" w:rsidRDefault="00516E0D" w:rsidP="000F4B6C">
      <w:pPr>
        <w:spacing w:before="90" w:after="0" w:line="360" w:lineRule="exact"/>
        <w:ind w:firstLine="720"/>
        <w:jc w:val="both"/>
        <w:rPr>
          <w:bCs/>
          <w:szCs w:val="28"/>
          <w:shd w:val="clear" w:color="auto" w:fill="FFFFFF"/>
          <w:lang w:val="vi-VN"/>
        </w:rPr>
      </w:pPr>
      <w:r w:rsidRPr="009630C2">
        <w:rPr>
          <w:bCs/>
          <w:szCs w:val="28"/>
          <w:shd w:val="clear" w:color="auto" w:fill="FFFFFF"/>
          <w:lang w:val="vi-VN"/>
        </w:rPr>
        <w:t>- Thông tư số 02/2022/TT-BTNMT ngày 10/01/2022 của Bộ Tài nguyên và Môi trường về việc quy định chi tiết thi hành một số điều của Luật Bảo vệ môi trường.</w:t>
      </w:r>
    </w:p>
    <w:p w:rsidR="00516E0D" w:rsidRPr="009630C2" w:rsidRDefault="00516E0D" w:rsidP="000F4B6C">
      <w:pPr>
        <w:spacing w:before="90" w:after="0" w:line="360" w:lineRule="exact"/>
        <w:ind w:firstLine="720"/>
        <w:jc w:val="both"/>
        <w:rPr>
          <w:szCs w:val="28"/>
          <w:lang w:val="vi-VN"/>
        </w:rPr>
      </w:pPr>
      <w:r w:rsidRPr="009630C2">
        <w:rPr>
          <w:szCs w:val="28"/>
          <w:lang w:val="vi-VN"/>
        </w:rPr>
        <w:t>- Thông tư số 25/2009/TT-BTNMT ngày 16/11/2009 của Bộ Tài nguyên và Môi trường về quy định quy chuẩn kỹ thuật quốc gia về môi trường;</w:t>
      </w:r>
    </w:p>
    <w:p w:rsidR="00516E0D" w:rsidRPr="009630C2" w:rsidRDefault="00516E0D" w:rsidP="000F4B6C">
      <w:pPr>
        <w:spacing w:before="90" w:after="0" w:line="360" w:lineRule="exact"/>
        <w:ind w:firstLine="720"/>
        <w:jc w:val="both"/>
        <w:rPr>
          <w:szCs w:val="28"/>
          <w:lang w:val="vi-VN"/>
        </w:rPr>
      </w:pPr>
      <w:r w:rsidRPr="009630C2">
        <w:rPr>
          <w:szCs w:val="28"/>
          <w:lang w:val="vi-VN"/>
        </w:rPr>
        <w:t>- Thông tư số 39/2010/TT-BTNMT ngày 16/12/2010 của Bộ Tài nguyên và Môi trường về quy định quy chuẩn kỹ thuật quốc gia về môi trường;</w:t>
      </w:r>
    </w:p>
    <w:p w:rsidR="00516E0D" w:rsidRPr="009630C2" w:rsidRDefault="00516E0D" w:rsidP="000F4B6C">
      <w:pPr>
        <w:spacing w:before="90" w:after="0" w:line="360" w:lineRule="exact"/>
        <w:ind w:firstLine="720"/>
        <w:jc w:val="both"/>
        <w:rPr>
          <w:szCs w:val="28"/>
          <w:lang w:val="vi-VN"/>
        </w:rPr>
      </w:pPr>
      <w:r w:rsidRPr="009630C2">
        <w:rPr>
          <w:szCs w:val="28"/>
          <w:lang w:val="vi-VN"/>
        </w:rPr>
        <w:t xml:space="preserve">- Thông tư số 64/2015/TT-BTNMT ngày 21/12/2015 của Bộ Tài nguyên và Môi trường Ban hành quy chuẩn kỹ thuật quốc gia về môi trường; </w:t>
      </w:r>
    </w:p>
    <w:p w:rsidR="00516E0D" w:rsidRPr="009630C2" w:rsidRDefault="00516E0D" w:rsidP="000F4B6C">
      <w:pPr>
        <w:spacing w:before="90" w:after="0" w:line="360" w:lineRule="exact"/>
        <w:ind w:firstLine="720"/>
        <w:jc w:val="both"/>
        <w:rPr>
          <w:szCs w:val="28"/>
          <w:lang w:val="vi-VN"/>
        </w:rPr>
      </w:pPr>
      <w:r w:rsidRPr="009630C2">
        <w:rPr>
          <w:szCs w:val="28"/>
          <w:lang w:val="vi-VN"/>
        </w:rPr>
        <w:t>- Thông tư số 65/2015/TT-BTNMT ngày 21/12/2015 của Bộ Tài nguyên và Môi trường Ban hành quy chuẩn kỹ thuật quốc gia về môi trường;</w:t>
      </w:r>
    </w:p>
    <w:p w:rsidR="00516E0D" w:rsidRPr="009630C2" w:rsidRDefault="00516E0D" w:rsidP="000F4B6C">
      <w:pPr>
        <w:spacing w:before="90" w:after="0" w:line="360" w:lineRule="exact"/>
        <w:ind w:firstLine="720"/>
        <w:jc w:val="both"/>
        <w:rPr>
          <w:szCs w:val="28"/>
          <w:lang w:val="vi-VN"/>
        </w:rPr>
      </w:pPr>
      <w:r w:rsidRPr="009630C2">
        <w:rPr>
          <w:szCs w:val="28"/>
          <w:lang w:val="vi-VN"/>
        </w:rPr>
        <w:t xml:space="preserve">- Thông tư số 66/2015/TT-BTNMT ngày 21/12/2015 của Bộ Tài nguyên và Môi trường Ban hành quy chuẩn kỹ thuật quốc gia về môi trường; </w:t>
      </w:r>
    </w:p>
    <w:p w:rsidR="00516E0D" w:rsidRPr="009630C2" w:rsidRDefault="00516E0D" w:rsidP="000F4B6C">
      <w:pPr>
        <w:spacing w:before="90" w:after="0" w:line="360" w:lineRule="exact"/>
        <w:ind w:firstLine="720"/>
        <w:jc w:val="both"/>
        <w:rPr>
          <w:szCs w:val="28"/>
          <w:lang w:val="vi-VN"/>
        </w:rPr>
      </w:pPr>
      <w:r w:rsidRPr="009630C2">
        <w:rPr>
          <w:szCs w:val="28"/>
          <w:lang w:val="vi-VN"/>
        </w:rPr>
        <w:lastRenderedPageBreak/>
        <w:t>- Thông tư số 10/2021/TT-BTNMT ngày 30/6/2021 của Bộ Tài nguyên và Môi trường về Quy định kỹ thuật quan trắc môi trường và quản lý thông tin, dữ liệu quan trắc chất lượng môi trường.</w:t>
      </w:r>
    </w:p>
    <w:p w:rsidR="00516E0D" w:rsidRPr="009630C2" w:rsidRDefault="00516E0D" w:rsidP="000F4B6C">
      <w:pPr>
        <w:spacing w:before="90" w:after="0" w:line="360" w:lineRule="exact"/>
        <w:ind w:firstLine="720"/>
        <w:jc w:val="both"/>
        <w:rPr>
          <w:lang w:val="nl-NL"/>
        </w:rPr>
      </w:pPr>
      <w:r w:rsidRPr="009630C2">
        <w:rPr>
          <w:szCs w:val="28"/>
          <w:lang w:val="vi-VN"/>
        </w:rPr>
        <w:t xml:space="preserve">- </w:t>
      </w:r>
      <w:r w:rsidRPr="009630C2">
        <w:rPr>
          <w:lang w:val="nl-NL"/>
        </w:rPr>
        <w:t>Quyết định số 450/QĐ-TTg ngày 13 tháng 4 năm 2022 của Thủ tướng Chính phủ phê duyệt Chiến lược bảo vệ môi trường Quốc gia đến năm 2030, tầm nhìn đến năm 2050;</w:t>
      </w:r>
    </w:p>
    <w:p w:rsidR="00516E0D" w:rsidRPr="009630C2" w:rsidRDefault="00516E0D" w:rsidP="000F4B6C">
      <w:pPr>
        <w:spacing w:before="90" w:after="0" w:line="360" w:lineRule="exact"/>
        <w:ind w:firstLine="720"/>
        <w:jc w:val="both"/>
        <w:rPr>
          <w:szCs w:val="28"/>
          <w:lang w:val="vi-VN"/>
        </w:rPr>
      </w:pPr>
      <w:r w:rsidRPr="009630C2">
        <w:rPr>
          <w:szCs w:val="28"/>
          <w:lang w:val="vi-VN"/>
        </w:rPr>
        <w:t>- Quyết định số 16/2008/QĐ-BTNMT ngày 31/12/2008 của Bộ trưởng Bộ tài nguyên và Môi trường Quyết định ban hành Quy chuẩn kỹ thuật quốc gia về môi trường.</w:t>
      </w:r>
    </w:p>
    <w:p w:rsidR="00994F3E" w:rsidRPr="009630C2" w:rsidRDefault="00994F3E" w:rsidP="000F4B6C">
      <w:pPr>
        <w:spacing w:before="90" w:after="0" w:line="360" w:lineRule="exact"/>
        <w:ind w:firstLine="709"/>
        <w:jc w:val="both"/>
        <w:rPr>
          <w:b/>
          <w:i/>
          <w:szCs w:val="28"/>
          <w:lang w:val="vi-VN"/>
        </w:rPr>
      </w:pPr>
      <w:r w:rsidRPr="009630C2">
        <w:rPr>
          <w:b/>
          <w:i/>
          <w:szCs w:val="28"/>
          <w:lang w:val="vi-VN"/>
        </w:rPr>
        <w:t>* Về lĩnh vực tài nguyên nước.</w:t>
      </w:r>
    </w:p>
    <w:p w:rsidR="00516E0D" w:rsidRPr="009630C2" w:rsidRDefault="00516E0D" w:rsidP="000F4B6C">
      <w:pPr>
        <w:spacing w:before="90" w:after="0" w:line="360" w:lineRule="exact"/>
        <w:ind w:firstLine="720"/>
        <w:jc w:val="both"/>
        <w:rPr>
          <w:szCs w:val="28"/>
          <w:lang w:val="vi-VN"/>
        </w:rPr>
      </w:pPr>
      <w:r w:rsidRPr="009630C2">
        <w:rPr>
          <w:szCs w:val="28"/>
          <w:lang w:val="vi-VN"/>
        </w:rPr>
        <w:t>- Luật tài nguyên nước 2012.</w:t>
      </w:r>
    </w:p>
    <w:p w:rsidR="00516E0D" w:rsidRPr="009630C2" w:rsidRDefault="00516E0D" w:rsidP="000F4B6C">
      <w:pPr>
        <w:spacing w:before="90" w:after="0" w:line="360" w:lineRule="exact"/>
        <w:ind w:firstLine="720"/>
        <w:jc w:val="both"/>
        <w:rPr>
          <w:lang w:val="vi-VN"/>
        </w:rPr>
      </w:pPr>
      <w:r w:rsidRPr="009630C2">
        <w:rPr>
          <w:lang w:val="vi-VN"/>
        </w:rPr>
        <w:t xml:space="preserve">- Nghị định số </w:t>
      </w:r>
      <w:r w:rsidRPr="009630C2">
        <w:t>02</w:t>
      </w:r>
      <w:r w:rsidRPr="009630C2">
        <w:rPr>
          <w:lang w:val="vi-VN"/>
        </w:rPr>
        <w:t>/20</w:t>
      </w:r>
      <w:r w:rsidRPr="009630C2">
        <w:t>2</w:t>
      </w:r>
      <w:r w:rsidRPr="009630C2">
        <w:rPr>
          <w:lang w:val="vi-VN"/>
        </w:rPr>
        <w:t xml:space="preserve">3/NĐ-CP ngày </w:t>
      </w:r>
      <w:r w:rsidRPr="009630C2">
        <w:t>01/02/2023</w:t>
      </w:r>
      <w:r w:rsidRPr="009630C2">
        <w:rPr>
          <w:lang w:val="vi-VN"/>
        </w:rPr>
        <w:t xml:space="preserve"> của Chính phủ quy định chi tiết thi hành một số điều của Luật tài nguyên nước.</w:t>
      </w:r>
    </w:p>
    <w:p w:rsidR="00516E0D" w:rsidRPr="009630C2" w:rsidRDefault="00516E0D" w:rsidP="000F4B6C">
      <w:pPr>
        <w:spacing w:before="90" w:after="0" w:line="360" w:lineRule="exact"/>
        <w:ind w:firstLine="720"/>
        <w:jc w:val="both"/>
        <w:rPr>
          <w:spacing w:val="-2"/>
          <w:lang w:val="vi-VN"/>
        </w:rPr>
      </w:pPr>
      <w:r w:rsidRPr="009630C2">
        <w:rPr>
          <w:spacing w:val="-2"/>
          <w:lang w:val="vi-VN"/>
        </w:rPr>
        <w:t xml:space="preserve">- Nghị định số 80/2014/NĐ-CP ngày 06/8/2014 </w:t>
      </w:r>
      <w:r w:rsidRPr="009630C2">
        <w:rPr>
          <w:lang w:val="vi-VN"/>
        </w:rPr>
        <w:t>của Chính phủ</w:t>
      </w:r>
      <w:r w:rsidRPr="009630C2">
        <w:rPr>
          <w:spacing w:val="-2"/>
          <w:lang w:val="vi-VN"/>
        </w:rPr>
        <w:t xml:space="preserve"> về thoát nước và xử lý nước thải.</w:t>
      </w:r>
    </w:p>
    <w:p w:rsidR="00516E0D" w:rsidRPr="009630C2" w:rsidRDefault="00516E0D" w:rsidP="000F4B6C">
      <w:pPr>
        <w:spacing w:before="90" w:after="0" w:line="360" w:lineRule="exact"/>
        <w:ind w:firstLine="720"/>
        <w:jc w:val="both"/>
        <w:rPr>
          <w:lang w:val="vi-VN"/>
        </w:rPr>
      </w:pPr>
      <w:r w:rsidRPr="009630C2">
        <w:rPr>
          <w:lang w:val="vi-VN"/>
        </w:rPr>
        <w:t>- Nghị định số 36/2020/NĐ-CP ngày 24/3/2020 của Chính phủ quy định về xử phạt vi phạm hành chính trong lĩnh vực tài nguyên nước và khoáng sản;</w:t>
      </w:r>
    </w:p>
    <w:p w:rsidR="00516E0D" w:rsidRPr="009630C2" w:rsidRDefault="00516E0D" w:rsidP="000F4B6C">
      <w:pPr>
        <w:spacing w:before="90" w:after="0" w:line="360" w:lineRule="exact"/>
        <w:ind w:firstLine="720"/>
        <w:jc w:val="both"/>
        <w:rPr>
          <w:lang w:val="vi-VN"/>
        </w:rPr>
      </w:pPr>
      <w:r w:rsidRPr="009630C2">
        <w:rPr>
          <w:lang w:val="vi-VN"/>
        </w:rPr>
        <w:t>- Nghị định số 53/2020/NĐ-CP ngày 05/5/2020 của Chính phủ quy định phí bảo vệ môi trường đối với nước thải;</w:t>
      </w:r>
    </w:p>
    <w:p w:rsidR="007D03F0" w:rsidRPr="009630C2" w:rsidRDefault="007D03F0" w:rsidP="000F4B6C">
      <w:pPr>
        <w:spacing w:before="90" w:after="0" w:line="360" w:lineRule="exact"/>
        <w:ind w:firstLine="720"/>
        <w:jc w:val="both"/>
      </w:pPr>
      <w:r w:rsidRPr="009630C2">
        <w:t xml:space="preserve">- Nghị định </w:t>
      </w:r>
      <w:r w:rsidR="004B1296" w:rsidRPr="009630C2">
        <w:t>số 04/2022/NĐ-CP ngày 06/01/2022 của Chính phủ về sửa đổi, bổ sung một số điều của các nghị định về xử phạt vi phạm hành chính trong lĩnh vực đất đai; tài nguyên nước và khoáng sản; khí tượng thủy văn, đo đạc và bản đồ.</w:t>
      </w:r>
    </w:p>
    <w:p w:rsidR="00516E0D" w:rsidRPr="009630C2" w:rsidRDefault="00516E0D" w:rsidP="000F4B6C">
      <w:pPr>
        <w:spacing w:before="90" w:after="0" w:line="360" w:lineRule="exact"/>
        <w:ind w:firstLine="720"/>
        <w:jc w:val="both"/>
        <w:rPr>
          <w:lang w:val="vi-VN"/>
        </w:rPr>
      </w:pPr>
      <w:r w:rsidRPr="009630C2">
        <w:rPr>
          <w:lang w:val="vi-VN"/>
        </w:rPr>
        <w:t>- Thông tư số 27/2014/TT-BTNMT ngày 30 tháng 5 năm 2014 của Bộ Tài nguyên và Môi trường quy định về việc đăng ký khai thác nước dưới đất, mẫu hồ sơ cấp, gia hạn, điều chỉnh, cấp lại giấy phép tài nguyên nước.</w:t>
      </w:r>
    </w:p>
    <w:p w:rsidR="00516E0D" w:rsidRPr="009630C2" w:rsidRDefault="00516E0D" w:rsidP="000F4B6C">
      <w:pPr>
        <w:spacing w:before="90" w:after="0" w:line="360" w:lineRule="exact"/>
        <w:ind w:firstLine="720"/>
        <w:jc w:val="both"/>
        <w:rPr>
          <w:rFonts w:eastAsia="Times New Roman"/>
          <w:bCs/>
          <w:lang w:val="vi-VN"/>
        </w:rPr>
      </w:pPr>
      <w:r w:rsidRPr="009630C2">
        <w:rPr>
          <w:lang w:val="vi-VN"/>
        </w:rPr>
        <w:t>- Quyết định số 124/QĐ-UBND ngày 15/01/2016 của Ủy ban nhân dân tỉnh Nam Định ban hành Quyết định về việc phê duyệt “Quy hoạch tài nguyên nước tỉnh Nam Định đến năm 2020, định hướng đến năm 2030”.</w:t>
      </w:r>
    </w:p>
    <w:p w:rsidR="00516E0D" w:rsidRPr="009630C2" w:rsidRDefault="00516E0D" w:rsidP="000F4B6C">
      <w:pPr>
        <w:spacing w:before="90" w:after="0" w:line="360" w:lineRule="exact"/>
        <w:ind w:firstLine="720"/>
        <w:jc w:val="both"/>
        <w:rPr>
          <w:szCs w:val="28"/>
          <w:lang w:val="vi-VN"/>
        </w:rPr>
      </w:pPr>
      <w:r w:rsidRPr="009630C2">
        <w:rPr>
          <w:szCs w:val="28"/>
          <w:lang w:val="vi-VN"/>
        </w:rPr>
        <w:t>- TCXDVN 33:2006 cấp nước, mạng lưới đường ống và công trình – tiêu chuẩn thiết kế.</w:t>
      </w:r>
    </w:p>
    <w:p w:rsidR="00994F3E" w:rsidRPr="009630C2" w:rsidRDefault="00994F3E" w:rsidP="000F4B6C">
      <w:pPr>
        <w:spacing w:before="90" w:after="0" w:line="360" w:lineRule="exact"/>
        <w:ind w:firstLine="709"/>
        <w:jc w:val="both"/>
        <w:outlineLvl w:val="3"/>
        <w:rPr>
          <w:b/>
          <w:bCs/>
          <w:i/>
          <w:szCs w:val="28"/>
          <w:lang w:val="vi-VN"/>
        </w:rPr>
      </w:pPr>
      <w:r w:rsidRPr="009630C2">
        <w:rPr>
          <w:b/>
          <w:bCs/>
          <w:i/>
          <w:szCs w:val="28"/>
          <w:lang w:val="vi-VN"/>
        </w:rPr>
        <w:t>* Căn cứ pháp lý về lĩnh vực đất đai.</w:t>
      </w:r>
    </w:p>
    <w:p w:rsidR="00516E0D" w:rsidRPr="009630C2" w:rsidRDefault="00516E0D" w:rsidP="000F4B6C">
      <w:pPr>
        <w:spacing w:before="90" w:after="0" w:line="360" w:lineRule="exact"/>
        <w:ind w:firstLine="720"/>
        <w:jc w:val="both"/>
        <w:outlineLvl w:val="3"/>
        <w:rPr>
          <w:szCs w:val="28"/>
          <w:lang w:val="vi-VN"/>
        </w:rPr>
      </w:pPr>
      <w:bookmarkStart w:id="65" w:name="_Toc481073402"/>
      <w:bookmarkStart w:id="66" w:name="_Toc482003093"/>
      <w:bookmarkStart w:id="67" w:name="_Toc480266556"/>
      <w:bookmarkStart w:id="68" w:name="_Toc485816363"/>
      <w:bookmarkStart w:id="69" w:name="_Toc483214271"/>
      <w:bookmarkStart w:id="70" w:name="_Toc480266082"/>
      <w:bookmarkStart w:id="71" w:name="_Toc483214173"/>
      <w:bookmarkStart w:id="72" w:name="_Toc485816005"/>
      <w:bookmarkStart w:id="73" w:name="_Toc480266825"/>
      <w:bookmarkStart w:id="74" w:name="_Toc481073297"/>
      <w:bookmarkStart w:id="75" w:name="_Toc480266684"/>
      <w:bookmarkStart w:id="76" w:name="_Toc483214368"/>
      <w:r w:rsidRPr="009630C2">
        <w:rPr>
          <w:szCs w:val="28"/>
          <w:lang w:val="vi-VN"/>
        </w:rPr>
        <w:t>- Luật đất đai số 45/2013/QH13 ngày 29/11/2013 của Quốc hội nước Cộng Hòa Xã Hội Chủ Nghĩa Việt Nam về Đất đai.</w:t>
      </w:r>
      <w:bookmarkEnd w:id="65"/>
      <w:bookmarkEnd w:id="66"/>
      <w:bookmarkEnd w:id="67"/>
      <w:bookmarkEnd w:id="68"/>
      <w:bookmarkEnd w:id="69"/>
      <w:bookmarkEnd w:id="70"/>
      <w:bookmarkEnd w:id="71"/>
      <w:bookmarkEnd w:id="72"/>
      <w:bookmarkEnd w:id="73"/>
      <w:bookmarkEnd w:id="74"/>
      <w:bookmarkEnd w:id="75"/>
      <w:bookmarkEnd w:id="76"/>
    </w:p>
    <w:p w:rsidR="00516E0D" w:rsidRPr="009630C2" w:rsidRDefault="00516E0D" w:rsidP="000F4B6C">
      <w:pPr>
        <w:spacing w:before="90" w:after="0" w:line="360" w:lineRule="exact"/>
        <w:jc w:val="both"/>
        <w:outlineLvl w:val="3"/>
        <w:rPr>
          <w:szCs w:val="28"/>
        </w:rPr>
      </w:pPr>
      <w:bookmarkStart w:id="77" w:name="_Toc483214369"/>
      <w:bookmarkStart w:id="78" w:name="_Toc482003094"/>
      <w:bookmarkStart w:id="79" w:name="_Toc483214174"/>
      <w:bookmarkStart w:id="80" w:name="_Toc480266557"/>
      <w:bookmarkStart w:id="81" w:name="_Toc485816006"/>
      <w:bookmarkStart w:id="82" w:name="_Toc480266685"/>
      <w:bookmarkStart w:id="83" w:name="_Toc483214272"/>
      <w:bookmarkStart w:id="84" w:name="_Toc480266083"/>
      <w:bookmarkStart w:id="85" w:name="_Toc481073403"/>
      <w:bookmarkStart w:id="86" w:name="_Toc485816364"/>
      <w:bookmarkStart w:id="87" w:name="_Toc480266826"/>
      <w:bookmarkStart w:id="88" w:name="_Toc481073298"/>
      <w:r w:rsidRPr="009630C2">
        <w:rPr>
          <w:szCs w:val="28"/>
          <w:lang w:val="vi-VN"/>
        </w:rPr>
        <w:tab/>
        <w:t>- Nghị định số 43/2014/NĐ-CP ngày 15/5/2014 của Chính phủ quy định chi tiết thi hành một số điều của Luật Đất đai năm 2013.</w:t>
      </w:r>
      <w:bookmarkEnd w:id="77"/>
      <w:bookmarkEnd w:id="78"/>
      <w:bookmarkEnd w:id="79"/>
      <w:bookmarkEnd w:id="80"/>
      <w:bookmarkEnd w:id="81"/>
      <w:bookmarkEnd w:id="82"/>
      <w:bookmarkEnd w:id="83"/>
      <w:bookmarkEnd w:id="84"/>
      <w:bookmarkEnd w:id="85"/>
      <w:bookmarkEnd w:id="86"/>
      <w:bookmarkEnd w:id="87"/>
      <w:bookmarkEnd w:id="88"/>
    </w:p>
    <w:p w:rsidR="00392542" w:rsidRPr="009630C2" w:rsidRDefault="00392542" w:rsidP="000F4B6C">
      <w:pPr>
        <w:shd w:val="clear" w:color="auto" w:fill="FFFFFF"/>
        <w:spacing w:before="90" w:after="0" w:line="360" w:lineRule="exact"/>
        <w:ind w:firstLine="720"/>
        <w:jc w:val="both"/>
        <w:rPr>
          <w:szCs w:val="28"/>
        </w:rPr>
      </w:pPr>
      <w:r w:rsidRPr="009630C2">
        <w:rPr>
          <w:szCs w:val="28"/>
        </w:rPr>
        <w:lastRenderedPageBreak/>
        <w:t xml:space="preserve">- Nghị định số 148/2020/NĐ-CP ngày 18/12/2020 của Chính phủ về sửa đổi, bổ sung một số Nghị định quy định chi tiết thi hành luật đất đai. </w:t>
      </w:r>
    </w:p>
    <w:p w:rsidR="00516E0D" w:rsidRPr="009630C2" w:rsidRDefault="00516E0D" w:rsidP="000F4B6C">
      <w:pPr>
        <w:spacing w:before="90" w:after="0" w:line="360" w:lineRule="exact"/>
        <w:ind w:firstLine="720"/>
        <w:jc w:val="both"/>
        <w:outlineLvl w:val="3"/>
        <w:rPr>
          <w:spacing w:val="-4"/>
          <w:szCs w:val="28"/>
          <w:lang w:val="vi-VN"/>
        </w:rPr>
      </w:pPr>
      <w:r w:rsidRPr="009630C2">
        <w:rPr>
          <w:spacing w:val="-4"/>
          <w:szCs w:val="28"/>
          <w:lang w:val="vi-VN"/>
        </w:rPr>
        <w:t xml:space="preserve">- Nghị định số 44/2014/NĐ-CP ngày </w:t>
      </w:r>
      <w:r w:rsidRPr="009630C2">
        <w:rPr>
          <w:szCs w:val="28"/>
          <w:lang w:val="vi-VN"/>
        </w:rPr>
        <w:t xml:space="preserve">15/5/2014 của Chính phủ </w:t>
      </w:r>
      <w:r w:rsidRPr="009630C2">
        <w:rPr>
          <w:spacing w:val="-4"/>
          <w:szCs w:val="28"/>
          <w:lang w:val="vi-VN"/>
        </w:rPr>
        <w:t>quy định về giá đất;</w:t>
      </w:r>
    </w:p>
    <w:p w:rsidR="00516E0D" w:rsidRPr="009630C2" w:rsidRDefault="00516E0D" w:rsidP="000F4B6C">
      <w:pPr>
        <w:spacing w:before="90" w:after="0" w:line="360" w:lineRule="exact"/>
        <w:ind w:firstLine="720"/>
        <w:jc w:val="both"/>
        <w:rPr>
          <w:spacing w:val="-4"/>
          <w:szCs w:val="28"/>
          <w:lang w:val="vi-VN"/>
        </w:rPr>
      </w:pPr>
      <w:r w:rsidRPr="009630C2">
        <w:rPr>
          <w:spacing w:val="-4"/>
          <w:szCs w:val="28"/>
          <w:lang w:val="vi-VN"/>
        </w:rPr>
        <w:t xml:space="preserve">- Nghị định số 45/2014/NĐ-CP ngày </w:t>
      </w:r>
      <w:r w:rsidRPr="009630C2">
        <w:rPr>
          <w:szCs w:val="28"/>
          <w:lang w:val="vi-VN"/>
        </w:rPr>
        <w:t xml:space="preserve">15/5/2014 </w:t>
      </w:r>
      <w:r w:rsidRPr="009630C2">
        <w:rPr>
          <w:spacing w:val="-4"/>
          <w:szCs w:val="28"/>
          <w:lang w:val="vi-VN"/>
        </w:rPr>
        <w:t>của Chính phủ quy định về giá tiền sử dụng đất;</w:t>
      </w:r>
    </w:p>
    <w:p w:rsidR="00516E0D" w:rsidRPr="009630C2" w:rsidRDefault="00516E0D" w:rsidP="000F4B6C">
      <w:pPr>
        <w:spacing w:before="90" w:after="0" w:line="360" w:lineRule="exact"/>
        <w:ind w:firstLine="720"/>
        <w:jc w:val="both"/>
        <w:outlineLvl w:val="3"/>
        <w:rPr>
          <w:szCs w:val="28"/>
          <w:lang w:val="vi-VN"/>
        </w:rPr>
      </w:pPr>
      <w:bookmarkStart w:id="89" w:name="_Toc485816007"/>
      <w:bookmarkStart w:id="90" w:name="_Toc482003095"/>
      <w:bookmarkStart w:id="91" w:name="_Toc483214273"/>
      <w:bookmarkStart w:id="92" w:name="_Toc481073404"/>
      <w:bookmarkStart w:id="93" w:name="_Toc485816365"/>
      <w:bookmarkStart w:id="94" w:name="_Toc483214370"/>
      <w:bookmarkStart w:id="95" w:name="_Toc480266558"/>
      <w:bookmarkStart w:id="96" w:name="_Toc483214175"/>
      <w:bookmarkStart w:id="97" w:name="_Toc480266084"/>
      <w:bookmarkStart w:id="98" w:name="_Toc480266827"/>
      <w:bookmarkStart w:id="99" w:name="_Toc481073299"/>
      <w:bookmarkStart w:id="100" w:name="_Toc480266686"/>
      <w:r w:rsidRPr="009630C2">
        <w:rPr>
          <w:szCs w:val="28"/>
          <w:lang w:val="vi-VN"/>
        </w:rPr>
        <w:t>- Nghị định số 46/2014/NĐ-CP ngày 15/5/2014 của Chính phủ quy định về thu tiền thuê đất, thuê mặt nước.</w:t>
      </w:r>
      <w:bookmarkEnd w:id="89"/>
      <w:bookmarkEnd w:id="90"/>
      <w:bookmarkEnd w:id="91"/>
      <w:bookmarkEnd w:id="92"/>
      <w:bookmarkEnd w:id="93"/>
      <w:bookmarkEnd w:id="94"/>
      <w:bookmarkEnd w:id="95"/>
      <w:bookmarkEnd w:id="96"/>
      <w:bookmarkEnd w:id="97"/>
      <w:bookmarkEnd w:id="98"/>
      <w:bookmarkEnd w:id="99"/>
      <w:bookmarkEnd w:id="100"/>
    </w:p>
    <w:p w:rsidR="00516E0D" w:rsidRPr="009630C2" w:rsidRDefault="00516E0D" w:rsidP="000F4B6C">
      <w:pPr>
        <w:spacing w:before="90" w:after="0" w:line="360" w:lineRule="exact"/>
        <w:ind w:firstLine="720"/>
        <w:jc w:val="both"/>
        <w:rPr>
          <w:szCs w:val="28"/>
          <w:lang w:val="vi-VN"/>
        </w:rPr>
      </w:pPr>
      <w:r w:rsidRPr="009630C2">
        <w:rPr>
          <w:szCs w:val="28"/>
          <w:lang w:val="vi-VN"/>
        </w:rPr>
        <w:t>- Nghị định số 47/2014/NĐ-CP ngày 15/5/2014 của Chính phủ quy định về bồi thường, hỗ trợ, tái định cư khi Nhà nước thu hồi đất.</w:t>
      </w:r>
    </w:p>
    <w:p w:rsidR="00516E0D" w:rsidRPr="009630C2" w:rsidRDefault="00516E0D" w:rsidP="000F4B6C">
      <w:pPr>
        <w:shd w:val="clear" w:color="auto" w:fill="FFFFFF"/>
        <w:spacing w:before="90" w:after="0" w:line="360" w:lineRule="exact"/>
        <w:ind w:firstLine="720"/>
        <w:jc w:val="both"/>
        <w:rPr>
          <w:szCs w:val="28"/>
          <w:lang w:val="vi-VN"/>
        </w:rPr>
      </w:pPr>
      <w:r w:rsidRPr="009630C2">
        <w:rPr>
          <w:spacing w:val="-2"/>
          <w:szCs w:val="28"/>
          <w:lang w:val="vi-VN"/>
        </w:rPr>
        <w:t>- Nghị định số 01/2017/NĐ-CP</w:t>
      </w:r>
      <w:r w:rsidRPr="009630C2">
        <w:rPr>
          <w:szCs w:val="28"/>
          <w:lang w:val="vi-VN"/>
        </w:rPr>
        <w:t xml:space="preserve"> ngày 06/01/2017 của Chính phủ về sửa đổi, bổ sung một số nghị định quy định chi tiết thi hành luật đất đai.</w:t>
      </w:r>
    </w:p>
    <w:p w:rsidR="00516E0D" w:rsidRPr="009630C2" w:rsidRDefault="00516E0D" w:rsidP="000F4B6C">
      <w:pPr>
        <w:shd w:val="clear" w:color="auto" w:fill="FFFFFF"/>
        <w:spacing w:before="90" w:after="0" w:line="360" w:lineRule="exact"/>
        <w:ind w:firstLine="720"/>
        <w:jc w:val="both"/>
        <w:rPr>
          <w:szCs w:val="28"/>
        </w:rPr>
      </w:pPr>
      <w:r w:rsidRPr="009630C2">
        <w:rPr>
          <w:szCs w:val="28"/>
          <w:lang w:val="vi-VN"/>
        </w:rPr>
        <w:t>- Nghị định số 94/2019</w:t>
      </w:r>
      <w:r w:rsidRPr="009630C2">
        <w:rPr>
          <w:spacing w:val="-2"/>
          <w:szCs w:val="28"/>
          <w:lang w:val="vi-VN"/>
        </w:rPr>
        <w:t>/NĐ-CP</w:t>
      </w:r>
      <w:r w:rsidRPr="009630C2">
        <w:rPr>
          <w:szCs w:val="28"/>
          <w:lang w:val="vi-VN"/>
        </w:rPr>
        <w:t xml:space="preserve"> ngày 06/01/2017 của Chính phủ quy định chi tiết thi hành một số điều của Luật trồng trọt về giống cây trồng và canh tác. </w:t>
      </w:r>
    </w:p>
    <w:p w:rsidR="00C107BD" w:rsidRPr="009630C2" w:rsidRDefault="00C107BD" w:rsidP="000F4B6C">
      <w:pPr>
        <w:shd w:val="clear" w:color="auto" w:fill="FFFFFF"/>
        <w:spacing w:before="90" w:after="0" w:line="360" w:lineRule="exact"/>
        <w:ind w:firstLine="720"/>
        <w:jc w:val="both"/>
        <w:rPr>
          <w:szCs w:val="28"/>
        </w:rPr>
      </w:pPr>
      <w:r w:rsidRPr="009630C2">
        <w:rPr>
          <w:szCs w:val="28"/>
        </w:rPr>
        <w:t>- Nghị định số 102/2014/NĐ-CP ngày 10/11/2014 của Chính phủ về xử phạt vi phạm hành chính trong lĩnh vực đất đai.</w:t>
      </w:r>
    </w:p>
    <w:p w:rsidR="00516E0D" w:rsidRPr="009630C2" w:rsidRDefault="00516E0D" w:rsidP="000F4B6C">
      <w:pPr>
        <w:shd w:val="clear" w:color="auto" w:fill="FFFFFF"/>
        <w:spacing w:before="90" w:after="0" w:line="360" w:lineRule="exact"/>
        <w:ind w:firstLine="720"/>
        <w:jc w:val="both"/>
        <w:rPr>
          <w:szCs w:val="28"/>
          <w:lang w:val="vi-VN"/>
        </w:rPr>
      </w:pPr>
      <w:r w:rsidRPr="009630C2">
        <w:rPr>
          <w:szCs w:val="28"/>
          <w:lang w:val="vi-VN"/>
        </w:rPr>
        <w:t>- Thông tư số 30/2014/TT-BTNMT ngày 02/6/2014 của Bộ Tài nguyên và Môi trường quy định về hồ sơ giao đất, cho thuê đất, chuyển mục đích sử dụng đất, thu hồi đất.</w:t>
      </w:r>
    </w:p>
    <w:p w:rsidR="00516E0D" w:rsidRPr="009630C2" w:rsidRDefault="00516E0D" w:rsidP="000F4B6C">
      <w:pPr>
        <w:spacing w:before="90" w:after="0" w:line="360" w:lineRule="exact"/>
        <w:ind w:firstLine="720"/>
        <w:jc w:val="both"/>
        <w:rPr>
          <w:szCs w:val="28"/>
          <w:lang w:val="vi-VN"/>
        </w:rPr>
      </w:pPr>
      <w:r w:rsidRPr="009630C2">
        <w:rPr>
          <w:szCs w:val="28"/>
          <w:lang w:val="vi-VN"/>
        </w:rPr>
        <w:t>- Thông tư số 76/2014/TT-BTC ngày 16/06/2014 của Bộ Tài chính hướng dẫn một số điều của Nghị định số 45/2014/NĐ-CP ngày 15/05/2014 của Chính Phủ quy định về thu tiền sử dụng đất.</w:t>
      </w:r>
    </w:p>
    <w:p w:rsidR="00516E0D" w:rsidRPr="009630C2" w:rsidRDefault="00516E0D" w:rsidP="000F4B6C">
      <w:pPr>
        <w:spacing w:before="90" w:after="0" w:line="360" w:lineRule="exact"/>
        <w:ind w:firstLine="720"/>
        <w:jc w:val="both"/>
        <w:rPr>
          <w:szCs w:val="28"/>
          <w:lang w:val="vi-VN"/>
        </w:rPr>
      </w:pPr>
      <w:r w:rsidRPr="009630C2">
        <w:rPr>
          <w:szCs w:val="28"/>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rsidR="00516E0D" w:rsidRPr="009630C2" w:rsidRDefault="00516E0D" w:rsidP="000F4B6C">
      <w:pPr>
        <w:widowControl w:val="0"/>
        <w:spacing w:before="90" w:after="0" w:line="360" w:lineRule="exact"/>
        <w:ind w:firstLine="720"/>
        <w:jc w:val="both"/>
        <w:rPr>
          <w:szCs w:val="28"/>
          <w:lang w:val="vi-VN"/>
        </w:rPr>
      </w:pPr>
      <w:r w:rsidRPr="009630C2">
        <w:rPr>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rsidR="00516E0D" w:rsidRPr="009630C2" w:rsidRDefault="00516E0D" w:rsidP="000F4B6C">
      <w:pPr>
        <w:widowControl w:val="0"/>
        <w:spacing w:before="90" w:after="0" w:line="360" w:lineRule="exact"/>
        <w:ind w:firstLine="720"/>
        <w:jc w:val="both"/>
        <w:rPr>
          <w:szCs w:val="28"/>
          <w:lang w:val="vi-VN"/>
        </w:rPr>
      </w:pPr>
      <w:r w:rsidRPr="009630C2">
        <w:rPr>
          <w:szCs w:val="28"/>
          <w:shd w:val="clear" w:color="auto" w:fill="FFFFFF"/>
          <w:lang w:val="vi-VN"/>
        </w:rPr>
        <w:t>- Quyết định 46/2019/QĐ-UBND ngày 31/12/2019 của UBND tỉnh Nam Định về việc ban hành quy định đơn giá bồi thường, hỗ trợ cây trồng, vật nuôi (nuôi trồng thủy sản) phục vụ công tác GPMB trên địa bàn tỉnh Nam Định.</w:t>
      </w:r>
    </w:p>
    <w:p w:rsidR="00516E0D" w:rsidRPr="009630C2" w:rsidRDefault="00516E0D" w:rsidP="000F4B6C">
      <w:pPr>
        <w:spacing w:before="90" w:after="0" w:line="360" w:lineRule="exact"/>
        <w:ind w:firstLine="720"/>
        <w:jc w:val="both"/>
        <w:rPr>
          <w:szCs w:val="28"/>
          <w:lang w:val="vi-VN"/>
        </w:rPr>
      </w:pPr>
      <w:r w:rsidRPr="009630C2">
        <w:rPr>
          <w:szCs w:val="28"/>
          <w:lang w:val="vi-VN"/>
        </w:rPr>
        <w:t>- Quyết định số 20/2014/QĐ-UBND ngày 30/9/2014 của Ủy ban nhân dân tỉnh Nam Định về việc ủy quyền cho Ủy ban nhân dân cấp huyện quyết định thu hồi đất.</w:t>
      </w:r>
    </w:p>
    <w:p w:rsidR="00516E0D" w:rsidRPr="009630C2" w:rsidRDefault="00516E0D" w:rsidP="000F4B6C">
      <w:pPr>
        <w:spacing w:before="90" w:after="0" w:line="360" w:lineRule="exact"/>
        <w:ind w:firstLine="720"/>
        <w:jc w:val="both"/>
        <w:rPr>
          <w:szCs w:val="28"/>
          <w:lang w:val="vi-VN"/>
        </w:rPr>
      </w:pPr>
      <w:r w:rsidRPr="009630C2">
        <w:rPr>
          <w:szCs w:val="28"/>
          <w:lang w:val="vi-VN"/>
        </w:rPr>
        <w:lastRenderedPageBreak/>
        <w:t xml:space="preserve">- Quyết định số 08/2015/QĐ-UBND ngày 24/3/2015 của UBND tỉnh về việc ban hành quy định cụ thể một số nội dung về bồi thường, hỗ trợ và tái định cư khi Nhà nước thu hồi đất trên địa bàn tỉnh Nam Định; </w:t>
      </w:r>
    </w:p>
    <w:p w:rsidR="00516E0D" w:rsidRPr="009630C2" w:rsidRDefault="00516E0D" w:rsidP="000F4B6C">
      <w:pPr>
        <w:spacing w:before="90" w:after="0" w:line="360" w:lineRule="exact"/>
        <w:ind w:firstLine="720"/>
        <w:jc w:val="both"/>
        <w:rPr>
          <w:szCs w:val="28"/>
          <w:lang w:val="vi-VN"/>
        </w:rPr>
      </w:pPr>
      <w:r w:rsidRPr="009630C2">
        <w:rPr>
          <w:szCs w:val="28"/>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p>
    <w:p w:rsidR="00516E0D" w:rsidRPr="009630C2" w:rsidRDefault="00516E0D" w:rsidP="000F4B6C">
      <w:pPr>
        <w:spacing w:before="90" w:after="0" w:line="360" w:lineRule="exact"/>
        <w:ind w:firstLine="720"/>
        <w:jc w:val="both"/>
        <w:rPr>
          <w:szCs w:val="28"/>
          <w:lang w:val="vi-VN"/>
        </w:rPr>
      </w:pPr>
      <w:r w:rsidRPr="009630C2">
        <w:rPr>
          <w:szCs w:val="28"/>
          <w:lang w:val="vi-VN"/>
        </w:rPr>
        <w:t>- Thông tư số 30/2014/TT-BTNMT ngày 02/6/2014 của Bộ Tài nguyên và Môi trường quy định về hồ sơ giao đất, cho thuê đất, chuyển mục đích sử dụng đất, thu hồi đất.</w:t>
      </w:r>
    </w:p>
    <w:p w:rsidR="00516E0D" w:rsidRPr="009630C2" w:rsidRDefault="00516E0D" w:rsidP="000F4B6C">
      <w:pPr>
        <w:spacing w:before="90" w:after="0" w:line="360" w:lineRule="exact"/>
        <w:ind w:firstLine="720"/>
        <w:jc w:val="both"/>
        <w:rPr>
          <w:szCs w:val="28"/>
          <w:lang w:val="vi-VN"/>
        </w:rPr>
      </w:pPr>
      <w:r w:rsidRPr="009630C2">
        <w:rPr>
          <w:szCs w:val="28"/>
          <w:lang w:val="vi-VN"/>
        </w:rPr>
        <w:t>- Thông tư số 37/2014/TT-BTNMT ngày 30/6/2014 của Bộ Tài nguyên và Môi trường quy định chi tiết về bồi thường, hỗ trợ tái định cư khi nhà nước thu hồi đất.</w:t>
      </w:r>
    </w:p>
    <w:p w:rsidR="00516E0D" w:rsidRPr="009630C2" w:rsidRDefault="00516E0D" w:rsidP="000F4B6C">
      <w:pPr>
        <w:spacing w:before="90" w:after="0" w:line="360" w:lineRule="exact"/>
        <w:ind w:firstLine="720"/>
        <w:jc w:val="both"/>
        <w:rPr>
          <w:szCs w:val="28"/>
        </w:rPr>
      </w:pPr>
      <w:r w:rsidRPr="009630C2">
        <w:rPr>
          <w:szCs w:val="28"/>
          <w:lang w:val="vi-VN"/>
        </w:rPr>
        <w:t xml:space="preserve">- Thông tư số 33/2017/TT-BTNMT ngày 29/9/2017 của Bộ Tài nguyên và Môi trường quy định chi tiết </w:t>
      </w:r>
      <w:r w:rsidRPr="009630C2">
        <w:rPr>
          <w:spacing w:val="-2"/>
          <w:szCs w:val="28"/>
          <w:lang w:val="vi-VN"/>
        </w:rPr>
        <w:t>Nghị định số 01/2017/NĐ-CP</w:t>
      </w:r>
      <w:r w:rsidRPr="009630C2">
        <w:rPr>
          <w:szCs w:val="28"/>
          <w:lang w:val="vi-VN"/>
        </w:rPr>
        <w:t xml:space="preserve"> ngày 06/01/2017 của Chính phủ về sửa đổi, bổ sung một số điều của các thông tư hướng dẫn thi hành luật đất đai.</w:t>
      </w:r>
    </w:p>
    <w:p w:rsidR="00160985" w:rsidRPr="009630C2" w:rsidRDefault="00160985" w:rsidP="000F4B6C">
      <w:pPr>
        <w:spacing w:before="90" w:after="0" w:line="360" w:lineRule="exact"/>
        <w:ind w:firstLine="720"/>
        <w:jc w:val="both"/>
        <w:rPr>
          <w:szCs w:val="28"/>
        </w:rPr>
      </w:pPr>
      <w:r w:rsidRPr="009630C2">
        <w:rPr>
          <w:szCs w:val="28"/>
        </w:rPr>
        <w:t>- Thông tư số 09/2021/TT-BTNMT ngày 30/6/2021 của Bộ Tài nguyên và Môi trường về sửa đổi, bổ sung một số điều của các thông tư quy định chi tieetss và hướng dẫn thi hành luật đất đai.</w:t>
      </w:r>
    </w:p>
    <w:p w:rsidR="00516E0D" w:rsidRPr="009630C2" w:rsidRDefault="00516E0D" w:rsidP="000F4B6C">
      <w:pPr>
        <w:spacing w:before="90" w:after="0" w:line="360" w:lineRule="exact"/>
        <w:ind w:firstLine="720"/>
        <w:jc w:val="both"/>
        <w:rPr>
          <w:bCs/>
          <w:szCs w:val="28"/>
          <w:shd w:val="clear" w:color="auto" w:fill="FFFFFF"/>
          <w:lang w:val="vi-VN"/>
        </w:rPr>
      </w:pPr>
      <w:r w:rsidRPr="009630C2">
        <w:rPr>
          <w:bCs/>
          <w:szCs w:val="28"/>
          <w:shd w:val="clear" w:color="auto" w:fill="FFFFFF"/>
          <w:lang w:val="vi-VN"/>
        </w:rPr>
        <w:t>- Quyết định số 08/2015/QĐ-UBND ngày 24/3/2015 của Ủy ban nhân dân tỉnh Nam Định về việc ban hành quy định cụ thể một số nội dung về bồi thường, hỗ trợ và tái định cư khi Nhà nước thu hồi đất trên địa bàn tỉnh Nam Định.</w:t>
      </w:r>
    </w:p>
    <w:p w:rsidR="00516E0D" w:rsidRPr="009630C2" w:rsidRDefault="00516E0D" w:rsidP="000F4B6C">
      <w:pPr>
        <w:spacing w:before="90" w:after="0" w:line="360" w:lineRule="exact"/>
        <w:ind w:firstLine="720"/>
        <w:jc w:val="both"/>
        <w:rPr>
          <w:szCs w:val="28"/>
          <w:shd w:val="clear" w:color="auto" w:fill="FFFFFF"/>
          <w:lang w:val="vi-VN"/>
        </w:rPr>
      </w:pPr>
      <w:r w:rsidRPr="009630C2">
        <w:rPr>
          <w:szCs w:val="28"/>
          <w:shd w:val="clear" w:color="auto" w:fill="FFFFFF"/>
          <w:lang w:val="vi-VN"/>
        </w:rPr>
        <w:t xml:space="preserve">- Quyết định số 16/2018/QĐ-UBND ngày 02/7/2018 của UBND tỉnh Nam Định về việc ban hành quy định bảng giá đất trên địa bàn tỉnh Nam Định áp dụng từ ngày 01/01/2020 đến ngày 31/12/2024. </w:t>
      </w:r>
    </w:p>
    <w:p w:rsidR="00516E0D" w:rsidRPr="009630C2" w:rsidRDefault="00516E0D" w:rsidP="000F4B6C">
      <w:pPr>
        <w:spacing w:before="90" w:after="0" w:line="360" w:lineRule="exact"/>
        <w:ind w:firstLine="720"/>
        <w:jc w:val="both"/>
        <w:rPr>
          <w:szCs w:val="28"/>
          <w:lang w:val="vi-VN"/>
        </w:rPr>
      </w:pPr>
      <w:r w:rsidRPr="009630C2">
        <w:rPr>
          <w:szCs w:val="28"/>
          <w:lang w:val="vi-VN"/>
        </w:rPr>
        <w:t>- Văn bản số 254/UBND-VP5 ngày 11/5/2015 của UBND tỉnh Nam Định về việc thực hiện đơn giá bồi thường nhà, công trình xây dựng, kiến trúc, cây trồng vật nuôi trên địa bàn tỉnh Nam Định.</w:t>
      </w:r>
    </w:p>
    <w:p w:rsidR="00994F3E" w:rsidRPr="009630C2" w:rsidRDefault="00994F3E" w:rsidP="000F4B6C">
      <w:pPr>
        <w:spacing w:before="90" w:after="0" w:line="360" w:lineRule="exact"/>
        <w:ind w:firstLine="709"/>
        <w:jc w:val="both"/>
        <w:rPr>
          <w:i/>
          <w:szCs w:val="28"/>
          <w:lang w:val="vi-VN"/>
        </w:rPr>
      </w:pPr>
      <w:r w:rsidRPr="009630C2">
        <w:rPr>
          <w:b/>
          <w:bCs/>
          <w:i/>
          <w:szCs w:val="28"/>
          <w:lang w:val="vi-VN"/>
        </w:rPr>
        <w:t xml:space="preserve">* Căn cứ pháp lý </w:t>
      </w:r>
      <w:r w:rsidRPr="009630C2">
        <w:rPr>
          <w:b/>
          <w:i/>
          <w:szCs w:val="28"/>
          <w:lang w:val="vi-VN"/>
        </w:rPr>
        <w:t>về lĩnh vực xây dựng.</w:t>
      </w:r>
    </w:p>
    <w:p w:rsidR="00516E0D" w:rsidRPr="009630C2" w:rsidRDefault="00516E0D" w:rsidP="000F4B6C">
      <w:pPr>
        <w:spacing w:before="90" w:after="0" w:line="360" w:lineRule="exact"/>
        <w:ind w:firstLine="720"/>
        <w:jc w:val="both"/>
        <w:rPr>
          <w:szCs w:val="28"/>
          <w:lang w:val="vi-VN"/>
        </w:rPr>
      </w:pPr>
      <w:r w:rsidRPr="009630C2">
        <w:rPr>
          <w:szCs w:val="28"/>
          <w:lang w:val="vi-VN"/>
        </w:rPr>
        <w:t>- Luật Xây dựng năm 2014.</w:t>
      </w:r>
    </w:p>
    <w:p w:rsidR="00516E0D" w:rsidRPr="009630C2" w:rsidRDefault="00516E0D" w:rsidP="000F4B6C">
      <w:pPr>
        <w:spacing w:before="90" w:after="0" w:line="360" w:lineRule="exact"/>
        <w:ind w:firstLine="720"/>
        <w:jc w:val="both"/>
        <w:rPr>
          <w:szCs w:val="28"/>
          <w:lang w:val="vi-VN"/>
        </w:rPr>
      </w:pPr>
      <w:r w:rsidRPr="009630C2">
        <w:rPr>
          <w:szCs w:val="28"/>
          <w:lang w:val="vi-VN"/>
        </w:rPr>
        <w:t>- Luật Xây dựng số 62/2020/QH14 ngày 17/6/2020 về sửa đổi, bổ sung một số điều của luật xây dựng số 50/2014/QH13.</w:t>
      </w:r>
    </w:p>
    <w:p w:rsidR="00516E0D" w:rsidRPr="009630C2" w:rsidRDefault="00516E0D" w:rsidP="000F4B6C">
      <w:pPr>
        <w:tabs>
          <w:tab w:val="left" w:pos="0"/>
        </w:tabs>
        <w:spacing w:before="90" w:after="0" w:line="360" w:lineRule="exact"/>
        <w:ind w:firstLine="720"/>
        <w:jc w:val="both"/>
        <w:rPr>
          <w:szCs w:val="28"/>
          <w:lang w:val="nl-NL"/>
        </w:rPr>
      </w:pPr>
      <w:r w:rsidRPr="009630C2">
        <w:rPr>
          <w:szCs w:val="28"/>
          <w:lang w:val="nl-NL"/>
        </w:rPr>
        <w:t xml:space="preserve">- Luật số 35/2018/QH14 được Quốc hội thông qua ngày 20/ 11/2018 </w:t>
      </w:r>
      <w:bookmarkStart w:id="101" w:name="loai_1_name"/>
      <w:r w:rsidRPr="009630C2">
        <w:rPr>
          <w:szCs w:val="28"/>
          <w:lang w:val="nl-NL"/>
        </w:rPr>
        <w:t>sửa đổi, bổ sung một số điều của 37 luật có liên quan đến quy hoạc</w:t>
      </w:r>
      <w:bookmarkEnd w:id="101"/>
      <w:r w:rsidRPr="009630C2">
        <w:rPr>
          <w:szCs w:val="28"/>
          <w:lang w:val="nl-NL"/>
        </w:rPr>
        <w:t>h;</w:t>
      </w:r>
    </w:p>
    <w:p w:rsidR="00516E0D" w:rsidRPr="009630C2" w:rsidRDefault="00516E0D" w:rsidP="000F4B6C">
      <w:pPr>
        <w:tabs>
          <w:tab w:val="left" w:pos="0"/>
        </w:tabs>
        <w:spacing w:before="90" w:after="0" w:line="360" w:lineRule="exact"/>
        <w:ind w:firstLine="720"/>
        <w:jc w:val="both"/>
        <w:rPr>
          <w:szCs w:val="28"/>
          <w:lang w:val="nl-NL"/>
        </w:rPr>
      </w:pPr>
      <w:r w:rsidRPr="009630C2">
        <w:rPr>
          <w:szCs w:val="28"/>
          <w:lang w:val="nl-NL"/>
        </w:rPr>
        <w:t>- Luật Quy hoạch số 21/2017/QH14 được Quốc hội thông qua ngày 24/11/2017 có hiệu lực từ 01/01/2019;</w:t>
      </w:r>
    </w:p>
    <w:p w:rsidR="00516E0D" w:rsidRPr="009630C2" w:rsidRDefault="00516E0D" w:rsidP="000F4B6C">
      <w:pPr>
        <w:spacing w:before="90" w:after="0" w:line="360" w:lineRule="exact"/>
        <w:ind w:firstLine="720"/>
        <w:jc w:val="both"/>
        <w:rPr>
          <w:szCs w:val="28"/>
          <w:lang w:val="vi-VN"/>
        </w:rPr>
      </w:pPr>
      <w:r w:rsidRPr="009630C2">
        <w:rPr>
          <w:szCs w:val="28"/>
          <w:lang w:val="vi-VN"/>
        </w:rPr>
        <w:lastRenderedPageBreak/>
        <w:t>- Nghị định số 10/2021/NĐ-CP ngày 09/2/2021 của Chính phủ về quản lý chi phí đầu tư xây dựng.</w:t>
      </w:r>
    </w:p>
    <w:p w:rsidR="00516E0D" w:rsidRPr="009630C2" w:rsidRDefault="00516E0D" w:rsidP="000F4B6C">
      <w:pPr>
        <w:spacing w:before="90" w:after="0" w:line="360" w:lineRule="exact"/>
        <w:ind w:firstLine="720"/>
        <w:jc w:val="both"/>
        <w:rPr>
          <w:szCs w:val="28"/>
          <w:lang w:val="vi-VN"/>
        </w:rPr>
      </w:pPr>
      <w:r w:rsidRPr="009630C2">
        <w:rPr>
          <w:szCs w:val="28"/>
          <w:lang w:val="vi-VN"/>
        </w:rPr>
        <w:t>- Nghị định số 37/2015/NĐ-CP ngày 22/4/2015 của Chính phủ quy định chi tiết về hợp đồng xây dựng.</w:t>
      </w:r>
    </w:p>
    <w:p w:rsidR="00516E0D" w:rsidRPr="009630C2" w:rsidRDefault="00516E0D" w:rsidP="000F4B6C">
      <w:pPr>
        <w:spacing w:before="90" w:after="0" w:line="360" w:lineRule="exact"/>
        <w:ind w:firstLine="720"/>
        <w:jc w:val="both"/>
        <w:rPr>
          <w:szCs w:val="28"/>
          <w:lang w:val="vi-VN"/>
        </w:rPr>
      </w:pPr>
      <w:r w:rsidRPr="009630C2">
        <w:rPr>
          <w:szCs w:val="28"/>
          <w:lang w:val="vi-VN"/>
        </w:rPr>
        <w:t>- Nghị định số 15/2021/NĐ-CP ngày 03/3/2021 của Chính phủ về quản lý dự án đầu tư xây dựng.</w:t>
      </w:r>
    </w:p>
    <w:p w:rsidR="00516E0D" w:rsidRPr="009630C2" w:rsidRDefault="00516E0D" w:rsidP="000F4B6C">
      <w:pPr>
        <w:spacing w:before="90" w:after="0" w:line="360" w:lineRule="exact"/>
        <w:ind w:firstLine="720"/>
        <w:jc w:val="both"/>
        <w:rPr>
          <w:szCs w:val="28"/>
          <w:lang w:val="vi-VN"/>
        </w:rPr>
      </w:pPr>
      <w:r w:rsidRPr="009630C2">
        <w:rPr>
          <w:szCs w:val="28"/>
          <w:lang w:val="vi-VN"/>
        </w:rPr>
        <w:t>- Nghị định số 06/2021/NĐ-CP ngày 26/01/2021 của Chính phủ về quản lý chất lượng và bảo trì công trình xây dựng.</w:t>
      </w:r>
    </w:p>
    <w:p w:rsidR="00516E0D" w:rsidRPr="009630C2" w:rsidRDefault="00516E0D" w:rsidP="000F4B6C">
      <w:pPr>
        <w:spacing w:before="90" w:after="0" w:line="360" w:lineRule="exact"/>
        <w:ind w:firstLine="720"/>
        <w:jc w:val="both"/>
        <w:rPr>
          <w:szCs w:val="28"/>
          <w:lang w:val="vi-VN"/>
        </w:rPr>
      </w:pPr>
      <w:r w:rsidRPr="009630C2">
        <w:rPr>
          <w:szCs w:val="28"/>
          <w:lang w:val="vi-VN"/>
        </w:rPr>
        <w:t>- Nghị định số 72/2012/NĐ-CP ngày 24/9/2012 của Chính phủ về quản lý và sử dụng chung công trình hạ tầng kỹ thuật.</w:t>
      </w:r>
    </w:p>
    <w:p w:rsidR="00516E0D" w:rsidRPr="009630C2" w:rsidRDefault="00516E0D" w:rsidP="000F4B6C">
      <w:pPr>
        <w:spacing w:before="90" w:after="0" w:line="360" w:lineRule="exact"/>
        <w:ind w:firstLine="720"/>
        <w:jc w:val="both"/>
        <w:rPr>
          <w:szCs w:val="28"/>
          <w:lang w:val="vi-VN"/>
        </w:rPr>
      </w:pPr>
      <w:r w:rsidRPr="009630C2">
        <w:rPr>
          <w:szCs w:val="28"/>
          <w:lang w:val="vi-VN"/>
        </w:rPr>
        <w:t>- Nghị định số 44/2015/NĐ-CP ngày 06/5/2015 của Chính phủ quy định chi tiết một số nội dung về quy hoạch xây dựng.</w:t>
      </w:r>
    </w:p>
    <w:p w:rsidR="00516E0D" w:rsidRPr="009630C2" w:rsidRDefault="00516E0D" w:rsidP="000F4B6C">
      <w:pPr>
        <w:spacing w:before="90" w:after="0" w:line="360" w:lineRule="exact"/>
        <w:ind w:firstLine="720"/>
        <w:jc w:val="both"/>
        <w:rPr>
          <w:szCs w:val="28"/>
          <w:lang w:val="nl-NL"/>
        </w:rPr>
      </w:pPr>
      <w:r w:rsidRPr="009630C2">
        <w:rPr>
          <w:szCs w:val="28"/>
          <w:lang w:val="nl-NL"/>
        </w:rPr>
        <w:t>- Nghị định số 37/2019/NĐ-CP ngày 07/5/2019 quy định chi tiết thi hành một số điều của Luật quy hoạch;</w:t>
      </w:r>
    </w:p>
    <w:p w:rsidR="00516E0D" w:rsidRPr="009630C2" w:rsidRDefault="00516E0D" w:rsidP="000F4B6C">
      <w:pPr>
        <w:spacing w:before="90" w:after="0" w:line="360" w:lineRule="exact"/>
        <w:ind w:firstLine="720"/>
        <w:jc w:val="both"/>
        <w:rPr>
          <w:szCs w:val="28"/>
          <w:lang w:val="vi-VN"/>
        </w:rPr>
      </w:pPr>
      <w:r w:rsidRPr="009630C2">
        <w:rPr>
          <w:szCs w:val="28"/>
          <w:lang w:val="nl-NL"/>
        </w:rPr>
        <w:t>- Nghị định số 72/2019/NĐ-CP ngày 30/8/2019 Sửa đổi, bổ sung một số điều của Nghị định số 37/2010/NĐ-CP ngày 07 tháng 4 năm 2010 về lập, thẩm định, phê duyệt và quản lý quy hoạch đô thị và Nghị định số 44/2015/NĐ-CP ngày 06/5/2015 quy định chi tiết một số nội dung về quy hoạch xây dựng;</w:t>
      </w:r>
    </w:p>
    <w:p w:rsidR="00516E0D" w:rsidRPr="009630C2" w:rsidRDefault="00516E0D" w:rsidP="000F4B6C">
      <w:pPr>
        <w:spacing w:before="90" w:after="0" w:line="360" w:lineRule="exact"/>
        <w:ind w:firstLine="720"/>
        <w:jc w:val="both"/>
        <w:rPr>
          <w:szCs w:val="28"/>
          <w:lang w:val="vi-VN"/>
        </w:rPr>
      </w:pPr>
      <w:r w:rsidRPr="009630C2">
        <w:rPr>
          <w:szCs w:val="28"/>
          <w:lang w:val="vi-VN"/>
        </w:rPr>
        <w:t>- Thông tư số 01/2016/BXD ngày 26/10/2016 của Bộ xây dựng ban hành quy chuẩn kỹ thuật quốc gia về các công trình hạ tầng kỹ thuật.</w:t>
      </w:r>
    </w:p>
    <w:p w:rsidR="00516E0D" w:rsidRPr="009630C2" w:rsidRDefault="00516E0D" w:rsidP="000F4B6C">
      <w:pPr>
        <w:spacing w:before="90" w:after="0" w:line="360" w:lineRule="exact"/>
        <w:ind w:firstLine="720"/>
        <w:jc w:val="both"/>
        <w:rPr>
          <w:szCs w:val="28"/>
          <w:lang w:val="vi-VN"/>
        </w:rPr>
      </w:pPr>
      <w:r w:rsidRPr="009630C2">
        <w:rPr>
          <w:szCs w:val="28"/>
          <w:lang w:val="vi-VN"/>
        </w:rPr>
        <w:t>- Thông tư số 02/2018/TT-BXD ngày 06/02/2018 của Bộ Xây dựng Quy định về bảo vệ môi trường trong thi công xây dựng công trình và chế độ báo cáo công tác bảo vệ môi trường ngành xây dựng.</w:t>
      </w:r>
    </w:p>
    <w:p w:rsidR="00516E0D" w:rsidRPr="009630C2" w:rsidRDefault="00516E0D" w:rsidP="000F4B6C">
      <w:pPr>
        <w:spacing w:before="90" w:after="0" w:line="360" w:lineRule="exact"/>
        <w:ind w:firstLine="720"/>
        <w:jc w:val="both"/>
        <w:rPr>
          <w:szCs w:val="28"/>
          <w:lang w:val="vi-VN"/>
        </w:rPr>
      </w:pPr>
      <w:r w:rsidRPr="009630C2">
        <w:rPr>
          <w:szCs w:val="28"/>
          <w:lang w:val="nl-NL"/>
        </w:rPr>
        <w:t xml:space="preserve">- </w:t>
      </w:r>
      <w:r w:rsidRPr="009630C2">
        <w:rPr>
          <w:szCs w:val="28"/>
          <w:lang w:val="vi-VN"/>
        </w:rPr>
        <w:t xml:space="preserve">Thông tư số </w:t>
      </w:r>
      <w:r w:rsidRPr="009630C2">
        <w:rPr>
          <w:szCs w:val="28"/>
          <w:lang w:val="nl-NL"/>
        </w:rPr>
        <w:t>08/2017</w:t>
      </w:r>
      <w:r w:rsidRPr="009630C2">
        <w:rPr>
          <w:szCs w:val="28"/>
          <w:lang w:val="vi-VN"/>
        </w:rPr>
        <w:t xml:space="preserve">/TT-BXD ngày </w:t>
      </w:r>
      <w:r w:rsidRPr="009630C2">
        <w:rPr>
          <w:szCs w:val="28"/>
          <w:lang w:val="nl-NL"/>
        </w:rPr>
        <w:t>16/5/2017</w:t>
      </w:r>
      <w:r w:rsidRPr="009630C2">
        <w:rPr>
          <w:szCs w:val="28"/>
          <w:lang w:val="vi-VN"/>
        </w:rPr>
        <w:t xml:space="preserve"> của Bộ Xây dựng </w:t>
      </w:r>
      <w:r w:rsidRPr="009630C2">
        <w:rPr>
          <w:szCs w:val="28"/>
          <w:lang w:val="nl-NL"/>
        </w:rPr>
        <w:t>quy định về Quản lý chất thải rắn</w:t>
      </w:r>
      <w:r w:rsidRPr="009630C2">
        <w:rPr>
          <w:szCs w:val="28"/>
          <w:lang w:val="vi-VN"/>
        </w:rPr>
        <w:t xml:space="preserve"> xây dựng.</w:t>
      </w:r>
    </w:p>
    <w:p w:rsidR="00516E0D" w:rsidRPr="009630C2" w:rsidRDefault="00516E0D" w:rsidP="000F4B6C">
      <w:pPr>
        <w:spacing w:before="90" w:after="0" w:line="360" w:lineRule="exact"/>
        <w:ind w:firstLine="720"/>
        <w:jc w:val="both"/>
        <w:rPr>
          <w:szCs w:val="28"/>
          <w:lang w:val="vi-VN"/>
        </w:rPr>
      </w:pPr>
      <w:r w:rsidRPr="009630C2">
        <w:rPr>
          <w:szCs w:val="28"/>
          <w:lang w:val="vi-VN"/>
        </w:rPr>
        <w:t>- Thông tư số 09/2019/TT-BXD ngày 26/12/2019 của Bộ Xây dựng hướng dẫn xác định và quản lý chi phí đầu tư xây dựng.</w:t>
      </w:r>
    </w:p>
    <w:p w:rsidR="00516E0D" w:rsidRPr="009630C2" w:rsidRDefault="00516E0D" w:rsidP="000F4B6C">
      <w:pPr>
        <w:spacing w:before="90" w:after="0" w:line="360" w:lineRule="exact"/>
        <w:ind w:firstLine="720"/>
        <w:jc w:val="both"/>
        <w:rPr>
          <w:szCs w:val="28"/>
          <w:lang w:val="vi-VN"/>
        </w:rPr>
      </w:pPr>
      <w:r w:rsidRPr="009630C2">
        <w:rPr>
          <w:szCs w:val="28"/>
          <w:lang w:val="vi-VN"/>
        </w:rPr>
        <w:t>- Thông tư số 12/2021/TT-BXD ngày 31/8/2021 của Bộ Xây dựng ban hành định mức xây dựng.</w:t>
      </w:r>
    </w:p>
    <w:p w:rsidR="00516E0D" w:rsidRPr="009630C2" w:rsidRDefault="00516E0D" w:rsidP="000F4B6C">
      <w:pPr>
        <w:spacing w:before="90" w:after="0" w:line="360" w:lineRule="exact"/>
        <w:ind w:firstLine="720"/>
        <w:jc w:val="both"/>
        <w:rPr>
          <w:szCs w:val="28"/>
        </w:rPr>
      </w:pPr>
      <w:r w:rsidRPr="009630C2">
        <w:rPr>
          <w:szCs w:val="28"/>
          <w:lang w:val="vi-VN"/>
        </w:rPr>
        <w:t>- Thông tư số 06/2021/TT-BXD ngày 30/6/2021 của Bộ Xây dựng quy định về phân cấp công trình xây dựng và hướng dẫn áp dụng trong quản lý hoạt động xây dựng.</w:t>
      </w:r>
    </w:p>
    <w:p w:rsidR="00655D42" w:rsidRPr="009630C2" w:rsidRDefault="00655D42" w:rsidP="000F4B6C">
      <w:pPr>
        <w:spacing w:before="90" w:after="0" w:line="360" w:lineRule="exact"/>
        <w:ind w:firstLine="720"/>
        <w:jc w:val="both"/>
        <w:rPr>
          <w:szCs w:val="28"/>
        </w:rPr>
      </w:pPr>
      <w:r w:rsidRPr="009630C2">
        <w:rPr>
          <w:szCs w:val="28"/>
        </w:rPr>
        <w:t>- Thông tư số 10/2021</w:t>
      </w:r>
      <w:r w:rsidR="002A36BC" w:rsidRPr="009630C2">
        <w:rPr>
          <w:szCs w:val="28"/>
        </w:rPr>
        <w:t>/TT-BXD</w:t>
      </w:r>
      <w:r w:rsidRPr="009630C2">
        <w:rPr>
          <w:szCs w:val="28"/>
        </w:rPr>
        <w:t xml:space="preserve"> ngày </w:t>
      </w:r>
      <w:r w:rsidR="002A36BC" w:rsidRPr="009630C2">
        <w:rPr>
          <w:szCs w:val="28"/>
        </w:rPr>
        <w:t>25/8/2021 của Bộ Xây dựng hướng dẫn một số điều và biện pháp thi thành Nghị định số 06/2021/NĐ-CP ngày 26/01/2021 và Nghị định số 44/2016/NĐ-CP ngày 15/5/2016 của Chính phủ.</w:t>
      </w:r>
    </w:p>
    <w:p w:rsidR="00516E0D" w:rsidRPr="009630C2" w:rsidRDefault="00516E0D" w:rsidP="000F4B6C">
      <w:pPr>
        <w:spacing w:before="90" w:after="0" w:line="360" w:lineRule="exact"/>
        <w:ind w:firstLine="720"/>
        <w:jc w:val="both"/>
        <w:rPr>
          <w:szCs w:val="28"/>
          <w:lang w:val="vi-VN"/>
        </w:rPr>
      </w:pPr>
      <w:r w:rsidRPr="009630C2">
        <w:rPr>
          <w:szCs w:val="28"/>
          <w:lang w:val="vi-VN"/>
        </w:rPr>
        <w:lastRenderedPageBreak/>
        <w:t>- Thông tư số 01/2021/TT-BXD ngày 19/5/2021 của Bộ Xây dựng ban hành QCVN 01:2021/BXD: Quy chuẩn kỹ thuật Quốc gia về quy hoạch xây dựng.</w:t>
      </w:r>
    </w:p>
    <w:p w:rsidR="00516E0D" w:rsidRPr="009630C2" w:rsidRDefault="00516E0D" w:rsidP="000F4B6C">
      <w:pPr>
        <w:spacing w:before="90" w:after="0" w:line="360" w:lineRule="exact"/>
        <w:ind w:firstLine="720"/>
        <w:jc w:val="both"/>
        <w:rPr>
          <w:spacing w:val="-8"/>
          <w:szCs w:val="28"/>
          <w:lang w:val="vi-VN"/>
        </w:rPr>
      </w:pPr>
      <w:r w:rsidRPr="009630C2">
        <w:rPr>
          <w:spacing w:val="-8"/>
          <w:szCs w:val="28"/>
          <w:lang w:val="vi-VN"/>
        </w:rPr>
        <w:t>- Thông tư số 13/2021/TT-BXD ngày 31/8/2021 của Bộ Xây dựng hướng dẫn phương pháp xác định các chỉ tiêu kinh tế kỹ thuật và đo bóc khối lượng công trình;</w:t>
      </w:r>
    </w:p>
    <w:p w:rsidR="00516E0D" w:rsidRPr="009630C2" w:rsidRDefault="00516E0D" w:rsidP="000F4B6C">
      <w:pPr>
        <w:spacing w:before="90" w:after="0" w:line="360" w:lineRule="exact"/>
        <w:ind w:firstLine="720"/>
        <w:jc w:val="both"/>
        <w:rPr>
          <w:szCs w:val="28"/>
          <w:lang w:val="vi-VN"/>
        </w:rPr>
      </w:pPr>
      <w:r w:rsidRPr="009630C2">
        <w:rPr>
          <w:szCs w:val="28"/>
          <w:lang w:val="vi-VN"/>
        </w:rPr>
        <w:t>- Thông tư số 12/2016/TT-BXD ngày 16/10/2016 của Bộ xây dựng về quy định hồ sơ của nhiệm vụ và đồ án quy hoạch xây dựng vùng, quy hoạch đô thị và quy hoạch xây dựng khu chức năng đặc thù.</w:t>
      </w:r>
    </w:p>
    <w:p w:rsidR="00516E0D" w:rsidRPr="009630C2" w:rsidRDefault="00516E0D" w:rsidP="000F4B6C">
      <w:pPr>
        <w:spacing w:before="90" w:after="0" w:line="360" w:lineRule="exact"/>
        <w:ind w:firstLine="720"/>
        <w:jc w:val="both"/>
        <w:rPr>
          <w:szCs w:val="28"/>
          <w:lang w:val="vi-VN"/>
        </w:rPr>
      </w:pPr>
      <w:r w:rsidRPr="009630C2">
        <w:rPr>
          <w:szCs w:val="28"/>
          <w:lang w:val="vi-VN"/>
        </w:rPr>
        <w:t>- Quyết định số 1134/QĐ-BXD ngày 08/10/2015 của Bộ Xây dựng về việc công bố định mức các hao phí xác định giá ca máy và thiết bị thi công xây dựng.</w:t>
      </w:r>
    </w:p>
    <w:p w:rsidR="00516E0D" w:rsidRPr="009630C2" w:rsidRDefault="00516E0D" w:rsidP="000F4B6C">
      <w:pPr>
        <w:spacing w:before="90" w:after="0" w:line="360" w:lineRule="exact"/>
        <w:ind w:firstLine="720"/>
        <w:jc w:val="both"/>
        <w:rPr>
          <w:szCs w:val="28"/>
          <w:lang w:val="vi-VN"/>
        </w:rPr>
      </w:pPr>
      <w:r w:rsidRPr="009630C2">
        <w:rPr>
          <w:szCs w:val="28"/>
          <w:lang w:val="vi-VN"/>
        </w:rPr>
        <w:t>- Quyết định số 28/2020/QĐ-UBND ngày 03/12/2020 của Uỷ ban nhân dân tỉnh về việc ban hành Bộ đơn giá xây dựng công trình trên địa bàn tỉnh Nam Định.</w:t>
      </w:r>
    </w:p>
    <w:p w:rsidR="00516E0D" w:rsidRPr="009630C2" w:rsidRDefault="00516E0D" w:rsidP="000F4B6C">
      <w:pPr>
        <w:spacing w:before="90" w:after="0" w:line="360" w:lineRule="exact"/>
        <w:ind w:firstLine="720"/>
        <w:jc w:val="both"/>
        <w:rPr>
          <w:szCs w:val="28"/>
          <w:lang w:val="vi-VN"/>
        </w:rPr>
      </w:pPr>
      <w:r w:rsidRPr="009630C2">
        <w:rPr>
          <w:szCs w:val="28"/>
          <w:lang w:val="vi-VN"/>
        </w:rPr>
        <w:t>- Quyết định số 63/2021/QĐ-UBND ngày 24/12/2021 của Ủy ban nhân dân tỉnh Nam Định ban hành Quy định quản lý chất thải rắn xây dựng trên địa bàn tỉnh Nam Định</w:t>
      </w:r>
    </w:p>
    <w:p w:rsidR="00516E0D" w:rsidRPr="009630C2" w:rsidRDefault="00516E0D" w:rsidP="000F4B6C">
      <w:pPr>
        <w:spacing w:before="90" w:after="0" w:line="360" w:lineRule="exact"/>
        <w:ind w:firstLine="720"/>
        <w:jc w:val="both"/>
        <w:rPr>
          <w:szCs w:val="28"/>
          <w:lang w:val="vi-VN"/>
        </w:rPr>
      </w:pPr>
      <w:r w:rsidRPr="009630C2">
        <w:rPr>
          <w:szCs w:val="28"/>
          <w:lang w:val="vi-VN"/>
        </w:rPr>
        <w:t xml:space="preserve">- Quy chuẩn 07-2016/BXD – Quy chuẩn kỹ thuật quốc gia về các công trình hạ tầng kỹ thuật. </w:t>
      </w:r>
    </w:p>
    <w:p w:rsidR="00516E0D" w:rsidRPr="009630C2" w:rsidRDefault="00516E0D" w:rsidP="000F4B6C">
      <w:pPr>
        <w:spacing w:before="90" w:after="0" w:line="360" w:lineRule="exact"/>
        <w:ind w:firstLine="720"/>
        <w:jc w:val="both"/>
        <w:rPr>
          <w:spacing w:val="-8"/>
          <w:szCs w:val="28"/>
          <w:lang w:val="vi-VN"/>
        </w:rPr>
      </w:pPr>
      <w:r w:rsidRPr="009630C2">
        <w:rPr>
          <w:spacing w:val="-8"/>
          <w:szCs w:val="28"/>
          <w:lang w:val="vi-VN"/>
        </w:rPr>
        <w:t>- QCVN 01:2021/BXD: Quy chuẩn kỹ thuật Quốc gia về quy hoạch xây dựng.</w:t>
      </w:r>
    </w:p>
    <w:p w:rsidR="00994F3E" w:rsidRPr="009630C2" w:rsidRDefault="00994F3E" w:rsidP="000F4B6C">
      <w:pPr>
        <w:spacing w:before="90" w:after="0" w:line="360" w:lineRule="exact"/>
        <w:ind w:firstLine="709"/>
        <w:rPr>
          <w:b/>
          <w:i/>
          <w:szCs w:val="28"/>
          <w:lang w:val="vi-VN"/>
        </w:rPr>
      </w:pPr>
      <w:r w:rsidRPr="009630C2">
        <w:rPr>
          <w:b/>
          <w:i/>
          <w:szCs w:val="28"/>
          <w:lang w:val="vi-VN"/>
        </w:rPr>
        <w:t>* Về lĩnh vực phòng cháy chữa cháy</w:t>
      </w:r>
    </w:p>
    <w:p w:rsidR="00516E0D" w:rsidRPr="009630C2" w:rsidRDefault="00516E0D" w:rsidP="000F4B6C">
      <w:pPr>
        <w:tabs>
          <w:tab w:val="left" w:pos="0"/>
        </w:tabs>
        <w:spacing w:before="90" w:after="0" w:line="360" w:lineRule="exact"/>
        <w:ind w:firstLine="720"/>
        <w:jc w:val="both"/>
        <w:rPr>
          <w:szCs w:val="28"/>
          <w:lang w:val="vi-VN"/>
        </w:rPr>
      </w:pPr>
      <w:r w:rsidRPr="009630C2">
        <w:rPr>
          <w:szCs w:val="28"/>
          <w:lang w:val="vi-VN"/>
        </w:rPr>
        <w:t>- Luật Phòng cháy và chữa cháy số 27/2001/QH10 ngày 29/06/2001 của Quốc hội nước CHXHCN Việt Nam khóa X, kỳ họp thứ 9, có hiệu lực từ ngày 04/10/2001;</w:t>
      </w:r>
    </w:p>
    <w:p w:rsidR="00516E0D" w:rsidRPr="009630C2" w:rsidRDefault="00516E0D" w:rsidP="000F4B6C">
      <w:pPr>
        <w:tabs>
          <w:tab w:val="left" w:pos="0"/>
        </w:tabs>
        <w:spacing w:before="90" w:after="0" w:line="360" w:lineRule="exact"/>
        <w:ind w:firstLine="720"/>
        <w:jc w:val="both"/>
        <w:rPr>
          <w:szCs w:val="28"/>
          <w:lang w:val="vi-VN"/>
        </w:rPr>
      </w:pPr>
      <w:r w:rsidRPr="009630C2">
        <w:rPr>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rsidR="00516E0D" w:rsidRPr="009630C2" w:rsidRDefault="00516E0D" w:rsidP="000F4B6C">
      <w:pPr>
        <w:spacing w:before="90" w:after="0" w:line="360" w:lineRule="exact"/>
        <w:ind w:firstLine="720"/>
        <w:jc w:val="both"/>
        <w:rPr>
          <w:rFonts w:eastAsia="Times New Roman"/>
          <w:szCs w:val="28"/>
          <w:lang w:val="vi-VN"/>
        </w:rPr>
      </w:pPr>
      <w:r w:rsidRPr="009630C2">
        <w:rPr>
          <w:rFonts w:eastAsia="Times New Roman"/>
          <w:szCs w:val="28"/>
          <w:lang w:val="vi-VN"/>
        </w:rPr>
        <w:t>- Nghị định số 23/2018/NĐ-CP ngày 23/02/2018 của Chính phủ quy định về bảo hiểm cháy, nổ bắt buộc.</w:t>
      </w:r>
    </w:p>
    <w:p w:rsidR="00516E0D" w:rsidRPr="009630C2" w:rsidRDefault="00516E0D" w:rsidP="000F4B6C">
      <w:pPr>
        <w:tabs>
          <w:tab w:val="left" w:pos="0"/>
        </w:tabs>
        <w:spacing w:before="90" w:after="0" w:line="360" w:lineRule="exact"/>
        <w:ind w:firstLine="720"/>
        <w:jc w:val="both"/>
        <w:rPr>
          <w:szCs w:val="28"/>
          <w:lang w:val="vi-VN"/>
        </w:rPr>
      </w:pPr>
      <w:r w:rsidRPr="009630C2">
        <w:rPr>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rsidR="00516E0D" w:rsidRPr="009630C2" w:rsidRDefault="00516E0D" w:rsidP="000F4B6C">
      <w:pPr>
        <w:tabs>
          <w:tab w:val="left" w:pos="0"/>
        </w:tabs>
        <w:spacing w:before="90" w:after="0" w:line="360" w:lineRule="exact"/>
        <w:ind w:firstLine="720"/>
        <w:jc w:val="both"/>
        <w:rPr>
          <w:lang w:val="vi-VN"/>
        </w:rPr>
      </w:pPr>
      <w:r w:rsidRPr="009630C2">
        <w:rPr>
          <w:szCs w:val="28"/>
          <w:lang w:val="vi-VN"/>
        </w:rPr>
        <w:t xml:space="preserve">- </w:t>
      </w:r>
      <w:r w:rsidRPr="009630C2">
        <w:rPr>
          <w:lang w:val="vi-VN"/>
        </w:rPr>
        <w:t>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rsidR="00516E0D" w:rsidRPr="009630C2" w:rsidRDefault="00516E0D" w:rsidP="000F4B6C">
      <w:pPr>
        <w:spacing w:before="90" w:after="0" w:line="360" w:lineRule="exact"/>
        <w:ind w:firstLine="720"/>
        <w:jc w:val="both"/>
        <w:rPr>
          <w:lang w:val="vi-VN"/>
        </w:rPr>
      </w:pPr>
      <w:r w:rsidRPr="009630C2">
        <w:rPr>
          <w:lang w:val="vi-VN"/>
        </w:rPr>
        <w:t xml:space="preserve">-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w:t>
      </w:r>
      <w:r w:rsidRPr="009630C2">
        <w:rPr>
          <w:lang w:val="vi-VN"/>
        </w:rPr>
        <w:lastRenderedPageBreak/>
        <w:t>chi tiết một số điều và biện pháp thi hành luật phòng cháy và chữa cháy và luật sửa đổi, bổ sung một số điều của luật phòng cháy và chữa cháy.</w:t>
      </w:r>
    </w:p>
    <w:p w:rsidR="00516E0D" w:rsidRPr="009630C2" w:rsidRDefault="00516E0D" w:rsidP="000F4B6C">
      <w:pPr>
        <w:spacing w:before="90" w:after="0" w:line="360" w:lineRule="exact"/>
        <w:ind w:firstLine="720"/>
        <w:jc w:val="both"/>
        <w:rPr>
          <w:szCs w:val="28"/>
          <w:lang w:val="vi-VN"/>
        </w:rPr>
      </w:pPr>
      <w:r w:rsidRPr="009630C2">
        <w:rPr>
          <w:szCs w:val="28"/>
          <w:lang w:val="vi-VN"/>
        </w:rPr>
        <w:t>- TCVN 2622:1995 – Phòng cháy chữa cháy cho nhà và công trình – Yêu cầu thiết kế.</w:t>
      </w:r>
    </w:p>
    <w:p w:rsidR="00516E0D" w:rsidRPr="009630C2" w:rsidRDefault="00516E0D" w:rsidP="000F4B6C">
      <w:pPr>
        <w:spacing w:before="90" w:after="0" w:line="360" w:lineRule="exact"/>
        <w:ind w:firstLine="720"/>
        <w:jc w:val="both"/>
        <w:rPr>
          <w:szCs w:val="28"/>
          <w:lang w:val="vi-VN"/>
        </w:rPr>
      </w:pPr>
      <w:r w:rsidRPr="009630C2">
        <w:rPr>
          <w:szCs w:val="28"/>
          <w:lang w:val="vi-VN"/>
        </w:rPr>
        <w:t>- TCVN 3890:2009 – Phương tiện phòng cháy và chữa cháy cho nhà và công trình – Trang bị, bố trí, kiểm tra, bảo dưỡng.</w:t>
      </w:r>
    </w:p>
    <w:p w:rsidR="00516E0D" w:rsidRPr="009630C2" w:rsidRDefault="00516E0D" w:rsidP="000F4B6C">
      <w:pPr>
        <w:spacing w:before="90" w:after="0" w:line="360" w:lineRule="exact"/>
        <w:ind w:firstLine="720"/>
        <w:jc w:val="both"/>
        <w:rPr>
          <w:szCs w:val="28"/>
        </w:rPr>
      </w:pPr>
      <w:r w:rsidRPr="009630C2">
        <w:rPr>
          <w:szCs w:val="28"/>
          <w:lang w:val="vi-VN"/>
        </w:rPr>
        <w:t>- TCVN 33:2006/BXD về Cấp nước – mạng lưới đường ống và công trình tiêu chuẩn thiết kế.</w:t>
      </w:r>
    </w:p>
    <w:p w:rsidR="000F4B6C" w:rsidRPr="009630C2" w:rsidRDefault="000F4B6C" w:rsidP="000F4B6C">
      <w:pPr>
        <w:spacing w:before="90" w:after="0" w:line="360" w:lineRule="exact"/>
        <w:ind w:firstLine="720"/>
        <w:rPr>
          <w:b/>
          <w:i/>
          <w:szCs w:val="28"/>
        </w:rPr>
      </w:pPr>
      <w:r w:rsidRPr="009630C2">
        <w:rPr>
          <w:b/>
          <w:i/>
          <w:szCs w:val="28"/>
          <w:lang w:val="vi-VN"/>
        </w:rPr>
        <w:t xml:space="preserve">* Về lĩnh vực </w:t>
      </w:r>
      <w:r w:rsidRPr="009630C2">
        <w:rPr>
          <w:b/>
          <w:i/>
          <w:szCs w:val="28"/>
        </w:rPr>
        <w:t>thủy lợi:</w:t>
      </w:r>
    </w:p>
    <w:p w:rsidR="000F4B6C" w:rsidRPr="009630C2" w:rsidRDefault="000F4B6C" w:rsidP="000F4B6C">
      <w:pPr>
        <w:spacing w:before="90" w:after="0" w:line="360" w:lineRule="exact"/>
        <w:ind w:firstLine="720"/>
        <w:jc w:val="both"/>
        <w:rPr>
          <w:szCs w:val="28"/>
        </w:rPr>
      </w:pPr>
      <w:r w:rsidRPr="009630C2">
        <w:rPr>
          <w:szCs w:val="28"/>
        </w:rPr>
        <w:t>+ Luật Thủy lợi số 08/2017/QH14 ngày 19/6/2017.</w:t>
      </w:r>
    </w:p>
    <w:p w:rsidR="000F4B6C" w:rsidRPr="009630C2" w:rsidRDefault="000F4B6C" w:rsidP="000F4B6C">
      <w:pPr>
        <w:spacing w:before="90" w:after="0" w:line="360" w:lineRule="exact"/>
        <w:ind w:firstLine="720"/>
        <w:jc w:val="both"/>
        <w:rPr>
          <w:rFonts w:eastAsia="Times New Roman"/>
          <w:szCs w:val="28"/>
        </w:rPr>
      </w:pPr>
      <w:r w:rsidRPr="009630C2">
        <w:rPr>
          <w:szCs w:val="28"/>
        </w:rPr>
        <w:t xml:space="preserve">+ Nghị định số 67/2018/NĐ-CP ngày 14/05/2018 của </w:t>
      </w:r>
      <w:r w:rsidRPr="009630C2">
        <w:rPr>
          <w:rFonts w:eastAsia="Times New Roman"/>
          <w:szCs w:val="28"/>
          <w:lang w:val="vi-VN"/>
        </w:rPr>
        <w:t>Chính phủ</w:t>
      </w:r>
      <w:r w:rsidRPr="009630C2">
        <w:rPr>
          <w:rFonts w:eastAsia="Times New Roman"/>
          <w:szCs w:val="28"/>
        </w:rPr>
        <w:t xml:space="preserve"> quy định chi tiết một số điều của Luật thủy lợi;</w:t>
      </w:r>
    </w:p>
    <w:p w:rsidR="000F4B6C" w:rsidRPr="009630C2" w:rsidRDefault="000F4B6C" w:rsidP="000F4B6C">
      <w:pPr>
        <w:spacing w:before="90" w:after="0" w:line="360" w:lineRule="exact"/>
        <w:ind w:firstLine="720"/>
        <w:jc w:val="both"/>
        <w:rPr>
          <w:rFonts w:eastAsia="Times New Roman"/>
          <w:szCs w:val="28"/>
        </w:rPr>
      </w:pPr>
      <w:r w:rsidRPr="009630C2">
        <w:rPr>
          <w:rFonts w:eastAsia="Times New Roman"/>
          <w:szCs w:val="28"/>
        </w:rPr>
        <w:t xml:space="preserve">+ </w:t>
      </w:r>
      <w:r w:rsidRPr="009630C2">
        <w:rPr>
          <w:szCs w:val="28"/>
        </w:rPr>
        <w:t xml:space="preserve">Nghị định số 129/2017/NĐ-CP ngày 16/11/2017 của </w:t>
      </w:r>
      <w:r w:rsidRPr="009630C2">
        <w:rPr>
          <w:rFonts w:eastAsia="Times New Roman"/>
          <w:szCs w:val="28"/>
          <w:lang w:val="vi-VN"/>
        </w:rPr>
        <w:t>Chính phủ</w:t>
      </w:r>
      <w:r w:rsidRPr="009630C2">
        <w:rPr>
          <w:rFonts w:eastAsia="Times New Roman"/>
          <w:szCs w:val="28"/>
        </w:rPr>
        <w:t xml:space="preserve"> về quy định việc quản lý, sử dụng và khai thác tài sản kết cấu hạ tầng thủy lợi.</w:t>
      </w:r>
    </w:p>
    <w:p w:rsidR="000F4B6C" w:rsidRPr="009630C2" w:rsidRDefault="000F4B6C" w:rsidP="000F4B6C">
      <w:pPr>
        <w:spacing w:before="90" w:after="0" w:line="360" w:lineRule="exact"/>
        <w:ind w:firstLine="720"/>
        <w:jc w:val="both"/>
        <w:rPr>
          <w:rFonts w:eastAsia="Times New Roman"/>
          <w:szCs w:val="28"/>
        </w:rPr>
      </w:pPr>
      <w:r w:rsidRPr="009630C2">
        <w:rPr>
          <w:rFonts w:eastAsia="Times New Roman"/>
          <w:szCs w:val="28"/>
        </w:rPr>
        <w:t>+ Nghị quyết số 44/2021/NQ-HĐND ngày 25/10/2021 của Hội đồng nhân dân tỉnh Nam Định về việc ban hành quy định về phân cấp thẩm quyền phê duyệt đề án cho thuê quyền khai thác và xử lý đối với tài sản kết cấu hạ tầng thủy lợi thuộc phạm vi quản lý của tỉnh Nam Định.</w:t>
      </w:r>
    </w:p>
    <w:p w:rsidR="000F4B6C" w:rsidRPr="009630C2" w:rsidRDefault="000F4B6C" w:rsidP="000F4B6C">
      <w:pPr>
        <w:spacing w:before="90" w:after="0" w:line="360" w:lineRule="exact"/>
        <w:ind w:firstLine="720"/>
        <w:jc w:val="both"/>
        <w:rPr>
          <w:rFonts w:eastAsia="Times New Roman"/>
          <w:szCs w:val="28"/>
        </w:rPr>
      </w:pPr>
      <w:r w:rsidRPr="009630C2">
        <w:rPr>
          <w:rFonts w:eastAsia="Times New Roman"/>
          <w:szCs w:val="28"/>
        </w:rPr>
        <w:t>+ Quyết định số 18/2019/QĐ-UBND ngày 13/6/2019 của UBND tỉnh Nam Định về việc ban hành quy định phạm vi bảo vệ công trình thủy lợi trên địa bàn tỉnh Nam Định.</w:t>
      </w:r>
    </w:p>
    <w:p w:rsidR="000F4B6C" w:rsidRPr="009630C2" w:rsidRDefault="000F4B6C" w:rsidP="000F4B6C">
      <w:pPr>
        <w:spacing w:before="90" w:after="0" w:line="360" w:lineRule="exact"/>
        <w:ind w:firstLine="720"/>
        <w:jc w:val="both"/>
        <w:rPr>
          <w:rFonts w:eastAsia="Times New Roman"/>
          <w:szCs w:val="28"/>
        </w:rPr>
      </w:pPr>
      <w:r w:rsidRPr="009630C2">
        <w:rPr>
          <w:rFonts w:eastAsia="Times New Roman"/>
          <w:szCs w:val="28"/>
        </w:rPr>
        <w:t>+ Quyết định số 22/2022/QĐ-UBND ngày 8/8/2022 của UBND tỉnh Nam Định ban hành quy định phân cấp quản lý, khai thác công trình thủy lợi thuộc phạm vi quản lý của UBND tỉnh Nam Định.</w:t>
      </w:r>
    </w:p>
    <w:p w:rsidR="000F4B6C" w:rsidRPr="009630C2" w:rsidRDefault="000F4B6C" w:rsidP="000F4B6C">
      <w:pPr>
        <w:spacing w:before="90" w:after="0" w:line="360" w:lineRule="exact"/>
        <w:ind w:firstLine="720"/>
        <w:rPr>
          <w:b/>
          <w:i/>
          <w:szCs w:val="28"/>
        </w:rPr>
      </w:pPr>
      <w:r w:rsidRPr="009630C2">
        <w:rPr>
          <w:b/>
          <w:i/>
          <w:szCs w:val="28"/>
          <w:lang w:val="vi-VN"/>
        </w:rPr>
        <w:t xml:space="preserve">* Về lĩnh vực </w:t>
      </w:r>
      <w:r w:rsidRPr="009630C2">
        <w:rPr>
          <w:b/>
          <w:i/>
          <w:szCs w:val="28"/>
        </w:rPr>
        <w:t>phòng chống thiên tai:</w:t>
      </w:r>
    </w:p>
    <w:p w:rsidR="000F4B6C" w:rsidRPr="009630C2" w:rsidRDefault="000F4B6C" w:rsidP="000F4B6C">
      <w:pPr>
        <w:spacing w:before="90" w:after="0" w:line="360" w:lineRule="exact"/>
        <w:ind w:firstLine="720"/>
        <w:jc w:val="both"/>
        <w:rPr>
          <w:szCs w:val="28"/>
        </w:rPr>
      </w:pPr>
      <w:r w:rsidRPr="009630C2">
        <w:rPr>
          <w:szCs w:val="28"/>
        </w:rPr>
        <w:t>+ Luật Phòng chống thiên tai số 33/2013/QH13 ngày 19/6/2013</w:t>
      </w:r>
    </w:p>
    <w:p w:rsidR="000F4B6C" w:rsidRPr="009630C2" w:rsidRDefault="000F4B6C" w:rsidP="000F4B6C">
      <w:pPr>
        <w:spacing w:before="90" w:after="0" w:line="360" w:lineRule="exact"/>
        <w:ind w:firstLine="720"/>
        <w:jc w:val="both"/>
        <w:rPr>
          <w:szCs w:val="28"/>
        </w:rPr>
      </w:pPr>
      <w:r w:rsidRPr="009630C2">
        <w:rPr>
          <w:szCs w:val="28"/>
        </w:rPr>
        <w:t>+ Luật số 60/2020/QH14 ngày 17/6/2020 sửa đổi, bổ sung một số điều của Luật Phòng chống thiên tai và Luật đê điều.</w:t>
      </w:r>
    </w:p>
    <w:p w:rsidR="000F4B6C" w:rsidRPr="009630C2" w:rsidRDefault="000F4B6C" w:rsidP="000F4B6C">
      <w:pPr>
        <w:spacing w:before="90" w:after="0" w:line="360" w:lineRule="exact"/>
        <w:ind w:firstLine="720"/>
        <w:jc w:val="both"/>
        <w:rPr>
          <w:szCs w:val="28"/>
        </w:rPr>
      </w:pPr>
      <w:r w:rsidRPr="009630C2">
        <w:rPr>
          <w:szCs w:val="28"/>
        </w:rPr>
        <w:t xml:space="preserve">+ Thông tư số 13/2021/TT-BNNPTNT ngày 27/10/2021 của Bộ Nông nghiệp &amp; phát triển nông thôn về việc quy định đảm bảo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thông và hạ tầng kỹ thuật khác. </w:t>
      </w:r>
    </w:p>
    <w:p w:rsidR="00994F3E" w:rsidRPr="009630C2" w:rsidRDefault="00994F3E" w:rsidP="000F4B6C">
      <w:pPr>
        <w:spacing w:before="90" w:after="0" w:line="360" w:lineRule="exact"/>
        <w:ind w:firstLine="709"/>
        <w:jc w:val="both"/>
        <w:rPr>
          <w:b/>
          <w:i/>
          <w:szCs w:val="28"/>
          <w:lang w:val="vi-VN"/>
        </w:rPr>
      </w:pPr>
      <w:r w:rsidRPr="009630C2">
        <w:rPr>
          <w:b/>
          <w:i/>
          <w:szCs w:val="28"/>
          <w:lang w:val="vi-VN"/>
        </w:rPr>
        <w:t>* Về lĩnh vực điện:</w:t>
      </w:r>
    </w:p>
    <w:p w:rsidR="00994F3E" w:rsidRPr="009630C2" w:rsidRDefault="00994F3E" w:rsidP="000F4B6C">
      <w:pPr>
        <w:spacing w:before="90" w:after="0" w:line="360" w:lineRule="exact"/>
        <w:ind w:firstLine="709"/>
        <w:jc w:val="both"/>
        <w:rPr>
          <w:szCs w:val="28"/>
          <w:lang w:val="nl-NL"/>
        </w:rPr>
      </w:pPr>
      <w:r w:rsidRPr="009630C2">
        <w:rPr>
          <w:szCs w:val="28"/>
          <w:lang w:val="nl-NL"/>
        </w:rPr>
        <w:lastRenderedPageBreak/>
        <w:t>- Luật Điện lực số 28/2004/QH11 ngày 3/12/2004 và Luật sửa đổi bổ sung một số điều của Luật Điện lực số 24/2012/QH13 ngày 20/11/2012;</w:t>
      </w:r>
    </w:p>
    <w:p w:rsidR="00994F3E" w:rsidRPr="009630C2" w:rsidRDefault="00994F3E" w:rsidP="000F4B6C">
      <w:pPr>
        <w:spacing w:before="90" w:after="0" w:line="360" w:lineRule="exact"/>
        <w:ind w:firstLine="709"/>
        <w:jc w:val="both"/>
        <w:rPr>
          <w:szCs w:val="28"/>
          <w:lang w:val="nl-NL"/>
        </w:rPr>
      </w:pPr>
      <w:r w:rsidRPr="009630C2">
        <w:rPr>
          <w:szCs w:val="28"/>
          <w:lang w:val="nl-NL"/>
        </w:rPr>
        <w:t>- Nghị định số 137/2013/NĐ-CP ngày 21/10/2013 của Chính phủ quy định chi tiết thi hành một số của Luật điện lực và Luật sửa đổi, bổ sung một số điều của Luật điện lực.</w:t>
      </w:r>
    </w:p>
    <w:p w:rsidR="00994F3E" w:rsidRPr="009630C2" w:rsidRDefault="00994F3E" w:rsidP="000F4B6C">
      <w:pPr>
        <w:spacing w:before="90" w:after="0" w:line="360" w:lineRule="exact"/>
        <w:ind w:firstLine="709"/>
        <w:jc w:val="both"/>
        <w:rPr>
          <w:szCs w:val="28"/>
          <w:lang w:val="nl-NL"/>
        </w:rPr>
      </w:pPr>
      <w:r w:rsidRPr="009630C2">
        <w:rPr>
          <w:szCs w:val="28"/>
          <w:lang w:val="nl-NL"/>
        </w:rPr>
        <w:t>- Nghị định số 14/2014/NĐ-CP ngày 26/02/2014 của Chính phủ quy định chi tiết thi hành Luật Điện lực về an toàn điện.</w:t>
      </w:r>
    </w:p>
    <w:p w:rsidR="00994F3E" w:rsidRPr="009630C2" w:rsidRDefault="00994F3E" w:rsidP="000F4B6C">
      <w:pPr>
        <w:spacing w:before="90" w:after="0" w:line="360" w:lineRule="exact"/>
        <w:ind w:firstLine="709"/>
        <w:jc w:val="both"/>
        <w:rPr>
          <w:szCs w:val="28"/>
          <w:lang w:val="nl-NL"/>
        </w:rPr>
      </w:pPr>
      <w:r w:rsidRPr="009630C2">
        <w:rPr>
          <w:szCs w:val="28"/>
          <w:lang w:val="nl-NL"/>
        </w:rPr>
        <w:t>- Nghị định số 51/2020/NĐ-CP ngày 21/4/2020 của Chính phủ sửa đổi, bổ sung một số điều của Nghị định số 14/2014/NĐ-CP.</w:t>
      </w:r>
    </w:p>
    <w:p w:rsidR="00994F3E" w:rsidRPr="009630C2" w:rsidRDefault="00994F3E" w:rsidP="00271D9F">
      <w:pPr>
        <w:spacing w:before="92" w:after="0" w:line="340" w:lineRule="exact"/>
        <w:ind w:firstLine="709"/>
        <w:jc w:val="both"/>
        <w:rPr>
          <w:rFonts w:eastAsia="Times New Roman"/>
          <w:szCs w:val="28"/>
          <w:lang w:val="nl-NL"/>
        </w:rPr>
      </w:pPr>
      <w:r w:rsidRPr="009630C2">
        <w:rPr>
          <w:rFonts w:eastAsia="Times New Roman"/>
          <w:szCs w:val="28"/>
          <w:lang w:val="vi-VN"/>
        </w:rPr>
        <w:t xml:space="preserve">- Nghị định số </w:t>
      </w:r>
      <w:r w:rsidRPr="009630C2">
        <w:rPr>
          <w:rFonts w:eastAsia="Times New Roman"/>
          <w:szCs w:val="28"/>
          <w:lang w:val="nl-NL"/>
        </w:rPr>
        <w:t>134/2013/</w:t>
      </w:r>
      <w:r w:rsidRPr="009630C2">
        <w:rPr>
          <w:rFonts w:eastAsia="Times New Roman"/>
          <w:szCs w:val="28"/>
          <w:lang w:val="vi-VN"/>
        </w:rPr>
        <w:t xml:space="preserve">NĐ-CP ngày </w:t>
      </w:r>
      <w:r w:rsidRPr="009630C2">
        <w:rPr>
          <w:rFonts w:eastAsia="Times New Roman"/>
          <w:szCs w:val="28"/>
          <w:lang w:val="nl-NL"/>
        </w:rPr>
        <w:t>17/10/2013</w:t>
      </w:r>
      <w:r w:rsidRPr="009630C2">
        <w:rPr>
          <w:rFonts w:eastAsia="Times New Roman"/>
          <w:szCs w:val="28"/>
          <w:lang w:val="vi-VN"/>
        </w:rPr>
        <w:t xml:space="preserve"> của Chính phủ quy định về </w:t>
      </w:r>
      <w:r w:rsidRPr="009630C2">
        <w:rPr>
          <w:rFonts w:eastAsia="Times New Roman"/>
          <w:szCs w:val="28"/>
          <w:lang w:val="nl-NL"/>
        </w:rPr>
        <w:t>xử phạt vi phạm hành chính trong lĩnh vực điện lực, an toàn đập thủy điện, sử dụng năng lượng tiết kiệm, hiệu quả.</w:t>
      </w:r>
    </w:p>
    <w:p w:rsidR="009B28D5" w:rsidRPr="009630C2" w:rsidRDefault="009B28D5" w:rsidP="00271D9F">
      <w:pPr>
        <w:spacing w:before="92" w:after="0" w:line="340" w:lineRule="exact"/>
        <w:ind w:firstLine="709"/>
        <w:jc w:val="both"/>
        <w:rPr>
          <w:rFonts w:eastAsia="Times New Roman"/>
          <w:b/>
          <w:i/>
          <w:szCs w:val="28"/>
          <w:lang w:val="nl-NL"/>
        </w:rPr>
      </w:pPr>
      <w:r w:rsidRPr="009630C2">
        <w:rPr>
          <w:rFonts w:eastAsia="Times New Roman"/>
          <w:b/>
          <w:i/>
          <w:szCs w:val="28"/>
          <w:lang w:val="nl-NL"/>
        </w:rPr>
        <w:t>* Về lĩnh vực tôn giáo</w:t>
      </w:r>
    </w:p>
    <w:p w:rsidR="009B28D5" w:rsidRPr="009630C2" w:rsidRDefault="009B28D5" w:rsidP="00271D9F">
      <w:pPr>
        <w:spacing w:before="92" w:after="0" w:line="340" w:lineRule="exact"/>
        <w:ind w:firstLine="709"/>
        <w:jc w:val="both"/>
        <w:rPr>
          <w:rFonts w:eastAsia="Times New Roman"/>
          <w:szCs w:val="28"/>
        </w:rPr>
      </w:pPr>
      <w:r w:rsidRPr="009630C2">
        <w:rPr>
          <w:rFonts w:eastAsia="Times New Roman"/>
          <w:szCs w:val="28"/>
        </w:rPr>
        <w:t>- Luật tín ngưỡng, tôn giáo ngày 18/11/2016;</w:t>
      </w:r>
    </w:p>
    <w:p w:rsidR="000E44D7" w:rsidRPr="009630C2" w:rsidRDefault="000E44D7" w:rsidP="00271D9F">
      <w:pPr>
        <w:spacing w:before="92" w:after="0" w:line="340" w:lineRule="exact"/>
        <w:ind w:firstLine="709"/>
        <w:jc w:val="both"/>
        <w:rPr>
          <w:rFonts w:eastAsia="Times New Roman"/>
          <w:szCs w:val="28"/>
        </w:rPr>
      </w:pPr>
      <w:r w:rsidRPr="009630C2">
        <w:rPr>
          <w:rFonts w:eastAsia="Times New Roman"/>
          <w:szCs w:val="28"/>
        </w:rPr>
        <w:t>- Pháp lệnh số 21/2004/PL-UBTVQH11 ngày 18/6/2004 của Ủy ban Thường vụ Quốc hội về tín ngưỡng, tôn giáo.</w:t>
      </w:r>
    </w:p>
    <w:p w:rsidR="009B28D5" w:rsidRPr="009630C2" w:rsidRDefault="009B28D5" w:rsidP="00271D9F">
      <w:pPr>
        <w:spacing w:before="92" w:after="0" w:line="340" w:lineRule="exact"/>
        <w:ind w:firstLine="709"/>
        <w:jc w:val="both"/>
        <w:rPr>
          <w:rFonts w:eastAsia="Times New Roman"/>
          <w:szCs w:val="28"/>
        </w:rPr>
      </w:pPr>
      <w:r w:rsidRPr="009630C2">
        <w:rPr>
          <w:rFonts w:eastAsia="Times New Roman"/>
          <w:szCs w:val="28"/>
        </w:rPr>
        <w:t>- Nghị định số 162/2017/NĐ-CP ngày 30/12/2017 của Chính phủ Quy định chi tiết một số điều và biện pháp thi hành Luật tín ngưỡng, tôn giáo.</w:t>
      </w:r>
    </w:p>
    <w:p w:rsidR="008543CA" w:rsidRPr="009630C2" w:rsidRDefault="008543CA" w:rsidP="00271D9F">
      <w:pPr>
        <w:spacing w:before="92" w:after="0" w:line="340" w:lineRule="exact"/>
        <w:ind w:firstLine="709"/>
        <w:jc w:val="both"/>
        <w:rPr>
          <w:rFonts w:eastAsia="Times New Roman"/>
          <w:szCs w:val="28"/>
        </w:rPr>
      </w:pPr>
      <w:r w:rsidRPr="009630C2">
        <w:rPr>
          <w:rFonts w:eastAsia="Times New Roman"/>
          <w:szCs w:val="28"/>
        </w:rPr>
        <w:t>- Nghị định số 92/2012/NĐ-CP ngày 08/11/2012 của Chính phủ quy định chi tiết và biện pháp thi hành pháp lệnh tín ngưỡng, tôn giáo.</w:t>
      </w:r>
    </w:p>
    <w:p w:rsidR="009B28D5" w:rsidRPr="009630C2" w:rsidRDefault="009B28D5" w:rsidP="00271D9F">
      <w:pPr>
        <w:spacing w:before="92" w:after="0" w:line="340" w:lineRule="exact"/>
        <w:ind w:firstLine="709"/>
        <w:jc w:val="both"/>
        <w:rPr>
          <w:rFonts w:eastAsia="Times New Roman"/>
          <w:szCs w:val="28"/>
          <w:lang w:val="vi-VN"/>
        </w:rPr>
      </w:pPr>
      <w:r w:rsidRPr="009630C2">
        <w:rPr>
          <w:rFonts w:eastAsia="Times New Roman"/>
          <w:szCs w:val="28"/>
          <w:lang w:val="vi-VN"/>
        </w:rPr>
        <w:t xml:space="preserve">- </w:t>
      </w:r>
      <w:hyperlink r:id="rId7" w:tgtFrame="_blank" w:history="1">
        <w:r w:rsidRPr="009630C2">
          <w:rPr>
            <w:rFonts w:eastAsia="Times New Roman"/>
            <w:szCs w:val="28"/>
            <w:lang w:val="vi-VN"/>
          </w:rPr>
          <w:t>Thông tư liên tịch 04/2014/TTLT-BVHTTDL-BNV</w:t>
        </w:r>
        <w:r w:rsidR="00BF6A9E" w:rsidRPr="009630C2">
          <w:rPr>
            <w:rFonts w:eastAsia="Times New Roman"/>
            <w:szCs w:val="28"/>
          </w:rPr>
          <w:t xml:space="preserve"> ngày 30/5/2014 của Bộ Văn hóa Thể thao và Du lịch </w:t>
        </w:r>
        <w:r w:rsidRPr="009630C2">
          <w:rPr>
            <w:rFonts w:eastAsia="Times New Roman"/>
            <w:szCs w:val="28"/>
            <w:lang w:val="vi-VN"/>
          </w:rPr>
          <w:t>Hướng dẫn việc thực hiện nếp sống văn minh tại các cơ sở tín ngưỡng, cơ sở tôn giáo</w:t>
        </w:r>
      </w:hyperlink>
      <w:r w:rsidRPr="009630C2">
        <w:rPr>
          <w:rFonts w:eastAsia="Times New Roman"/>
          <w:szCs w:val="28"/>
          <w:lang w:val="vi-VN"/>
        </w:rPr>
        <w:t>.</w:t>
      </w:r>
    </w:p>
    <w:p w:rsidR="00994F3E" w:rsidRPr="009630C2" w:rsidRDefault="00994F3E" w:rsidP="00271D9F">
      <w:pPr>
        <w:spacing w:before="92" w:after="0" w:line="340" w:lineRule="exact"/>
        <w:ind w:firstLine="709"/>
        <w:jc w:val="both"/>
        <w:rPr>
          <w:b/>
          <w:bCs/>
          <w:i/>
          <w:szCs w:val="28"/>
          <w:lang w:val="vi-VN"/>
        </w:rPr>
      </w:pPr>
      <w:r w:rsidRPr="009630C2">
        <w:rPr>
          <w:b/>
          <w:bCs/>
          <w:i/>
          <w:szCs w:val="28"/>
          <w:lang w:val="vi-VN"/>
        </w:rPr>
        <w:t>* Các quy chuẩn</w:t>
      </w:r>
      <w:r w:rsidRPr="009630C2">
        <w:rPr>
          <w:b/>
          <w:bCs/>
          <w:i/>
          <w:szCs w:val="28"/>
        </w:rPr>
        <w:t>, tiêu chuẩn</w:t>
      </w:r>
      <w:r w:rsidRPr="009630C2">
        <w:rPr>
          <w:b/>
          <w:bCs/>
          <w:i/>
          <w:szCs w:val="28"/>
          <w:lang w:val="vi-VN"/>
        </w:rPr>
        <w:t xml:space="preserve"> áp dụng trong báo cáo.</w:t>
      </w:r>
    </w:p>
    <w:p w:rsidR="00994F3E" w:rsidRPr="009630C2" w:rsidRDefault="00994F3E" w:rsidP="00271D9F">
      <w:pPr>
        <w:spacing w:before="92" w:after="0" w:line="340" w:lineRule="exact"/>
        <w:ind w:firstLine="709"/>
        <w:jc w:val="both"/>
        <w:rPr>
          <w:rFonts w:eastAsia="Times New Roman"/>
          <w:szCs w:val="28"/>
        </w:rPr>
      </w:pPr>
      <w:bookmarkStart w:id="102" w:name="_Toc36104478"/>
      <w:bookmarkStart w:id="103" w:name="_Toc518567292"/>
      <w:bookmarkStart w:id="104" w:name="_Toc523319155"/>
      <w:bookmarkStart w:id="105" w:name="_Toc472150822"/>
      <w:bookmarkStart w:id="106" w:name="_Toc470253068"/>
      <w:bookmarkStart w:id="107" w:name="_Toc518897003"/>
      <w:bookmarkStart w:id="108" w:name="_Toc9670724"/>
      <w:bookmarkStart w:id="109" w:name="_Toc518567202"/>
      <w:bookmarkStart w:id="110" w:name="_Toc23720638"/>
      <w:bookmarkStart w:id="111" w:name="_Toc471919270"/>
      <w:bookmarkStart w:id="112" w:name="_Toc534807374"/>
      <w:bookmarkStart w:id="113" w:name="_Toc517341522"/>
      <w:bookmarkStart w:id="114" w:name="_Toc521588241"/>
      <w:bookmarkStart w:id="115" w:name="_Toc535496503"/>
      <w:bookmarkStart w:id="116" w:name="_Toc523320270"/>
      <w:bookmarkStart w:id="117" w:name="_Toc535486463"/>
      <w:bookmarkStart w:id="118" w:name="_Toc518567382"/>
      <w:bookmarkStart w:id="119" w:name="_Toc521910558"/>
      <w:bookmarkStart w:id="120" w:name="_Toc90476754"/>
      <w:bookmarkStart w:id="121" w:name="_Toc427833324"/>
      <w:bookmarkStart w:id="122" w:name="_Toc536604867"/>
      <w:bookmarkStart w:id="123" w:name="_Toc521591643"/>
      <w:bookmarkStart w:id="124" w:name="_Toc523325618"/>
      <w:bookmarkStart w:id="125" w:name="_Toc521588053"/>
      <w:bookmarkStart w:id="126" w:name="_Toc472146023"/>
      <w:bookmarkStart w:id="127" w:name="_Toc536453545"/>
      <w:bookmarkStart w:id="128" w:name="_Toc87627427"/>
      <w:bookmarkStart w:id="129" w:name="_Toc535331949"/>
      <w:bookmarkStart w:id="130" w:name="_Toc27640681"/>
      <w:bookmarkStart w:id="131" w:name="_Toc535495723"/>
      <w:bookmarkStart w:id="132" w:name="_Toc536627566"/>
      <w:bookmarkStart w:id="133" w:name="_Toc517341431"/>
      <w:bookmarkStart w:id="134" w:name="_Toc517162964"/>
      <w:bookmarkStart w:id="135" w:name="_Toc89670429"/>
      <w:bookmarkStart w:id="136" w:name="_Toc87627071"/>
      <w:bookmarkStart w:id="137" w:name="_Toc517773698"/>
      <w:bookmarkStart w:id="138" w:name="_Toc534807467"/>
      <w:bookmarkStart w:id="139" w:name="_Toc523065499"/>
      <w:bookmarkStart w:id="140" w:name="_Toc536607545"/>
      <w:bookmarkStart w:id="141" w:name="_Toc433205676"/>
      <w:bookmarkStart w:id="142" w:name="_Toc128901952"/>
      <w:bookmarkStart w:id="143" w:name="_Toc129939000"/>
      <w:r w:rsidRPr="009630C2">
        <w:rPr>
          <w:rFonts w:eastAsia="Times New Roman"/>
          <w:szCs w:val="28"/>
        </w:rPr>
        <w:t>- Tiêu chuẩn thiết kế:</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4D0BC9" w:rsidRPr="009630C2" w:rsidRDefault="004D0BC9" w:rsidP="00271D9F">
      <w:pPr>
        <w:spacing w:before="92" w:after="0" w:line="340" w:lineRule="exact"/>
        <w:ind w:firstLine="709"/>
        <w:jc w:val="both"/>
        <w:rPr>
          <w:rFonts w:eastAsia="Times New Roman"/>
          <w:szCs w:val="28"/>
        </w:rPr>
      </w:pPr>
      <w:bookmarkStart w:id="144" w:name="_Toc373748626"/>
      <w:r w:rsidRPr="009630C2">
        <w:rPr>
          <w:rFonts w:eastAsia="Times New Roman"/>
          <w:szCs w:val="28"/>
        </w:rPr>
        <w:t>+ Tiêu chuẩn Việt Nam TCVN 4449-1987 (Quy hoạch xây dựng-TC thiết kế);</w:t>
      </w:r>
    </w:p>
    <w:p w:rsidR="004D0BC9" w:rsidRPr="009630C2" w:rsidRDefault="004D0BC9" w:rsidP="00271D9F">
      <w:pPr>
        <w:spacing w:before="92" w:after="0" w:line="340" w:lineRule="exact"/>
        <w:ind w:firstLine="709"/>
        <w:jc w:val="both"/>
        <w:rPr>
          <w:rFonts w:eastAsia="Times New Roman"/>
          <w:szCs w:val="28"/>
        </w:rPr>
      </w:pPr>
      <w:r w:rsidRPr="009630C2">
        <w:rPr>
          <w:rFonts w:eastAsia="Times New Roman"/>
          <w:szCs w:val="28"/>
        </w:rPr>
        <w:t>+ TCVN 5937-2005: Chất lượng không khí - Tiêu chuẩn chất lượng không khí xung quanh;</w:t>
      </w:r>
    </w:p>
    <w:p w:rsidR="004D0BC9" w:rsidRPr="009630C2" w:rsidRDefault="004D0BC9" w:rsidP="00271D9F">
      <w:pPr>
        <w:spacing w:before="92" w:after="0" w:line="340" w:lineRule="exact"/>
        <w:ind w:firstLine="709"/>
        <w:jc w:val="both"/>
        <w:rPr>
          <w:rFonts w:eastAsia="Times New Roman"/>
          <w:szCs w:val="28"/>
        </w:rPr>
      </w:pPr>
      <w:r w:rsidRPr="009630C2">
        <w:rPr>
          <w:rFonts w:eastAsia="Times New Roman"/>
          <w:szCs w:val="28"/>
        </w:rPr>
        <w:t>+ Tiêu chuẩn tải trọng và tác động: TCVN 2737: 1995;</w:t>
      </w:r>
    </w:p>
    <w:p w:rsidR="004D0BC9" w:rsidRPr="009630C2" w:rsidRDefault="004D0BC9" w:rsidP="00271D9F">
      <w:pPr>
        <w:spacing w:before="92" w:after="0" w:line="340" w:lineRule="exact"/>
        <w:ind w:firstLine="709"/>
        <w:jc w:val="both"/>
        <w:rPr>
          <w:rFonts w:eastAsia="Times New Roman"/>
          <w:szCs w:val="28"/>
        </w:rPr>
      </w:pPr>
      <w:r w:rsidRPr="009630C2">
        <w:rPr>
          <w:rFonts w:eastAsia="Times New Roman"/>
          <w:szCs w:val="28"/>
        </w:rPr>
        <w:t>+ Tiêu chuẩn thiết kế kết cấu gạch đá: TCVN 5573: 1991;</w:t>
      </w:r>
    </w:p>
    <w:p w:rsidR="004D0BC9" w:rsidRPr="009630C2" w:rsidRDefault="004D0BC9" w:rsidP="00271D9F">
      <w:pPr>
        <w:spacing w:before="92" w:after="0" w:line="340" w:lineRule="exact"/>
        <w:ind w:firstLine="709"/>
        <w:jc w:val="both"/>
        <w:rPr>
          <w:rFonts w:eastAsia="Times New Roman"/>
          <w:szCs w:val="28"/>
        </w:rPr>
      </w:pPr>
      <w:r w:rsidRPr="009630C2">
        <w:rPr>
          <w:rFonts w:eastAsia="Times New Roman"/>
          <w:szCs w:val="28"/>
        </w:rPr>
        <w:t>+ Tiêu chuẩn thiết kế kết cấu bê tông và bê tông cốt thép: TCVN 5574:2012;</w:t>
      </w:r>
    </w:p>
    <w:p w:rsidR="004D0BC9" w:rsidRPr="009630C2" w:rsidRDefault="004D0BC9" w:rsidP="00271D9F">
      <w:pPr>
        <w:spacing w:before="92" w:after="0" w:line="340" w:lineRule="exact"/>
        <w:ind w:firstLine="709"/>
        <w:jc w:val="both"/>
        <w:rPr>
          <w:rFonts w:eastAsia="Times New Roman"/>
          <w:szCs w:val="28"/>
        </w:rPr>
      </w:pPr>
      <w:r w:rsidRPr="009630C2">
        <w:rPr>
          <w:rFonts w:eastAsia="Times New Roman"/>
          <w:szCs w:val="28"/>
        </w:rPr>
        <w:t>+ Tiêu chuẩn thiết kế kết cấu thép: TCVN 5575: 2012;</w:t>
      </w:r>
    </w:p>
    <w:p w:rsidR="004D0BC9" w:rsidRPr="009630C2" w:rsidRDefault="004D0BC9" w:rsidP="00271D9F">
      <w:pPr>
        <w:spacing w:before="92" w:after="0" w:line="340" w:lineRule="exact"/>
        <w:ind w:firstLine="709"/>
        <w:jc w:val="both"/>
        <w:rPr>
          <w:rFonts w:eastAsia="Times New Roman"/>
          <w:szCs w:val="28"/>
        </w:rPr>
      </w:pPr>
      <w:r w:rsidRPr="009630C2">
        <w:rPr>
          <w:rFonts w:eastAsia="Times New Roman"/>
          <w:szCs w:val="28"/>
        </w:rPr>
        <w:t>+ Tiêu chuẩn thiết kế nền nhà và công trình: TCVN 9361:2012;</w:t>
      </w:r>
    </w:p>
    <w:p w:rsidR="004D0BC9" w:rsidRPr="009630C2" w:rsidRDefault="004D0BC9" w:rsidP="00271D9F">
      <w:pPr>
        <w:spacing w:before="92" w:after="0" w:line="340" w:lineRule="exact"/>
        <w:ind w:firstLine="709"/>
        <w:jc w:val="both"/>
        <w:rPr>
          <w:rFonts w:eastAsia="Times New Roman"/>
          <w:szCs w:val="28"/>
        </w:rPr>
      </w:pPr>
      <w:r w:rsidRPr="009630C2">
        <w:rPr>
          <w:rFonts w:eastAsia="Times New Roman"/>
          <w:szCs w:val="28"/>
        </w:rPr>
        <w:t>+ Tiêu chuẩn thiết kế cấp nước bên trong công trình: TCVN 4513:1998;</w:t>
      </w:r>
    </w:p>
    <w:p w:rsidR="004D0BC9" w:rsidRPr="009630C2" w:rsidRDefault="004D0BC9" w:rsidP="00271D9F">
      <w:pPr>
        <w:spacing w:before="92" w:after="0" w:line="340" w:lineRule="exact"/>
        <w:ind w:firstLine="709"/>
        <w:jc w:val="both"/>
        <w:rPr>
          <w:rFonts w:eastAsia="Times New Roman"/>
          <w:szCs w:val="28"/>
        </w:rPr>
      </w:pPr>
      <w:r w:rsidRPr="009630C2">
        <w:rPr>
          <w:rFonts w:eastAsia="Times New Roman"/>
          <w:szCs w:val="28"/>
        </w:rPr>
        <w:t>+ Tiêu chuẩn thiết kế thoát nước bên trong công trình: TCVN 4474:1998;</w:t>
      </w:r>
    </w:p>
    <w:p w:rsidR="004D0BC9" w:rsidRPr="009630C2" w:rsidRDefault="004D0BC9" w:rsidP="00271D9F">
      <w:pPr>
        <w:spacing w:before="92" w:after="0" w:line="340" w:lineRule="exact"/>
        <w:ind w:firstLine="709"/>
        <w:jc w:val="both"/>
        <w:rPr>
          <w:rFonts w:eastAsia="Times New Roman"/>
          <w:szCs w:val="28"/>
        </w:rPr>
      </w:pPr>
      <w:r w:rsidRPr="009630C2">
        <w:rPr>
          <w:rFonts w:eastAsia="Times New Roman"/>
          <w:szCs w:val="28"/>
        </w:rPr>
        <w:lastRenderedPageBreak/>
        <w:t>+ Tiêu chuẩn thiết kế PCCC cho nhà và công trình: TCVN 2622: 1995;</w:t>
      </w:r>
    </w:p>
    <w:p w:rsidR="004D0BC9" w:rsidRPr="009630C2" w:rsidRDefault="004D0BC9" w:rsidP="00271D9F">
      <w:pPr>
        <w:spacing w:before="92" w:after="0" w:line="340" w:lineRule="exact"/>
        <w:ind w:firstLine="709"/>
        <w:jc w:val="both"/>
        <w:rPr>
          <w:rFonts w:eastAsia="Times New Roman"/>
          <w:szCs w:val="28"/>
        </w:rPr>
      </w:pPr>
      <w:r w:rsidRPr="009630C2">
        <w:rPr>
          <w:rFonts w:eastAsia="Times New Roman"/>
          <w:szCs w:val="28"/>
        </w:rPr>
        <w:t>+ Tiêu chuẩn thiết kế móng cọc: TCVN 10304-2014;</w:t>
      </w:r>
    </w:p>
    <w:p w:rsidR="004D0BC9" w:rsidRPr="009630C2" w:rsidRDefault="004D0BC9" w:rsidP="00271D9F">
      <w:pPr>
        <w:spacing w:before="92" w:after="0" w:line="340" w:lineRule="exact"/>
        <w:ind w:firstLine="709"/>
        <w:jc w:val="both"/>
        <w:rPr>
          <w:rFonts w:eastAsia="Times New Roman"/>
          <w:szCs w:val="28"/>
        </w:rPr>
      </w:pPr>
      <w:r w:rsidRPr="009630C2">
        <w:rPr>
          <w:rFonts w:eastAsia="Times New Roman"/>
          <w:szCs w:val="28"/>
        </w:rPr>
        <w:t>+ Tiêu chuẩn quốc gia công tác hoàn thiện trong xây dựng – thi công và nghiệm thu – Phần 2: Công tác trát trong xây dựng: TCVN 9377-2:2012;</w:t>
      </w:r>
    </w:p>
    <w:p w:rsidR="004D0BC9" w:rsidRPr="009630C2" w:rsidRDefault="004D0BC9" w:rsidP="00271D9F">
      <w:pPr>
        <w:spacing w:before="92" w:after="0" w:line="340" w:lineRule="exact"/>
        <w:ind w:firstLine="709"/>
        <w:jc w:val="both"/>
        <w:rPr>
          <w:rFonts w:eastAsia="Times New Roman"/>
          <w:szCs w:val="28"/>
        </w:rPr>
      </w:pPr>
      <w:r w:rsidRPr="009630C2">
        <w:rPr>
          <w:rFonts w:eastAsia="Times New Roman"/>
          <w:szCs w:val="28"/>
        </w:rPr>
        <w:t>+ Tiêu chuẩn sơn tường dạng nhũ tương – yêu cầu kỹ thuật: TCVN 8652:2012;</w:t>
      </w:r>
    </w:p>
    <w:p w:rsidR="00994F3E" w:rsidRPr="009630C2" w:rsidRDefault="00994F3E" w:rsidP="00271D9F">
      <w:pPr>
        <w:spacing w:before="92" w:after="0" w:line="340" w:lineRule="exact"/>
        <w:ind w:firstLine="709"/>
        <w:jc w:val="both"/>
        <w:rPr>
          <w:rFonts w:eastAsia="Times New Roman"/>
          <w:szCs w:val="28"/>
        </w:rPr>
      </w:pPr>
      <w:r w:rsidRPr="009630C2">
        <w:rPr>
          <w:rFonts w:eastAsia="Times New Roman"/>
          <w:szCs w:val="28"/>
        </w:rPr>
        <w:t>- Quy chuẩn về môi trường:</w:t>
      </w:r>
      <w:bookmarkEnd w:id="144"/>
    </w:p>
    <w:p w:rsidR="00994F3E" w:rsidRPr="009630C2" w:rsidRDefault="00994F3E" w:rsidP="00271D9F">
      <w:pPr>
        <w:spacing w:before="92" w:after="0" w:line="340" w:lineRule="exact"/>
        <w:ind w:firstLine="709"/>
        <w:jc w:val="both"/>
        <w:rPr>
          <w:spacing w:val="-8"/>
          <w:szCs w:val="28"/>
          <w:lang w:val="vi-VN"/>
        </w:rPr>
      </w:pPr>
      <w:r w:rsidRPr="009630C2">
        <w:rPr>
          <w:spacing w:val="-8"/>
          <w:szCs w:val="28"/>
          <w:lang w:val="vi-VN"/>
        </w:rPr>
        <w:t>+ QCVN 14:2008/BTNMT</w:t>
      </w:r>
      <w:r w:rsidR="008E553F" w:rsidRPr="009630C2">
        <w:rPr>
          <w:spacing w:val="-8"/>
          <w:szCs w:val="28"/>
        </w:rPr>
        <w:t>:</w:t>
      </w:r>
      <w:r w:rsidRPr="009630C2">
        <w:rPr>
          <w:spacing w:val="-8"/>
          <w:szCs w:val="28"/>
          <w:lang w:val="vi-VN"/>
        </w:rPr>
        <w:t xml:space="preserve">  Quy chuẩn kỹ thuật quốc gia về nước thải sinh hoạt.</w:t>
      </w:r>
    </w:p>
    <w:p w:rsidR="00994F3E" w:rsidRPr="009630C2" w:rsidRDefault="00994F3E" w:rsidP="00271D9F">
      <w:pPr>
        <w:shd w:val="clear" w:color="auto" w:fill="FFFFFF"/>
        <w:spacing w:before="92" w:after="0" w:line="340" w:lineRule="exact"/>
        <w:ind w:firstLine="709"/>
        <w:jc w:val="both"/>
        <w:rPr>
          <w:szCs w:val="28"/>
          <w:lang w:val="it-IT"/>
        </w:rPr>
      </w:pPr>
      <w:r w:rsidRPr="009630C2">
        <w:rPr>
          <w:szCs w:val="28"/>
          <w:lang w:val="it-IT"/>
        </w:rPr>
        <w:t xml:space="preserve">+ </w:t>
      </w:r>
      <w:r w:rsidRPr="009630C2">
        <w:rPr>
          <w:szCs w:val="28"/>
          <w:lang w:val="vi-VN"/>
        </w:rPr>
        <w:t>QCVN 09-MT:2015/BTNMT</w:t>
      </w:r>
      <w:r w:rsidR="008E553F" w:rsidRPr="009630C2">
        <w:rPr>
          <w:szCs w:val="28"/>
        </w:rPr>
        <w:t>:</w:t>
      </w:r>
      <w:r w:rsidRPr="009630C2">
        <w:rPr>
          <w:szCs w:val="28"/>
          <w:lang w:val="vi-VN"/>
        </w:rPr>
        <w:t xml:space="preserve"> Quy chuẩn kỹ thuật quốc gia về chất lượng nước ngầm.</w:t>
      </w:r>
    </w:p>
    <w:p w:rsidR="00994F3E" w:rsidRPr="009630C2" w:rsidRDefault="00994F3E" w:rsidP="00271D9F">
      <w:pPr>
        <w:spacing w:before="92" w:after="0" w:line="340" w:lineRule="exact"/>
        <w:ind w:firstLine="709"/>
        <w:jc w:val="both"/>
        <w:rPr>
          <w:szCs w:val="28"/>
          <w:lang w:val="vi-VN"/>
        </w:rPr>
      </w:pPr>
      <w:r w:rsidRPr="009630C2">
        <w:rPr>
          <w:szCs w:val="28"/>
          <w:lang w:val="it-IT"/>
        </w:rPr>
        <w:t>+</w:t>
      </w:r>
      <w:r w:rsidRPr="009630C2">
        <w:rPr>
          <w:szCs w:val="28"/>
          <w:lang w:val="vi-VN"/>
        </w:rPr>
        <w:t xml:space="preserve"> QCVN 08-MT:2015/BTNMT: Quy chuẩn kỹ thuật quốc gia về chất lượng nước mặt.</w:t>
      </w:r>
    </w:p>
    <w:p w:rsidR="00994F3E" w:rsidRPr="009630C2" w:rsidRDefault="00994F3E" w:rsidP="00271D9F">
      <w:pPr>
        <w:spacing w:before="92" w:after="0" w:line="340" w:lineRule="exact"/>
        <w:ind w:firstLine="709"/>
        <w:jc w:val="both"/>
        <w:rPr>
          <w:spacing w:val="-18"/>
          <w:szCs w:val="28"/>
          <w:lang w:val="vi-VN"/>
        </w:rPr>
      </w:pPr>
      <w:r w:rsidRPr="009630C2">
        <w:rPr>
          <w:szCs w:val="28"/>
          <w:lang w:val="vi-VN"/>
        </w:rPr>
        <w:t>+ QC</w:t>
      </w:r>
      <w:r w:rsidR="008E553F" w:rsidRPr="009630C2">
        <w:rPr>
          <w:szCs w:val="28"/>
          <w:lang w:val="vi-VN"/>
        </w:rPr>
        <w:t>VN 05:2013/BTNMT</w:t>
      </w:r>
      <w:r w:rsidR="008E553F" w:rsidRPr="009630C2">
        <w:rPr>
          <w:szCs w:val="28"/>
        </w:rPr>
        <w:t>:</w:t>
      </w:r>
      <w:r w:rsidRPr="009630C2">
        <w:rPr>
          <w:szCs w:val="28"/>
          <w:lang w:val="vi-VN"/>
        </w:rPr>
        <w:t xml:space="preserve"> Quy chuẩn kỹ thuật Quốc gia về chất lượng không khí xung quanh</w:t>
      </w:r>
      <w:r w:rsidRPr="009630C2">
        <w:rPr>
          <w:spacing w:val="-18"/>
          <w:szCs w:val="28"/>
          <w:lang w:val="vi-VN"/>
        </w:rPr>
        <w:t>.</w:t>
      </w:r>
    </w:p>
    <w:p w:rsidR="00994F3E" w:rsidRPr="009630C2" w:rsidRDefault="00994F3E" w:rsidP="00271D9F">
      <w:pPr>
        <w:spacing w:before="92" w:after="0" w:line="340" w:lineRule="exact"/>
        <w:ind w:firstLine="709"/>
        <w:jc w:val="both"/>
        <w:rPr>
          <w:spacing w:val="-4"/>
          <w:szCs w:val="28"/>
          <w:lang w:val="vi-VN"/>
        </w:rPr>
      </w:pPr>
      <w:r w:rsidRPr="009630C2">
        <w:rPr>
          <w:szCs w:val="28"/>
          <w:lang w:val="vi-VN"/>
        </w:rPr>
        <w:t xml:space="preserve">+ </w:t>
      </w:r>
      <w:r w:rsidRPr="009630C2">
        <w:rPr>
          <w:spacing w:val="-4"/>
          <w:szCs w:val="28"/>
          <w:lang w:val="vi-VN"/>
        </w:rPr>
        <w:t>QCVN 26:2010/BTNMT</w:t>
      </w:r>
      <w:r w:rsidRPr="009630C2">
        <w:rPr>
          <w:szCs w:val="28"/>
          <w:lang w:val="vi-VN"/>
        </w:rPr>
        <w:t>: Quy chuẩn kỹ thuật quốc gia về tiếng ồn</w:t>
      </w:r>
      <w:r w:rsidRPr="009630C2">
        <w:rPr>
          <w:spacing w:val="-4"/>
          <w:szCs w:val="28"/>
          <w:lang w:val="vi-VN"/>
        </w:rPr>
        <w:t>.</w:t>
      </w:r>
    </w:p>
    <w:p w:rsidR="00994F3E" w:rsidRPr="009630C2" w:rsidRDefault="00994F3E" w:rsidP="00271D9F">
      <w:pPr>
        <w:shd w:val="clear" w:color="auto" w:fill="FFFFFF"/>
        <w:spacing w:before="92" w:after="0" w:line="340" w:lineRule="exact"/>
        <w:ind w:firstLine="709"/>
        <w:jc w:val="both"/>
        <w:rPr>
          <w:szCs w:val="28"/>
          <w:lang w:val="it-IT"/>
        </w:rPr>
      </w:pPr>
      <w:r w:rsidRPr="009630C2">
        <w:rPr>
          <w:szCs w:val="28"/>
          <w:lang w:val="it-IT"/>
        </w:rPr>
        <w:t>+ QCVN 03-MT:2015/BTNMT</w:t>
      </w:r>
      <w:r w:rsidR="008E553F" w:rsidRPr="009630C2">
        <w:rPr>
          <w:szCs w:val="28"/>
          <w:lang w:val="it-IT"/>
        </w:rPr>
        <w:t>:</w:t>
      </w:r>
      <w:r w:rsidRPr="009630C2">
        <w:rPr>
          <w:szCs w:val="28"/>
          <w:lang w:val="it-IT"/>
        </w:rPr>
        <w:t xml:space="preserve"> Quy chuẩn kỹ thuật Quốc gia về giới hạn cho phép của kim loại nặng trong đất.</w:t>
      </w:r>
    </w:p>
    <w:p w:rsidR="00994F3E" w:rsidRPr="009630C2" w:rsidRDefault="00994F3E" w:rsidP="00271D9F">
      <w:pPr>
        <w:pStyle w:val="Heading3"/>
        <w:spacing w:before="92" w:line="340" w:lineRule="exact"/>
        <w:rPr>
          <w:rFonts w:ascii="Times New Roman" w:hAnsi="Times New Roman"/>
          <w:color w:val="auto"/>
          <w:sz w:val="28"/>
          <w:szCs w:val="28"/>
          <w:lang w:val="it-IT"/>
        </w:rPr>
      </w:pPr>
      <w:bookmarkStart w:id="145" w:name="_Toc129939001"/>
      <w:r w:rsidRPr="009630C2">
        <w:rPr>
          <w:rFonts w:ascii="Times New Roman" w:hAnsi="Times New Roman"/>
          <w:color w:val="auto"/>
          <w:sz w:val="28"/>
          <w:szCs w:val="28"/>
          <w:lang w:val="vi-VN"/>
        </w:rPr>
        <w:t>2.2. Các </w:t>
      </w:r>
      <w:r w:rsidRPr="009630C2">
        <w:rPr>
          <w:rFonts w:ascii="Times New Roman" w:hAnsi="Times New Roman"/>
          <w:color w:val="auto"/>
          <w:sz w:val="28"/>
          <w:szCs w:val="28"/>
          <w:shd w:val="clear" w:color="auto" w:fill="FFFFFF"/>
          <w:lang w:val="vi-VN"/>
        </w:rPr>
        <w:t>văn</w:t>
      </w:r>
      <w:r w:rsidRPr="009630C2">
        <w:rPr>
          <w:rFonts w:ascii="Times New Roman" w:hAnsi="Times New Roman"/>
          <w:color w:val="auto"/>
          <w:sz w:val="28"/>
          <w:szCs w:val="28"/>
          <w:lang w:val="vi-VN"/>
        </w:rPr>
        <w:t> bản pháp lý, quyết định hoặc ý kiến bằng văn bản của các cấp có thẩm quyền </w:t>
      </w:r>
      <w:r w:rsidRPr="009630C2">
        <w:rPr>
          <w:rFonts w:ascii="Times New Roman" w:hAnsi="Times New Roman"/>
          <w:color w:val="auto"/>
          <w:sz w:val="28"/>
          <w:szCs w:val="28"/>
          <w:shd w:val="clear" w:color="auto" w:fill="FFFFFF"/>
        </w:rPr>
        <w:t>liên quan đến</w:t>
      </w:r>
      <w:r w:rsidRPr="009630C2">
        <w:rPr>
          <w:rFonts w:ascii="Times New Roman" w:hAnsi="Times New Roman"/>
          <w:color w:val="auto"/>
          <w:sz w:val="28"/>
          <w:szCs w:val="28"/>
          <w:lang w:val="vi-VN"/>
        </w:rPr>
        <w:t> dự án</w:t>
      </w:r>
      <w:bookmarkEnd w:id="60"/>
      <w:bookmarkEnd w:id="61"/>
      <w:bookmarkEnd w:id="62"/>
      <w:bookmarkEnd w:id="63"/>
      <w:bookmarkEnd w:id="64"/>
      <w:bookmarkEnd w:id="145"/>
    </w:p>
    <w:p w:rsidR="00667AE3" w:rsidRPr="009630C2" w:rsidRDefault="00667AE3" w:rsidP="00271D9F">
      <w:pPr>
        <w:pStyle w:val="Heading3"/>
        <w:spacing w:before="92" w:line="340" w:lineRule="exact"/>
        <w:jc w:val="both"/>
        <w:rPr>
          <w:rFonts w:ascii="Times New Roman" w:hAnsi="Times New Roman"/>
          <w:b w:val="0"/>
          <w:color w:val="auto"/>
          <w:sz w:val="28"/>
          <w:szCs w:val="28"/>
        </w:rPr>
      </w:pPr>
      <w:bookmarkStart w:id="146" w:name="_Toc434910122"/>
      <w:bookmarkStart w:id="147" w:name="_Toc503341489"/>
      <w:bookmarkStart w:id="148" w:name="_Toc444176644"/>
      <w:bookmarkStart w:id="149" w:name="_Toc514067338"/>
      <w:bookmarkStart w:id="150" w:name="_Toc481680635"/>
      <w:r w:rsidRPr="009630C2">
        <w:rPr>
          <w:rFonts w:ascii="Times New Roman" w:hAnsi="Times New Roman"/>
          <w:color w:val="auto"/>
          <w:sz w:val="28"/>
          <w:szCs w:val="28"/>
        </w:rPr>
        <w:tab/>
      </w:r>
      <w:bookmarkStart w:id="151" w:name="_Toc128901954"/>
      <w:bookmarkStart w:id="152" w:name="_Toc129939002"/>
      <w:r w:rsidRPr="009630C2">
        <w:rPr>
          <w:rFonts w:ascii="Times New Roman" w:hAnsi="Times New Roman"/>
          <w:b w:val="0"/>
          <w:color w:val="auto"/>
          <w:sz w:val="28"/>
          <w:szCs w:val="28"/>
        </w:rPr>
        <w:t xml:space="preserve">- </w:t>
      </w:r>
      <w:bookmarkEnd w:id="151"/>
      <w:r w:rsidR="00205879" w:rsidRPr="009630C2">
        <w:rPr>
          <w:rFonts w:ascii="Times New Roman" w:hAnsi="Times New Roman"/>
          <w:b w:val="0"/>
          <w:color w:val="auto"/>
          <w:sz w:val="28"/>
          <w:szCs w:val="28"/>
        </w:rPr>
        <w:t xml:space="preserve">Văn bản số </w:t>
      </w:r>
      <w:r w:rsidR="008E553F" w:rsidRPr="009630C2">
        <w:rPr>
          <w:rFonts w:ascii="Times New Roman" w:hAnsi="Times New Roman"/>
          <w:b w:val="0"/>
          <w:color w:val="auto"/>
          <w:sz w:val="28"/>
          <w:szCs w:val="28"/>
        </w:rPr>
        <w:t>255</w:t>
      </w:r>
      <w:r w:rsidR="00205879" w:rsidRPr="009630C2">
        <w:rPr>
          <w:rFonts w:ascii="Times New Roman" w:hAnsi="Times New Roman"/>
          <w:b w:val="0"/>
          <w:color w:val="auto"/>
          <w:sz w:val="28"/>
          <w:szCs w:val="28"/>
        </w:rPr>
        <w:t xml:space="preserve">/UBND-VP3 ngày </w:t>
      </w:r>
      <w:r w:rsidR="008E553F" w:rsidRPr="009630C2">
        <w:rPr>
          <w:rFonts w:ascii="Times New Roman" w:hAnsi="Times New Roman"/>
          <w:b w:val="0"/>
          <w:color w:val="auto"/>
          <w:sz w:val="28"/>
          <w:szCs w:val="28"/>
        </w:rPr>
        <w:t>18/4</w:t>
      </w:r>
      <w:r w:rsidR="00205879" w:rsidRPr="009630C2">
        <w:rPr>
          <w:rFonts w:ascii="Times New Roman" w:hAnsi="Times New Roman"/>
          <w:b w:val="0"/>
          <w:color w:val="auto"/>
          <w:sz w:val="28"/>
          <w:szCs w:val="28"/>
        </w:rPr>
        <w:t xml:space="preserve">/2022 của Ủy ban </w:t>
      </w:r>
      <w:r w:rsidR="00A5090F" w:rsidRPr="009630C2">
        <w:rPr>
          <w:rFonts w:ascii="Times New Roman" w:hAnsi="Times New Roman"/>
          <w:b w:val="0"/>
          <w:color w:val="auto"/>
          <w:sz w:val="28"/>
          <w:szCs w:val="28"/>
        </w:rPr>
        <w:t xml:space="preserve">nhân dân tỉnh Nam Định về việc đồng ý </w:t>
      </w:r>
      <w:r w:rsidR="008E553F" w:rsidRPr="009630C2">
        <w:rPr>
          <w:rFonts w:ascii="Times New Roman" w:hAnsi="Times New Roman"/>
          <w:b w:val="0"/>
          <w:color w:val="auto"/>
          <w:sz w:val="28"/>
          <w:szCs w:val="28"/>
        </w:rPr>
        <w:t>nhu cầu sử dụng đất của chùa Thúy Dĩnh tại xã Giao Châu, huyện Giao Thủy</w:t>
      </w:r>
      <w:r w:rsidR="00A5090F" w:rsidRPr="009630C2">
        <w:rPr>
          <w:rFonts w:ascii="Times New Roman" w:hAnsi="Times New Roman"/>
          <w:b w:val="0"/>
          <w:color w:val="auto"/>
          <w:sz w:val="28"/>
          <w:szCs w:val="28"/>
        </w:rPr>
        <w:t>.</w:t>
      </w:r>
      <w:bookmarkEnd w:id="152"/>
    </w:p>
    <w:p w:rsidR="00A5090F" w:rsidRPr="009630C2" w:rsidRDefault="00A5090F" w:rsidP="008E553F">
      <w:pPr>
        <w:spacing w:before="92" w:after="0" w:line="340" w:lineRule="exact"/>
        <w:jc w:val="both"/>
      </w:pPr>
      <w:r w:rsidRPr="009630C2">
        <w:tab/>
        <w:t xml:space="preserve">- Văn bản số </w:t>
      </w:r>
      <w:r w:rsidR="008E553F" w:rsidRPr="009630C2">
        <w:t>230</w:t>
      </w:r>
      <w:r w:rsidRPr="009630C2">
        <w:t xml:space="preserve">/UBND-VP8 ngày </w:t>
      </w:r>
      <w:r w:rsidR="008E553F" w:rsidRPr="009630C2">
        <w:t>25/4</w:t>
      </w:r>
      <w:r w:rsidRPr="009630C2">
        <w:t xml:space="preserve">/2022 của Ủy ban nhân dân tỉnh Nam Định về việc chấp thuận chủ trương xây dựng </w:t>
      </w:r>
      <w:r w:rsidR="008E553F" w:rsidRPr="009630C2">
        <w:rPr>
          <w:szCs w:val="28"/>
        </w:rPr>
        <w:t>của chùa Thúy Dĩnh tại xã Giao Châu, huyện Giao Thủy</w:t>
      </w:r>
      <w:r w:rsidRPr="009630C2">
        <w:t>.</w:t>
      </w:r>
    </w:p>
    <w:p w:rsidR="008E553F" w:rsidRPr="009630C2" w:rsidRDefault="008E553F" w:rsidP="008E553F">
      <w:pPr>
        <w:spacing w:before="92" w:after="0" w:line="340" w:lineRule="exact"/>
        <w:jc w:val="both"/>
      </w:pPr>
      <w:r w:rsidRPr="009630C2">
        <w:tab/>
        <w:t xml:space="preserve">- Văn bản số 1407/SXD-QH ngày 23/8/2022 của Sở Xây dựng về việc chấp thuận quy hoạch Tổng mặt bằng xây dựng </w:t>
      </w:r>
      <w:r w:rsidRPr="009630C2">
        <w:rPr>
          <w:szCs w:val="28"/>
        </w:rPr>
        <w:t>chùa Thúy Dĩnh tại xã Giao Châu, huyện Giao Thủy</w:t>
      </w:r>
      <w:r w:rsidRPr="009630C2">
        <w:t>.</w:t>
      </w:r>
    </w:p>
    <w:p w:rsidR="00BA517B" w:rsidRPr="009630C2" w:rsidRDefault="00BA517B" w:rsidP="008E553F">
      <w:pPr>
        <w:spacing w:before="92" w:after="0" w:line="340" w:lineRule="exact"/>
        <w:jc w:val="both"/>
      </w:pPr>
      <w:r w:rsidRPr="009630C2">
        <w:tab/>
        <w:t>- Văn bản số 105/QHMB- PCCC ngày 18/8/2022 của Phòng cảnh sát PCCC và CHCN- Công An tỉnh Nam Định nhất trí về phòng cháy, chữa cháy (về giao thông cho xe chữa cháy) đối với quy hoạch tổng mặt bằng chùa Thúy Dĩnh.</w:t>
      </w:r>
    </w:p>
    <w:p w:rsidR="00994F3E" w:rsidRPr="009630C2" w:rsidRDefault="00994F3E" w:rsidP="00271D9F">
      <w:pPr>
        <w:pStyle w:val="Heading3"/>
        <w:spacing w:before="92" w:line="340" w:lineRule="exact"/>
        <w:jc w:val="both"/>
        <w:rPr>
          <w:rFonts w:ascii="Times New Roman" w:hAnsi="Times New Roman"/>
          <w:bCs w:val="0"/>
          <w:color w:val="auto"/>
          <w:sz w:val="28"/>
          <w:szCs w:val="28"/>
          <w:lang w:val="vi-VN"/>
        </w:rPr>
      </w:pPr>
      <w:bookmarkStart w:id="153" w:name="_Toc129939003"/>
      <w:r w:rsidRPr="009630C2">
        <w:rPr>
          <w:rFonts w:ascii="Times New Roman" w:hAnsi="Times New Roman"/>
          <w:color w:val="auto"/>
          <w:sz w:val="28"/>
          <w:szCs w:val="28"/>
          <w:lang w:val="vi-VN"/>
        </w:rPr>
        <w:t xml:space="preserve">2.3. Các tài liệu, dữ liệu do chủ dự án tự tạo lập được sử dụng trong quá trình </w:t>
      </w:r>
      <w:r w:rsidRPr="009630C2">
        <w:rPr>
          <w:rFonts w:ascii="Times New Roman" w:hAnsi="Times New Roman"/>
          <w:color w:val="auto"/>
          <w:sz w:val="28"/>
          <w:szCs w:val="28"/>
          <w:lang w:val="pt-BR"/>
        </w:rPr>
        <w:t xml:space="preserve">thực hiện </w:t>
      </w:r>
      <w:r w:rsidRPr="009630C2">
        <w:rPr>
          <w:rFonts w:ascii="Times New Roman" w:hAnsi="Times New Roman"/>
          <w:color w:val="auto"/>
          <w:sz w:val="28"/>
          <w:szCs w:val="28"/>
          <w:lang w:val="vi-VN"/>
        </w:rPr>
        <w:t>đánh giá tác động môi trường</w:t>
      </w:r>
      <w:bookmarkEnd w:id="146"/>
      <w:bookmarkEnd w:id="147"/>
      <w:bookmarkEnd w:id="148"/>
      <w:bookmarkEnd w:id="149"/>
      <w:bookmarkEnd w:id="150"/>
      <w:bookmarkEnd w:id="153"/>
    </w:p>
    <w:p w:rsidR="00994F3E" w:rsidRPr="009630C2" w:rsidRDefault="00994F3E" w:rsidP="00271D9F">
      <w:pPr>
        <w:spacing w:before="92" w:after="0" w:line="340" w:lineRule="exact"/>
        <w:ind w:firstLine="720"/>
        <w:jc w:val="both"/>
        <w:rPr>
          <w:rFonts w:eastAsia="SimSun"/>
          <w:szCs w:val="28"/>
          <w:lang w:val="vi-VN"/>
        </w:rPr>
      </w:pPr>
      <w:r w:rsidRPr="009630C2">
        <w:rPr>
          <w:szCs w:val="28"/>
          <w:lang w:val="vi-VN"/>
        </w:rPr>
        <w:t xml:space="preserve">- </w:t>
      </w:r>
      <w:r w:rsidRPr="009630C2">
        <w:rPr>
          <w:szCs w:val="28"/>
        </w:rPr>
        <w:t xml:space="preserve">Báo cáo </w:t>
      </w:r>
      <w:r w:rsidR="00BA517B" w:rsidRPr="009630C2">
        <w:rPr>
          <w:szCs w:val="28"/>
        </w:rPr>
        <w:t>kinh tế kỹ thuật</w:t>
      </w:r>
      <w:r w:rsidRPr="009630C2">
        <w:rPr>
          <w:szCs w:val="28"/>
        </w:rPr>
        <w:t xml:space="preserve"> dự án</w:t>
      </w:r>
      <w:r w:rsidRPr="009630C2">
        <w:rPr>
          <w:szCs w:val="28"/>
          <w:lang w:val="vi-VN"/>
        </w:rPr>
        <w:t xml:space="preserve"> </w:t>
      </w:r>
      <w:r w:rsidR="00FE2213" w:rsidRPr="009630C2">
        <w:rPr>
          <w:szCs w:val="28"/>
          <w:lang w:val="nl-NL"/>
        </w:rPr>
        <w:t xml:space="preserve">Xây dựng </w:t>
      </w:r>
      <w:r w:rsidR="00BA517B" w:rsidRPr="009630C2">
        <w:rPr>
          <w:szCs w:val="28"/>
        </w:rPr>
        <w:t>chùa Thúy Dĩnh tại xã Giao Châu, huyện Giao Thủy</w:t>
      </w:r>
      <w:r w:rsidRPr="009630C2">
        <w:rPr>
          <w:rFonts w:eastAsia="SimSun"/>
          <w:szCs w:val="28"/>
          <w:lang w:val="vi-VN"/>
        </w:rPr>
        <w:t>.</w:t>
      </w:r>
    </w:p>
    <w:p w:rsidR="00994F3E" w:rsidRPr="009630C2" w:rsidRDefault="00994F3E" w:rsidP="00271D9F">
      <w:pPr>
        <w:spacing w:before="92" w:after="0" w:line="340" w:lineRule="exact"/>
        <w:ind w:firstLine="720"/>
        <w:jc w:val="both"/>
        <w:rPr>
          <w:spacing w:val="-6"/>
          <w:szCs w:val="28"/>
          <w:lang w:val="vi-VN"/>
        </w:rPr>
      </w:pPr>
      <w:r w:rsidRPr="009630C2">
        <w:rPr>
          <w:spacing w:val="-6"/>
          <w:szCs w:val="28"/>
          <w:lang w:val="vi-VN"/>
        </w:rPr>
        <w:t xml:space="preserve">- </w:t>
      </w:r>
      <w:r w:rsidRPr="009630C2">
        <w:rPr>
          <w:bCs/>
          <w:spacing w:val="-6"/>
          <w:szCs w:val="28"/>
          <w:lang w:val="vi-VN"/>
        </w:rPr>
        <w:t>Các giấy tờ pháp lý</w:t>
      </w:r>
      <w:r w:rsidRPr="009630C2">
        <w:rPr>
          <w:spacing w:val="-6"/>
          <w:szCs w:val="28"/>
          <w:lang w:val="vi-VN"/>
        </w:rPr>
        <w:t xml:space="preserve"> liên quan đến dự án </w:t>
      </w:r>
      <w:r w:rsidR="00BA517B" w:rsidRPr="009630C2">
        <w:rPr>
          <w:szCs w:val="28"/>
          <w:lang w:val="nl-NL"/>
        </w:rPr>
        <w:t xml:space="preserve">Xây dựng </w:t>
      </w:r>
      <w:r w:rsidR="00BA517B" w:rsidRPr="009630C2">
        <w:rPr>
          <w:szCs w:val="28"/>
        </w:rPr>
        <w:t>chùa Thúy Dĩnh tại xã Giao Châu, huyện Giao Thủy</w:t>
      </w:r>
      <w:r w:rsidRPr="009630C2">
        <w:rPr>
          <w:rFonts w:eastAsia="SimSun"/>
          <w:spacing w:val="-6"/>
          <w:szCs w:val="28"/>
          <w:lang w:val="vi-VN"/>
        </w:rPr>
        <w:t>.</w:t>
      </w:r>
    </w:p>
    <w:p w:rsidR="00994F3E" w:rsidRPr="009630C2" w:rsidRDefault="00994F3E" w:rsidP="00271D9F">
      <w:pPr>
        <w:keepNext/>
        <w:spacing w:before="92" w:after="0" w:line="340" w:lineRule="exact"/>
        <w:jc w:val="both"/>
        <w:outlineLvl w:val="1"/>
        <w:rPr>
          <w:b/>
          <w:bCs/>
          <w:szCs w:val="28"/>
          <w:lang w:val="vi-VN"/>
        </w:rPr>
      </w:pPr>
      <w:bookmarkStart w:id="154" w:name="_Toc354731804"/>
      <w:bookmarkStart w:id="155" w:name="_Toc503341491"/>
      <w:bookmarkStart w:id="156" w:name="_Toc481680637"/>
      <w:bookmarkStart w:id="157" w:name="_Toc421711174"/>
      <w:bookmarkStart w:id="158" w:name="_Toc329958326"/>
      <w:bookmarkStart w:id="159" w:name="_Toc329956493"/>
      <w:bookmarkStart w:id="160" w:name="_Toc101463734"/>
      <w:bookmarkStart w:id="161" w:name="_Toc129939004"/>
      <w:r w:rsidRPr="009630C2">
        <w:rPr>
          <w:b/>
          <w:bCs/>
          <w:szCs w:val="28"/>
          <w:lang w:val="vi-VN"/>
        </w:rPr>
        <w:lastRenderedPageBreak/>
        <w:t>3. TỔ CHỨC THỰC HIỆN ĐTM</w:t>
      </w:r>
      <w:bookmarkEnd w:id="154"/>
      <w:bookmarkEnd w:id="155"/>
      <w:bookmarkEnd w:id="156"/>
      <w:bookmarkEnd w:id="157"/>
      <w:bookmarkEnd w:id="158"/>
      <w:bookmarkEnd w:id="159"/>
      <w:bookmarkEnd w:id="160"/>
      <w:bookmarkEnd w:id="161"/>
    </w:p>
    <w:p w:rsidR="00994F3E" w:rsidRPr="009630C2" w:rsidRDefault="00994F3E" w:rsidP="00271D9F">
      <w:pPr>
        <w:spacing w:before="92" w:after="0" w:line="340" w:lineRule="exact"/>
        <w:jc w:val="both"/>
        <w:outlineLvl w:val="2"/>
        <w:rPr>
          <w:b/>
          <w:bCs/>
          <w:szCs w:val="28"/>
          <w:lang w:val="vi-VN"/>
        </w:rPr>
      </w:pPr>
      <w:bookmarkStart w:id="162" w:name="_Toc354731805"/>
      <w:bookmarkStart w:id="163" w:name="_Toc101463735"/>
      <w:bookmarkStart w:id="164" w:name="_Toc503341492"/>
      <w:bookmarkStart w:id="165" w:name="_Toc329958327"/>
      <w:bookmarkStart w:id="166" w:name="_Toc329956494"/>
      <w:bookmarkStart w:id="167" w:name="_Toc421711175"/>
      <w:bookmarkStart w:id="168" w:name="_Toc481680638"/>
      <w:bookmarkStart w:id="169" w:name="_Toc129939005"/>
      <w:r w:rsidRPr="009630C2">
        <w:rPr>
          <w:b/>
          <w:bCs/>
          <w:szCs w:val="28"/>
          <w:lang w:val="vi-VN"/>
        </w:rPr>
        <w:t>3.1. Tóm tắt về việc tổ chức thực hiện và lập ĐTM</w:t>
      </w:r>
      <w:bookmarkEnd w:id="162"/>
      <w:bookmarkEnd w:id="163"/>
      <w:bookmarkEnd w:id="164"/>
      <w:bookmarkEnd w:id="165"/>
      <w:bookmarkEnd w:id="166"/>
      <w:bookmarkEnd w:id="167"/>
      <w:bookmarkEnd w:id="168"/>
      <w:bookmarkEnd w:id="169"/>
    </w:p>
    <w:p w:rsidR="00994F3E" w:rsidRPr="009630C2" w:rsidRDefault="00994F3E" w:rsidP="00271D9F">
      <w:pPr>
        <w:spacing w:before="92" w:after="0" w:line="340" w:lineRule="exact"/>
        <w:ind w:firstLine="720"/>
        <w:jc w:val="both"/>
        <w:rPr>
          <w:spacing w:val="-2"/>
          <w:szCs w:val="28"/>
          <w:lang w:val="vi-VN"/>
        </w:rPr>
      </w:pPr>
      <w:r w:rsidRPr="009630C2">
        <w:rPr>
          <w:spacing w:val="-2"/>
          <w:szCs w:val="28"/>
          <w:lang w:val="vi-VN"/>
        </w:rPr>
        <w:t xml:space="preserve">Đánh giá tác động môi trường (ĐTM): Là </w:t>
      </w:r>
      <w:r w:rsidRPr="009630C2">
        <w:rPr>
          <w:spacing w:val="-2"/>
          <w:szCs w:val="28"/>
        </w:rPr>
        <w:t>quá trình</w:t>
      </w:r>
      <w:r w:rsidRPr="009630C2">
        <w:rPr>
          <w:spacing w:val="-2"/>
          <w:szCs w:val="28"/>
          <w:lang w:val="vi-VN"/>
        </w:rPr>
        <w:t xml:space="preserve"> phân tích, đánh giá,</w:t>
      </w:r>
      <w:r w:rsidRPr="009630C2">
        <w:rPr>
          <w:spacing w:val="-2"/>
          <w:szCs w:val="28"/>
        </w:rPr>
        <w:t xml:space="preserve"> nhận dạng,</w:t>
      </w:r>
      <w:r w:rsidRPr="009630C2">
        <w:rPr>
          <w:spacing w:val="-2"/>
          <w:szCs w:val="28"/>
          <w:lang w:val="vi-VN"/>
        </w:rPr>
        <w:t xml:space="preserve"> dự báo tác động </w:t>
      </w:r>
      <w:r w:rsidRPr="009630C2">
        <w:rPr>
          <w:spacing w:val="-2"/>
          <w:szCs w:val="28"/>
        </w:rPr>
        <w:t xml:space="preserve">đến </w:t>
      </w:r>
      <w:r w:rsidRPr="009630C2">
        <w:rPr>
          <w:spacing w:val="-2"/>
          <w:szCs w:val="28"/>
          <w:lang w:val="vi-VN"/>
        </w:rPr>
        <w:t xml:space="preserve">môi trường của dự án đầu tư </w:t>
      </w:r>
      <w:r w:rsidRPr="009630C2">
        <w:rPr>
          <w:spacing w:val="-2"/>
          <w:szCs w:val="28"/>
        </w:rPr>
        <w:t>và</w:t>
      </w:r>
      <w:r w:rsidRPr="009630C2">
        <w:rPr>
          <w:spacing w:val="-2"/>
          <w:szCs w:val="28"/>
          <w:lang w:val="vi-VN"/>
        </w:rPr>
        <w:t xml:space="preserve"> đưa ra biện pháp </w:t>
      </w:r>
      <w:r w:rsidRPr="009630C2">
        <w:rPr>
          <w:spacing w:val="-2"/>
          <w:szCs w:val="28"/>
        </w:rPr>
        <w:t xml:space="preserve">giảm thiểu tác động xấu đến </w:t>
      </w:r>
      <w:r w:rsidRPr="009630C2">
        <w:rPr>
          <w:spacing w:val="-2"/>
          <w:szCs w:val="28"/>
          <w:lang w:val="vi-VN"/>
        </w:rPr>
        <w:t xml:space="preserve">môi trường (khoản </w:t>
      </w:r>
      <w:r w:rsidRPr="009630C2">
        <w:rPr>
          <w:spacing w:val="-2"/>
          <w:szCs w:val="28"/>
        </w:rPr>
        <w:t>7</w:t>
      </w:r>
      <w:r w:rsidRPr="009630C2">
        <w:rPr>
          <w:spacing w:val="-2"/>
          <w:szCs w:val="28"/>
          <w:lang w:val="vi-VN"/>
        </w:rPr>
        <w:t xml:space="preserve"> điều 3 của Luật BVMT).</w:t>
      </w:r>
    </w:p>
    <w:p w:rsidR="00994F3E" w:rsidRPr="009630C2" w:rsidRDefault="00994F3E" w:rsidP="00271D9F">
      <w:pPr>
        <w:spacing w:before="92" w:after="0" w:line="340" w:lineRule="exact"/>
        <w:ind w:firstLine="720"/>
        <w:jc w:val="both"/>
        <w:rPr>
          <w:b/>
          <w:bCs/>
          <w:szCs w:val="28"/>
          <w:lang w:val="vi-VN"/>
        </w:rPr>
      </w:pPr>
      <w:r w:rsidRPr="009630C2">
        <w:rPr>
          <w:b/>
          <w:bCs/>
          <w:szCs w:val="28"/>
          <w:lang w:val="vi-VN"/>
        </w:rPr>
        <w:t>- Trình tự thực hiện lập báo cáo ĐTM:</w:t>
      </w:r>
    </w:p>
    <w:p w:rsidR="00994F3E" w:rsidRPr="009630C2" w:rsidRDefault="00994F3E" w:rsidP="00271D9F">
      <w:pPr>
        <w:spacing w:before="92" w:after="0" w:line="340" w:lineRule="exact"/>
        <w:ind w:firstLine="720"/>
        <w:jc w:val="both"/>
        <w:rPr>
          <w:szCs w:val="28"/>
          <w:lang w:val="vi-VN"/>
        </w:rPr>
      </w:pPr>
      <w:r w:rsidRPr="009630C2">
        <w:rPr>
          <w:szCs w:val="28"/>
          <w:lang w:val="vi-VN"/>
        </w:rPr>
        <w:t>+ Nghiên cứu dự án: Nghiên cứu dự án khả thi, thuyết minh quy hoạch chi tiết do Chủ dự án cung cấp.</w:t>
      </w:r>
    </w:p>
    <w:p w:rsidR="00994F3E" w:rsidRPr="009630C2" w:rsidRDefault="00994F3E" w:rsidP="00271D9F">
      <w:pPr>
        <w:spacing w:before="92" w:after="0" w:line="340" w:lineRule="exact"/>
        <w:ind w:firstLine="720"/>
        <w:jc w:val="both"/>
        <w:rPr>
          <w:spacing w:val="-4"/>
          <w:szCs w:val="28"/>
          <w:lang w:val="vi-VN"/>
        </w:rPr>
      </w:pPr>
      <w:r w:rsidRPr="009630C2">
        <w:rPr>
          <w:spacing w:val="-4"/>
          <w:szCs w:val="28"/>
          <w:lang w:val="vi-VN"/>
        </w:rPr>
        <w:t xml:space="preserve">+ Khảo sát thực tế khu vực thực hiện dự án: Khảo sát sơ bộ về vị trí địa lý, đặc điểm tự nhiên, tình hình kinh tế - văn hóa – xã hội trên địa bàn khu vực dự án. </w:t>
      </w:r>
    </w:p>
    <w:p w:rsidR="00994F3E" w:rsidRPr="009630C2" w:rsidRDefault="00994F3E" w:rsidP="00271D9F">
      <w:pPr>
        <w:spacing w:before="92" w:after="0" w:line="340" w:lineRule="exact"/>
        <w:ind w:firstLine="720"/>
        <w:jc w:val="both"/>
        <w:rPr>
          <w:szCs w:val="28"/>
          <w:lang w:val="vi-VN"/>
        </w:rPr>
      </w:pPr>
      <w:r w:rsidRPr="009630C2">
        <w:rPr>
          <w:szCs w:val="28"/>
          <w:lang w:val="vi-VN"/>
        </w:rPr>
        <w:t>+ Tiến hành quan trắc, lấy mẫu, phân tích, đánh giá hiện trạng môi trường trước khi thực hiện dự án.</w:t>
      </w:r>
    </w:p>
    <w:p w:rsidR="00994F3E" w:rsidRPr="009630C2" w:rsidRDefault="00994F3E" w:rsidP="00271D9F">
      <w:pPr>
        <w:spacing w:before="92" w:after="0" w:line="340" w:lineRule="exact"/>
        <w:ind w:firstLine="720"/>
        <w:jc w:val="both"/>
        <w:rPr>
          <w:szCs w:val="28"/>
          <w:lang w:val="vi-VN"/>
        </w:rPr>
      </w:pPr>
      <w:r w:rsidRPr="009630C2">
        <w:rPr>
          <w:szCs w:val="28"/>
          <w:lang w:val="vi-VN"/>
        </w:rPr>
        <w:t>+ Xây dựng báo cáo chuyên đề, báo cáo tổng hợp.</w:t>
      </w:r>
    </w:p>
    <w:p w:rsidR="00994F3E" w:rsidRPr="009630C2" w:rsidRDefault="00994F3E" w:rsidP="00271D9F">
      <w:pPr>
        <w:spacing w:before="92" w:after="0" w:line="340" w:lineRule="exact"/>
        <w:ind w:firstLine="720"/>
        <w:jc w:val="both"/>
        <w:rPr>
          <w:szCs w:val="28"/>
          <w:lang w:val="vi-VN"/>
        </w:rPr>
      </w:pPr>
      <w:r w:rsidRPr="009630C2">
        <w:rPr>
          <w:szCs w:val="28"/>
          <w:lang w:val="vi-VN"/>
        </w:rPr>
        <w:t>+ Giúp Chủ Dự án lập thủ tục thẩm định trình các cơ quan chức năng có thẩm quyền thẩm định và cấp quyết định phê duyệt.</w:t>
      </w:r>
    </w:p>
    <w:p w:rsidR="00994F3E" w:rsidRPr="009630C2" w:rsidRDefault="00994F3E" w:rsidP="00271D9F">
      <w:pPr>
        <w:spacing w:before="92" w:after="0" w:line="340" w:lineRule="exact"/>
        <w:ind w:firstLine="720"/>
        <w:jc w:val="both"/>
        <w:rPr>
          <w:szCs w:val="28"/>
          <w:lang w:val="vi-VN"/>
        </w:rPr>
      </w:pPr>
      <w:r w:rsidRPr="009630C2">
        <w:rPr>
          <w:b/>
          <w:bCs/>
          <w:szCs w:val="28"/>
          <w:lang w:val="vi-VN"/>
        </w:rPr>
        <w:t>- Nội dung và cấu trúc:</w:t>
      </w:r>
    </w:p>
    <w:p w:rsidR="00271D9F" w:rsidRPr="009630C2" w:rsidRDefault="00994F3E" w:rsidP="00271D9F">
      <w:pPr>
        <w:spacing w:before="92" w:after="0" w:line="340" w:lineRule="exact"/>
        <w:ind w:firstLine="720"/>
        <w:jc w:val="both"/>
        <w:rPr>
          <w:szCs w:val="28"/>
        </w:rPr>
      </w:pPr>
      <w:bookmarkStart w:id="170" w:name="_Toc481680639"/>
      <w:bookmarkStart w:id="171" w:name="_Toc503341493"/>
      <w:r w:rsidRPr="009630C2">
        <w:rPr>
          <w:szCs w:val="28"/>
          <w:lang w:val="vi-VN"/>
        </w:rPr>
        <w:t xml:space="preserve">Cấu trúc và nội dung báo cáo đánh giá tác động môi trường tuân thủ theo đúng mẫu số 04, phụ lục II của Thông tư số 02/2022/TT-BTNMT ngày 10/01/2022 </w:t>
      </w:r>
    </w:p>
    <w:p w:rsidR="00994F3E" w:rsidRPr="009630C2" w:rsidRDefault="00994F3E" w:rsidP="00271D9F">
      <w:pPr>
        <w:spacing w:before="92" w:after="0" w:line="340" w:lineRule="exact"/>
        <w:jc w:val="both"/>
        <w:rPr>
          <w:szCs w:val="28"/>
          <w:lang w:val="vi-VN"/>
        </w:rPr>
      </w:pPr>
      <w:r w:rsidRPr="009630C2">
        <w:rPr>
          <w:szCs w:val="28"/>
          <w:lang w:val="vi-VN"/>
        </w:rPr>
        <w:t>của Bộ Tài nguyên và môi trường Quy định chi tiết thi hành một số điều của Luật bảo vệ môi trường.</w:t>
      </w:r>
    </w:p>
    <w:p w:rsidR="00994F3E" w:rsidRPr="009630C2" w:rsidRDefault="00994F3E" w:rsidP="000F4B6C">
      <w:pPr>
        <w:pStyle w:val="Heading3"/>
        <w:spacing w:before="120" w:line="360" w:lineRule="exact"/>
        <w:rPr>
          <w:rFonts w:ascii="Times New Roman" w:hAnsi="Times New Roman"/>
          <w:color w:val="auto"/>
          <w:sz w:val="28"/>
          <w:szCs w:val="28"/>
          <w:lang w:val="nl-NL"/>
        </w:rPr>
      </w:pPr>
      <w:bookmarkStart w:id="172" w:name="_Toc129939006"/>
      <w:r w:rsidRPr="009630C2">
        <w:rPr>
          <w:rFonts w:ascii="Times New Roman" w:hAnsi="Times New Roman"/>
          <w:color w:val="auto"/>
          <w:sz w:val="28"/>
          <w:szCs w:val="28"/>
          <w:lang w:val="nl-NL"/>
        </w:rPr>
        <w:t>3.2. Thông tin về Đơn vị tư vấn lập báo cáo ĐTM:</w:t>
      </w:r>
      <w:bookmarkEnd w:id="170"/>
      <w:bookmarkEnd w:id="171"/>
      <w:bookmarkEnd w:id="172"/>
    </w:p>
    <w:p w:rsidR="00BA517B" w:rsidRPr="009630C2" w:rsidRDefault="00BA517B" w:rsidP="00BA517B">
      <w:pPr>
        <w:spacing w:after="0" w:line="360" w:lineRule="exact"/>
        <w:ind w:left="680"/>
        <w:jc w:val="both"/>
        <w:rPr>
          <w:szCs w:val="26"/>
        </w:rPr>
      </w:pPr>
      <w:bookmarkStart w:id="173" w:name="_Toc503341490"/>
      <w:bookmarkStart w:id="174" w:name="_Toc481680636"/>
      <w:bookmarkStart w:id="175" w:name="_Toc421711173"/>
      <w:r w:rsidRPr="009630C2">
        <w:rPr>
          <w:szCs w:val="26"/>
          <w:lang w:val="vi-VN"/>
        </w:rPr>
        <w:t xml:space="preserve">Giám đốc:  </w:t>
      </w:r>
      <w:r w:rsidRPr="009630C2">
        <w:rPr>
          <w:szCs w:val="26"/>
        </w:rPr>
        <w:t>Nguyễn Thành Trung</w:t>
      </w:r>
    </w:p>
    <w:p w:rsidR="00BA517B" w:rsidRPr="009630C2" w:rsidRDefault="00BA517B" w:rsidP="00BA517B">
      <w:pPr>
        <w:spacing w:after="0" w:line="360" w:lineRule="exact"/>
        <w:ind w:left="680"/>
        <w:jc w:val="both"/>
        <w:rPr>
          <w:szCs w:val="26"/>
        </w:rPr>
      </w:pPr>
      <w:r w:rsidRPr="009630C2">
        <w:rPr>
          <w:szCs w:val="26"/>
          <w:lang w:val="vi-VN"/>
        </w:rPr>
        <w:t xml:space="preserve">Địa chỉ: </w:t>
      </w:r>
      <w:r w:rsidRPr="009630C2">
        <w:rPr>
          <w:szCs w:val="26"/>
        </w:rPr>
        <w:t>số 192, đường Cù Chính Lan, Thành phố Nam Định.</w:t>
      </w:r>
    </w:p>
    <w:p w:rsidR="00BA517B" w:rsidRPr="009630C2" w:rsidRDefault="00BA517B" w:rsidP="00BA517B">
      <w:pPr>
        <w:spacing w:after="0" w:line="360" w:lineRule="exact"/>
        <w:ind w:left="680"/>
        <w:jc w:val="both"/>
        <w:rPr>
          <w:spacing w:val="-4"/>
          <w:szCs w:val="26"/>
          <w:lang w:val="vi-VN"/>
        </w:rPr>
      </w:pPr>
      <w:r w:rsidRPr="009630C2">
        <w:rPr>
          <w:szCs w:val="26"/>
          <w:lang w:val="vi-VN"/>
        </w:rPr>
        <w:t xml:space="preserve">Điện thoại: </w:t>
      </w:r>
      <w:r w:rsidRPr="009630C2">
        <w:rPr>
          <w:spacing w:val="-4"/>
          <w:szCs w:val="26"/>
          <w:lang w:val="vi-VN"/>
        </w:rPr>
        <w:t>0228.3645718.</w:t>
      </w:r>
      <w:bookmarkStart w:id="176" w:name="_Toc47112902"/>
    </w:p>
    <w:p w:rsidR="00BA517B" w:rsidRPr="009630C2" w:rsidRDefault="00BA517B" w:rsidP="00BA517B">
      <w:pPr>
        <w:spacing w:after="0" w:line="360" w:lineRule="exact"/>
        <w:ind w:left="680"/>
        <w:jc w:val="both"/>
        <w:rPr>
          <w:rFonts w:eastAsia="Times New Roman"/>
          <w:b/>
          <w:noProof/>
          <w:szCs w:val="26"/>
          <w:lang w:val="vi-VN" w:eastAsia="ja-JP"/>
        </w:rPr>
      </w:pPr>
    </w:p>
    <w:p w:rsidR="00BA517B" w:rsidRPr="009630C2" w:rsidRDefault="00BA517B" w:rsidP="00BA517B">
      <w:pPr>
        <w:pStyle w:val="13"/>
      </w:pPr>
      <w:bookmarkStart w:id="177" w:name="_Toc110344713"/>
      <w:r w:rsidRPr="009630C2">
        <w:br w:type="page"/>
      </w:r>
      <w:r w:rsidRPr="009630C2">
        <w:lastRenderedPageBreak/>
        <w:t>Danh sách những thành viên tham gia lập báo cáo:</w:t>
      </w:r>
      <w:bookmarkEnd w:id="176"/>
      <w:bookmarkEnd w:id="177"/>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3371"/>
        <w:gridCol w:w="2518"/>
        <w:gridCol w:w="2115"/>
        <w:gridCol w:w="1827"/>
      </w:tblGrid>
      <w:tr w:rsidR="00BA517B" w:rsidRPr="009630C2" w:rsidTr="00BA517B">
        <w:trPr>
          <w:trHeight w:val="386"/>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BA517B" w:rsidRPr="009630C2" w:rsidRDefault="00BA517B" w:rsidP="0080337A">
            <w:pPr>
              <w:spacing w:after="0" w:line="240" w:lineRule="auto"/>
              <w:contextualSpacing/>
              <w:jc w:val="center"/>
              <w:rPr>
                <w:b/>
                <w:bCs/>
                <w:iCs/>
                <w:szCs w:val="26"/>
                <w:lang w:val="pt-BR"/>
              </w:rPr>
            </w:pPr>
            <w:r w:rsidRPr="009630C2">
              <w:rPr>
                <w:b/>
                <w:bCs/>
                <w:iCs/>
                <w:szCs w:val="26"/>
                <w:lang w:val="pt-BR"/>
              </w:rPr>
              <w:t>I.</w:t>
            </w:r>
          </w:p>
        </w:tc>
        <w:tc>
          <w:tcPr>
            <w:tcW w:w="3371" w:type="dxa"/>
            <w:tcBorders>
              <w:top w:val="single" w:sz="4" w:space="0" w:color="auto"/>
              <w:left w:val="single" w:sz="4" w:space="0" w:color="auto"/>
              <w:bottom w:val="single" w:sz="4" w:space="0" w:color="auto"/>
              <w:right w:val="single" w:sz="4" w:space="0" w:color="auto"/>
            </w:tcBorders>
            <w:vAlign w:val="center"/>
            <w:hideMark/>
          </w:tcPr>
          <w:p w:rsidR="00BA517B" w:rsidRPr="009630C2" w:rsidRDefault="00BA517B" w:rsidP="0080337A">
            <w:pPr>
              <w:spacing w:after="0" w:line="240" w:lineRule="auto"/>
              <w:contextualSpacing/>
              <w:jc w:val="center"/>
              <w:rPr>
                <w:b/>
                <w:bCs/>
                <w:iCs/>
                <w:szCs w:val="26"/>
                <w:lang w:val="pt-BR"/>
              </w:rPr>
            </w:pPr>
            <w:r w:rsidRPr="009630C2">
              <w:rPr>
                <w:b/>
                <w:bCs/>
                <w:iCs/>
                <w:szCs w:val="26"/>
                <w:lang w:val="pt-BR"/>
              </w:rPr>
              <w:t>Chủ dự án</w:t>
            </w:r>
          </w:p>
        </w:tc>
        <w:tc>
          <w:tcPr>
            <w:tcW w:w="2518" w:type="dxa"/>
            <w:tcBorders>
              <w:top w:val="single" w:sz="4" w:space="0" w:color="auto"/>
              <w:left w:val="single" w:sz="4" w:space="0" w:color="auto"/>
              <w:bottom w:val="single" w:sz="4" w:space="0" w:color="auto"/>
              <w:right w:val="single" w:sz="4" w:space="0" w:color="auto"/>
            </w:tcBorders>
            <w:vAlign w:val="center"/>
            <w:hideMark/>
          </w:tcPr>
          <w:p w:rsidR="00BA517B" w:rsidRPr="009630C2" w:rsidRDefault="00BA517B" w:rsidP="0080337A">
            <w:pPr>
              <w:spacing w:after="0" w:line="240" w:lineRule="auto"/>
              <w:contextualSpacing/>
              <w:jc w:val="center"/>
              <w:rPr>
                <w:b/>
                <w:bCs/>
                <w:iCs/>
                <w:szCs w:val="26"/>
                <w:lang w:val="pt-BR"/>
              </w:rPr>
            </w:pPr>
            <w:r w:rsidRPr="009630C2">
              <w:rPr>
                <w:b/>
                <w:bCs/>
                <w:iCs/>
                <w:szCs w:val="26"/>
                <w:lang w:val="pt-BR"/>
              </w:rPr>
              <w:t>Học hàm, học vị</w:t>
            </w:r>
          </w:p>
        </w:tc>
        <w:tc>
          <w:tcPr>
            <w:tcW w:w="2115" w:type="dxa"/>
            <w:tcBorders>
              <w:top w:val="single" w:sz="4" w:space="0" w:color="auto"/>
              <w:left w:val="single" w:sz="4" w:space="0" w:color="auto"/>
              <w:bottom w:val="single" w:sz="4" w:space="0" w:color="auto"/>
              <w:right w:val="single" w:sz="4" w:space="0" w:color="auto"/>
            </w:tcBorders>
            <w:vAlign w:val="center"/>
            <w:hideMark/>
          </w:tcPr>
          <w:p w:rsidR="00BA517B" w:rsidRPr="009630C2" w:rsidRDefault="00BA517B" w:rsidP="0080337A">
            <w:pPr>
              <w:spacing w:after="0" w:line="240" w:lineRule="auto"/>
              <w:contextualSpacing/>
              <w:jc w:val="center"/>
              <w:rPr>
                <w:b/>
                <w:bCs/>
                <w:iCs/>
                <w:szCs w:val="26"/>
                <w:lang w:val="pt-BR"/>
              </w:rPr>
            </w:pPr>
            <w:r w:rsidRPr="009630C2">
              <w:rPr>
                <w:b/>
                <w:bCs/>
                <w:iCs/>
                <w:szCs w:val="26"/>
                <w:lang w:val="pt-BR"/>
              </w:rPr>
              <w:t>Nhiệm vụ</w:t>
            </w:r>
          </w:p>
        </w:tc>
        <w:tc>
          <w:tcPr>
            <w:tcW w:w="1827" w:type="dxa"/>
            <w:tcBorders>
              <w:top w:val="single" w:sz="4" w:space="0" w:color="auto"/>
              <w:left w:val="single" w:sz="4" w:space="0" w:color="auto"/>
              <w:bottom w:val="single" w:sz="4" w:space="0" w:color="auto"/>
              <w:right w:val="single" w:sz="4" w:space="0" w:color="auto"/>
            </w:tcBorders>
            <w:vAlign w:val="center"/>
          </w:tcPr>
          <w:p w:rsidR="00BA517B" w:rsidRPr="009630C2" w:rsidRDefault="00BA517B" w:rsidP="0080337A">
            <w:pPr>
              <w:spacing w:after="0" w:line="240" w:lineRule="auto"/>
              <w:contextualSpacing/>
              <w:jc w:val="center"/>
              <w:rPr>
                <w:b/>
                <w:bCs/>
                <w:iCs/>
                <w:szCs w:val="26"/>
                <w:lang w:val="pt-BR"/>
              </w:rPr>
            </w:pPr>
            <w:r w:rsidRPr="009630C2">
              <w:rPr>
                <w:b/>
                <w:bCs/>
                <w:iCs/>
                <w:szCs w:val="26"/>
                <w:lang w:val="pt-BR"/>
              </w:rPr>
              <w:t>Ký tên</w:t>
            </w:r>
          </w:p>
        </w:tc>
      </w:tr>
      <w:tr w:rsidR="00BA517B" w:rsidRPr="009630C2" w:rsidTr="00BA517B">
        <w:trPr>
          <w:trHeight w:val="926"/>
          <w:jc w:val="center"/>
        </w:trPr>
        <w:tc>
          <w:tcPr>
            <w:tcW w:w="504" w:type="dxa"/>
            <w:tcBorders>
              <w:top w:val="single" w:sz="4" w:space="0" w:color="auto"/>
              <w:left w:val="single" w:sz="4" w:space="0" w:color="auto"/>
              <w:right w:val="single" w:sz="4" w:space="0" w:color="auto"/>
            </w:tcBorders>
            <w:vAlign w:val="center"/>
            <w:hideMark/>
          </w:tcPr>
          <w:p w:rsidR="00BA517B" w:rsidRPr="009630C2" w:rsidRDefault="00BA517B" w:rsidP="0080337A">
            <w:pPr>
              <w:spacing w:after="0" w:line="240" w:lineRule="auto"/>
              <w:contextualSpacing/>
              <w:jc w:val="both"/>
              <w:rPr>
                <w:szCs w:val="26"/>
                <w:lang w:val="nl-NL"/>
              </w:rPr>
            </w:pPr>
            <w:r w:rsidRPr="009630C2">
              <w:rPr>
                <w:szCs w:val="26"/>
                <w:lang w:val="nl-NL"/>
              </w:rPr>
              <w:t>1.</w:t>
            </w:r>
          </w:p>
        </w:tc>
        <w:tc>
          <w:tcPr>
            <w:tcW w:w="3371" w:type="dxa"/>
            <w:tcBorders>
              <w:top w:val="single" w:sz="4" w:space="0" w:color="auto"/>
              <w:left w:val="single" w:sz="4" w:space="0" w:color="auto"/>
              <w:right w:val="single" w:sz="4" w:space="0" w:color="auto"/>
            </w:tcBorders>
            <w:vAlign w:val="center"/>
          </w:tcPr>
          <w:p w:rsidR="00BA517B" w:rsidRPr="009630C2" w:rsidRDefault="00BA517B" w:rsidP="00BA517B">
            <w:pPr>
              <w:spacing w:after="0" w:line="240" w:lineRule="auto"/>
              <w:rPr>
                <w:sz w:val="26"/>
                <w:szCs w:val="26"/>
              </w:rPr>
            </w:pPr>
            <w:r w:rsidRPr="009630C2">
              <w:rPr>
                <w:sz w:val="26"/>
                <w:szCs w:val="26"/>
                <w:lang w:eastAsia="ja-JP"/>
              </w:rPr>
              <w:t xml:space="preserve">Ông </w:t>
            </w:r>
            <w:r w:rsidR="00922491" w:rsidRPr="009630C2">
              <w:rPr>
                <w:szCs w:val="28"/>
              </w:rPr>
              <w:t xml:space="preserve">Cao Văn Chương    </w:t>
            </w:r>
          </w:p>
        </w:tc>
        <w:tc>
          <w:tcPr>
            <w:tcW w:w="2518" w:type="dxa"/>
            <w:tcBorders>
              <w:top w:val="single" w:sz="4" w:space="0" w:color="auto"/>
              <w:left w:val="single" w:sz="4" w:space="0" w:color="auto"/>
              <w:right w:val="single" w:sz="4" w:space="0" w:color="auto"/>
            </w:tcBorders>
            <w:vAlign w:val="center"/>
          </w:tcPr>
          <w:p w:rsidR="00BA517B" w:rsidRPr="009630C2" w:rsidRDefault="00922491" w:rsidP="00BA517B">
            <w:pPr>
              <w:spacing w:after="0" w:line="240" w:lineRule="auto"/>
              <w:rPr>
                <w:sz w:val="26"/>
                <w:szCs w:val="26"/>
              </w:rPr>
            </w:pPr>
            <w:r w:rsidRPr="009630C2">
              <w:rPr>
                <w:sz w:val="26"/>
                <w:szCs w:val="26"/>
                <w:lang w:val="nl-NL"/>
              </w:rPr>
              <w:t>Trưởng</w:t>
            </w:r>
            <w:r w:rsidR="00BA517B" w:rsidRPr="009630C2">
              <w:rPr>
                <w:sz w:val="26"/>
                <w:szCs w:val="26"/>
                <w:lang w:val="nl-NL"/>
              </w:rPr>
              <w:t xml:space="preserve"> Ban hộ tự chùa Thúy Dĩnh</w:t>
            </w:r>
          </w:p>
        </w:tc>
        <w:tc>
          <w:tcPr>
            <w:tcW w:w="2115" w:type="dxa"/>
            <w:tcBorders>
              <w:top w:val="single" w:sz="4" w:space="0" w:color="auto"/>
              <w:left w:val="single" w:sz="4" w:space="0" w:color="auto"/>
              <w:right w:val="single" w:sz="4" w:space="0" w:color="auto"/>
            </w:tcBorders>
            <w:vAlign w:val="center"/>
            <w:hideMark/>
          </w:tcPr>
          <w:p w:rsidR="00BA517B" w:rsidRPr="009630C2" w:rsidRDefault="00BA517B" w:rsidP="0080337A">
            <w:pPr>
              <w:spacing w:after="0" w:line="240" w:lineRule="auto"/>
              <w:jc w:val="both"/>
              <w:rPr>
                <w:szCs w:val="26"/>
              </w:rPr>
            </w:pPr>
            <w:r w:rsidRPr="009630C2">
              <w:rPr>
                <w:szCs w:val="26"/>
              </w:rPr>
              <w:t>Cung cấp hồ sơ, tài liệu liên quan đến dự án</w:t>
            </w:r>
          </w:p>
        </w:tc>
        <w:tc>
          <w:tcPr>
            <w:tcW w:w="1827" w:type="dxa"/>
            <w:tcBorders>
              <w:top w:val="single" w:sz="4" w:space="0" w:color="auto"/>
              <w:left w:val="single" w:sz="4" w:space="0" w:color="auto"/>
              <w:right w:val="single" w:sz="4" w:space="0" w:color="auto"/>
            </w:tcBorders>
          </w:tcPr>
          <w:p w:rsidR="00BA517B" w:rsidRPr="009630C2" w:rsidRDefault="00BA517B" w:rsidP="0080337A">
            <w:pPr>
              <w:spacing w:after="0" w:line="240" w:lineRule="auto"/>
              <w:contextualSpacing/>
              <w:jc w:val="both"/>
              <w:rPr>
                <w:szCs w:val="26"/>
                <w:lang w:val="pt-BR"/>
              </w:rPr>
            </w:pPr>
          </w:p>
        </w:tc>
      </w:tr>
      <w:tr w:rsidR="00BA517B" w:rsidRPr="009630C2" w:rsidTr="00BA517B">
        <w:trPr>
          <w:trHeight w:val="50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BA517B" w:rsidRPr="009630C2" w:rsidRDefault="00BA517B" w:rsidP="0080337A">
            <w:pPr>
              <w:spacing w:after="0" w:line="240" w:lineRule="auto"/>
              <w:contextualSpacing/>
              <w:jc w:val="both"/>
              <w:rPr>
                <w:b/>
                <w:bCs/>
                <w:i/>
                <w:iCs/>
                <w:szCs w:val="26"/>
                <w:lang w:val="nl-NL"/>
              </w:rPr>
            </w:pPr>
            <w:r w:rsidRPr="009630C2">
              <w:rPr>
                <w:b/>
                <w:bCs/>
                <w:i/>
                <w:iCs/>
                <w:szCs w:val="26"/>
                <w:lang w:val="nl-NL"/>
              </w:rPr>
              <w:t>II.</w:t>
            </w:r>
          </w:p>
        </w:tc>
        <w:tc>
          <w:tcPr>
            <w:tcW w:w="3371" w:type="dxa"/>
            <w:tcBorders>
              <w:top w:val="single" w:sz="4" w:space="0" w:color="auto"/>
              <w:left w:val="single" w:sz="4" w:space="0" w:color="auto"/>
              <w:bottom w:val="single" w:sz="4" w:space="0" w:color="auto"/>
              <w:right w:val="single" w:sz="4" w:space="0" w:color="auto"/>
            </w:tcBorders>
            <w:vAlign w:val="center"/>
            <w:hideMark/>
          </w:tcPr>
          <w:p w:rsidR="00BA517B" w:rsidRPr="009630C2" w:rsidRDefault="00BA517B" w:rsidP="0080337A">
            <w:pPr>
              <w:spacing w:after="0" w:line="240" w:lineRule="auto"/>
              <w:contextualSpacing/>
              <w:jc w:val="both"/>
              <w:rPr>
                <w:b/>
                <w:bCs/>
                <w:i/>
                <w:iCs/>
                <w:szCs w:val="26"/>
                <w:lang w:val="nl-NL"/>
              </w:rPr>
            </w:pPr>
            <w:r w:rsidRPr="009630C2">
              <w:rPr>
                <w:b/>
                <w:bCs/>
                <w:i/>
                <w:iCs/>
                <w:szCs w:val="26"/>
                <w:lang w:val="nl-NL"/>
              </w:rPr>
              <w:t>Cơ quan tư vấn</w:t>
            </w:r>
          </w:p>
        </w:tc>
        <w:tc>
          <w:tcPr>
            <w:tcW w:w="2518" w:type="dxa"/>
            <w:tcBorders>
              <w:top w:val="single" w:sz="4" w:space="0" w:color="auto"/>
              <w:left w:val="single" w:sz="4" w:space="0" w:color="auto"/>
              <w:bottom w:val="single" w:sz="4" w:space="0" w:color="auto"/>
              <w:right w:val="single" w:sz="4" w:space="0" w:color="auto"/>
            </w:tcBorders>
            <w:vAlign w:val="center"/>
          </w:tcPr>
          <w:p w:rsidR="00BA517B" w:rsidRPr="009630C2" w:rsidRDefault="00BA517B" w:rsidP="0080337A">
            <w:pPr>
              <w:spacing w:after="0" w:line="240" w:lineRule="auto"/>
              <w:contextualSpacing/>
              <w:jc w:val="both"/>
              <w:rPr>
                <w:b/>
                <w:bCs/>
                <w:i/>
                <w:iCs/>
                <w:szCs w:val="26"/>
                <w:lang w:val="nl-NL"/>
              </w:rPr>
            </w:pPr>
          </w:p>
        </w:tc>
        <w:tc>
          <w:tcPr>
            <w:tcW w:w="2115" w:type="dxa"/>
            <w:tcBorders>
              <w:top w:val="single" w:sz="4" w:space="0" w:color="auto"/>
              <w:left w:val="single" w:sz="4" w:space="0" w:color="auto"/>
              <w:bottom w:val="single" w:sz="4" w:space="0" w:color="auto"/>
              <w:right w:val="single" w:sz="4" w:space="0" w:color="auto"/>
            </w:tcBorders>
            <w:vAlign w:val="center"/>
          </w:tcPr>
          <w:p w:rsidR="00BA517B" w:rsidRPr="009630C2" w:rsidRDefault="00BA517B" w:rsidP="0080337A">
            <w:pPr>
              <w:spacing w:after="0" w:line="240" w:lineRule="auto"/>
              <w:contextualSpacing/>
              <w:jc w:val="both"/>
              <w:rPr>
                <w:b/>
                <w:bCs/>
                <w:i/>
                <w:iCs/>
                <w:szCs w:val="26"/>
                <w:lang w:val="nl-NL"/>
              </w:rPr>
            </w:pPr>
          </w:p>
        </w:tc>
        <w:tc>
          <w:tcPr>
            <w:tcW w:w="1827" w:type="dxa"/>
            <w:tcBorders>
              <w:top w:val="single" w:sz="4" w:space="0" w:color="auto"/>
              <w:left w:val="single" w:sz="4" w:space="0" w:color="auto"/>
              <w:bottom w:val="single" w:sz="4" w:space="0" w:color="auto"/>
              <w:right w:val="single" w:sz="4" w:space="0" w:color="auto"/>
            </w:tcBorders>
          </w:tcPr>
          <w:p w:rsidR="00BA517B" w:rsidRPr="009630C2" w:rsidRDefault="00BA517B" w:rsidP="0080337A">
            <w:pPr>
              <w:spacing w:after="0" w:line="240" w:lineRule="auto"/>
              <w:contextualSpacing/>
              <w:jc w:val="both"/>
              <w:rPr>
                <w:b/>
                <w:bCs/>
                <w:i/>
                <w:iCs/>
                <w:szCs w:val="26"/>
                <w:lang w:val="nl-NL"/>
              </w:rPr>
            </w:pPr>
          </w:p>
        </w:tc>
      </w:tr>
      <w:tr w:rsidR="00BA517B" w:rsidRPr="009630C2" w:rsidTr="00BA517B">
        <w:trPr>
          <w:trHeight w:val="371"/>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BA517B" w:rsidRPr="009630C2" w:rsidRDefault="00BA517B" w:rsidP="0080337A">
            <w:pPr>
              <w:spacing w:after="0" w:line="240" w:lineRule="auto"/>
              <w:contextualSpacing/>
              <w:jc w:val="both"/>
              <w:rPr>
                <w:szCs w:val="26"/>
                <w:lang w:val="nl-NL"/>
              </w:rPr>
            </w:pPr>
            <w:r w:rsidRPr="009630C2">
              <w:rPr>
                <w:szCs w:val="26"/>
                <w:lang w:val="nl-NL"/>
              </w:rPr>
              <w:t>1.</w:t>
            </w:r>
          </w:p>
        </w:tc>
        <w:tc>
          <w:tcPr>
            <w:tcW w:w="3371" w:type="dxa"/>
            <w:tcBorders>
              <w:top w:val="single" w:sz="4" w:space="0" w:color="auto"/>
              <w:left w:val="single" w:sz="4" w:space="0" w:color="auto"/>
              <w:bottom w:val="single" w:sz="4" w:space="0" w:color="auto"/>
              <w:right w:val="single" w:sz="4" w:space="0" w:color="auto"/>
            </w:tcBorders>
            <w:vAlign w:val="center"/>
            <w:hideMark/>
          </w:tcPr>
          <w:p w:rsidR="00BA517B" w:rsidRPr="009630C2" w:rsidRDefault="00BA517B" w:rsidP="0080337A">
            <w:pPr>
              <w:spacing w:after="0" w:line="240" w:lineRule="auto"/>
              <w:contextualSpacing/>
              <w:jc w:val="both"/>
              <w:rPr>
                <w:szCs w:val="26"/>
                <w:lang w:val="nl-NL"/>
              </w:rPr>
            </w:pPr>
            <w:r w:rsidRPr="009630C2">
              <w:rPr>
                <w:szCs w:val="26"/>
                <w:lang w:val="nl-NL"/>
              </w:rPr>
              <w:t>Ông Vũ Văn Thể</w:t>
            </w:r>
          </w:p>
        </w:tc>
        <w:tc>
          <w:tcPr>
            <w:tcW w:w="2518" w:type="dxa"/>
            <w:tcBorders>
              <w:top w:val="single" w:sz="4" w:space="0" w:color="auto"/>
              <w:left w:val="single" w:sz="4" w:space="0" w:color="auto"/>
              <w:bottom w:val="single" w:sz="4" w:space="0" w:color="auto"/>
              <w:right w:val="single" w:sz="4" w:space="0" w:color="auto"/>
            </w:tcBorders>
            <w:vAlign w:val="center"/>
            <w:hideMark/>
          </w:tcPr>
          <w:p w:rsidR="00BA517B" w:rsidRPr="009630C2" w:rsidRDefault="00BA517B" w:rsidP="0080337A">
            <w:pPr>
              <w:spacing w:after="0" w:line="240" w:lineRule="auto"/>
              <w:contextualSpacing/>
              <w:jc w:val="both"/>
              <w:rPr>
                <w:szCs w:val="26"/>
                <w:lang w:val="nl-NL"/>
              </w:rPr>
            </w:pPr>
            <w:r w:rsidRPr="009630C2">
              <w:rPr>
                <w:szCs w:val="26"/>
                <w:lang w:val="nl-NL"/>
              </w:rPr>
              <w:t>Phó giám đốc Trung tâm Quan trắc và phân tích TNMT</w:t>
            </w:r>
          </w:p>
        </w:tc>
        <w:tc>
          <w:tcPr>
            <w:tcW w:w="2115" w:type="dxa"/>
            <w:tcBorders>
              <w:top w:val="single" w:sz="4" w:space="0" w:color="auto"/>
              <w:left w:val="single" w:sz="4" w:space="0" w:color="auto"/>
              <w:bottom w:val="single" w:sz="4" w:space="0" w:color="auto"/>
              <w:right w:val="single" w:sz="4" w:space="0" w:color="auto"/>
            </w:tcBorders>
            <w:vAlign w:val="center"/>
            <w:hideMark/>
          </w:tcPr>
          <w:p w:rsidR="00BA517B" w:rsidRPr="009630C2" w:rsidRDefault="00BA517B" w:rsidP="0080337A">
            <w:pPr>
              <w:spacing w:after="0" w:line="240" w:lineRule="auto"/>
              <w:contextualSpacing/>
              <w:jc w:val="both"/>
              <w:rPr>
                <w:szCs w:val="26"/>
                <w:lang w:val="nl-NL"/>
              </w:rPr>
            </w:pPr>
            <w:r w:rsidRPr="009630C2">
              <w:rPr>
                <w:szCs w:val="26"/>
                <w:lang w:val="nl-NL"/>
              </w:rPr>
              <w:t>Chủ trì nội dung báo cáo ĐTM</w:t>
            </w:r>
          </w:p>
        </w:tc>
        <w:tc>
          <w:tcPr>
            <w:tcW w:w="1827" w:type="dxa"/>
            <w:tcBorders>
              <w:top w:val="single" w:sz="4" w:space="0" w:color="auto"/>
              <w:left w:val="single" w:sz="4" w:space="0" w:color="auto"/>
              <w:bottom w:val="single" w:sz="4" w:space="0" w:color="auto"/>
              <w:right w:val="single" w:sz="4" w:space="0" w:color="auto"/>
            </w:tcBorders>
          </w:tcPr>
          <w:p w:rsidR="00BA517B" w:rsidRPr="009630C2" w:rsidRDefault="00BA517B" w:rsidP="0080337A">
            <w:pPr>
              <w:spacing w:after="0" w:line="240" w:lineRule="auto"/>
              <w:contextualSpacing/>
              <w:jc w:val="both"/>
              <w:rPr>
                <w:szCs w:val="26"/>
                <w:lang w:val="nl-NL"/>
              </w:rPr>
            </w:pPr>
          </w:p>
        </w:tc>
      </w:tr>
      <w:tr w:rsidR="00BA517B" w:rsidRPr="009630C2" w:rsidTr="00BA517B">
        <w:trPr>
          <w:trHeight w:val="630"/>
          <w:jc w:val="center"/>
        </w:trPr>
        <w:tc>
          <w:tcPr>
            <w:tcW w:w="504" w:type="dxa"/>
            <w:tcBorders>
              <w:top w:val="single" w:sz="4" w:space="0" w:color="auto"/>
              <w:left w:val="single" w:sz="4" w:space="0" w:color="auto"/>
              <w:bottom w:val="single" w:sz="4" w:space="0" w:color="auto"/>
              <w:right w:val="single" w:sz="4" w:space="0" w:color="auto"/>
            </w:tcBorders>
            <w:vAlign w:val="center"/>
          </w:tcPr>
          <w:p w:rsidR="00BA517B" w:rsidRPr="009630C2" w:rsidRDefault="00BA517B" w:rsidP="0080337A">
            <w:pPr>
              <w:spacing w:after="0" w:line="240" w:lineRule="auto"/>
              <w:contextualSpacing/>
              <w:jc w:val="both"/>
              <w:rPr>
                <w:szCs w:val="26"/>
                <w:lang w:val="nl-NL"/>
              </w:rPr>
            </w:pPr>
            <w:r w:rsidRPr="009630C2">
              <w:rPr>
                <w:szCs w:val="26"/>
                <w:lang w:val="nl-NL"/>
              </w:rPr>
              <w:t>2.</w:t>
            </w:r>
          </w:p>
        </w:tc>
        <w:tc>
          <w:tcPr>
            <w:tcW w:w="3371" w:type="dxa"/>
            <w:tcBorders>
              <w:top w:val="single" w:sz="4" w:space="0" w:color="auto"/>
              <w:left w:val="single" w:sz="4" w:space="0" w:color="auto"/>
              <w:bottom w:val="single" w:sz="4" w:space="0" w:color="auto"/>
              <w:right w:val="single" w:sz="4" w:space="0" w:color="auto"/>
            </w:tcBorders>
            <w:vAlign w:val="center"/>
          </w:tcPr>
          <w:p w:rsidR="00BA517B" w:rsidRPr="009630C2" w:rsidRDefault="00BA517B" w:rsidP="0080337A">
            <w:pPr>
              <w:spacing w:after="0" w:line="240" w:lineRule="auto"/>
              <w:contextualSpacing/>
              <w:jc w:val="both"/>
              <w:rPr>
                <w:szCs w:val="26"/>
                <w:lang w:val="nl-NL"/>
              </w:rPr>
            </w:pPr>
            <w:r w:rsidRPr="009630C2">
              <w:rPr>
                <w:szCs w:val="26"/>
                <w:lang w:val="nl-NL"/>
              </w:rPr>
              <w:t>Bà Hoàng Thị Lan Hương</w:t>
            </w:r>
          </w:p>
        </w:tc>
        <w:tc>
          <w:tcPr>
            <w:tcW w:w="2518" w:type="dxa"/>
            <w:tcBorders>
              <w:top w:val="single" w:sz="4" w:space="0" w:color="auto"/>
              <w:left w:val="single" w:sz="4" w:space="0" w:color="auto"/>
              <w:bottom w:val="single" w:sz="4" w:space="0" w:color="auto"/>
              <w:right w:val="single" w:sz="4" w:space="0" w:color="auto"/>
            </w:tcBorders>
            <w:vAlign w:val="center"/>
          </w:tcPr>
          <w:p w:rsidR="00BA517B" w:rsidRPr="009630C2" w:rsidRDefault="00BA517B" w:rsidP="0080337A">
            <w:pPr>
              <w:spacing w:after="0" w:line="240" w:lineRule="auto"/>
              <w:contextualSpacing/>
              <w:jc w:val="both"/>
              <w:rPr>
                <w:szCs w:val="26"/>
                <w:lang w:val="nl-NL"/>
              </w:rPr>
            </w:pPr>
            <w:r w:rsidRPr="009630C2">
              <w:rPr>
                <w:szCs w:val="26"/>
                <w:lang w:val="nl-NL"/>
              </w:rPr>
              <w:t>Kỹ sư Kỹ thuật Môi trường</w:t>
            </w:r>
          </w:p>
        </w:tc>
        <w:tc>
          <w:tcPr>
            <w:tcW w:w="2115" w:type="dxa"/>
            <w:tcBorders>
              <w:top w:val="single" w:sz="4" w:space="0" w:color="auto"/>
              <w:left w:val="single" w:sz="4" w:space="0" w:color="auto"/>
              <w:right w:val="single" w:sz="4" w:space="0" w:color="auto"/>
            </w:tcBorders>
            <w:vAlign w:val="center"/>
          </w:tcPr>
          <w:p w:rsidR="00BA517B" w:rsidRPr="009630C2" w:rsidRDefault="00BA517B" w:rsidP="0080337A">
            <w:pPr>
              <w:spacing w:after="0" w:line="240" w:lineRule="auto"/>
              <w:contextualSpacing/>
              <w:jc w:val="both"/>
              <w:rPr>
                <w:szCs w:val="26"/>
                <w:lang w:val="nl-NL"/>
              </w:rPr>
            </w:pPr>
            <w:r w:rsidRPr="009630C2">
              <w:rPr>
                <w:szCs w:val="26"/>
                <w:lang w:val="nl-NL"/>
              </w:rPr>
              <w:t>Kiểm tra, chỉnh sửa và hoàn thiện Báo cáo, tham vấn ý kiến cộng đồng</w:t>
            </w:r>
          </w:p>
        </w:tc>
        <w:tc>
          <w:tcPr>
            <w:tcW w:w="1827" w:type="dxa"/>
            <w:tcBorders>
              <w:top w:val="single" w:sz="4" w:space="0" w:color="auto"/>
              <w:left w:val="single" w:sz="4" w:space="0" w:color="auto"/>
              <w:right w:val="single" w:sz="4" w:space="0" w:color="auto"/>
            </w:tcBorders>
          </w:tcPr>
          <w:p w:rsidR="00BA517B" w:rsidRPr="009630C2" w:rsidRDefault="00BA517B" w:rsidP="0080337A">
            <w:pPr>
              <w:spacing w:after="0" w:line="240" w:lineRule="auto"/>
              <w:contextualSpacing/>
              <w:jc w:val="both"/>
              <w:rPr>
                <w:szCs w:val="26"/>
                <w:lang w:val="nl-NL"/>
              </w:rPr>
            </w:pPr>
          </w:p>
        </w:tc>
      </w:tr>
      <w:tr w:rsidR="00BA517B" w:rsidRPr="009630C2" w:rsidTr="00BA517B">
        <w:trPr>
          <w:trHeight w:val="70"/>
          <w:jc w:val="center"/>
        </w:trPr>
        <w:tc>
          <w:tcPr>
            <w:tcW w:w="504" w:type="dxa"/>
            <w:tcBorders>
              <w:top w:val="single" w:sz="4" w:space="0" w:color="auto"/>
              <w:left w:val="single" w:sz="4" w:space="0" w:color="auto"/>
              <w:bottom w:val="single" w:sz="4" w:space="0" w:color="auto"/>
              <w:right w:val="single" w:sz="4" w:space="0" w:color="auto"/>
            </w:tcBorders>
            <w:vAlign w:val="center"/>
          </w:tcPr>
          <w:p w:rsidR="00BA517B" w:rsidRPr="009630C2" w:rsidRDefault="00BA517B" w:rsidP="0080337A">
            <w:pPr>
              <w:spacing w:after="0" w:line="240" w:lineRule="auto"/>
              <w:contextualSpacing/>
              <w:jc w:val="both"/>
              <w:rPr>
                <w:szCs w:val="26"/>
                <w:lang w:val="nl-NL"/>
              </w:rPr>
            </w:pPr>
            <w:r w:rsidRPr="009630C2">
              <w:rPr>
                <w:szCs w:val="26"/>
                <w:lang w:val="nl-NL"/>
              </w:rPr>
              <w:t>3.</w:t>
            </w:r>
          </w:p>
        </w:tc>
        <w:tc>
          <w:tcPr>
            <w:tcW w:w="3371" w:type="dxa"/>
            <w:tcBorders>
              <w:top w:val="single" w:sz="4" w:space="0" w:color="auto"/>
              <w:left w:val="single" w:sz="4" w:space="0" w:color="auto"/>
              <w:bottom w:val="single" w:sz="4" w:space="0" w:color="auto"/>
              <w:right w:val="single" w:sz="4" w:space="0" w:color="auto"/>
            </w:tcBorders>
            <w:vAlign w:val="center"/>
          </w:tcPr>
          <w:p w:rsidR="00BA517B" w:rsidRPr="009630C2" w:rsidRDefault="00BA517B" w:rsidP="0080337A">
            <w:pPr>
              <w:spacing w:after="0" w:line="240" w:lineRule="auto"/>
              <w:contextualSpacing/>
              <w:jc w:val="both"/>
              <w:rPr>
                <w:szCs w:val="26"/>
                <w:lang w:val="nl-NL"/>
              </w:rPr>
            </w:pPr>
            <w:r w:rsidRPr="009630C2">
              <w:rPr>
                <w:szCs w:val="26"/>
                <w:lang w:val="nl-NL"/>
              </w:rPr>
              <w:t>Bà Nguyễn Thị Linh Chi</w:t>
            </w:r>
          </w:p>
        </w:tc>
        <w:tc>
          <w:tcPr>
            <w:tcW w:w="2518" w:type="dxa"/>
            <w:tcBorders>
              <w:top w:val="single" w:sz="4" w:space="0" w:color="auto"/>
              <w:left w:val="single" w:sz="4" w:space="0" w:color="auto"/>
              <w:bottom w:val="single" w:sz="4" w:space="0" w:color="auto"/>
              <w:right w:val="single" w:sz="4" w:space="0" w:color="auto"/>
            </w:tcBorders>
            <w:vAlign w:val="center"/>
          </w:tcPr>
          <w:p w:rsidR="00BA517B" w:rsidRPr="009630C2" w:rsidRDefault="00BA517B" w:rsidP="0080337A">
            <w:pPr>
              <w:spacing w:after="0" w:line="240" w:lineRule="auto"/>
              <w:contextualSpacing/>
              <w:jc w:val="both"/>
              <w:rPr>
                <w:szCs w:val="26"/>
                <w:lang w:val="pl-PL"/>
              </w:rPr>
            </w:pPr>
            <w:r w:rsidRPr="009630C2">
              <w:rPr>
                <w:szCs w:val="26"/>
                <w:lang w:val="nl-NL"/>
              </w:rPr>
              <w:t>Kỹ sư Quản lý Tài nguyên và Môi trường</w:t>
            </w:r>
          </w:p>
        </w:tc>
        <w:tc>
          <w:tcPr>
            <w:tcW w:w="2115" w:type="dxa"/>
            <w:tcBorders>
              <w:left w:val="single" w:sz="4" w:space="0" w:color="auto"/>
              <w:right w:val="single" w:sz="4" w:space="0" w:color="auto"/>
            </w:tcBorders>
            <w:vAlign w:val="center"/>
          </w:tcPr>
          <w:p w:rsidR="00BA517B" w:rsidRPr="009630C2" w:rsidRDefault="00BA517B" w:rsidP="0080337A">
            <w:pPr>
              <w:spacing w:after="0" w:line="240" w:lineRule="auto"/>
              <w:contextualSpacing/>
              <w:jc w:val="both"/>
              <w:rPr>
                <w:szCs w:val="26"/>
                <w:lang w:val="nl-NL"/>
              </w:rPr>
            </w:pPr>
            <w:r w:rsidRPr="009630C2">
              <w:rPr>
                <w:szCs w:val="26"/>
                <w:lang w:val="nl-NL"/>
              </w:rPr>
              <w:t xml:space="preserve">Phụ trách phần mở đầu và nội dung chương 1 </w:t>
            </w:r>
          </w:p>
        </w:tc>
        <w:tc>
          <w:tcPr>
            <w:tcW w:w="1827" w:type="dxa"/>
            <w:tcBorders>
              <w:left w:val="single" w:sz="4" w:space="0" w:color="auto"/>
              <w:right w:val="single" w:sz="4" w:space="0" w:color="auto"/>
            </w:tcBorders>
          </w:tcPr>
          <w:p w:rsidR="00BA517B" w:rsidRPr="009630C2" w:rsidRDefault="00BA517B" w:rsidP="0080337A">
            <w:pPr>
              <w:spacing w:after="0" w:line="240" w:lineRule="auto"/>
              <w:contextualSpacing/>
              <w:jc w:val="both"/>
              <w:rPr>
                <w:szCs w:val="26"/>
                <w:lang w:val="nl-NL"/>
              </w:rPr>
            </w:pPr>
          </w:p>
        </w:tc>
      </w:tr>
      <w:tr w:rsidR="00BA517B" w:rsidRPr="009630C2" w:rsidTr="00BA517B">
        <w:trPr>
          <w:trHeight w:val="70"/>
          <w:jc w:val="center"/>
        </w:trPr>
        <w:tc>
          <w:tcPr>
            <w:tcW w:w="504" w:type="dxa"/>
            <w:tcBorders>
              <w:top w:val="single" w:sz="4" w:space="0" w:color="auto"/>
              <w:left w:val="single" w:sz="4" w:space="0" w:color="auto"/>
              <w:bottom w:val="single" w:sz="4" w:space="0" w:color="auto"/>
              <w:right w:val="single" w:sz="4" w:space="0" w:color="auto"/>
            </w:tcBorders>
            <w:vAlign w:val="center"/>
          </w:tcPr>
          <w:p w:rsidR="00BA517B" w:rsidRPr="009630C2" w:rsidRDefault="00BA517B" w:rsidP="0080337A">
            <w:pPr>
              <w:spacing w:after="0" w:line="240" w:lineRule="auto"/>
              <w:contextualSpacing/>
              <w:jc w:val="both"/>
              <w:rPr>
                <w:szCs w:val="26"/>
                <w:lang w:val="nl-NL"/>
              </w:rPr>
            </w:pPr>
            <w:r w:rsidRPr="009630C2">
              <w:rPr>
                <w:szCs w:val="26"/>
                <w:lang w:val="nl-NL"/>
              </w:rPr>
              <w:t>4.</w:t>
            </w:r>
          </w:p>
        </w:tc>
        <w:tc>
          <w:tcPr>
            <w:tcW w:w="3371" w:type="dxa"/>
            <w:tcBorders>
              <w:top w:val="single" w:sz="4" w:space="0" w:color="auto"/>
              <w:left w:val="single" w:sz="4" w:space="0" w:color="auto"/>
              <w:bottom w:val="single" w:sz="4" w:space="0" w:color="auto"/>
              <w:right w:val="single" w:sz="4" w:space="0" w:color="auto"/>
            </w:tcBorders>
            <w:vAlign w:val="center"/>
          </w:tcPr>
          <w:p w:rsidR="00BA517B" w:rsidRPr="009630C2" w:rsidRDefault="00BA517B" w:rsidP="0080337A">
            <w:pPr>
              <w:spacing w:after="0" w:line="240" w:lineRule="auto"/>
              <w:contextualSpacing/>
              <w:jc w:val="both"/>
              <w:rPr>
                <w:szCs w:val="26"/>
                <w:lang w:val="nl-NL"/>
              </w:rPr>
            </w:pPr>
            <w:r w:rsidRPr="009630C2">
              <w:rPr>
                <w:szCs w:val="26"/>
                <w:lang w:val="nl-NL"/>
              </w:rPr>
              <w:t>Ông Trịnh Văn Tú</w:t>
            </w:r>
          </w:p>
        </w:tc>
        <w:tc>
          <w:tcPr>
            <w:tcW w:w="2518" w:type="dxa"/>
            <w:tcBorders>
              <w:top w:val="single" w:sz="4" w:space="0" w:color="auto"/>
              <w:left w:val="single" w:sz="4" w:space="0" w:color="auto"/>
              <w:bottom w:val="single" w:sz="4" w:space="0" w:color="auto"/>
              <w:right w:val="single" w:sz="4" w:space="0" w:color="auto"/>
            </w:tcBorders>
            <w:vAlign w:val="center"/>
          </w:tcPr>
          <w:p w:rsidR="00BA517B" w:rsidRPr="009630C2" w:rsidRDefault="00BA517B" w:rsidP="0080337A">
            <w:pPr>
              <w:spacing w:after="0" w:line="240" w:lineRule="auto"/>
              <w:contextualSpacing/>
              <w:jc w:val="both"/>
              <w:rPr>
                <w:szCs w:val="26"/>
                <w:lang w:val="nl-NL"/>
              </w:rPr>
            </w:pPr>
            <w:r w:rsidRPr="009630C2">
              <w:rPr>
                <w:szCs w:val="26"/>
                <w:lang w:val="nl-NL"/>
              </w:rPr>
              <w:t>Kỹ sư Công nghệ kỹ thuật môi trường</w:t>
            </w:r>
          </w:p>
        </w:tc>
        <w:tc>
          <w:tcPr>
            <w:tcW w:w="2115" w:type="dxa"/>
            <w:tcBorders>
              <w:left w:val="single" w:sz="4" w:space="0" w:color="auto"/>
              <w:right w:val="single" w:sz="4" w:space="0" w:color="auto"/>
            </w:tcBorders>
            <w:vAlign w:val="center"/>
          </w:tcPr>
          <w:p w:rsidR="00BA517B" w:rsidRPr="009630C2" w:rsidRDefault="00BA517B" w:rsidP="0080337A">
            <w:pPr>
              <w:spacing w:after="0" w:line="240" w:lineRule="auto"/>
              <w:contextualSpacing/>
              <w:jc w:val="both"/>
              <w:rPr>
                <w:szCs w:val="26"/>
                <w:lang w:val="nl-NL"/>
              </w:rPr>
            </w:pPr>
            <w:r w:rsidRPr="009630C2">
              <w:rPr>
                <w:szCs w:val="26"/>
                <w:lang w:val="nl-NL"/>
              </w:rPr>
              <w:t>Phụ trách chương 2 và chương 4</w:t>
            </w:r>
          </w:p>
        </w:tc>
        <w:tc>
          <w:tcPr>
            <w:tcW w:w="1827" w:type="dxa"/>
            <w:tcBorders>
              <w:left w:val="single" w:sz="4" w:space="0" w:color="auto"/>
              <w:right w:val="single" w:sz="4" w:space="0" w:color="auto"/>
            </w:tcBorders>
          </w:tcPr>
          <w:p w:rsidR="00BA517B" w:rsidRPr="009630C2" w:rsidRDefault="00BA517B" w:rsidP="0080337A">
            <w:pPr>
              <w:spacing w:after="0" w:line="240" w:lineRule="auto"/>
              <w:contextualSpacing/>
              <w:jc w:val="both"/>
              <w:rPr>
                <w:szCs w:val="26"/>
                <w:lang w:val="nl-NL"/>
              </w:rPr>
            </w:pPr>
          </w:p>
        </w:tc>
      </w:tr>
      <w:tr w:rsidR="00BA517B" w:rsidRPr="009630C2" w:rsidTr="00BA517B">
        <w:trPr>
          <w:trHeight w:val="630"/>
          <w:jc w:val="center"/>
        </w:trPr>
        <w:tc>
          <w:tcPr>
            <w:tcW w:w="504" w:type="dxa"/>
            <w:tcBorders>
              <w:top w:val="single" w:sz="4" w:space="0" w:color="auto"/>
              <w:left w:val="single" w:sz="4" w:space="0" w:color="auto"/>
              <w:bottom w:val="single" w:sz="4" w:space="0" w:color="auto"/>
              <w:right w:val="single" w:sz="4" w:space="0" w:color="auto"/>
            </w:tcBorders>
            <w:vAlign w:val="center"/>
          </w:tcPr>
          <w:p w:rsidR="00BA517B" w:rsidRPr="009630C2" w:rsidRDefault="00BA517B" w:rsidP="0080337A">
            <w:pPr>
              <w:spacing w:after="0" w:line="240" w:lineRule="auto"/>
              <w:contextualSpacing/>
              <w:jc w:val="both"/>
              <w:rPr>
                <w:szCs w:val="26"/>
                <w:lang w:val="nl-NL"/>
              </w:rPr>
            </w:pPr>
            <w:r w:rsidRPr="009630C2">
              <w:rPr>
                <w:szCs w:val="26"/>
                <w:lang w:val="nl-NL"/>
              </w:rPr>
              <w:t>5.</w:t>
            </w:r>
          </w:p>
        </w:tc>
        <w:tc>
          <w:tcPr>
            <w:tcW w:w="3371" w:type="dxa"/>
            <w:tcBorders>
              <w:top w:val="single" w:sz="4" w:space="0" w:color="auto"/>
              <w:left w:val="single" w:sz="4" w:space="0" w:color="auto"/>
              <w:bottom w:val="single" w:sz="4" w:space="0" w:color="auto"/>
              <w:right w:val="single" w:sz="4" w:space="0" w:color="auto"/>
            </w:tcBorders>
            <w:vAlign w:val="center"/>
          </w:tcPr>
          <w:p w:rsidR="00BA517B" w:rsidRPr="009630C2" w:rsidRDefault="00BA517B" w:rsidP="0080337A">
            <w:pPr>
              <w:spacing w:after="0" w:line="240" w:lineRule="auto"/>
              <w:contextualSpacing/>
              <w:jc w:val="both"/>
              <w:rPr>
                <w:szCs w:val="26"/>
                <w:lang w:val="nl-NL"/>
              </w:rPr>
            </w:pPr>
            <w:r w:rsidRPr="009630C2">
              <w:rPr>
                <w:szCs w:val="26"/>
                <w:lang w:val="nl-NL"/>
              </w:rPr>
              <w:t>Bà Vũ Thu Hằng</w:t>
            </w:r>
          </w:p>
        </w:tc>
        <w:tc>
          <w:tcPr>
            <w:tcW w:w="2518" w:type="dxa"/>
            <w:tcBorders>
              <w:top w:val="single" w:sz="4" w:space="0" w:color="auto"/>
              <w:left w:val="single" w:sz="4" w:space="0" w:color="auto"/>
              <w:bottom w:val="single" w:sz="4" w:space="0" w:color="auto"/>
              <w:right w:val="single" w:sz="4" w:space="0" w:color="auto"/>
            </w:tcBorders>
            <w:vAlign w:val="center"/>
          </w:tcPr>
          <w:p w:rsidR="00BA517B" w:rsidRPr="009630C2" w:rsidRDefault="00BA517B" w:rsidP="0080337A">
            <w:pPr>
              <w:spacing w:after="0" w:line="240" w:lineRule="auto"/>
              <w:contextualSpacing/>
              <w:jc w:val="both"/>
              <w:rPr>
                <w:szCs w:val="26"/>
                <w:lang w:val="nl-NL"/>
              </w:rPr>
            </w:pPr>
            <w:r w:rsidRPr="009630C2">
              <w:rPr>
                <w:szCs w:val="26"/>
                <w:lang w:val="nl-NL"/>
              </w:rPr>
              <w:t>Cử nhân Khoa học môi trường</w:t>
            </w:r>
          </w:p>
        </w:tc>
        <w:tc>
          <w:tcPr>
            <w:tcW w:w="2115" w:type="dxa"/>
            <w:tcBorders>
              <w:left w:val="single" w:sz="4" w:space="0" w:color="auto"/>
              <w:right w:val="single" w:sz="4" w:space="0" w:color="auto"/>
            </w:tcBorders>
            <w:vAlign w:val="center"/>
          </w:tcPr>
          <w:p w:rsidR="00BA517B" w:rsidRPr="009630C2" w:rsidRDefault="00BA517B" w:rsidP="0080337A">
            <w:pPr>
              <w:spacing w:after="0" w:line="240" w:lineRule="auto"/>
              <w:contextualSpacing/>
              <w:jc w:val="both"/>
              <w:rPr>
                <w:szCs w:val="26"/>
                <w:lang w:val="nl-NL"/>
              </w:rPr>
            </w:pPr>
            <w:r w:rsidRPr="009630C2">
              <w:rPr>
                <w:szCs w:val="26"/>
                <w:lang w:val="nl-NL"/>
              </w:rPr>
              <w:t>Phụ trách nội dung chương 3 và chương 5</w:t>
            </w:r>
          </w:p>
        </w:tc>
        <w:tc>
          <w:tcPr>
            <w:tcW w:w="1827" w:type="dxa"/>
            <w:tcBorders>
              <w:left w:val="single" w:sz="4" w:space="0" w:color="auto"/>
              <w:right w:val="single" w:sz="4" w:space="0" w:color="auto"/>
            </w:tcBorders>
          </w:tcPr>
          <w:p w:rsidR="00BA517B" w:rsidRPr="009630C2" w:rsidRDefault="00BA517B" w:rsidP="0080337A">
            <w:pPr>
              <w:spacing w:after="0" w:line="240" w:lineRule="auto"/>
              <w:contextualSpacing/>
              <w:jc w:val="both"/>
              <w:rPr>
                <w:szCs w:val="26"/>
                <w:lang w:val="nl-NL"/>
              </w:rPr>
            </w:pPr>
          </w:p>
        </w:tc>
      </w:tr>
    </w:tbl>
    <w:p w:rsidR="00994F3E" w:rsidRPr="009630C2" w:rsidRDefault="00994F3E" w:rsidP="000A2F86">
      <w:pPr>
        <w:spacing w:before="120" w:after="0" w:line="360" w:lineRule="exact"/>
        <w:jc w:val="both"/>
        <w:outlineLvl w:val="1"/>
        <w:rPr>
          <w:b/>
          <w:bCs/>
          <w:szCs w:val="28"/>
          <w:lang w:val="sv-SE"/>
        </w:rPr>
      </w:pPr>
      <w:bookmarkStart w:id="178" w:name="_Toc129939007"/>
      <w:r w:rsidRPr="009630C2">
        <w:rPr>
          <w:b/>
          <w:bCs/>
          <w:szCs w:val="28"/>
          <w:lang w:val="sv-SE"/>
        </w:rPr>
        <w:t>4</w:t>
      </w:r>
      <w:r w:rsidRPr="009630C2">
        <w:rPr>
          <w:b/>
          <w:bCs/>
          <w:szCs w:val="28"/>
          <w:lang w:val="vi-VN"/>
        </w:rPr>
        <w:t xml:space="preserve">. PHƯƠNG PHÁP </w:t>
      </w:r>
      <w:bookmarkEnd w:id="173"/>
      <w:bookmarkEnd w:id="174"/>
      <w:bookmarkEnd w:id="175"/>
      <w:r w:rsidRPr="009630C2">
        <w:rPr>
          <w:b/>
          <w:bCs/>
          <w:szCs w:val="28"/>
          <w:lang w:val="sv-SE"/>
        </w:rPr>
        <w:t>ĐÁNH GIÁ TÁC ĐỘNG MÔI TRƯỜNG</w:t>
      </w:r>
      <w:bookmarkEnd w:id="178"/>
    </w:p>
    <w:p w:rsidR="00994F3E" w:rsidRPr="009630C2" w:rsidRDefault="00994F3E" w:rsidP="000A2F86">
      <w:pPr>
        <w:tabs>
          <w:tab w:val="left" w:pos="720"/>
          <w:tab w:val="left" w:pos="4218"/>
        </w:tabs>
        <w:spacing w:before="120" w:after="0" w:line="360" w:lineRule="exact"/>
        <w:jc w:val="both"/>
        <w:rPr>
          <w:i/>
          <w:szCs w:val="28"/>
          <w:lang w:val="vi-VN"/>
        </w:rPr>
      </w:pPr>
      <w:r w:rsidRPr="009630C2">
        <w:rPr>
          <w:i/>
          <w:szCs w:val="28"/>
          <w:lang w:val="vi-VN"/>
        </w:rPr>
        <w:tab/>
        <w:t>- Các phương pháp ĐTM:</w:t>
      </w:r>
      <w:r w:rsidRPr="009630C2">
        <w:rPr>
          <w:i/>
          <w:szCs w:val="28"/>
          <w:lang w:val="vi-VN"/>
        </w:rPr>
        <w:tab/>
      </w:r>
    </w:p>
    <w:p w:rsidR="00994F3E" w:rsidRPr="009630C2" w:rsidRDefault="00994F3E" w:rsidP="000A2F86">
      <w:pPr>
        <w:pStyle w:val="BodyTextIndent"/>
        <w:spacing w:before="120" w:after="0" w:line="360" w:lineRule="exact"/>
        <w:ind w:left="0" w:firstLine="709"/>
        <w:jc w:val="both"/>
        <w:rPr>
          <w:rFonts w:ascii="Times New Roman" w:hAnsi="Times New Roman"/>
          <w:sz w:val="28"/>
          <w:szCs w:val="28"/>
          <w:lang w:val="sv-SE"/>
        </w:rPr>
      </w:pPr>
      <w:r w:rsidRPr="009630C2">
        <w:rPr>
          <w:rFonts w:ascii="Times New Roman" w:hAnsi="Times New Roman"/>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rsidR="00994F3E" w:rsidRPr="009630C2" w:rsidRDefault="00994F3E" w:rsidP="000A2F86">
      <w:pPr>
        <w:pStyle w:val="BodyTextIndent"/>
        <w:spacing w:before="120" w:after="0" w:line="360" w:lineRule="exact"/>
        <w:ind w:left="0" w:firstLine="709"/>
        <w:jc w:val="both"/>
        <w:rPr>
          <w:rFonts w:ascii="Times New Roman" w:hAnsi="Times New Roman"/>
          <w:sz w:val="28"/>
          <w:szCs w:val="28"/>
          <w:lang w:val="vi-VN"/>
        </w:rPr>
      </w:pPr>
      <w:r w:rsidRPr="009630C2">
        <w:rPr>
          <w:rFonts w:ascii="Times New Roman" w:hAnsi="Times New Roman"/>
          <w:sz w:val="28"/>
          <w:szCs w:val="28"/>
          <w:lang w:val="vi-VN"/>
        </w:rPr>
        <w:t xml:space="preserve">Phương pháp </w:t>
      </w:r>
      <w:r w:rsidRPr="009630C2">
        <w:rPr>
          <w:rFonts w:ascii="Times New Roman" w:hAnsi="Times New Roman"/>
          <w:sz w:val="28"/>
          <w:szCs w:val="28"/>
          <w:lang w:val="sv-SE"/>
        </w:rPr>
        <w:t xml:space="preserve">sử dụng </w:t>
      </w:r>
      <w:r w:rsidRPr="009630C2">
        <w:rPr>
          <w:rFonts w:ascii="Times New Roman" w:hAnsi="Times New Roman"/>
          <w:sz w:val="28"/>
          <w:szCs w:val="28"/>
          <w:lang w:val="vi-VN"/>
        </w:rPr>
        <w:t>bản đồ</w:t>
      </w:r>
      <w:r w:rsidRPr="009630C2">
        <w:rPr>
          <w:rFonts w:ascii="Times New Roman" w:hAnsi="Times New Roman"/>
          <w:sz w:val="28"/>
          <w:szCs w:val="28"/>
          <w:lang w:val="sv-SE"/>
        </w:rPr>
        <w:t xml:space="preserve"> (áp dụng tại chương 1 của báo cáo)</w:t>
      </w:r>
      <w:r w:rsidRPr="009630C2">
        <w:rPr>
          <w:rFonts w:ascii="Times New Roman" w:hAnsi="Times New Roman"/>
          <w:sz w:val="28"/>
          <w:szCs w:val="28"/>
          <w:lang w:val="vi-VN"/>
        </w:rPr>
        <w:t>: sử dụng các bản đồ để xác định khu vực thực hiện dự án, các đối tượng xung quanh.</w:t>
      </w:r>
    </w:p>
    <w:p w:rsidR="000A2F86" w:rsidRPr="009630C2" w:rsidRDefault="00994F3E" w:rsidP="000A2F86">
      <w:pPr>
        <w:tabs>
          <w:tab w:val="left" w:pos="709"/>
        </w:tabs>
        <w:spacing w:before="120" w:after="0" w:line="360" w:lineRule="exact"/>
        <w:ind w:firstLine="709"/>
        <w:jc w:val="both"/>
        <w:rPr>
          <w:b/>
          <w:szCs w:val="28"/>
          <w:lang w:val="vi-VN"/>
        </w:rPr>
      </w:pPr>
      <w:r w:rsidRPr="009630C2">
        <w:rPr>
          <w:szCs w:val="28"/>
          <w:lang w:val="vi-VN"/>
        </w:rPr>
        <w:t>Phương pháp so sánh: đánh giá chất lượng môi trường trên cơ sở so sánh với các tiêu chuẩn /quy chuẩn môi trường liên quan</w:t>
      </w:r>
      <w:r w:rsidR="000A2F86" w:rsidRPr="009630C2">
        <w:rPr>
          <w:szCs w:val="28"/>
        </w:rPr>
        <w:t xml:space="preserve"> </w:t>
      </w:r>
      <w:r w:rsidR="000A2F86" w:rsidRPr="009630C2">
        <w:rPr>
          <w:szCs w:val="28"/>
          <w:lang w:val="vi-VN"/>
        </w:rPr>
        <w:t>(áp dụng tại chương II của báo cáo).</w:t>
      </w:r>
    </w:p>
    <w:p w:rsidR="00994F3E" w:rsidRPr="009630C2" w:rsidRDefault="00994F3E" w:rsidP="000A2F86">
      <w:pPr>
        <w:spacing w:before="120" w:after="0" w:line="360" w:lineRule="exact"/>
        <w:ind w:firstLine="709"/>
        <w:jc w:val="both"/>
        <w:rPr>
          <w:b/>
          <w:szCs w:val="28"/>
          <w:lang w:val="vi-VN"/>
        </w:rPr>
      </w:pPr>
      <w:r w:rsidRPr="009630C2">
        <w:rPr>
          <w:szCs w:val="28"/>
          <w:lang w:val="vi-VN"/>
        </w:rPr>
        <w:t xml:space="preserve">Phương pháp nhận dạng (áp dụng tại chương </w:t>
      </w:r>
      <w:r w:rsidRPr="009630C2">
        <w:rPr>
          <w:szCs w:val="28"/>
        </w:rPr>
        <w:t>2</w:t>
      </w:r>
      <w:r w:rsidRPr="009630C2">
        <w:rPr>
          <w:szCs w:val="28"/>
          <w:lang w:val="vi-VN"/>
        </w:rPr>
        <w:t xml:space="preserve"> của báo cáo):</w:t>
      </w:r>
    </w:p>
    <w:p w:rsidR="00994F3E" w:rsidRPr="009630C2" w:rsidRDefault="00994F3E" w:rsidP="000A2F86">
      <w:pPr>
        <w:spacing w:before="120" w:after="0" w:line="360" w:lineRule="exact"/>
        <w:ind w:firstLine="709"/>
        <w:jc w:val="both"/>
        <w:rPr>
          <w:b/>
          <w:szCs w:val="28"/>
          <w:lang w:val="vi-VN"/>
        </w:rPr>
      </w:pPr>
      <w:r w:rsidRPr="009630C2">
        <w:rPr>
          <w:szCs w:val="28"/>
          <w:lang w:val="vi-VN"/>
        </w:rPr>
        <w:t>+</w:t>
      </w:r>
      <w:r w:rsidRPr="009630C2">
        <w:rPr>
          <w:szCs w:val="28"/>
        </w:rPr>
        <w:t xml:space="preserve"> </w:t>
      </w:r>
      <w:r w:rsidRPr="009630C2">
        <w:rPr>
          <w:szCs w:val="28"/>
          <w:lang w:val="vi-VN"/>
        </w:rPr>
        <w:t>Mô tả các thành phần môi trường;</w:t>
      </w:r>
    </w:p>
    <w:p w:rsidR="00994F3E" w:rsidRPr="009630C2" w:rsidRDefault="00994F3E" w:rsidP="000A2F86">
      <w:pPr>
        <w:spacing w:before="120" w:after="0" w:line="360" w:lineRule="exact"/>
        <w:ind w:firstLine="709"/>
        <w:jc w:val="both"/>
        <w:rPr>
          <w:szCs w:val="28"/>
          <w:lang w:val="vi-VN"/>
        </w:rPr>
      </w:pPr>
      <w:r w:rsidRPr="009630C2">
        <w:rPr>
          <w:szCs w:val="28"/>
          <w:lang w:val="vi-VN"/>
        </w:rPr>
        <w:t>+ Xác định tác động của dự án ảnh hưởng đến môi trường;</w:t>
      </w:r>
    </w:p>
    <w:p w:rsidR="00994F3E" w:rsidRPr="009630C2" w:rsidRDefault="00994F3E" w:rsidP="000A2F86">
      <w:pPr>
        <w:spacing w:before="120" w:after="0" w:line="360" w:lineRule="exact"/>
        <w:ind w:firstLine="709"/>
        <w:jc w:val="both"/>
        <w:rPr>
          <w:szCs w:val="28"/>
          <w:lang w:val="vi-VN"/>
        </w:rPr>
      </w:pPr>
      <w:r w:rsidRPr="009630C2">
        <w:rPr>
          <w:szCs w:val="28"/>
          <w:lang w:val="vi-VN"/>
        </w:rPr>
        <w:t>+ Nhận dạng đầy đủ các tác động, các vấn đề môi trường liên quan phục vụ cho công tác đánh giá chi tiết;</w:t>
      </w:r>
    </w:p>
    <w:p w:rsidR="00994F3E" w:rsidRPr="009630C2" w:rsidRDefault="00994F3E" w:rsidP="000A2F86">
      <w:pPr>
        <w:pStyle w:val="BodyTextIndent"/>
        <w:spacing w:before="120" w:after="0" w:line="360" w:lineRule="exact"/>
        <w:ind w:left="0" w:firstLine="709"/>
        <w:jc w:val="both"/>
        <w:rPr>
          <w:rFonts w:ascii="Times New Roman" w:hAnsi="Times New Roman"/>
          <w:sz w:val="28"/>
          <w:szCs w:val="28"/>
          <w:lang w:val="vi-VN"/>
        </w:rPr>
      </w:pPr>
      <w:r w:rsidRPr="009630C2">
        <w:rPr>
          <w:rFonts w:ascii="Times New Roman" w:hAnsi="Times New Roman"/>
          <w:sz w:val="28"/>
          <w:szCs w:val="28"/>
          <w:lang w:val="vi-VN"/>
        </w:rPr>
        <w:lastRenderedPageBreak/>
        <w:t xml:space="preserve">Phương pháp đánh giá nhanh (áp dụng tại chương </w:t>
      </w:r>
      <w:r w:rsidRPr="009630C2">
        <w:rPr>
          <w:rFonts w:ascii="Times New Roman" w:hAnsi="Times New Roman"/>
          <w:sz w:val="28"/>
          <w:szCs w:val="28"/>
        </w:rPr>
        <w:t>3</w:t>
      </w:r>
      <w:r w:rsidRPr="009630C2">
        <w:rPr>
          <w:rFonts w:ascii="Times New Roman" w:hAnsi="Times New Roman"/>
          <w:sz w:val="28"/>
          <w:szCs w:val="28"/>
          <w:lang w:val="vi-VN"/>
        </w:rPr>
        <w:t xml:space="preserve">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rsidR="00994F3E" w:rsidRPr="009630C2" w:rsidRDefault="00994F3E" w:rsidP="000A2F86">
      <w:pPr>
        <w:pStyle w:val="BodyTextIndent"/>
        <w:spacing w:before="120" w:after="0" w:line="360" w:lineRule="exact"/>
        <w:ind w:left="0" w:firstLine="720"/>
        <w:jc w:val="both"/>
        <w:rPr>
          <w:rFonts w:ascii="Times New Roman" w:hAnsi="Times New Roman"/>
          <w:sz w:val="28"/>
          <w:szCs w:val="28"/>
          <w:lang w:val="nl-NL"/>
        </w:rPr>
      </w:pPr>
      <w:r w:rsidRPr="009630C2">
        <w:rPr>
          <w:rFonts w:ascii="Times New Roman" w:hAnsi="Times New Roman"/>
          <w:sz w:val="28"/>
          <w:szCs w:val="28"/>
        </w:rPr>
        <w:t xml:space="preserve">Phương pháp so sánh, đối chứng: </w:t>
      </w:r>
      <w:r w:rsidRPr="009630C2">
        <w:rPr>
          <w:rFonts w:ascii="Times New Roman" w:hAnsi="Times New Roman"/>
          <w:sz w:val="28"/>
          <w:szCs w:val="28"/>
          <w:lang w:val="nl-NL"/>
        </w:rPr>
        <w:t>Dùng để đánh giá hiện trạng và tác động trên cơ sở so sánh số liệu đo đạc hoặc kết quả tính toán với các giới hạn cho phép trong các QCVN, TCVN còn hiệu lực. Phương pháp</w:t>
      </w:r>
      <w:r w:rsidR="000A2F86" w:rsidRPr="009630C2">
        <w:rPr>
          <w:rFonts w:ascii="Times New Roman" w:hAnsi="Times New Roman"/>
          <w:sz w:val="28"/>
          <w:szCs w:val="28"/>
          <w:lang w:val="nl-NL"/>
        </w:rPr>
        <w:t xml:space="preserve"> này được sử dụng trong chương 2, </w:t>
      </w:r>
      <w:r w:rsidRPr="009630C2">
        <w:rPr>
          <w:rFonts w:ascii="Times New Roman" w:hAnsi="Times New Roman"/>
          <w:sz w:val="28"/>
          <w:szCs w:val="28"/>
          <w:lang w:val="nl-NL"/>
        </w:rPr>
        <w:t>3 của báo cáo, trên cơ sở kết quả phân tích, tính toán so sánh với các quy chuẩn, tiêu chuẩn.</w:t>
      </w:r>
    </w:p>
    <w:p w:rsidR="00994F3E" w:rsidRPr="009630C2" w:rsidRDefault="00994F3E" w:rsidP="000A2F86">
      <w:pPr>
        <w:spacing w:before="120" w:after="0" w:line="360" w:lineRule="exact"/>
        <w:ind w:firstLine="709"/>
        <w:jc w:val="both"/>
        <w:rPr>
          <w:szCs w:val="28"/>
          <w:lang w:val="nl-NL"/>
        </w:rPr>
      </w:pPr>
      <w:r w:rsidRPr="009630C2">
        <w:rPr>
          <w:bCs/>
        </w:rPr>
        <w:t xml:space="preserve">Phương pháp tham vấn cộng đồng: </w:t>
      </w:r>
      <w:r w:rsidRPr="009630C2">
        <w:t xml:space="preserve">Sử dụng trong quá trình điều tra thực địa tại các khu vực dân cư chịu tác động trực tiếp của Dự án. </w:t>
      </w:r>
      <w:r w:rsidRPr="009630C2">
        <w:rPr>
          <w:szCs w:val="28"/>
        </w:rPr>
        <w:t xml:space="preserve">Tiến hành </w:t>
      </w:r>
      <w:r w:rsidRPr="009630C2">
        <w:rPr>
          <w:bCs/>
          <w:szCs w:val="28"/>
          <w:lang w:val="vi-VN"/>
        </w:rPr>
        <w:t xml:space="preserve">họp lấy ý kiến của lãnh đạo </w:t>
      </w:r>
      <w:r w:rsidRPr="009630C2">
        <w:rPr>
          <w:bCs/>
          <w:szCs w:val="28"/>
        </w:rPr>
        <w:t>của chính quyền địa phương cũng như</w:t>
      </w:r>
      <w:r w:rsidRPr="009630C2">
        <w:rPr>
          <w:bCs/>
          <w:szCs w:val="28"/>
          <w:lang w:val="vi-VN"/>
        </w:rPr>
        <w:t xml:space="preserve"> của người dân xung quanh khu vực thực hiện dự án, nhằm xác định những tác động mà dự án gây ra, đồng thời chủ dự án cũng có trách nhiệm thực hiện các biện pháp bảo vệ môi trường đã cam kết</w:t>
      </w:r>
      <w:r w:rsidRPr="009630C2">
        <w:t>.</w:t>
      </w:r>
      <w:r w:rsidR="000A2F86" w:rsidRPr="009630C2">
        <w:t xml:space="preserve"> </w:t>
      </w:r>
      <w:r w:rsidR="000A2F86" w:rsidRPr="009630C2">
        <w:rPr>
          <w:szCs w:val="28"/>
          <w:lang w:val="nl-NL"/>
        </w:rPr>
        <w:t>Phương pháp này được sử dụng trong chương V của báo cáo.</w:t>
      </w:r>
    </w:p>
    <w:p w:rsidR="00994F3E" w:rsidRPr="009630C2" w:rsidRDefault="00994F3E">
      <w:pPr>
        <w:pStyle w:val="Heading2"/>
        <w:spacing w:before="120"/>
        <w:rPr>
          <w:rFonts w:ascii="Times New Roman" w:hAnsi="Times New Roman"/>
          <w:color w:val="auto"/>
          <w:sz w:val="28"/>
          <w:szCs w:val="28"/>
        </w:rPr>
      </w:pPr>
      <w:bookmarkStart w:id="179" w:name="_Toc129939008"/>
      <w:r w:rsidRPr="009630C2">
        <w:rPr>
          <w:rFonts w:ascii="Times New Roman" w:hAnsi="Times New Roman"/>
          <w:bCs w:val="0"/>
          <w:color w:val="auto"/>
          <w:sz w:val="28"/>
          <w:szCs w:val="28"/>
          <w:lang w:val="sv-SE"/>
        </w:rPr>
        <w:t>5</w:t>
      </w:r>
      <w:r w:rsidRPr="009630C2">
        <w:rPr>
          <w:rFonts w:ascii="Times New Roman" w:hAnsi="Times New Roman"/>
          <w:bCs w:val="0"/>
          <w:color w:val="auto"/>
          <w:sz w:val="28"/>
          <w:szCs w:val="28"/>
          <w:lang w:val="vi-VN"/>
        </w:rPr>
        <w:t xml:space="preserve">. </w:t>
      </w:r>
      <w:r w:rsidRPr="009630C2">
        <w:rPr>
          <w:rFonts w:ascii="Times New Roman" w:hAnsi="Times New Roman"/>
          <w:bCs w:val="0"/>
          <w:color w:val="auto"/>
          <w:sz w:val="28"/>
          <w:szCs w:val="28"/>
        </w:rPr>
        <w:t>TÓM TẮT NỘI DUNG CHÍNH CỦA BÁO CÁO ĐTM</w:t>
      </w:r>
      <w:bookmarkEnd w:id="179"/>
    </w:p>
    <w:p w:rsidR="00994F3E" w:rsidRPr="009630C2" w:rsidRDefault="00994F3E">
      <w:pPr>
        <w:pStyle w:val="Heading2"/>
        <w:spacing w:before="120" w:line="360" w:lineRule="exact"/>
        <w:rPr>
          <w:rFonts w:ascii="Times New Roman" w:hAnsi="Times New Roman"/>
          <w:color w:val="auto"/>
          <w:sz w:val="28"/>
          <w:szCs w:val="28"/>
        </w:rPr>
      </w:pPr>
      <w:bookmarkStart w:id="180" w:name="_Toc129939009"/>
      <w:bookmarkStart w:id="181" w:name="_Toc58597682"/>
      <w:bookmarkStart w:id="182" w:name="_Toc40688500"/>
      <w:bookmarkStart w:id="183" w:name="_Toc58597830"/>
      <w:bookmarkStart w:id="184" w:name="_Toc503341494"/>
      <w:r w:rsidRPr="009630C2">
        <w:rPr>
          <w:rFonts w:ascii="Times New Roman" w:hAnsi="Times New Roman"/>
          <w:color w:val="auto"/>
          <w:sz w:val="28"/>
          <w:szCs w:val="28"/>
        </w:rPr>
        <w:t>5.1. Thông tin về dự án</w:t>
      </w:r>
      <w:bookmarkEnd w:id="180"/>
    </w:p>
    <w:p w:rsidR="00994F3E" w:rsidRPr="009630C2" w:rsidRDefault="00994F3E">
      <w:pPr>
        <w:spacing w:before="80" w:after="0" w:line="360" w:lineRule="exact"/>
        <w:ind w:firstLine="720"/>
        <w:jc w:val="both"/>
        <w:rPr>
          <w:b/>
          <w:i/>
          <w:spacing w:val="6"/>
        </w:rPr>
      </w:pPr>
      <w:r w:rsidRPr="009630C2">
        <w:rPr>
          <w:b/>
          <w:i/>
          <w:spacing w:val="6"/>
          <w:lang w:val="vi-VN"/>
        </w:rPr>
        <w:t xml:space="preserve">* </w:t>
      </w:r>
      <w:r w:rsidRPr="009630C2">
        <w:rPr>
          <w:b/>
          <w:i/>
          <w:spacing w:val="6"/>
        </w:rPr>
        <w:t>Thông tin chung</w:t>
      </w:r>
      <w:r w:rsidRPr="009630C2">
        <w:rPr>
          <w:b/>
          <w:i/>
          <w:spacing w:val="6"/>
          <w:lang w:val="vi-VN"/>
        </w:rPr>
        <w:t>:</w:t>
      </w:r>
    </w:p>
    <w:p w:rsidR="00994F3E" w:rsidRPr="009630C2" w:rsidRDefault="00994F3E">
      <w:pPr>
        <w:spacing w:before="80" w:after="0" w:line="360" w:lineRule="exact"/>
        <w:ind w:firstLine="720"/>
        <w:jc w:val="both"/>
        <w:rPr>
          <w:szCs w:val="28"/>
          <w:lang w:val="nl-NL"/>
        </w:rPr>
      </w:pPr>
      <w:r w:rsidRPr="009630C2">
        <w:rPr>
          <w:spacing w:val="6"/>
        </w:rPr>
        <w:t xml:space="preserve">Tên dự án: </w:t>
      </w:r>
      <w:r w:rsidR="00FE2213" w:rsidRPr="009630C2">
        <w:rPr>
          <w:szCs w:val="28"/>
          <w:lang w:val="nl-NL"/>
        </w:rPr>
        <w:t xml:space="preserve">Xây dựng </w:t>
      </w:r>
      <w:r w:rsidR="00BA517B" w:rsidRPr="009630C2">
        <w:rPr>
          <w:szCs w:val="28"/>
          <w:lang w:val="nl-NL"/>
        </w:rPr>
        <w:t>chùa Thúy Dĩnh tại xã Giao Châu, huyện Giao Thủy</w:t>
      </w:r>
      <w:r w:rsidRPr="009630C2">
        <w:rPr>
          <w:szCs w:val="28"/>
          <w:lang w:val="nl-NL"/>
        </w:rPr>
        <w:t>.</w:t>
      </w:r>
    </w:p>
    <w:p w:rsidR="00994F3E" w:rsidRPr="009630C2" w:rsidRDefault="00994F3E">
      <w:pPr>
        <w:spacing w:before="80" w:after="0" w:line="360" w:lineRule="exact"/>
        <w:ind w:firstLine="720"/>
        <w:jc w:val="both"/>
        <w:rPr>
          <w:szCs w:val="28"/>
        </w:rPr>
      </w:pPr>
      <w:r w:rsidRPr="009630C2">
        <w:rPr>
          <w:spacing w:val="-4"/>
          <w:szCs w:val="28"/>
          <w:lang w:val="vi-VN"/>
        </w:rPr>
        <w:t xml:space="preserve">Địa điểm thực hiện dự án: </w:t>
      </w:r>
      <w:r w:rsidR="00B26037" w:rsidRPr="009630C2">
        <w:rPr>
          <w:szCs w:val="28"/>
          <w:lang w:val="nl-NL"/>
        </w:rPr>
        <w:t xml:space="preserve">xã </w:t>
      </w:r>
      <w:r w:rsidR="00BA517B" w:rsidRPr="009630C2">
        <w:rPr>
          <w:szCs w:val="28"/>
          <w:lang w:val="nl-NL"/>
        </w:rPr>
        <w:t>Giao Châu</w:t>
      </w:r>
      <w:r w:rsidR="00B26037" w:rsidRPr="009630C2">
        <w:rPr>
          <w:szCs w:val="28"/>
          <w:lang w:val="nl-NL"/>
        </w:rPr>
        <w:t xml:space="preserve">, huyện </w:t>
      </w:r>
      <w:r w:rsidR="00BA517B" w:rsidRPr="009630C2">
        <w:rPr>
          <w:szCs w:val="28"/>
          <w:lang w:val="nl-NL"/>
        </w:rPr>
        <w:t>Giao Thủy</w:t>
      </w:r>
      <w:r w:rsidR="00AA13F2" w:rsidRPr="009630C2">
        <w:rPr>
          <w:szCs w:val="28"/>
          <w:lang w:val="nl-NL"/>
        </w:rPr>
        <w:t>, tỉnh Nam Định</w:t>
      </w:r>
      <w:r w:rsidRPr="009630C2">
        <w:rPr>
          <w:szCs w:val="28"/>
          <w:lang w:val="vi-VN"/>
        </w:rPr>
        <w:t>.</w:t>
      </w:r>
    </w:p>
    <w:p w:rsidR="00994F3E" w:rsidRPr="009630C2" w:rsidRDefault="00994F3E">
      <w:pPr>
        <w:spacing w:before="120" w:after="120" w:line="360" w:lineRule="exact"/>
        <w:ind w:firstLine="720"/>
        <w:jc w:val="both"/>
        <w:rPr>
          <w:szCs w:val="28"/>
          <w:lang w:val="nl-NL"/>
        </w:rPr>
      </w:pPr>
      <w:r w:rsidRPr="009630C2">
        <w:rPr>
          <w:spacing w:val="6"/>
          <w:lang w:val="nl-NL"/>
        </w:rPr>
        <w:t>C</w:t>
      </w:r>
      <w:r w:rsidRPr="009630C2">
        <w:rPr>
          <w:spacing w:val="6"/>
          <w:lang w:val="vi-VN"/>
        </w:rPr>
        <w:t>hủ dự án:</w:t>
      </w:r>
      <w:r w:rsidRPr="009630C2">
        <w:rPr>
          <w:spacing w:val="6"/>
        </w:rPr>
        <w:t xml:space="preserve"> </w:t>
      </w:r>
      <w:r w:rsidR="00BA517B" w:rsidRPr="009630C2">
        <w:rPr>
          <w:szCs w:val="28"/>
          <w:lang w:val="nl-NL"/>
        </w:rPr>
        <w:t>Ban hộ tự chùa Thúy Dĩnh</w:t>
      </w:r>
      <w:r w:rsidR="00DE1A4B" w:rsidRPr="009630C2">
        <w:rPr>
          <w:szCs w:val="28"/>
          <w:lang w:val="nl-NL"/>
        </w:rPr>
        <w:t>.</w:t>
      </w:r>
    </w:p>
    <w:p w:rsidR="00994F3E" w:rsidRPr="009630C2" w:rsidRDefault="00994F3E">
      <w:pPr>
        <w:spacing w:before="80" w:after="0" w:line="360" w:lineRule="exact"/>
        <w:ind w:firstLine="709"/>
        <w:jc w:val="both"/>
        <w:rPr>
          <w:szCs w:val="28"/>
        </w:rPr>
      </w:pPr>
      <w:r w:rsidRPr="009630C2">
        <w:rPr>
          <w:szCs w:val="28"/>
          <w:lang w:val="vi-VN"/>
        </w:rPr>
        <w:t>Người đại diện:</w:t>
      </w:r>
      <w:r w:rsidR="00883228" w:rsidRPr="009630C2">
        <w:rPr>
          <w:szCs w:val="28"/>
        </w:rPr>
        <w:t xml:space="preserve"> Ông </w:t>
      </w:r>
      <w:r w:rsidR="00BA517B" w:rsidRPr="009630C2">
        <w:rPr>
          <w:szCs w:val="28"/>
        </w:rPr>
        <w:t>Cao Văn Chương</w:t>
      </w:r>
      <w:r w:rsidR="00AA13F2" w:rsidRPr="009630C2">
        <w:rPr>
          <w:szCs w:val="28"/>
        </w:rPr>
        <w:t xml:space="preserve">    </w:t>
      </w:r>
      <w:r w:rsidRPr="009630C2">
        <w:rPr>
          <w:szCs w:val="28"/>
          <w:lang w:val="vi-VN"/>
        </w:rPr>
        <w:t xml:space="preserve">; Chức vụ: </w:t>
      </w:r>
      <w:r w:rsidR="00BA517B" w:rsidRPr="009630C2">
        <w:rPr>
          <w:szCs w:val="28"/>
        </w:rPr>
        <w:t>Trưởng ban</w:t>
      </w:r>
    </w:p>
    <w:p w:rsidR="00994F3E" w:rsidRPr="009630C2" w:rsidRDefault="00994F3E">
      <w:pPr>
        <w:spacing w:before="120" w:after="120" w:line="360" w:lineRule="exact"/>
        <w:ind w:firstLine="720"/>
        <w:jc w:val="both"/>
        <w:rPr>
          <w:szCs w:val="28"/>
          <w:lang w:val="nl-NL"/>
        </w:rPr>
      </w:pPr>
      <w:r w:rsidRPr="009630C2">
        <w:rPr>
          <w:szCs w:val="28"/>
          <w:lang w:val="vi-VN"/>
        </w:rPr>
        <w:t xml:space="preserve">Địa chỉ liên hệ của chủ dự án: </w:t>
      </w:r>
      <w:r w:rsidR="00BA517B" w:rsidRPr="009630C2">
        <w:rPr>
          <w:szCs w:val="28"/>
          <w:lang w:val="nl-NL"/>
        </w:rPr>
        <w:t>thôn Thúy Dĩnh</w:t>
      </w:r>
      <w:r w:rsidR="00156C76" w:rsidRPr="009630C2">
        <w:rPr>
          <w:szCs w:val="28"/>
          <w:lang w:val="nl-NL"/>
        </w:rPr>
        <w:t xml:space="preserve">, xã </w:t>
      </w:r>
      <w:r w:rsidR="00BA517B" w:rsidRPr="009630C2">
        <w:rPr>
          <w:szCs w:val="28"/>
          <w:lang w:val="nl-NL"/>
        </w:rPr>
        <w:t>Giao Châu</w:t>
      </w:r>
      <w:r w:rsidR="00156C76" w:rsidRPr="009630C2">
        <w:rPr>
          <w:szCs w:val="28"/>
          <w:lang w:val="nl-NL"/>
        </w:rPr>
        <w:t xml:space="preserve">, huyện </w:t>
      </w:r>
      <w:r w:rsidR="00BA517B" w:rsidRPr="009630C2">
        <w:rPr>
          <w:szCs w:val="28"/>
          <w:lang w:val="nl-NL"/>
        </w:rPr>
        <w:t>Giao Thủy</w:t>
      </w:r>
      <w:r w:rsidR="00883228" w:rsidRPr="009630C2">
        <w:rPr>
          <w:szCs w:val="28"/>
          <w:lang w:val="nl-NL"/>
        </w:rPr>
        <w:t>.</w:t>
      </w:r>
    </w:p>
    <w:p w:rsidR="00994F3E" w:rsidRPr="009630C2" w:rsidRDefault="00994F3E">
      <w:pPr>
        <w:spacing w:before="80" w:after="0" w:line="360" w:lineRule="exact"/>
        <w:ind w:firstLine="720"/>
        <w:jc w:val="both"/>
        <w:rPr>
          <w:b/>
          <w:i/>
          <w:spacing w:val="6"/>
        </w:rPr>
      </w:pPr>
      <w:r w:rsidRPr="009630C2">
        <w:rPr>
          <w:b/>
          <w:i/>
          <w:spacing w:val="6"/>
          <w:lang w:val="vi-VN"/>
        </w:rPr>
        <w:t xml:space="preserve">* </w:t>
      </w:r>
      <w:r w:rsidRPr="009630C2">
        <w:rPr>
          <w:b/>
          <w:i/>
          <w:spacing w:val="6"/>
        </w:rPr>
        <w:t>Phạm vi, quy mô, công suất</w:t>
      </w:r>
      <w:r w:rsidRPr="009630C2">
        <w:rPr>
          <w:b/>
          <w:i/>
          <w:spacing w:val="6"/>
          <w:lang w:val="vi-VN"/>
        </w:rPr>
        <w:t>:</w:t>
      </w:r>
    </w:p>
    <w:p w:rsidR="00994F3E" w:rsidRPr="009630C2" w:rsidRDefault="00994F3E">
      <w:pPr>
        <w:pStyle w:val="NormalWeb"/>
        <w:spacing w:before="120" w:beforeAutospacing="0" w:after="0" w:afterAutospacing="0" w:line="360" w:lineRule="exact"/>
        <w:ind w:firstLine="720"/>
        <w:rPr>
          <w:i/>
          <w:sz w:val="28"/>
          <w:szCs w:val="28"/>
          <w:lang w:val="nl-NL"/>
        </w:rPr>
      </w:pPr>
      <w:r w:rsidRPr="009630C2">
        <w:rPr>
          <w:i/>
          <w:sz w:val="28"/>
          <w:szCs w:val="28"/>
          <w:lang w:val="nl-NL"/>
        </w:rPr>
        <w:t>(1). Phạm vi của dự án.</w:t>
      </w:r>
    </w:p>
    <w:p w:rsidR="00994F3E" w:rsidRPr="009630C2" w:rsidRDefault="00994F3E">
      <w:pPr>
        <w:spacing w:before="120" w:after="0" w:line="360" w:lineRule="exact"/>
        <w:ind w:firstLine="567"/>
        <w:jc w:val="both"/>
        <w:rPr>
          <w:szCs w:val="28"/>
          <w:lang w:val="vi-VN"/>
        </w:rPr>
      </w:pPr>
      <w:r w:rsidRPr="009630C2">
        <w:rPr>
          <w:szCs w:val="28"/>
          <w:lang w:val="vi-VN"/>
        </w:rPr>
        <w:t xml:space="preserve">Khu đất thực hiện dự án </w:t>
      </w:r>
      <w:r w:rsidRPr="009630C2">
        <w:rPr>
          <w:spacing w:val="6"/>
          <w:szCs w:val="28"/>
          <w:lang w:val="vi-VN"/>
        </w:rPr>
        <w:t xml:space="preserve">có diện tích </w:t>
      </w:r>
      <w:r w:rsidR="00BA517B" w:rsidRPr="009630C2">
        <w:rPr>
          <w:spacing w:val="6"/>
          <w:szCs w:val="28"/>
        </w:rPr>
        <w:t>khoảng 1,35 ha</w:t>
      </w:r>
      <w:r w:rsidR="001D54FB" w:rsidRPr="009630C2">
        <w:rPr>
          <w:spacing w:val="6"/>
          <w:szCs w:val="28"/>
          <w:vertAlign w:val="superscript"/>
        </w:rPr>
        <w:t xml:space="preserve"> </w:t>
      </w:r>
      <w:r w:rsidRPr="009630C2">
        <w:rPr>
          <w:szCs w:val="28"/>
          <w:lang w:val="vi-VN"/>
        </w:rPr>
        <w:t xml:space="preserve">với </w:t>
      </w:r>
      <w:r w:rsidR="00A443CB" w:rsidRPr="009630C2">
        <w:rPr>
          <w:szCs w:val="28"/>
        </w:rPr>
        <w:t xml:space="preserve">vị trí tiếp giáp </w:t>
      </w:r>
      <w:r w:rsidRPr="009630C2">
        <w:rPr>
          <w:szCs w:val="28"/>
          <w:lang w:val="vi-VN"/>
        </w:rPr>
        <w:t xml:space="preserve">như sau: </w:t>
      </w:r>
    </w:p>
    <w:p w:rsidR="001225CE" w:rsidRPr="009630C2" w:rsidRDefault="001225CE" w:rsidP="001225CE">
      <w:pPr>
        <w:spacing w:before="120" w:after="0" w:line="360" w:lineRule="exact"/>
        <w:ind w:firstLine="720"/>
        <w:jc w:val="both"/>
        <w:rPr>
          <w:szCs w:val="28"/>
          <w:lang w:val="de-DE"/>
        </w:rPr>
      </w:pPr>
      <w:r w:rsidRPr="009630C2">
        <w:rPr>
          <w:i/>
          <w:szCs w:val="28"/>
          <w:lang w:val="de-DE"/>
        </w:rPr>
        <w:t xml:space="preserve">+ </w:t>
      </w:r>
      <w:r w:rsidRPr="009630C2">
        <w:rPr>
          <w:szCs w:val="28"/>
          <w:lang w:val="de-DE"/>
        </w:rPr>
        <w:t xml:space="preserve">Phía </w:t>
      </w:r>
      <w:r w:rsidR="00AC5D41" w:rsidRPr="009630C2">
        <w:rPr>
          <w:szCs w:val="28"/>
          <w:lang w:val="de-DE"/>
        </w:rPr>
        <w:t>Bắc</w:t>
      </w:r>
      <w:r w:rsidRPr="009630C2">
        <w:rPr>
          <w:szCs w:val="28"/>
          <w:lang w:val="de-DE"/>
        </w:rPr>
        <w:t xml:space="preserve"> giáp </w:t>
      </w:r>
      <w:r w:rsidR="00AC5D41" w:rsidRPr="009630C2">
        <w:rPr>
          <w:szCs w:val="28"/>
          <w:lang w:val="de-DE"/>
        </w:rPr>
        <w:t>mương nội đồng, tiếp đến là đường giao thông</w:t>
      </w:r>
      <w:r w:rsidRPr="009630C2">
        <w:rPr>
          <w:szCs w:val="28"/>
          <w:lang w:val="de-DE"/>
        </w:rPr>
        <w:t xml:space="preserve">, </w:t>
      </w:r>
      <w:r w:rsidR="00156C76" w:rsidRPr="009630C2">
        <w:rPr>
          <w:szCs w:val="28"/>
          <w:lang w:val="de-DE"/>
        </w:rPr>
        <w:t>ruộng lúa</w:t>
      </w:r>
      <w:r w:rsidRPr="009630C2">
        <w:rPr>
          <w:szCs w:val="28"/>
          <w:lang w:val="de-DE"/>
        </w:rPr>
        <w:t>;</w:t>
      </w:r>
    </w:p>
    <w:p w:rsidR="001225CE" w:rsidRPr="009630C2" w:rsidRDefault="001225CE" w:rsidP="001225CE">
      <w:pPr>
        <w:spacing w:before="120" w:after="0" w:line="360" w:lineRule="exact"/>
        <w:ind w:firstLine="720"/>
        <w:jc w:val="both"/>
        <w:rPr>
          <w:szCs w:val="28"/>
          <w:lang w:val="de-DE"/>
        </w:rPr>
      </w:pPr>
      <w:r w:rsidRPr="009630C2">
        <w:rPr>
          <w:szCs w:val="28"/>
          <w:lang w:val="de-DE"/>
        </w:rPr>
        <w:t xml:space="preserve">+ Phía Nam giáp </w:t>
      </w:r>
      <w:r w:rsidR="00156C76" w:rsidRPr="009630C2">
        <w:rPr>
          <w:szCs w:val="28"/>
          <w:lang w:val="de-DE"/>
        </w:rPr>
        <w:t xml:space="preserve">mương </w:t>
      </w:r>
      <w:r w:rsidR="00AC5D41" w:rsidRPr="009630C2">
        <w:rPr>
          <w:szCs w:val="28"/>
          <w:lang w:val="de-DE"/>
        </w:rPr>
        <w:t>nội đồng tiếp</w:t>
      </w:r>
      <w:r w:rsidR="00156C76" w:rsidRPr="009630C2">
        <w:rPr>
          <w:szCs w:val="28"/>
          <w:lang w:val="de-DE"/>
        </w:rPr>
        <w:t xml:space="preserve"> đến là đường bê tông</w:t>
      </w:r>
      <w:r w:rsidRPr="009630C2">
        <w:rPr>
          <w:szCs w:val="28"/>
          <w:lang w:val="de-DE"/>
        </w:rPr>
        <w:t>;</w:t>
      </w:r>
    </w:p>
    <w:p w:rsidR="001225CE" w:rsidRPr="009630C2" w:rsidRDefault="001225CE" w:rsidP="001225CE">
      <w:pPr>
        <w:spacing w:before="120" w:after="0" w:line="360" w:lineRule="exact"/>
        <w:ind w:firstLine="720"/>
        <w:jc w:val="both"/>
        <w:rPr>
          <w:szCs w:val="28"/>
          <w:lang w:val="de-DE"/>
        </w:rPr>
      </w:pPr>
      <w:r w:rsidRPr="009630C2">
        <w:rPr>
          <w:szCs w:val="28"/>
          <w:lang w:val="de-DE"/>
        </w:rPr>
        <w:t xml:space="preserve">+ Phía Tây giáp </w:t>
      </w:r>
      <w:r w:rsidR="00AC5D41" w:rsidRPr="009630C2">
        <w:rPr>
          <w:szCs w:val="28"/>
          <w:lang w:val="de-DE"/>
        </w:rPr>
        <w:t>mương nội đồng</w:t>
      </w:r>
      <w:r w:rsidRPr="009630C2">
        <w:rPr>
          <w:szCs w:val="28"/>
          <w:lang w:val="de-DE"/>
        </w:rPr>
        <w:t>, tiếp đến</w:t>
      </w:r>
      <w:r w:rsidR="001D54FB" w:rsidRPr="009630C2">
        <w:rPr>
          <w:szCs w:val="28"/>
          <w:lang w:val="de-DE"/>
        </w:rPr>
        <w:t xml:space="preserve"> mương tưới tiêu</w:t>
      </w:r>
      <w:r w:rsidR="000A2F86" w:rsidRPr="009630C2">
        <w:rPr>
          <w:szCs w:val="28"/>
          <w:lang w:val="de-DE"/>
        </w:rPr>
        <w:t xml:space="preserve"> và </w:t>
      </w:r>
      <w:r w:rsidR="001D54FB" w:rsidRPr="009630C2">
        <w:rPr>
          <w:szCs w:val="28"/>
          <w:lang w:val="de-DE"/>
        </w:rPr>
        <w:t>một vài hộ dân cư và đấ</w:t>
      </w:r>
      <w:r w:rsidR="000C4A1E" w:rsidRPr="009630C2">
        <w:rPr>
          <w:szCs w:val="28"/>
          <w:lang w:val="de-DE"/>
        </w:rPr>
        <w:t>t lúa;</w:t>
      </w:r>
    </w:p>
    <w:p w:rsidR="001225CE" w:rsidRPr="009630C2" w:rsidRDefault="001225CE" w:rsidP="001225CE">
      <w:pPr>
        <w:spacing w:before="120" w:after="0" w:line="360" w:lineRule="exact"/>
        <w:ind w:firstLine="720"/>
        <w:jc w:val="both"/>
        <w:rPr>
          <w:i/>
          <w:sz w:val="24"/>
          <w:szCs w:val="24"/>
        </w:rPr>
      </w:pPr>
      <w:r w:rsidRPr="009630C2">
        <w:rPr>
          <w:szCs w:val="28"/>
          <w:lang w:val="de-DE"/>
        </w:rPr>
        <w:t xml:space="preserve">+ Phía </w:t>
      </w:r>
      <w:r w:rsidR="00AC5D41" w:rsidRPr="009630C2">
        <w:rPr>
          <w:szCs w:val="28"/>
          <w:lang w:val="de-DE"/>
        </w:rPr>
        <w:t>Đông</w:t>
      </w:r>
      <w:r w:rsidRPr="009630C2">
        <w:rPr>
          <w:szCs w:val="28"/>
          <w:lang w:val="de-DE"/>
        </w:rPr>
        <w:t xml:space="preserve"> giáp đường </w:t>
      </w:r>
      <w:r w:rsidR="00156C76" w:rsidRPr="009630C2">
        <w:rPr>
          <w:szCs w:val="28"/>
          <w:lang w:val="de-DE"/>
        </w:rPr>
        <w:t>bê tông</w:t>
      </w:r>
      <w:r w:rsidRPr="009630C2">
        <w:rPr>
          <w:szCs w:val="28"/>
          <w:lang w:val="de-DE"/>
        </w:rPr>
        <w:t>,</w:t>
      </w:r>
      <w:r w:rsidR="00156C76" w:rsidRPr="009630C2">
        <w:rPr>
          <w:szCs w:val="28"/>
          <w:lang w:val="de-DE"/>
        </w:rPr>
        <w:t xml:space="preserve"> tiếp đến </w:t>
      </w:r>
      <w:r w:rsidR="00AC5D41" w:rsidRPr="009630C2">
        <w:rPr>
          <w:szCs w:val="28"/>
          <w:lang w:val="de-DE"/>
        </w:rPr>
        <w:t>mương nội đồng.</w:t>
      </w:r>
    </w:p>
    <w:p w:rsidR="00994F3E" w:rsidRPr="009630C2" w:rsidRDefault="001225CE" w:rsidP="001225CE">
      <w:pPr>
        <w:spacing w:before="120" w:after="0" w:line="360" w:lineRule="exact"/>
        <w:ind w:firstLine="720"/>
        <w:jc w:val="both"/>
        <w:rPr>
          <w:i/>
          <w:szCs w:val="28"/>
          <w:lang w:val="de-DE"/>
        </w:rPr>
      </w:pPr>
      <w:r w:rsidRPr="009630C2">
        <w:rPr>
          <w:i/>
          <w:szCs w:val="28"/>
          <w:lang w:val="de-DE"/>
        </w:rPr>
        <w:lastRenderedPageBreak/>
        <w:t xml:space="preserve"> </w:t>
      </w:r>
      <w:r w:rsidR="00994F3E" w:rsidRPr="009630C2">
        <w:rPr>
          <w:i/>
          <w:szCs w:val="28"/>
          <w:lang w:val="de-DE"/>
        </w:rPr>
        <w:t>(2). Quy mô dự án:</w:t>
      </w:r>
    </w:p>
    <w:p w:rsidR="008E6225" w:rsidRPr="009630C2" w:rsidRDefault="008E6225" w:rsidP="008E6225">
      <w:pPr>
        <w:pStyle w:val="NormalWeb"/>
        <w:spacing w:before="60" w:beforeAutospacing="0" w:after="0" w:afterAutospacing="0" w:line="360" w:lineRule="exact"/>
        <w:ind w:firstLine="567"/>
        <w:jc w:val="both"/>
        <w:rPr>
          <w:sz w:val="28"/>
          <w:szCs w:val="28"/>
          <w:lang w:val="nl-NL"/>
        </w:rPr>
      </w:pPr>
      <w:r w:rsidRPr="009630C2">
        <w:rPr>
          <w:sz w:val="28"/>
          <w:szCs w:val="28"/>
          <w:lang w:val="nl-NL"/>
        </w:rPr>
        <w:t>- Bảo tháp: diện tích khoảng 27,56 m</w:t>
      </w:r>
      <w:r w:rsidRPr="009630C2">
        <w:rPr>
          <w:sz w:val="28"/>
          <w:szCs w:val="28"/>
          <w:vertAlign w:val="superscript"/>
          <w:lang w:val="nl-NL"/>
        </w:rPr>
        <w:t>2</w:t>
      </w:r>
      <w:r w:rsidRPr="009630C2">
        <w:rPr>
          <w:sz w:val="28"/>
          <w:szCs w:val="28"/>
          <w:lang w:val="nl-NL"/>
        </w:rPr>
        <w:t>, chiều cao 12m</w:t>
      </w:r>
    </w:p>
    <w:p w:rsidR="008E6225" w:rsidRPr="009630C2" w:rsidRDefault="008E6225" w:rsidP="008E6225">
      <w:pPr>
        <w:pStyle w:val="NormalWeb"/>
        <w:spacing w:before="60" w:beforeAutospacing="0" w:after="0" w:afterAutospacing="0" w:line="360" w:lineRule="exact"/>
        <w:ind w:firstLine="567"/>
        <w:jc w:val="both"/>
        <w:rPr>
          <w:sz w:val="28"/>
          <w:szCs w:val="28"/>
          <w:lang w:val="nl-NL"/>
        </w:rPr>
      </w:pPr>
      <w:r w:rsidRPr="009630C2">
        <w:rPr>
          <w:sz w:val="28"/>
          <w:szCs w:val="28"/>
          <w:lang w:val="nl-NL"/>
        </w:rPr>
        <w:t>- Điện Tam bảo: diện tích xây dựng khoảng 344m</w:t>
      </w:r>
      <w:r w:rsidRPr="009630C2">
        <w:rPr>
          <w:sz w:val="28"/>
          <w:szCs w:val="28"/>
          <w:vertAlign w:val="superscript"/>
          <w:lang w:val="nl-NL"/>
        </w:rPr>
        <w:t>2</w:t>
      </w:r>
    </w:p>
    <w:p w:rsidR="008E6225" w:rsidRPr="009630C2" w:rsidRDefault="008E6225" w:rsidP="008E6225">
      <w:pPr>
        <w:pStyle w:val="NormalWeb"/>
        <w:spacing w:before="60" w:beforeAutospacing="0" w:after="0" w:afterAutospacing="0" w:line="360" w:lineRule="exact"/>
        <w:ind w:firstLine="567"/>
        <w:jc w:val="both"/>
        <w:rPr>
          <w:sz w:val="28"/>
          <w:szCs w:val="28"/>
          <w:lang w:val="nl-NL"/>
        </w:rPr>
      </w:pPr>
      <w:r w:rsidRPr="009630C2">
        <w:rPr>
          <w:sz w:val="28"/>
          <w:szCs w:val="28"/>
          <w:lang w:val="nl-NL"/>
        </w:rPr>
        <w:t>- Nhà tả vu- hữu vu: 02 nhà, mỗi nhà diện tích khoảng 240m</w:t>
      </w:r>
      <w:r w:rsidRPr="009630C2">
        <w:rPr>
          <w:sz w:val="28"/>
          <w:szCs w:val="28"/>
          <w:vertAlign w:val="superscript"/>
          <w:lang w:val="nl-NL"/>
        </w:rPr>
        <w:t>2</w:t>
      </w:r>
    </w:p>
    <w:p w:rsidR="008E6225" w:rsidRPr="009630C2" w:rsidRDefault="008E6225" w:rsidP="008E6225">
      <w:pPr>
        <w:pStyle w:val="NormalWeb"/>
        <w:spacing w:before="60" w:beforeAutospacing="0" w:after="0" w:afterAutospacing="0" w:line="360" w:lineRule="exact"/>
        <w:ind w:firstLine="567"/>
        <w:jc w:val="both"/>
        <w:rPr>
          <w:sz w:val="28"/>
          <w:szCs w:val="28"/>
          <w:lang w:val="nl-NL"/>
        </w:rPr>
      </w:pPr>
      <w:r w:rsidRPr="009630C2">
        <w:rPr>
          <w:sz w:val="28"/>
          <w:szCs w:val="28"/>
          <w:lang w:val="nl-NL"/>
        </w:rPr>
        <w:t>- Nhà tổ: diện tích xây dựng khoảng 242 m</w:t>
      </w:r>
      <w:r w:rsidRPr="009630C2">
        <w:rPr>
          <w:sz w:val="28"/>
          <w:szCs w:val="28"/>
          <w:vertAlign w:val="superscript"/>
          <w:lang w:val="nl-NL"/>
        </w:rPr>
        <w:t>2</w:t>
      </w:r>
    </w:p>
    <w:p w:rsidR="008E6225" w:rsidRPr="009630C2" w:rsidRDefault="008E6225" w:rsidP="008E6225">
      <w:pPr>
        <w:pStyle w:val="NormalWeb"/>
        <w:spacing w:before="60" w:beforeAutospacing="0" w:after="0" w:afterAutospacing="0" w:line="360" w:lineRule="exact"/>
        <w:ind w:firstLine="567"/>
        <w:jc w:val="both"/>
        <w:rPr>
          <w:sz w:val="28"/>
          <w:szCs w:val="28"/>
          <w:lang w:val="nl-NL"/>
        </w:rPr>
      </w:pPr>
      <w:r w:rsidRPr="009630C2">
        <w:rPr>
          <w:sz w:val="28"/>
          <w:szCs w:val="28"/>
          <w:lang w:val="nl-NL"/>
        </w:rPr>
        <w:t>- Nhà mẫu: diện tích xây dựng khoảng 155m</w:t>
      </w:r>
      <w:r w:rsidRPr="009630C2">
        <w:rPr>
          <w:sz w:val="28"/>
          <w:szCs w:val="28"/>
          <w:vertAlign w:val="superscript"/>
          <w:lang w:val="nl-NL"/>
        </w:rPr>
        <w:t>2</w:t>
      </w:r>
    </w:p>
    <w:p w:rsidR="008E6225" w:rsidRPr="009630C2" w:rsidRDefault="008E6225" w:rsidP="008E6225">
      <w:pPr>
        <w:pStyle w:val="NormalWeb"/>
        <w:spacing w:before="60" w:beforeAutospacing="0" w:after="0" w:afterAutospacing="0" w:line="360" w:lineRule="exact"/>
        <w:ind w:firstLine="567"/>
        <w:jc w:val="both"/>
        <w:rPr>
          <w:sz w:val="28"/>
          <w:szCs w:val="28"/>
          <w:lang w:val="nl-NL"/>
        </w:rPr>
      </w:pPr>
      <w:r w:rsidRPr="009630C2">
        <w:rPr>
          <w:sz w:val="28"/>
          <w:szCs w:val="28"/>
          <w:lang w:val="nl-NL"/>
        </w:rPr>
        <w:t>- Lầu Quan âm: diện tích xây dựng khoảng 92m</w:t>
      </w:r>
      <w:r w:rsidRPr="009630C2">
        <w:rPr>
          <w:sz w:val="28"/>
          <w:szCs w:val="28"/>
          <w:vertAlign w:val="superscript"/>
          <w:lang w:val="nl-NL"/>
        </w:rPr>
        <w:t>2</w:t>
      </w:r>
    </w:p>
    <w:p w:rsidR="008E6225" w:rsidRPr="009630C2" w:rsidRDefault="008E6225" w:rsidP="008E6225">
      <w:pPr>
        <w:pStyle w:val="NormalWeb"/>
        <w:spacing w:before="60" w:beforeAutospacing="0" w:after="0" w:afterAutospacing="0" w:line="360" w:lineRule="exact"/>
        <w:ind w:firstLine="567"/>
        <w:jc w:val="both"/>
        <w:rPr>
          <w:sz w:val="28"/>
          <w:szCs w:val="28"/>
          <w:lang w:val="nl-NL"/>
        </w:rPr>
      </w:pPr>
      <w:r w:rsidRPr="009630C2">
        <w:rPr>
          <w:sz w:val="28"/>
          <w:szCs w:val="28"/>
          <w:lang w:val="nl-NL"/>
        </w:rPr>
        <w:t>- Nhà Bia: Diện tích xây dựng khoảng 27m</w:t>
      </w:r>
      <w:r w:rsidRPr="009630C2">
        <w:rPr>
          <w:sz w:val="28"/>
          <w:szCs w:val="28"/>
          <w:vertAlign w:val="superscript"/>
          <w:lang w:val="nl-NL"/>
        </w:rPr>
        <w:t>2</w:t>
      </w:r>
    </w:p>
    <w:p w:rsidR="008E6225" w:rsidRPr="009630C2" w:rsidRDefault="008E6225" w:rsidP="008E6225">
      <w:pPr>
        <w:pStyle w:val="NormalWeb"/>
        <w:spacing w:before="60" w:beforeAutospacing="0" w:after="0" w:afterAutospacing="0" w:line="360" w:lineRule="exact"/>
        <w:ind w:firstLine="567"/>
        <w:jc w:val="both"/>
        <w:rPr>
          <w:sz w:val="28"/>
          <w:szCs w:val="28"/>
          <w:lang w:val="nl-NL"/>
        </w:rPr>
      </w:pPr>
      <w:r w:rsidRPr="009630C2">
        <w:rPr>
          <w:sz w:val="28"/>
          <w:szCs w:val="28"/>
          <w:lang w:val="nl-NL"/>
        </w:rPr>
        <w:t>- Khu nhà sinh hoạt của Chùa: diện tích khoảng xây dựng 240m</w:t>
      </w:r>
      <w:r w:rsidRPr="009630C2">
        <w:rPr>
          <w:sz w:val="28"/>
          <w:szCs w:val="28"/>
          <w:vertAlign w:val="superscript"/>
          <w:lang w:val="nl-NL"/>
        </w:rPr>
        <w:t>2</w:t>
      </w:r>
    </w:p>
    <w:p w:rsidR="008E6225" w:rsidRPr="009630C2" w:rsidRDefault="008E6225" w:rsidP="008E6225">
      <w:pPr>
        <w:pStyle w:val="NormalWeb"/>
        <w:spacing w:before="60" w:beforeAutospacing="0" w:after="0" w:afterAutospacing="0" w:line="360" w:lineRule="exact"/>
        <w:ind w:firstLine="567"/>
        <w:jc w:val="both"/>
        <w:rPr>
          <w:sz w:val="28"/>
          <w:szCs w:val="28"/>
          <w:vertAlign w:val="superscript"/>
          <w:lang w:val="nl-NL"/>
        </w:rPr>
      </w:pPr>
      <w:r w:rsidRPr="009630C2">
        <w:rPr>
          <w:sz w:val="28"/>
          <w:szCs w:val="28"/>
          <w:lang w:val="nl-NL"/>
        </w:rPr>
        <w:t>- Nhà khách khu Chùa: diện tích khoảng xây dựng 240m</w:t>
      </w:r>
      <w:r w:rsidRPr="009630C2">
        <w:rPr>
          <w:sz w:val="28"/>
          <w:szCs w:val="28"/>
          <w:vertAlign w:val="superscript"/>
          <w:lang w:val="nl-NL"/>
        </w:rPr>
        <w:t>2</w:t>
      </w:r>
    </w:p>
    <w:p w:rsidR="008C4AA2" w:rsidRPr="009630C2" w:rsidRDefault="008C4AA2" w:rsidP="008E6225">
      <w:pPr>
        <w:pStyle w:val="NormalWeb"/>
        <w:spacing w:before="60" w:beforeAutospacing="0" w:after="0" w:afterAutospacing="0" w:line="360" w:lineRule="exact"/>
        <w:ind w:firstLine="567"/>
        <w:jc w:val="both"/>
        <w:rPr>
          <w:sz w:val="28"/>
          <w:szCs w:val="28"/>
          <w:lang w:val="nl-NL"/>
        </w:rPr>
      </w:pPr>
      <w:r w:rsidRPr="009630C2">
        <w:rPr>
          <w:sz w:val="28"/>
          <w:szCs w:val="28"/>
          <w:lang w:val="nl-NL"/>
        </w:rPr>
        <w:t>- Nhà giảng đường: diện tích 405m</w:t>
      </w:r>
      <w:r w:rsidRPr="009630C2">
        <w:rPr>
          <w:sz w:val="28"/>
          <w:szCs w:val="28"/>
          <w:vertAlign w:val="superscript"/>
          <w:lang w:val="nl-NL"/>
        </w:rPr>
        <w:t>2</w:t>
      </w:r>
    </w:p>
    <w:p w:rsidR="008E6225" w:rsidRPr="009630C2" w:rsidRDefault="008E6225" w:rsidP="008E6225">
      <w:pPr>
        <w:pStyle w:val="NormalWeb"/>
        <w:spacing w:before="60" w:beforeAutospacing="0" w:after="0" w:afterAutospacing="0" w:line="360" w:lineRule="exact"/>
        <w:ind w:firstLine="567"/>
        <w:jc w:val="both"/>
        <w:rPr>
          <w:sz w:val="28"/>
          <w:szCs w:val="28"/>
          <w:lang w:val="nl-NL"/>
        </w:rPr>
      </w:pPr>
      <w:r w:rsidRPr="009630C2">
        <w:rPr>
          <w:sz w:val="28"/>
          <w:szCs w:val="28"/>
          <w:lang w:val="nl-NL"/>
        </w:rPr>
        <w:t>- Nhà khách khu giảng đường: diện tích khoảng xây dựng 240m</w:t>
      </w:r>
      <w:r w:rsidRPr="009630C2">
        <w:rPr>
          <w:sz w:val="28"/>
          <w:szCs w:val="28"/>
          <w:vertAlign w:val="superscript"/>
          <w:lang w:val="nl-NL"/>
        </w:rPr>
        <w:t>2</w:t>
      </w:r>
    </w:p>
    <w:p w:rsidR="008E6225" w:rsidRPr="009630C2" w:rsidRDefault="008E6225" w:rsidP="008E6225">
      <w:pPr>
        <w:pStyle w:val="NormalWeb"/>
        <w:spacing w:before="60" w:beforeAutospacing="0" w:after="0" w:afterAutospacing="0" w:line="360" w:lineRule="exact"/>
        <w:ind w:firstLine="567"/>
        <w:jc w:val="both"/>
        <w:rPr>
          <w:sz w:val="28"/>
          <w:szCs w:val="28"/>
          <w:lang w:val="nl-NL"/>
        </w:rPr>
      </w:pPr>
      <w:r w:rsidRPr="009630C2">
        <w:rPr>
          <w:sz w:val="28"/>
          <w:szCs w:val="28"/>
          <w:lang w:val="nl-NL"/>
        </w:rPr>
        <w:t>- Nhà tăng ni: diện tích khoảng xây dựng 240m</w:t>
      </w:r>
      <w:r w:rsidRPr="009630C2">
        <w:rPr>
          <w:sz w:val="28"/>
          <w:szCs w:val="28"/>
          <w:vertAlign w:val="superscript"/>
          <w:lang w:val="nl-NL"/>
        </w:rPr>
        <w:t>2</w:t>
      </w:r>
    </w:p>
    <w:p w:rsidR="008E6225" w:rsidRPr="009630C2" w:rsidRDefault="008E6225" w:rsidP="008E6225">
      <w:pPr>
        <w:pStyle w:val="NormalWeb"/>
        <w:spacing w:before="60" w:beforeAutospacing="0" w:after="0" w:afterAutospacing="0" w:line="360" w:lineRule="exact"/>
        <w:ind w:firstLine="567"/>
        <w:jc w:val="both"/>
        <w:rPr>
          <w:sz w:val="28"/>
          <w:szCs w:val="28"/>
          <w:lang w:val="nl-NL"/>
        </w:rPr>
      </w:pPr>
      <w:r w:rsidRPr="009630C2">
        <w:rPr>
          <w:sz w:val="28"/>
          <w:szCs w:val="28"/>
          <w:lang w:val="nl-NL"/>
        </w:rPr>
        <w:t>- Nhà ăn khu giảng đường: diện tích khoảng xây dựng 240m</w:t>
      </w:r>
      <w:r w:rsidRPr="009630C2">
        <w:rPr>
          <w:sz w:val="28"/>
          <w:szCs w:val="28"/>
          <w:vertAlign w:val="superscript"/>
          <w:lang w:val="nl-NL"/>
        </w:rPr>
        <w:t>2</w:t>
      </w:r>
    </w:p>
    <w:p w:rsidR="008E6225" w:rsidRPr="009630C2" w:rsidRDefault="008E6225" w:rsidP="008E6225">
      <w:pPr>
        <w:pStyle w:val="NormalWeb"/>
        <w:spacing w:before="60" w:beforeAutospacing="0" w:after="0" w:afterAutospacing="0" w:line="360" w:lineRule="exact"/>
        <w:ind w:firstLine="567"/>
        <w:jc w:val="both"/>
        <w:rPr>
          <w:sz w:val="28"/>
          <w:szCs w:val="28"/>
          <w:lang w:val="nl-NL"/>
        </w:rPr>
      </w:pPr>
      <w:r w:rsidRPr="009630C2">
        <w:rPr>
          <w:sz w:val="28"/>
          <w:szCs w:val="28"/>
          <w:lang w:val="nl-NL"/>
        </w:rPr>
        <w:t>- Gác chuông: diện tích xây dựng khoảng 405m</w:t>
      </w:r>
      <w:r w:rsidRPr="009630C2">
        <w:rPr>
          <w:sz w:val="28"/>
          <w:szCs w:val="28"/>
          <w:vertAlign w:val="superscript"/>
          <w:lang w:val="nl-NL"/>
        </w:rPr>
        <w:t>2</w:t>
      </w:r>
    </w:p>
    <w:p w:rsidR="008E6225" w:rsidRPr="009630C2" w:rsidRDefault="008E6225" w:rsidP="008E6225">
      <w:pPr>
        <w:pStyle w:val="NormalWeb"/>
        <w:spacing w:before="60" w:beforeAutospacing="0" w:after="0" w:afterAutospacing="0" w:line="360" w:lineRule="exact"/>
        <w:ind w:firstLine="567"/>
        <w:jc w:val="both"/>
        <w:rPr>
          <w:sz w:val="28"/>
          <w:szCs w:val="28"/>
          <w:lang w:val="nl-NL"/>
        </w:rPr>
      </w:pPr>
      <w:r w:rsidRPr="009630C2">
        <w:rPr>
          <w:sz w:val="28"/>
          <w:szCs w:val="28"/>
          <w:lang w:val="nl-NL"/>
        </w:rPr>
        <w:t xml:space="preserve">- Các hạng mục phụ trợ: Cổng tam quan, cổng phụ, tường rào, nhà bảo vệ, sân, lối đi, khuôn </w:t>
      </w:r>
      <w:r w:rsidR="00EB305D" w:rsidRPr="009630C2">
        <w:rPr>
          <w:sz w:val="28"/>
          <w:szCs w:val="28"/>
          <w:lang w:val="nl-NL"/>
        </w:rPr>
        <w:t>viên, cây xanh, bãi đỗ xe.</w:t>
      </w:r>
    </w:p>
    <w:p w:rsidR="00994F3E" w:rsidRPr="009630C2" w:rsidRDefault="00BA517B">
      <w:pPr>
        <w:spacing w:before="120" w:after="0" w:line="360" w:lineRule="exact"/>
        <w:ind w:firstLine="720"/>
        <w:jc w:val="both"/>
        <w:rPr>
          <w:i/>
          <w:szCs w:val="28"/>
          <w:lang w:val="de-DE"/>
        </w:rPr>
      </w:pPr>
      <w:r w:rsidRPr="009630C2">
        <w:rPr>
          <w:i/>
          <w:szCs w:val="28"/>
          <w:lang w:val="de-DE"/>
        </w:rPr>
        <w:t xml:space="preserve"> </w:t>
      </w:r>
      <w:r w:rsidR="00C0157E" w:rsidRPr="009630C2">
        <w:rPr>
          <w:i/>
          <w:szCs w:val="28"/>
          <w:lang w:val="de-DE"/>
        </w:rPr>
        <w:t>(</w:t>
      </w:r>
      <w:r w:rsidR="00994F3E" w:rsidRPr="009630C2">
        <w:rPr>
          <w:i/>
          <w:szCs w:val="28"/>
          <w:lang w:val="de-DE"/>
        </w:rPr>
        <w:t>3</w:t>
      </w:r>
      <w:r w:rsidR="00C0157E" w:rsidRPr="009630C2">
        <w:rPr>
          <w:i/>
          <w:szCs w:val="28"/>
          <w:lang w:val="de-DE"/>
        </w:rPr>
        <w:t>)</w:t>
      </w:r>
      <w:r w:rsidR="00994F3E" w:rsidRPr="009630C2">
        <w:rPr>
          <w:i/>
          <w:szCs w:val="28"/>
          <w:lang w:val="de-DE"/>
        </w:rPr>
        <w:t>. Các hạng mục công trình của dự án:</w:t>
      </w:r>
    </w:p>
    <w:p w:rsidR="001225CE" w:rsidRPr="009630C2" w:rsidRDefault="0044042F" w:rsidP="00EB305D">
      <w:pPr>
        <w:tabs>
          <w:tab w:val="left" w:pos="0"/>
          <w:tab w:val="left" w:pos="709"/>
        </w:tabs>
        <w:spacing w:before="120" w:after="120" w:line="360" w:lineRule="exact"/>
        <w:ind w:firstLine="567"/>
        <w:contextualSpacing/>
        <w:jc w:val="both"/>
        <w:rPr>
          <w:bCs/>
          <w:iCs/>
          <w:szCs w:val="28"/>
          <w:lang w:val="pt-BR"/>
        </w:rPr>
      </w:pPr>
      <w:r w:rsidRPr="009630C2">
        <w:rPr>
          <w:bCs/>
          <w:iCs/>
          <w:szCs w:val="28"/>
          <w:lang w:val="vi-VN"/>
        </w:rPr>
        <w:t>Dự án “</w:t>
      </w:r>
      <w:r w:rsidR="00FE2213" w:rsidRPr="009630C2">
        <w:rPr>
          <w:bCs/>
          <w:iCs/>
          <w:szCs w:val="28"/>
          <w:lang w:val="pt-BR"/>
        </w:rPr>
        <w:t xml:space="preserve">Xây dựng </w:t>
      </w:r>
      <w:r w:rsidR="00A264C9" w:rsidRPr="009630C2">
        <w:rPr>
          <w:bCs/>
          <w:iCs/>
          <w:szCs w:val="28"/>
          <w:lang w:val="pt-BR"/>
        </w:rPr>
        <w:t xml:space="preserve">Chùa </w:t>
      </w:r>
      <w:r w:rsidR="008E6225" w:rsidRPr="009630C2">
        <w:rPr>
          <w:bCs/>
          <w:iCs/>
          <w:szCs w:val="28"/>
        </w:rPr>
        <w:t xml:space="preserve">Thúy Dĩnh </w:t>
      </w:r>
      <w:r w:rsidRPr="009630C2">
        <w:rPr>
          <w:bCs/>
          <w:iCs/>
          <w:szCs w:val="28"/>
          <w:lang w:val="pt-BR"/>
        </w:rPr>
        <w:t xml:space="preserve">tại </w:t>
      </w:r>
      <w:r w:rsidR="00A62B0F" w:rsidRPr="009630C2">
        <w:rPr>
          <w:bCs/>
          <w:iCs/>
          <w:szCs w:val="28"/>
          <w:lang w:val="vi-VN"/>
        </w:rPr>
        <w:t xml:space="preserve">xã </w:t>
      </w:r>
      <w:r w:rsidR="008E6225" w:rsidRPr="009630C2">
        <w:rPr>
          <w:bCs/>
          <w:iCs/>
          <w:szCs w:val="28"/>
        </w:rPr>
        <w:t>Giao Châu</w:t>
      </w:r>
      <w:r w:rsidR="00A954DE" w:rsidRPr="009630C2">
        <w:rPr>
          <w:bCs/>
          <w:iCs/>
          <w:szCs w:val="28"/>
          <w:lang w:val="vi-VN"/>
        </w:rPr>
        <w:t xml:space="preserve">, huyện </w:t>
      </w:r>
      <w:r w:rsidR="008E6225" w:rsidRPr="009630C2">
        <w:rPr>
          <w:bCs/>
          <w:iCs/>
          <w:szCs w:val="28"/>
        </w:rPr>
        <w:t>Giao Thủy</w:t>
      </w:r>
      <w:r w:rsidR="00A954DE" w:rsidRPr="009630C2">
        <w:rPr>
          <w:bCs/>
          <w:iCs/>
          <w:szCs w:val="28"/>
          <w:lang w:val="vi-VN"/>
        </w:rPr>
        <w:t xml:space="preserve"> </w:t>
      </w:r>
      <w:r w:rsidRPr="009630C2">
        <w:rPr>
          <w:bCs/>
          <w:iCs/>
          <w:szCs w:val="28"/>
          <w:lang w:val="vi-VN"/>
        </w:rPr>
        <w:t>trên</w:t>
      </w:r>
      <w:r w:rsidRPr="009630C2">
        <w:rPr>
          <w:lang w:val="pt-BR"/>
        </w:rPr>
        <w:t xml:space="preserve"> diện tích quy hoạch dự án là </w:t>
      </w:r>
      <w:r w:rsidR="008E6225" w:rsidRPr="009630C2">
        <w:rPr>
          <w:spacing w:val="6"/>
          <w:szCs w:val="28"/>
        </w:rPr>
        <w:t>1,35ha</w:t>
      </w:r>
      <w:r w:rsidR="001225CE" w:rsidRPr="009630C2">
        <w:rPr>
          <w:lang w:val="pt-BR"/>
        </w:rPr>
        <w:t xml:space="preserve">. Theo Quy hoạch đã được Sở Xây dựng phê duyệt </w:t>
      </w:r>
      <w:r w:rsidR="001D54FB" w:rsidRPr="009630C2">
        <w:rPr>
          <w:lang w:val="pt-BR"/>
        </w:rPr>
        <w:t xml:space="preserve">kèm theo văn bản </w:t>
      </w:r>
      <w:r w:rsidR="001225CE" w:rsidRPr="009630C2">
        <w:rPr>
          <w:lang w:val="pt-BR"/>
        </w:rPr>
        <w:t>số</w:t>
      </w:r>
      <w:r w:rsidR="001D54FB" w:rsidRPr="009630C2">
        <w:rPr>
          <w:lang w:val="pt-BR"/>
        </w:rPr>
        <w:t xml:space="preserve"> </w:t>
      </w:r>
      <w:r w:rsidR="008E6225" w:rsidRPr="009630C2">
        <w:rPr>
          <w:lang w:val="pt-BR"/>
        </w:rPr>
        <w:t>1407</w:t>
      </w:r>
      <w:r w:rsidR="001225CE" w:rsidRPr="009630C2">
        <w:rPr>
          <w:lang w:val="pt-BR"/>
        </w:rPr>
        <w:t xml:space="preserve">/SXD-QH ngày </w:t>
      </w:r>
      <w:r w:rsidR="008E6225" w:rsidRPr="009630C2">
        <w:rPr>
          <w:lang w:val="pt-BR"/>
        </w:rPr>
        <w:t>23/8</w:t>
      </w:r>
      <w:r w:rsidR="001D54FB" w:rsidRPr="009630C2">
        <w:rPr>
          <w:lang w:val="pt-BR"/>
        </w:rPr>
        <w:t>/2022</w:t>
      </w:r>
      <w:r w:rsidR="001225CE" w:rsidRPr="009630C2">
        <w:rPr>
          <w:lang w:val="pt-BR"/>
        </w:rPr>
        <w:t xml:space="preserve"> </w:t>
      </w:r>
      <w:r w:rsidR="008E6225" w:rsidRPr="009630C2">
        <w:rPr>
          <w:lang w:val="pt-BR"/>
        </w:rPr>
        <w:t xml:space="preserve">về việc chấp thuận quy hoạch Tổng mặt bằng xây dựng chùa Thúy Dĩnh, xã Giao Châu, huyện Giao Thủy </w:t>
      </w:r>
      <w:r w:rsidR="001225CE" w:rsidRPr="009630C2">
        <w:rPr>
          <w:lang w:val="pt-BR"/>
        </w:rPr>
        <w:t xml:space="preserve">thì quy mô các hạng mục công </w:t>
      </w:r>
      <w:r w:rsidR="001225CE" w:rsidRPr="009630C2">
        <w:rPr>
          <w:lang w:val="vi-VN"/>
        </w:rPr>
        <w:t xml:space="preserve">trình </w:t>
      </w:r>
      <w:r w:rsidR="001225CE" w:rsidRPr="009630C2">
        <w:t xml:space="preserve">dự án </w:t>
      </w:r>
      <w:r w:rsidR="001225CE" w:rsidRPr="009630C2">
        <w:rPr>
          <w:lang w:val="vi-VN"/>
        </w:rPr>
        <w:t>như sau:</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
        <w:gridCol w:w="1457"/>
        <w:gridCol w:w="4330"/>
        <w:gridCol w:w="2230"/>
      </w:tblGrid>
      <w:tr w:rsidR="008E6225" w:rsidRPr="009630C2" w:rsidTr="00EB305D">
        <w:trPr>
          <w:trHeight w:val="397"/>
          <w:jc w:val="center"/>
        </w:trPr>
        <w:tc>
          <w:tcPr>
            <w:tcW w:w="822" w:type="dxa"/>
          </w:tcPr>
          <w:p w:rsidR="008E6225" w:rsidRPr="009630C2" w:rsidRDefault="008E6225" w:rsidP="00194B74">
            <w:pPr>
              <w:spacing w:before="60" w:after="0" w:line="360" w:lineRule="exact"/>
              <w:jc w:val="center"/>
              <w:rPr>
                <w:b/>
                <w:szCs w:val="28"/>
              </w:rPr>
            </w:pPr>
            <w:r w:rsidRPr="009630C2">
              <w:rPr>
                <w:b/>
                <w:szCs w:val="28"/>
              </w:rPr>
              <w:t>TT</w:t>
            </w:r>
          </w:p>
        </w:tc>
        <w:tc>
          <w:tcPr>
            <w:tcW w:w="1457" w:type="dxa"/>
            <w:shd w:val="clear" w:color="auto" w:fill="auto"/>
            <w:vAlign w:val="center"/>
          </w:tcPr>
          <w:p w:rsidR="008E6225" w:rsidRPr="009630C2" w:rsidRDefault="008E6225" w:rsidP="00194B74">
            <w:pPr>
              <w:spacing w:before="60" w:after="0" w:line="360" w:lineRule="exact"/>
              <w:jc w:val="center"/>
              <w:rPr>
                <w:b/>
                <w:szCs w:val="28"/>
              </w:rPr>
            </w:pPr>
            <w:r w:rsidRPr="009630C2">
              <w:rPr>
                <w:b/>
                <w:szCs w:val="28"/>
              </w:rPr>
              <w:t>Ký hiệu bản vẽ</w:t>
            </w:r>
          </w:p>
        </w:tc>
        <w:tc>
          <w:tcPr>
            <w:tcW w:w="4330" w:type="dxa"/>
            <w:shd w:val="clear" w:color="auto" w:fill="auto"/>
            <w:vAlign w:val="center"/>
          </w:tcPr>
          <w:p w:rsidR="008E6225" w:rsidRPr="009630C2" w:rsidRDefault="008E6225" w:rsidP="00194B74">
            <w:pPr>
              <w:spacing w:before="60" w:after="0" w:line="360" w:lineRule="exact"/>
              <w:jc w:val="center"/>
              <w:rPr>
                <w:b/>
                <w:szCs w:val="28"/>
                <w:lang w:val="vi-VN"/>
              </w:rPr>
            </w:pPr>
            <w:r w:rsidRPr="009630C2">
              <w:rPr>
                <w:b/>
                <w:szCs w:val="28"/>
                <w:lang w:val="vi-VN"/>
              </w:rPr>
              <w:t>Hạng mục công trình</w:t>
            </w:r>
          </w:p>
        </w:tc>
        <w:tc>
          <w:tcPr>
            <w:tcW w:w="2230" w:type="dxa"/>
            <w:shd w:val="clear" w:color="auto" w:fill="auto"/>
            <w:vAlign w:val="center"/>
          </w:tcPr>
          <w:p w:rsidR="008E6225" w:rsidRPr="009630C2" w:rsidRDefault="008E6225" w:rsidP="00194B74">
            <w:pPr>
              <w:spacing w:before="60" w:after="0" w:line="360" w:lineRule="exact"/>
              <w:jc w:val="center"/>
              <w:rPr>
                <w:b/>
                <w:szCs w:val="28"/>
                <w:lang w:val="vi-VN"/>
              </w:rPr>
            </w:pPr>
            <w:r w:rsidRPr="009630C2">
              <w:rPr>
                <w:b/>
                <w:szCs w:val="28"/>
                <w:lang w:val="vi-VN"/>
              </w:rPr>
              <w:t>Diện tích</w:t>
            </w:r>
            <w:r w:rsidRPr="009630C2">
              <w:rPr>
                <w:b/>
                <w:szCs w:val="28"/>
              </w:rPr>
              <w:t xml:space="preserve"> đất</w:t>
            </w:r>
            <w:r w:rsidRPr="009630C2">
              <w:rPr>
                <w:b/>
                <w:szCs w:val="28"/>
                <w:lang w:val="vi-VN"/>
              </w:rPr>
              <w:t xml:space="preserve"> </w:t>
            </w:r>
            <w:r w:rsidRPr="009630C2">
              <w:rPr>
                <w:b/>
                <w:szCs w:val="28"/>
              </w:rPr>
              <w:t>xây dựng (m</w:t>
            </w:r>
            <w:r w:rsidRPr="009630C2">
              <w:rPr>
                <w:b/>
                <w:szCs w:val="28"/>
                <w:vertAlign w:val="superscript"/>
              </w:rPr>
              <w:t>2</w:t>
            </w:r>
            <w:r w:rsidRPr="009630C2">
              <w:rPr>
                <w:b/>
                <w:szCs w:val="28"/>
              </w:rPr>
              <w:t>)</w:t>
            </w:r>
          </w:p>
        </w:tc>
      </w:tr>
      <w:tr w:rsidR="008E6225" w:rsidRPr="009630C2" w:rsidTr="00EB305D">
        <w:trPr>
          <w:trHeight w:val="397"/>
          <w:jc w:val="center"/>
        </w:trPr>
        <w:tc>
          <w:tcPr>
            <w:tcW w:w="822" w:type="dxa"/>
          </w:tcPr>
          <w:p w:rsidR="008E6225" w:rsidRPr="009630C2" w:rsidRDefault="008E6225" w:rsidP="00194B74">
            <w:pPr>
              <w:spacing w:before="60" w:after="0" w:line="360" w:lineRule="exact"/>
              <w:jc w:val="center"/>
              <w:rPr>
                <w:b/>
                <w:szCs w:val="28"/>
              </w:rPr>
            </w:pPr>
            <w:r w:rsidRPr="009630C2">
              <w:rPr>
                <w:b/>
                <w:szCs w:val="28"/>
              </w:rPr>
              <w:t>I</w:t>
            </w:r>
          </w:p>
        </w:tc>
        <w:tc>
          <w:tcPr>
            <w:tcW w:w="1457" w:type="dxa"/>
            <w:shd w:val="clear" w:color="auto" w:fill="auto"/>
            <w:vAlign w:val="center"/>
          </w:tcPr>
          <w:p w:rsidR="008E6225" w:rsidRPr="009630C2" w:rsidRDefault="008E6225" w:rsidP="00194B74">
            <w:pPr>
              <w:spacing w:before="60" w:after="0" w:line="360" w:lineRule="exact"/>
              <w:jc w:val="center"/>
              <w:rPr>
                <w:b/>
                <w:szCs w:val="28"/>
              </w:rPr>
            </w:pPr>
            <w:r w:rsidRPr="009630C2">
              <w:rPr>
                <w:b/>
                <w:szCs w:val="28"/>
              </w:rPr>
              <w:t>I</w:t>
            </w:r>
          </w:p>
        </w:tc>
        <w:tc>
          <w:tcPr>
            <w:tcW w:w="4330" w:type="dxa"/>
            <w:shd w:val="clear" w:color="auto" w:fill="auto"/>
            <w:vAlign w:val="center"/>
          </w:tcPr>
          <w:p w:rsidR="008E6225" w:rsidRPr="009630C2" w:rsidRDefault="008E6225" w:rsidP="00194B74">
            <w:pPr>
              <w:spacing w:before="60" w:after="0" w:line="360" w:lineRule="exact"/>
              <w:rPr>
                <w:b/>
                <w:szCs w:val="28"/>
              </w:rPr>
            </w:pPr>
            <w:r w:rsidRPr="009630C2">
              <w:rPr>
                <w:b/>
                <w:szCs w:val="28"/>
              </w:rPr>
              <w:t>Hạng mục công trình chính</w:t>
            </w:r>
          </w:p>
        </w:tc>
        <w:tc>
          <w:tcPr>
            <w:tcW w:w="2230" w:type="dxa"/>
            <w:shd w:val="clear" w:color="auto" w:fill="auto"/>
            <w:vAlign w:val="center"/>
          </w:tcPr>
          <w:p w:rsidR="008E6225" w:rsidRPr="009630C2" w:rsidRDefault="008E6225" w:rsidP="00194B74">
            <w:pPr>
              <w:spacing w:before="60" w:after="0" w:line="360" w:lineRule="exact"/>
              <w:jc w:val="center"/>
              <w:rPr>
                <w:b/>
                <w:szCs w:val="28"/>
                <w:lang w:val="vi-VN"/>
              </w:rPr>
            </w:pPr>
          </w:p>
        </w:tc>
      </w:tr>
      <w:tr w:rsidR="008E6225" w:rsidRPr="009630C2" w:rsidTr="00EB305D">
        <w:trPr>
          <w:trHeight w:val="397"/>
          <w:jc w:val="center"/>
        </w:trPr>
        <w:tc>
          <w:tcPr>
            <w:tcW w:w="822" w:type="dxa"/>
          </w:tcPr>
          <w:p w:rsidR="008E6225" w:rsidRPr="009630C2" w:rsidRDefault="008E6225" w:rsidP="00194B74">
            <w:pPr>
              <w:spacing w:before="60" w:after="0" w:line="360" w:lineRule="exact"/>
              <w:jc w:val="center"/>
              <w:rPr>
                <w:szCs w:val="28"/>
              </w:rPr>
            </w:pPr>
            <w:r w:rsidRPr="009630C2">
              <w:rPr>
                <w:szCs w:val="28"/>
              </w:rPr>
              <w:t>1</w:t>
            </w:r>
          </w:p>
        </w:tc>
        <w:tc>
          <w:tcPr>
            <w:tcW w:w="1457" w:type="dxa"/>
            <w:shd w:val="clear" w:color="auto" w:fill="auto"/>
            <w:vAlign w:val="center"/>
          </w:tcPr>
          <w:p w:rsidR="008E6225" w:rsidRPr="009630C2" w:rsidRDefault="008E6225" w:rsidP="00194B74">
            <w:pPr>
              <w:spacing w:before="60" w:after="0" w:line="360" w:lineRule="exact"/>
              <w:jc w:val="center"/>
              <w:rPr>
                <w:szCs w:val="28"/>
              </w:rPr>
            </w:pPr>
            <w:r w:rsidRPr="009630C2">
              <w:rPr>
                <w:szCs w:val="28"/>
              </w:rPr>
              <w:t>2</w:t>
            </w:r>
          </w:p>
        </w:tc>
        <w:tc>
          <w:tcPr>
            <w:tcW w:w="4330" w:type="dxa"/>
            <w:shd w:val="clear" w:color="auto" w:fill="auto"/>
          </w:tcPr>
          <w:p w:rsidR="008E6225" w:rsidRPr="009630C2" w:rsidRDefault="008E6225" w:rsidP="008E6225">
            <w:pPr>
              <w:pStyle w:val="NormalWeb"/>
              <w:spacing w:before="60" w:beforeAutospacing="0" w:after="0" w:afterAutospacing="0" w:line="360" w:lineRule="exact"/>
              <w:jc w:val="both"/>
              <w:rPr>
                <w:sz w:val="28"/>
                <w:szCs w:val="28"/>
                <w:lang w:val="nl-NL"/>
              </w:rPr>
            </w:pPr>
            <w:r w:rsidRPr="009630C2">
              <w:rPr>
                <w:sz w:val="28"/>
                <w:szCs w:val="28"/>
                <w:lang w:val="nl-NL"/>
              </w:rPr>
              <w:t>Bảo tháp: chiều cao 12m</w:t>
            </w:r>
          </w:p>
        </w:tc>
        <w:tc>
          <w:tcPr>
            <w:tcW w:w="2230" w:type="dxa"/>
            <w:shd w:val="clear" w:color="auto" w:fill="auto"/>
          </w:tcPr>
          <w:p w:rsidR="008E6225" w:rsidRPr="009630C2" w:rsidRDefault="008E6225" w:rsidP="00194B74">
            <w:pPr>
              <w:spacing w:before="60" w:after="0" w:line="360" w:lineRule="exact"/>
              <w:jc w:val="center"/>
              <w:rPr>
                <w:szCs w:val="28"/>
              </w:rPr>
            </w:pPr>
            <w:r w:rsidRPr="009630C2">
              <w:rPr>
                <w:szCs w:val="28"/>
                <w:lang w:val="nl-NL"/>
              </w:rPr>
              <w:t>27,56</w:t>
            </w:r>
          </w:p>
        </w:tc>
      </w:tr>
      <w:tr w:rsidR="008E6225" w:rsidRPr="009630C2" w:rsidTr="00EB305D">
        <w:trPr>
          <w:trHeight w:val="397"/>
          <w:jc w:val="center"/>
        </w:trPr>
        <w:tc>
          <w:tcPr>
            <w:tcW w:w="822" w:type="dxa"/>
          </w:tcPr>
          <w:p w:rsidR="008E6225" w:rsidRPr="009630C2" w:rsidRDefault="008E6225" w:rsidP="00194B74">
            <w:pPr>
              <w:spacing w:before="60" w:after="0" w:line="360" w:lineRule="exact"/>
              <w:jc w:val="center"/>
              <w:rPr>
                <w:szCs w:val="28"/>
              </w:rPr>
            </w:pPr>
            <w:r w:rsidRPr="009630C2">
              <w:rPr>
                <w:szCs w:val="28"/>
              </w:rPr>
              <w:t>2</w:t>
            </w:r>
          </w:p>
        </w:tc>
        <w:tc>
          <w:tcPr>
            <w:tcW w:w="1457" w:type="dxa"/>
            <w:shd w:val="clear" w:color="auto" w:fill="auto"/>
            <w:vAlign w:val="center"/>
          </w:tcPr>
          <w:p w:rsidR="008E6225" w:rsidRPr="009630C2" w:rsidRDefault="008E6225" w:rsidP="00194B74">
            <w:pPr>
              <w:pStyle w:val="dong"/>
              <w:spacing w:before="60" w:after="60" w:line="240" w:lineRule="auto"/>
              <w:jc w:val="center"/>
              <w:rPr>
                <w:rFonts w:ascii="Times New Roman" w:hAnsi="Times New Roman"/>
                <w:b w:val="0"/>
                <w:sz w:val="28"/>
                <w:szCs w:val="28"/>
              </w:rPr>
            </w:pPr>
            <w:r w:rsidRPr="009630C2">
              <w:rPr>
                <w:rFonts w:ascii="Times New Roman" w:hAnsi="Times New Roman"/>
                <w:b w:val="0"/>
                <w:sz w:val="28"/>
                <w:szCs w:val="28"/>
              </w:rPr>
              <w:t>3</w:t>
            </w:r>
          </w:p>
        </w:tc>
        <w:tc>
          <w:tcPr>
            <w:tcW w:w="4330" w:type="dxa"/>
            <w:shd w:val="clear" w:color="auto" w:fill="auto"/>
          </w:tcPr>
          <w:p w:rsidR="008E6225" w:rsidRPr="009630C2" w:rsidRDefault="008E6225" w:rsidP="00194B74">
            <w:pPr>
              <w:pStyle w:val="dong"/>
              <w:spacing w:before="60" w:after="60" w:line="240" w:lineRule="auto"/>
              <w:rPr>
                <w:rFonts w:ascii="Times New Roman" w:hAnsi="Times New Roman"/>
                <w:b w:val="0"/>
                <w:sz w:val="28"/>
                <w:szCs w:val="28"/>
              </w:rPr>
            </w:pPr>
            <w:r w:rsidRPr="009630C2">
              <w:rPr>
                <w:rFonts w:ascii="Times New Roman" w:hAnsi="Times New Roman"/>
                <w:b w:val="0"/>
                <w:sz w:val="28"/>
                <w:szCs w:val="28"/>
                <w:lang w:val="nl-NL"/>
              </w:rPr>
              <w:t>Điện Tam bảo</w:t>
            </w:r>
          </w:p>
        </w:tc>
        <w:tc>
          <w:tcPr>
            <w:tcW w:w="2230" w:type="dxa"/>
            <w:shd w:val="clear" w:color="auto" w:fill="auto"/>
          </w:tcPr>
          <w:p w:rsidR="008E6225" w:rsidRPr="009630C2" w:rsidRDefault="008E6225" w:rsidP="00194B74">
            <w:pPr>
              <w:spacing w:before="60" w:after="0" w:line="360" w:lineRule="exact"/>
              <w:jc w:val="center"/>
              <w:rPr>
                <w:szCs w:val="28"/>
              </w:rPr>
            </w:pPr>
            <w:r w:rsidRPr="009630C2">
              <w:rPr>
                <w:szCs w:val="28"/>
                <w:lang w:val="nl-NL"/>
              </w:rPr>
              <w:t>344</w:t>
            </w:r>
          </w:p>
        </w:tc>
      </w:tr>
      <w:tr w:rsidR="008E6225" w:rsidRPr="009630C2" w:rsidTr="00EB305D">
        <w:trPr>
          <w:trHeight w:val="397"/>
          <w:jc w:val="center"/>
        </w:trPr>
        <w:tc>
          <w:tcPr>
            <w:tcW w:w="822" w:type="dxa"/>
          </w:tcPr>
          <w:p w:rsidR="008E6225" w:rsidRPr="009630C2" w:rsidRDefault="008E6225" w:rsidP="00194B74">
            <w:pPr>
              <w:pStyle w:val="dong"/>
              <w:spacing w:before="60" w:after="60" w:line="240" w:lineRule="auto"/>
              <w:jc w:val="center"/>
              <w:rPr>
                <w:rFonts w:ascii="Times New Roman" w:hAnsi="Times New Roman"/>
                <w:b w:val="0"/>
                <w:sz w:val="28"/>
                <w:szCs w:val="28"/>
              </w:rPr>
            </w:pPr>
            <w:r w:rsidRPr="009630C2">
              <w:rPr>
                <w:rFonts w:ascii="Times New Roman" w:hAnsi="Times New Roman"/>
                <w:b w:val="0"/>
                <w:sz w:val="28"/>
                <w:szCs w:val="28"/>
              </w:rPr>
              <w:t>3</w:t>
            </w:r>
          </w:p>
        </w:tc>
        <w:tc>
          <w:tcPr>
            <w:tcW w:w="1457" w:type="dxa"/>
            <w:shd w:val="clear" w:color="auto" w:fill="auto"/>
          </w:tcPr>
          <w:p w:rsidR="008E6225" w:rsidRPr="009630C2" w:rsidRDefault="008E6225" w:rsidP="00194B74">
            <w:pPr>
              <w:spacing w:before="60" w:after="0" w:line="360" w:lineRule="exact"/>
              <w:jc w:val="center"/>
              <w:rPr>
                <w:szCs w:val="28"/>
              </w:rPr>
            </w:pPr>
            <w:r w:rsidRPr="009630C2">
              <w:rPr>
                <w:szCs w:val="28"/>
              </w:rPr>
              <w:t>4</w:t>
            </w:r>
          </w:p>
        </w:tc>
        <w:tc>
          <w:tcPr>
            <w:tcW w:w="4330" w:type="dxa"/>
            <w:shd w:val="clear" w:color="auto" w:fill="auto"/>
          </w:tcPr>
          <w:p w:rsidR="008E6225" w:rsidRPr="009630C2" w:rsidRDefault="008E6225" w:rsidP="00194B74">
            <w:pPr>
              <w:spacing w:before="60" w:after="0" w:line="360" w:lineRule="exact"/>
              <w:rPr>
                <w:szCs w:val="28"/>
              </w:rPr>
            </w:pPr>
            <w:r w:rsidRPr="009630C2">
              <w:rPr>
                <w:szCs w:val="28"/>
                <w:lang w:val="nl-NL"/>
              </w:rPr>
              <w:t>Nhà tả vu- hữu vu (2 nhà)</w:t>
            </w:r>
          </w:p>
        </w:tc>
        <w:tc>
          <w:tcPr>
            <w:tcW w:w="2230" w:type="dxa"/>
            <w:shd w:val="clear" w:color="auto" w:fill="auto"/>
          </w:tcPr>
          <w:p w:rsidR="008E6225" w:rsidRPr="009630C2" w:rsidRDefault="008E6225" w:rsidP="00194B74">
            <w:pPr>
              <w:spacing w:before="60" w:after="0" w:line="360" w:lineRule="exact"/>
              <w:jc w:val="center"/>
              <w:rPr>
                <w:szCs w:val="28"/>
              </w:rPr>
            </w:pPr>
            <w:r w:rsidRPr="009630C2">
              <w:rPr>
                <w:szCs w:val="28"/>
                <w:lang w:val="nl-NL"/>
              </w:rPr>
              <w:t>240</w:t>
            </w:r>
          </w:p>
        </w:tc>
      </w:tr>
      <w:tr w:rsidR="008E6225" w:rsidRPr="009630C2" w:rsidTr="00EB305D">
        <w:trPr>
          <w:trHeight w:val="397"/>
          <w:jc w:val="center"/>
        </w:trPr>
        <w:tc>
          <w:tcPr>
            <w:tcW w:w="822" w:type="dxa"/>
          </w:tcPr>
          <w:p w:rsidR="008E6225" w:rsidRPr="009630C2" w:rsidRDefault="00DA6A20" w:rsidP="00194B74">
            <w:pPr>
              <w:pStyle w:val="dong"/>
              <w:spacing w:before="60" w:after="60" w:line="240" w:lineRule="auto"/>
              <w:jc w:val="center"/>
              <w:rPr>
                <w:rFonts w:ascii="Times New Roman" w:hAnsi="Times New Roman"/>
                <w:b w:val="0"/>
                <w:sz w:val="28"/>
                <w:szCs w:val="28"/>
              </w:rPr>
            </w:pPr>
            <w:r w:rsidRPr="009630C2">
              <w:rPr>
                <w:rFonts w:ascii="Times New Roman" w:hAnsi="Times New Roman"/>
                <w:b w:val="0"/>
                <w:sz w:val="28"/>
                <w:szCs w:val="28"/>
              </w:rPr>
              <w:t>4</w:t>
            </w:r>
          </w:p>
        </w:tc>
        <w:tc>
          <w:tcPr>
            <w:tcW w:w="1457" w:type="dxa"/>
            <w:shd w:val="clear" w:color="auto" w:fill="auto"/>
          </w:tcPr>
          <w:p w:rsidR="008E6225" w:rsidRPr="009630C2" w:rsidRDefault="00FC6F7B" w:rsidP="00194B74">
            <w:pPr>
              <w:spacing w:before="60" w:after="0" w:line="360" w:lineRule="exact"/>
              <w:jc w:val="center"/>
              <w:rPr>
                <w:szCs w:val="28"/>
              </w:rPr>
            </w:pPr>
            <w:r w:rsidRPr="009630C2">
              <w:rPr>
                <w:szCs w:val="28"/>
              </w:rPr>
              <w:t>5</w:t>
            </w:r>
          </w:p>
        </w:tc>
        <w:tc>
          <w:tcPr>
            <w:tcW w:w="4330" w:type="dxa"/>
            <w:shd w:val="clear" w:color="auto" w:fill="auto"/>
          </w:tcPr>
          <w:p w:rsidR="008E6225" w:rsidRPr="009630C2" w:rsidRDefault="008E6225" w:rsidP="00194B74">
            <w:pPr>
              <w:spacing w:before="60" w:after="0" w:line="360" w:lineRule="exact"/>
              <w:rPr>
                <w:szCs w:val="28"/>
              </w:rPr>
            </w:pPr>
            <w:r w:rsidRPr="009630C2">
              <w:rPr>
                <w:szCs w:val="28"/>
                <w:lang w:val="nl-NL"/>
              </w:rPr>
              <w:t>Nhà thờ tổ</w:t>
            </w:r>
          </w:p>
        </w:tc>
        <w:tc>
          <w:tcPr>
            <w:tcW w:w="2230" w:type="dxa"/>
            <w:shd w:val="clear" w:color="auto" w:fill="auto"/>
          </w:tcPr>
          <w:p w:rsidR="008E6225" w:rsidRPr="009630C2" w:rsidRDefault="008E6225" w:rsidP="00194B74">
            <w:pPr>
              <w:spacing w:before="60" w:after="0" w:line="360" w:lineRule="exact"/>
              <w:jc w:val="center"/>
              <w:rPr>
                <w:szCs w:val="28"/>
              </w:rPr>
            </w:pPr>
            <w:r w:rsidRPr="009630C2">
              <w:rPr>
                <w:szCs w:val="28"/>
                <w:lang w:val="nl-NL"/>
              </w:rPr>
              <w:t>242</w:t>
            </w:r>
          </w:p>
        </w:tc>
      </w:tr>
      <w:tr w:rsidR="008E6225" w:rsidRPr="009630C2" w:rsidTr="00EB305D">
        <w:trPr>
          <w:trHeight w:val="397"/>
          <w:jc w:val="center"/>
        </w:trPr>
        <w:tc>
          <w:tcPr>
            <w:tcW w:w="822" w:type="dxa"/>
          </w:tcPr>
          <w:p w:rsidR="008E6225" w:rsidRPr="009630C2" w:rsidRDefault="00DA6A20" w:rsidP="00194B74">
            <w:pPr>
              <w:pStyle w:val="dong"/>
              <w:spacing w:before="60" w:after="60" w:line="240" w:lineRule="auto"/>
              <w:jc w:val="center"/>
              <w:rPr>
                <w:rFonts w:ascii="Times New Roman" w:hAnsi="Times New Roman"/>
                <w:b w:val="0"/>
                <w:sz w:val="28"/>
                <w:szCs w:val="28"/>
              </w:rPr>
            </w:pPr>
            <w:r w:rsidRPr="009630C2">
              <w:rPr>
                <w:rFonts w:ascii="Times New Roman" w:hAnsi="Times New Roman"/>
                <w:b w:val="0"/>
                <w:sz w:val="28"/>
                <w:szCs w:val="28"/>
              </w:rPr>
              <w:t>5</w:t>
            </w:r>
          </w:p>
        </w:tc>
        <w:tc>
          <w:tcPr>
            <w:tcW w:w="1457" w:type="dxa"/>
            <w:shd w:val="clear" w:color="auto" w:fill="auto"/>
          </w:tcPr>
          <w:p w:rsidR="008E6225" w:rsidRPr="009630C2" w:rsidRDefault="00FC6F7B" w:rsidP="00194B74">
            <w:pPr>
              <w:spacing w:before="60" w:after="0" w:line="360" w:lineRule="exact"/>
              <w:jc w:val="center"/>
              <w:rPr>
                <w:szCs w:val="28"/>
              </w:rPr>
            </w:pPr>
            <w:r w:rsidRPr="009630C2">
              <w:rPr>
                <w:szCs w:val="28"/>
              </w:rPr>
              <w:t>6</w:t>
            </w:r>
          </w:p>
        </w:tc>
        <w:tc>
          <w:tcPr>
            <w:tcW w:w="4330" w:type="dxa"/>
            <w:shd w:val="clear" w:color="auto" w:fill="auto"/>
          </w:tcPr>
          <w:p w:rsidR="008E6225" w:rsidRPr="009630C2" w:rsidRDefault="008E6225" w:rsidP="00194B74">
            <w:pPr>
              <w:spacing w:before="60" w:after="0" w:line="360" w:lineRule="exact"/>
              <w:rPr>
                <w:szCs w:val="28"/>
              </w:rPr>
            </w:pPr>
            <w:r w:rsidRPr="009630C2">
              <w:rPr>
                <w:szCs w:val="28"/>
                <w:lang w:val="nl-NL"/>
              </w:rPr>
              <w:t>Nhà thờ mẫu</w:t>
            </w:r>
          </w:p>
        </w:tc>
        <w:tc>
          <w:tcPr>
            <w:tcW w:w="2230" w:type="dxa"/>
            <w:shd w:val="clear" w:color="auto" w:fill="auto"/>
          </w:tcPr>
          <w:p w:rsidR="008E6225" w:rsidRPr="009630C2" w:rsidRDefault="00FC6F7B" w:rsidP="00194B74">
            <w:pPr>
              <w:spacing w:before="60" w:after="0" w:line="360" w:lineRule="exact"/>
              <w:jc w:val="center"/>
              <w:rPr>
                <w:szCs w:val="28"/>
              </w:rPr>
            </w:pPr>
            <w:r w:rsidRPr="009630C2">
              <w:rPr>
                <w:szCs w:val="28"/>
                <w:lang w:val="nl-NL"/>
              </w:rPr>
              <w:t>155</w:t>
            </w:r>
          </w:p>
        </w:tc>
      </w:tr>
      <w:tr w:rsidR="008E6225" w:rsidRPr="009630C2" w:rsidTr="00EB305D">
        <w:trPr>
          <w:trHeight w:val="397"/>
          <w:jc w:val="center"/>
        </w:trPr>
        <w:tc>
          <w:tcPr>
            <w:tcW w:w="822" w:type="dxa"/>
          </w:tcPr>
          <w:p w:rsidR="008E6225" w:rsidRPr="009630C2" w:rsidRDefault="00DA6A20" w:rsidP="00194B74">
            <w:pPr>
              <w:pStyle w:val="dong"/>
              <w:spacing w:before="60" w:after="60" w:line="240" w:lineRule="auto"/>
              <w:jc w:val="center"/>
              <w:rPr>
                <w:rFonts w:ascii="Times New Roman" w:hAnsi="Times New Roman"/>
                <w:b w:val="0"/>
                <w:sz w:val="28"/>
                <w:szCs w:val="28"/>
              </w:rPr>
            </w:pPr>
            <w:r w:rsidRPr="009630C2">
              <w:rPr>
                <w:rFonts w:ascii="Times New Roman" w:hAnsi="Times New Roman"/>
                <w:b w:val="0"/>
                <w:sz w:val="28"/>
                <w:szCs w:val="28"/>
              </w:rPr>
              <w:t>6</w:t>
            </w:r>
          </w:p>
        </w:tc>
        <w:tc>
          <w:tcPr>
            <w:tcW w:w="1457" w:type="dxa"/>
            <w:shd w:val="clear" w:color="auto" w:fill="auto"/>
          </w:tcPr>
          <w:p w:rsidR="008E6225" w:rsidRPr="009630C2" w:rsidRDefault="00FC6F7B" w:rsidP="00194B74">
            <w:pPr>
              <w:spacing w:before="60" w:after="0" w:line="360" w:lineRule="exact"/>
              <w:jc w:val="center"/>
              <w:rPr>
                <w:szCs w:val="28"/>
              </w:rPr>
            </w:pPr>
            <w:r w:rsidRPr="009630C2">
              <w:rPr>
                <w:szCs w:val="28"/>
              </w:rPr>
              <w:t>7</w:t>
            </w:r>
          </w:p>
        </w:tc>
        <w:tc>
          <w:tcPr>
            <w:tcW w:w="4330" w:type="dxa"/>
            <w:shd w:val="clear" w:color="auto" w:fill="auto"/>
          </w:tcPr>
          <w:p w:rsidR="008E6225" w:rsidRPr="009630C2" w:rsidRDefault="00FC6F7B" w:rsidP="00194B74">
            <w:pPr>
              <w:spacing w:before="60" w:after="0" w:line="360" w:lineRule="exact"/>
              <w:rPr>
                <w:szCs w:val="28"/>
              </w:rPr>
            </w:pPr>
            <w:r w:rsidRPr="009630C2">
              <w:rPr>
                <w:szCs w:val="28"/>
                <w:lang w:val="nl-NL"/>
              </w:rPr>
              <w:t>Lầu Quan âm</w:t>
            </w:r>
          </w:p>
        </w:tc>
        <w:tc>
          <w:tcPr>
            <w:tcW w:w="2230" w:type="dxa"/>
            <w:shd w:val="clear" w:color="auto" w:fill="auto"/>
          </w:tcPr>
          <w:p w:rsidR="008E6225" w:rsidRPr="009630C2" w:rsidRDefault="00FC6F7B" w:rsidP="00194B74">
            <w:pPr>
              <w:spacing w:before="60" w:after="0" w:line="360" w:lineRule="exact"/>
              <w:jc w:val="center"/>
              <w:rPr>
                <w:szCs w:val="28"/>
              </w:rPr>
            </w:pPr>
            <w:r w:rsidRPr="009630C2">
              <w:rPr>
                <w:szCs w:val="28"/>
                <w:lang w:val="nl-NL"/>
              </w:rPr>
              <w:t>92</w:t>
            </w:r>
          </w:p>
        </w:tc>
      </w:tr>
      <w:tr w:rsidR="00DA6A20" w:rsidRPr="009630C2" w:rsidTr="00EB305D">
        <w:trPr>
          <w:trHeight w:val="397"/>
          <w:jc w:val="center"/>
        </w:trPr>
        <w:tc>
          <w:tcPr>
            <w:tcW w:w="822" w:type="dxa"/>
          </w:tcPr>
          <w:p w:rsidR="00DA6A20" w:rsidRPr="009630C2" w:rsidRDefault="00DA6A20" w:rsidP="00194B74">
            <w:pPr>
              <w:pStyle w:val="dong"/>
              <w:spacing w:before="60" w:after="60" w:line="240" w:lineRule="auto"/>
              <w:jc w:val="center"/>
              <w:rPr>
                <w:rFonts w:ascii="Times New Roman" w:hAnsi="Times New Roman"/>
                <w:b w:val="0"/>
                <w:sz w:val="28"/>
                <w:szCs w:val="28"/>
              </w:rPr>
            </w:pPr>
            <w:r w:rsidRPr="009630C2">
              <w:rPr>
                <w:rFonts w:ascii="Times New Roman" w:hAnsi="Times New Roman"/>
                <w:b w:val="0"/>
                <w:sz w:val="28"/>
                <w:szCs w:val="28"/>
              </w:rPr>
              <w:t>7</w:t>
            </w:r>
          </w:p>
        </w:tc>
        <w:tc>
          <w:tcPr>
            <w:tcW w:w="1457" w:type="dxa"/>
            <w:shd w:val="clear" w:color="auto" w:fill="auto"/>
          </w:tcPr>
          <w:p w:rsidR="00DA6A20" w:rsidRPr="009630C2" w:rsidRDefault="00DA6A20" w:rsidP="00030919">
            <w:pPr>
              <w:spacing w:before="60" w:after="0" w:line="360" w:lineRule="exact"/>
              <w:jc w:val="center"/>
              <w:rPr>
                <w:szCs w:val="28"/>
              </w:rPr>
            </w:pPr>
            <w:r w:rsidRPr="009630C2">
              <w:rPr>
                <w:szCs w:val="28"/>
              </w:rPr>
              <w:t>8</w:t>
            </w:r>
          </w:p>
        </w:tc>
        <w:tc>
          <w:tcPr>
            <w:tcW w:w="4330" w:type="dxa"/>
            <w:shd w:val="clear" w:color="auto" w:fill="auto"/>
          </w:tcPr>
          <w:p w:rsidR="00DA6A20" w:rsidRPr="009630C2" w:rsidRDefault="00DA6A20" w:rsidP="00030919">
            <w:pPr>
              <w:spacing w:before="60" w:after="0" w:line="360" w:lineRule="exact"/>
              <w:rPr>
                <w:szCs w:val="28"/>
              </w:rPr>
            </w:pPr>
            <w:r w:rsidRPr="009630C2">
              <w:rPr>
                <w:szCs w:val="28"/>
                <w:lang w:val="nl-NL"/>
              </w:rPr>
              <w:t>Gác chuông (2 nhà)</w:t>
            </w:r>
          </w:p>
        </w:tc>
        <w:tc>
          <w:tcPr>
            <w:tcW w:w="2230" w:type="dxa"/>
            <w:shd w:val="clear" w:color="auto" w:fill="auto"/>
          </w:tcPr>
          <w:p w:rsidR="00DA6A20" w:rsidRPr="009630C2" w:rsidRDefault="00DA6A20" w:rsidP="00030919">
            <w:pPr>
              <w:spacing w:before="60" w:after="0" w:line="360" w:lineRule="exact"/>
              <w:jc w:val="center"/>
              <w:rPr>
                <w:szCs w:val="28"/>
              </w:rPr>
            </w:pPr>
            <w:r w:rsidRPr="009630C2">
              <w:rPr>
                <w:szCs w:val="28"/>
              </w:rPr>
              <w:t>45,6</w:t>
            </w:r>
          </w:p>
        </w:tc>
      </w:tr>
      <w:tr w:rsidR="00DA6A20" w:rsidRPr="009630C2" w:rsidTr="00EB305D">
        <w:trPr>
          <w:trHeight w:val="397"/>
          <w:jc w:val="center"/>
        </w:trPr>
        <w:tc>
          <w:tcPr>
            <w:tcW w:w="822" w:type="dxa"/>
          </w:tcPr>
          <w:p w:rsidR="00DA6A20" w:rsidRPr="009630C2" w:rsidRDefault="00DA6A20" w:rsidP="00194B74">
            <w:pPr>
              <w:pStyle w:val="dong"/>
              <w:spacing w:before="60" w:after="60" w:line="240" w:lineRule="auto"/>
              <w:jc w:val="center"/>
              <w:rPr>
                <w:rFonts w:ascii="Times New Roman" w:hAnsi="Times New Roman"/>
                <w:b w:val="0"/>
                <w:sz w:val="28"/>
                <w:szCs w:val="28"/>
              </w:rPr>
            </w:pPr>
            <w:r w:rsidRPr="009630C2">
              <w:rPr>
                <w:rFonts w:ascii="Times New Roman" w:hAnsi="Times New Roman"/>
                <w:b w:val="0"/>
                <w:sz w:val="28"/>
                <w:szCs w:val="28"/>
              </w:rPr>
              <w:t>8</w:t>
            </w:r>
          </w:p>
        </w:tc>
        <w:tc>
          <w:tcPr>
            <w:tcW w:w="1457" w:type="dxa"/>
            <w:shd w:val="clear" w:color="auto" w:fill="auto"/>
          </w:tcPr>
          <w:p w:rsidR="00DA6A20" w:rsidRPr="009630C2" w:rsidRDefault="00DA6A20" w:rsidP="00194B74">
            <w:pPr>
              <w:spacing w:before="60" w:after="0" w:line="360" w:lineRule="exact"/>
              <w:jc w:val="center"/>
              <w:rPr>
                <w:szCs w:val="28"/>
              </w:rPr>
            </w:pPr>
            <w:r w:rsidRPr="009630C2">
              <w:rPr>
                <w:szCs w:val="28"/>
              </w:rPr>
              <w:t>9</w:t>
            </w:r>
          </w:p>
        </w:tc>
        <w:tc>
          <w:tcPr>
            <w:tcW w:w="4330" w:type="dxa"/>
            <w:shd w:val="clear" w:color="auto" w:fill="auto"/>
          </w:tcPr>
          <w:p w:rsidR="00DA6A20" w:rsidRPr="009630C2" w:rsidRDefault="00DA6A20" w:rsidP="00194B74">
            <w:pPr>
              <w:spacing w:before="60" w:after="0" w:line="360" w:lineRule="exact"/>
              <w:rPr>
                <w:szCs w:val="28"/>
              </w:rPr>
            </w:pPr>
            <w:r w:rsidRPr="009630C2">
              <w:rPr>
                <w:szCs w:val="28"/>
                <w:lang w:val="nl-NL"/>
              </w:rPr>
              <w:t>Nhà Bia</w:t>
            </w:r>
          </w:p>
        </w:tc>
        <w:tc>
          <w:tcPr>
            <w:tcW w:w="2230" w:type="dxa"/>
            <w:shd w:val="clear" w:color="auto" w:fill="auto"/>
          </w:tcPr>
          <w:p w:rsidR="00DA6A20" w:rsidRPr="009630C2" w:rsidRDefault="00DA6A20" w:rsidP="00194B74">
            <w:pPr>
              <w:spacing w:before="60" w:after="0" w:line="360" w:lineRule="exact"/>
              <w:jc w:val="center"/>
              <w:rPr>
                <w:szCs w:val="28"/>
              </w:rPr>
            </w:pPr>
            <w:r w:rsidRPr="009630C2">
              <w:rPr>
                <w:szCs w:val="28"/>
                <w:lang w:val="nl-NL"/>
              </w:rPr>
              <w:t>27</w:t>
            </w:r>
          </w:p>
        </w:tc>
      </w:tr>
      <w:tr w:rsidR="00DA6A20" w:rsidRPr="009630C2" w:rsidTr="00EB305D">
        <w:trPr>
          <w:trHeight w:val="397"/>
          <w:jc w:val="center"/>
        </w:trPr>
        <w:tc>
          <w:tcPr>
            <w:tcW w:w="822" w:type="dxa"/>
          </w:tcPr>
          <w:p w:rsidR="00DA6A20" w:rsidRPr="009630C2" w:rsidRDefault="00DA6A20" w:rsidP="00194B74">
            <w:pPr>
              <w:pStyle w:val="dong"/>
              <w:spacing w:before="60" w:after="60" w:line="240" w:lineRule="auto"/>
              <w:jc w:val="center"/>
              <w:rPr>
                <w:rFonts w:ascii="Times New Roman" w:hAnsi="Times New Roman"/>
                <w:b w:val="0"/>
                <w:sz w:val="28"/>
                <w:szCs w:val="28"/>
              </w:rPr>
            </w:pPr>
            <w:r w:rsidRPr="009630C2">
              <w:rPr>
                <w:rFonts w:ascii="Times New Roman" w:hAnsi="Times New Roman"/>
                <w:b w:val="0"/>
                <w:sz w:val="28"/>
                <w:szCs w:val="28"/>
              </w:rPr>
              <w:lastRenderedPageBreak/>
              <w:t>9</w:t>
            </w:r>
          </w:p>
        </w:tc>
        <w:tc>
          <w:tcPr>
            <w:tcW w:w="1457" w:type="dxa"/>
            <w:shd w:val="clear" w:color="auto" w:fill="auto"/>
          </w:tcPr>
          <w:p w:rsidR="00DA6A20" w:rsidRPr="009630C2" w:rsidRDefault="00DA6A20" w:rsidP="00030919">
            <w:pPr>
              <w:spacing w:before="60" w:after="0" w:line="360" w:lineRule="exact"/>
              <w:jc w:val="center"/>
              <w:rPr>
                <w:szCs w:val="28"/>
              </w:rPr>
            </w:pPr>
            <w:r w:rsidRPr="009630C2">
              <w:rPr>
                <w:szCs w:val="28"/>
              </w:rPr>
              <w:t>10</w:t>
            </w:r>
          </w:p>
        </w:tc>
        <w:tc>
          <w:tcPr>
            <w:tcW w:w="4330" w:type="dxa"/>
            <w:shd w:val="clear" w:color="auto" w:fill="auto"/>
          </w:tcPr>
          <w:p w:rsidR="00DA6A20" w:rsidRPr="009630C2" w:rsidRDefault="00DA6A20" w:rsidP="00030919">
            <w:pPr>
              <w:spacing w:before="60" w:after="0" w:line="360" w:lineRule="exact"/>
              <w:rPr>
                <w:szCs w:val="28"/>
              </w:rPr>
            </w:pPr>
            <w:r w:rsidRPr="009630C2">
              <w:rPr>
                <w:szCs w:val="28"/>
                <w:lang w:val="nl-NL"/>
              </w:rPr>
              <w:t>Nhà khách khu Chùa</w:t>
            </w:r>
          </w:p>
        </w:tc>
        <w:tc>
          <w:tcPr>
            <w:tcW w:w="2230" w:type="dxa"/>
            <w:shd w:val="clear" w:color="auto" w:fill="auto"/>
          </w:tcPr>
          <w:p w:rsidR="00DA6A20" w:rsidRPr="009630C2" w:rsidRDefault="00DA6A20" w:rsidP="00030919">
            <w:pPr>
              <w:spacing w:before="60" w:after="0" w:line="360" w:lineRule="exact"/>
              <w:jc w:val="center"/>
              <w:rPr>
                <w:szCs w:val="28"/>
              </w:rPr>
            </w:pPr>
            <w:r w:rsidRPr="009630C2">
              <w:rPr>
                <w:szCs w:val="28"/>
              </w:rPr>
              <w:t>240</w:t>
            </w:r>
          </w:p>
        </w:tc>
      </w:tr>
      <w:tr w:rsidR="00DA6A20" w:rsidRPr="009630C2" w:rsidTr="00EB305D">
        <w:trPr>
          <w:trHeight w:val="397"/>
          <w:jc w:val="center"/>
        </w:trPr>
        <w:tc>
          <w:tcPr>
            <w:tcW w:w="822" w:type="dxa"/>
          </w:tcPr>
          <w:p w:rsidR="00DA6A20" w:rsidRPr="009630C2" w:rsidRDefault="00DA6A20" w:rsidP="00194B74">
            <w:pPr>
              <w:pStyle w:val="dong"/>
              <w:spacing w:before="60" w:after="60" w:line="240" w:lineRule="auto"/>
              <w:jc w:val="center"/>
              <w:rPr>
                <w:rFonts w:ascii="Times New Roman" w:hAnsi="Times New Roman"/>
                <w:b w:val="0"/>
                <w:sz w:val="28"/>
                <w:szCs w:val="28"/>
              </w:rPr>
            </w:pPr>
            <w:r w:rsidRPr="009630C2">
              <w:rPr>
                <w:rFonts w:ascii="Times New Roman" w:hAnsi="Times New Roman"/>
                <w:b w:val="0"/>
                <w:sz w:val="28"/>
                <w:szCs w:val="28"/>
              </w:rPr>
              <w:t>10</w:t>
            </w:r>
          </w:p>
        </w:tc>
        <w:tc>
          <w:tcPr>
            <w:tcW w:w="1457" w:type="dxa"/>
            <w:shd w:val="clear" w:color="auto" w:fill="auto"/>
          </w:tcPr>
          <w:p w:rsidR="00DA6A20" w:rsidRPr="009630C2" w:rsidRDefault="00DA6A20" w:rsidP="00194B74">
            <w:pPr>
              <w:spacing w:before="60" w:after="0" w:line="360" w:lineRule="exact"/>
              <w:jc w:val="center"/>
              <w:rPr>
                <w:szCs w:val="28"/>
              </w:rPr>
            </w:pPr>
            <w:r w:rsidRPr="009630C2">
              <w:rPr>
                <w:szCs w:val="28"/>
              </w:rPr>
              <w:t>11</w:t>
            </w:r>
          </w:p>
        </w:tc>
        <w:tc>
          <w:tcPr>
            <w:tcW w:w="4330" w:type="dxa"/>
            <w:shd w:val="clear" w:color="auto" w:fill="auto"/>
          </w:tcPr>
          <w:p w:rsidR="00DA6A20" w:rsidRPr="009630C2" w:rsidRDefault="00DA6A20" w:rsidP="00194B74">
            <w:pPr>
              <w:spacing w:before="60" w:after="0" w:line="360" w:lineRule="exact"/>
              <w:rPr>
                <w:szCs w:val="28"/>
              </w:rPr>
            </w:pPr>
            <w:r w:rsidRPr="009630C2">
              <w:rPr>
                <w:szCs w:val="28"/>
                <w:lang w:val="nl-NL"/>
              </w:rPr>
              <w:t>Khu nhà sinh hoạt của Chùa</w:t>
            </w:r>
          </w:p>
        </w:tc>
        <w:tc>
          <w:tcPr>
            <w:tcW w:w="2230" w:type="dxa"/>
            <w:shd w:val="clear" w:color="auto" w:fill="auto"/>
          </w:tcPr>
          <w:p w:rsidR="00DA6A20" w:rsidRPr="009630C2" w:rsidRDefault="00DA6A20" w:rsidP="00194B74">
            <w:pPr>
              <w:spacing w:before="60" w:after="0" w:line="360" w:lineRule="exact"/>
              <w:jc w:val="center"/>
              <w:rPr>
                <w:szCs w:val="28"/>
              </w:rPr>
            </w:pPr>
            <w:r w:rsidRPr="009630C2">
              <w:rPr>
                <w:szCs w:val="28"/>
              </w:rPr>
              <w:t>240</w:t>
            </w:r>
          </w:p>
        </w:tc>
      </w:tr>
      <w:tr w:rsidR="00DA6A20" w:rsidRPr="009630C2" w:rsidTr="00EB305D">
        <w:trPr>
          <w:trHeight w:val="397"/>
          <w:jc w:val="center"/>
        </w:trPr>
        <w:tc>
          <w:tcPr>
            <w:tcW w:w="822" w:type="dxa"/>
          </w:tcPr>
          <w:p w:rsidR="00DA6A20" w:rsidRPr="009630C2" w:rsidRDefault="00DA6A20" w:rsidP="00194B74">
            <w:pPr>
              <w:pStyle w:val="dong"/>
              <w:spacing w:before="60" w:after="60" w:line="240" w:lineRule="auto"/>
              <w:jc w:val="center"/>
              <w:rPr>
                <w:rFonts w:ascii="Times New Roman" w:hAnsi="Times New Roman"/>
                <w:b w:val="0"/>
                <w:sz w:val="28"/>
                <w:szCs w:val="28"/>
              </w:rPr>
            </w:pPr>
            <w:r w:rsidRPr="009630C2">
              <w:rPr>
                <w:rFonts w:ascii="Times New Roman" w:hAnsi="Times New Roman"/>
                <w:b w:val="0"/>
                <w:sz w:val="28"/>
                <w:szCs w:val="28"/>
              </w:rPr>
              <w:t>11</w:t>
            </w:r>
          </w:p>
        </w:tc>
        <w:tc>
          <w:tcPr>
            <w:tcW w:w="1457" w:type="dxa"/>
            <w:shd w:val="clear" w:color="auto" w:fill="auto"/>
          </w:tcPr>
          <w:p w:rsidR="00DA6A20" w:rsidRPr="009630C2" w:rsidRDefault="00DA6A20" w:rsidP="00030919">
            <w:pPr>
              <w:spacing w:before="60" w:after="0" w:line="360" w:lineRule="exact"/>
              <w:jc w:val="center"/>
              <w:rPr>
                <w:szCs w:val="28"/>
              </w:rPr>
            </w:pPr>
            <w:r w:rsidRPr="009630C2">
              <w:rPr>
                <w:szCs w:val="28"/>
              </w:rPr>
              <w:t>13</w:t>
            </w:r>
          </w:p>
        </w:tc>
        <w:tc>
          <w:tcPr>
            <w:tcW w:w="4330" w:type="dxa"/>
            <w:shd w:val="clear" w:color="auto" w:fill="auto"/>
          </w:tcPr>
          <w:p w:rsidR="00DA6A20" w:rsidRPr="009630C2" w:rsidRDefault="00DA6A20" w:rsidP="00030919">
            <w:pPr>
              <w:spacing w:before="60" w:after="0" w:line="360" w:lineRule="exact"/>
              <w:rPr>
                <w:szCs w:val="28"/>
              </w:rPr>
            </w:pPr>
            <w:r w:rsidRPr="009630C2">
              <w:rPr>
                <w:szCs w:val="28"/>
                <w:lang w:val="nl-NL"/>
              </w:rPr>
              <w:t>Nhà giảng đường</w:t>
            </w:r>
          </w:p>
        </w:tc>
        <w:tc>
          <w:tcPr>
            <w:tcW w:w="2230" w:type="dxa"/>
            <w:shd w:val="clear" w:color="auto" w:fill="auto"/>
          </w:tcPr>
          <w:p w:rsidR="00DA6A20" w:rsidRPr="009630C2" w:rsidRDefault="00DA6A20" w:rsidP="00030919">
            <w:pPr>
              <w:spacing w:before="60" w:after="0" w:line="360" w:lineRule="exact"/>
              <w:jc w:val="center"/>
              <w:rPr>
                <w:szCs w:val="28"/>
              </w:rPr>
            </w:pPr>
            <w:r w:rsidRPr="009630C2">
              <w:rPr>
                <w:szCs w:val="28"/>
              </w:rPr>
              <w:t>405</w:t>
            </w:r>
          </w:p>
        </w:tc>
      </w:tr>
      <w:tr w:rsidR="00DA6A20" w:rsidRPr="009630C2" w:rsidTr="00EB305D">
        <w:trPr>
          <w:trHeight w:val="397"/>
          <w:jc w:val="center"/>
        </w:trPr>
        <w:tc>
          <w:tcPr>
            <w:tcW w:w="822" w:type="dxa"/>
          </w:tcPr>
          <w:p w:rsidR="00DA6A20" w:rsidRPr="009630C2" w:rsidRDefault="00DA6A20" w:rsidP="00194B74">
            <w:pPr>
              <w:pStyle w:val="dong"/>
              <w:spacing w:before="60" w:after="60" w:line="240" w:lineRule="auto"/>
              <w:jc w:val="center"/>
              <w:rPr>
                <w:rFonts w:ascii="Times New Roman" w:hAnsi="Times New Roman"/>
                <w:b w:val="0"/>
                <w:sz w:val="28"/>
                <w:szCs w:val="28"/>
              </w:rPr>
            </w:pPr>
            <w:r w:rsidRPr="009630C2">
              <w:rPr>
                <w:rFonts w:ascii="Times New Roman" w:hAnsi="Times New Roman"/>
                <w:b w:val="0"/>
                <w:sz w:val="28"/>
                <w:szCs w:val="28"/>
              </w:rPr>
              <w:t>12</w:t>
            </w:r>
          </w:p>
        </w:tc>
        <w:tc>
          <w:tcPr>
            <w:tcW w:w="1457" w:type="dxa"/>
            <w:shd w:val="clear" w:color="auto" w:fill="auto"/>
          </w:tcPr>
          <w:p w:rsidR="00DA6A20" w:rsidRPr="009630C2" w:rsidRDefault="00DA6A20" w:rsidP="00194B74">
            <w:pPr>
              <w:spacing w:before="60" w:after="0" w:line="360" w:lineRule="exact"/>
              <w:jc w:val="center"/>
              <w:rPr>
                <w:szCs w:val="28"/>
              </w:rPr>
            </w:pPr>
            <w:r w:rsidRPr="009630C2">
              <w:rPr>
                <w:szCs w:val="28"/>
              </w:rPr>
              <w:t>14</w:t>
            </w:r>
          </w:p>
        </w:tc>
        <w:tc>
          <w:tcPr>
            <w:tcW w:w="4330" w:type="dxa"/>
            <w:shd w:val="clear" w:color="auto" w:fill="auto"/>
          </w:tcPr>
          <w:p w:rsidR="00DA6A20" w:rsidRPr="009630C2" w:rsidRDefault="00DA6A20" w:rsidP="00194B74">
            <w:pPr>
              <w:spacing w:before="60" w:after="0" w:line="360" w:lineRule="exact"/>
              <w:rPr>
                <w:szCs w:val="28"/>
              </w:rPr>
            </w:pPr>
            <w:r w:rsidRPr="009630C2">
              <w:rPr>
                <w:szCs w:val="28"/>
                <w:lang w:val="nl-NL"/>
              </w:rPr>
              <w:t>Nhà khách khu giảng đường</w:t>
            </w:r>
          </w:p>
        </w:tc>
        <w:tc>
          <w:tcPr>
            <w:tcW w:w="2230" w:type="dxa"/>
            <w:shd w:val="clear" w:color="auto" w:fill="auto"/>
          </w:tcPr>
          <w:p w:rsidR="00DA6A20" w:rsidRPr="009630C2" w:rsidRDefault="00DA6A20" w:rsidP="00194B74">
            <w:pPr>
              <w:spacing w:before="60" w:after="0" w:line="360" w:lineRule="exact"/>
              <w:jc w:val="center"/>
              <w:rPr>
                <w:szCs w:val="28"/>
              </w:rPr>
            </w:pPr>
            <w:r w:rsidRPr="009630C2">
              <w:rPr>
                <w:szCs w:val="28"/>
              </w:rPr>
              <w:t>240</w:t>
            </w:r>
          </w:p>
        </w:tc>
      </w:tr>
      <w:tr w:rsidR="00DA6A20" w:rsidRPr="009630C2" w:rsidTr="00EB305D">
        <w:trPr>
          <w:trHeight w:val="397"/>
          <w:jc w:val="center"/>
        </w:trPr>
        <w:tc>
          <w:tcPr>
            <w:tcW w:w="822" w:type="dxa"/>
          </w:tcPr>
          <w:p w:rsidR="00DA6A20" w:rsidRPr="009630C2" w:rsidRDefault="00DA6A20" w:rsidP="00194B74">
            <w:pPr>
              <w:pStyle w:val="dong"/>
              <w:spacing w:before="60" w:after="60" w:line="240" w:lineRule="auto"/>
              <w:jc w:val="center"/>
              <w:rPr>
                <w:rFonts w:ascii="Times New Roman" w:hAnsi="Times New Roman"/>
                <w:b w:val="0"/>
                <w:sz w:val="28"/>
                <w:szCs w:val="28"/>
              </w:rPr>
            </w:pPr>
            <w:r w:rsidRPr="009630C2">
              <w:rPr>
                <w:rFonts w:ascii="Times New Roman" w:hAnsi="Times New Roman"/>
                <w:b w:val="0"/>
                <w:sz w:val="28"/>
                <w:szCs w:val="28"/>
              </w:rPr>
              <w:t>13</w:t>
            </w:r>
          </w:p>
        </w:tc>
        <w:tc>
          <w:tcPr>
            <w:tcW w:w="1457" w:type="dxa"/>
            <w:shd w:val="clear" w:color="auto" w:fill="auto"/>
          </w:tcPr>
          <w:p w:rsidR="00DA6A20" w:rsidRPr="009630C2" w:rsidRDefault="00DA6A20" w:rsidP="00194B74">
            <w:pPr>
              <w:spacing w:before="60" w:after="0" w:line="360" w:lineRule="exact"/>
              <w:jc w:val="center"/>
              <w:rPr>
                <w:szCs w:val="28"/>
              </w:rPr>
            </w:pPr>
            <w:r w:rsidRPr="009630C2">
              <w:rPr>
                <w:szCs w:val="28"/>
              </w:rPr>
              <w:t>15</w:t>
            </w:r>
          </w:p>
        </w:tc>
        <w:tc>
          <w:tcPr>
            <w:tcW w:w="4330" w:type="dxa"/>
            <w:shd w:val="clear" w:color="auto" w:fill="auto"/>
          </w:tcPr>
          <w:p w:rsidR="00DA6A20" w:rsidRPr="009630C2" w:rsidRDefault="00DA6A20" w:rsidP="00194B74">
            <w:pPr>
              <w:spacing w:before="60" w:after="0" w:line="360" w:lineRule="exact"/>
              <w:rPr>
                <w:szCs w:val="28"/>
              </w:rPr>
            </w:pPr>
            <w:r w:rsidRPr="009630C2">
              <w:rPr>
                <w:szCs w:val="28"/>
                <w:lang w:val="nl-NL"/>
              </w:rPr>
              <w:t>Nhà tăng ni</w:t>
            </w:r>
          </w:p>
        </w:tc>
        <w:tc>
          <w:tcPr>
            <w:tcW w:w="2230" w:type="dxa"/>
            <w:shd w:val="clear" w:color="auto" w:fill="auto"/>
          </w:tcPr>
          <w:p w:rsidR="00DA6A20" w:rsidRPr="009630C2" w:rsidRDefault="00DA6A20" w:rsidP="00194B74">
            <w:pPr>
              <w:spacing w:before="60" w:after="0" w:line="360" w:lineRule="exact"/>
              <w:jc w:val="center"/>
              <w:rPr>
                <w:szCs w:val="28"/>
              </w:rPr>
            </w:pPr>
            <w:r w:rsidRPr="009630C2">
              <w:rPr>
                <w:szCs w:val="28"/>
              </w:rPr>
              <w:t>240</w:t>
            </w:r>
          </w:p>
        </w:tc>
      </w:tr>
      <w:tr w:rsidR="00DA6A20" w:rsidRPr="009630C2" w:rsidTr="00EB305D">
        <w:trPr>
          <w:trHeight w:val="397"/>
          <w:jc w:val="center"/>
        </w:trPr>
        <w:tc>
          <w:tcPr>
            <w:tcW w:w="822" w:type="dxa"/>
          </w:tcPr>
          <w:p w:rsidR="00DA6A20" w:rsidRPr="009630C2" w:rsidRDefault="00DA6A20" w:rsidP="00194B74">
            <w:pPr>
              <w:pStyle w:val="dong"/>
              <w:spacing w:before="60" w:after="60" w:line="240" w:lineRule="auto"/>
              <w:jc w:val="center"/>
              <w:rPr>
                <w:rFonts w:ascii="Times New Roman" w:hAnsi="Times New Roman"/>
                <w:b w:val="0"/>
                <w:sz w:val="28"/>
                <w:szCs w:val="28"/>
              </w:rPr>
            </w:pPr>
            <w:r w:rsidRPr="009630C2">
              <w:rPr>
                <w:rFonts w:ascii="Times New Roman" w:hAnsi="Times New Roman"/>
                <w:b w:val="0"/>
                <w:sz w:val="28"/>
                <w:szCs w:val="28"/>
              </w:rPr>
              <w:t>14</w:t>
            </w:r>
          </w:p>
        </w:tc>
        <w:tc>
          <w:tcPr>
            <w:tcW w:w="1457" w:type="dxa"/>
            <w:shd w:val="clear" w:color="auto" w:fill="auto"/>
          </w:tcPr>
          <w:p w:rsidR="00DA6A20" w:rsidRPr="009630C2" w:rsidRDefault="00DA6A20" w:rsidP="00194B74">
            <w:pPr>
              <w:spacing w:before="60" w:after="0" w:line="360" w:lineRule="exact"/>
              <w:jc w:val="center"/>
              <w:rPr>
                <w:szCs w:val="28"/>
              </w:rPr>
            </w:pPr>
            <w:r w:rsidRPr="009630C2">
              <w:rPr>
                <w:szCs w:val="28"/>
              </w:rPr>
              <w:t>16</w:t>
            </w:r>
          </w:p>
        </w:tc>
        <w:tc>
          <w:tcPr>
            <w:tcW w:w="4330" w:type="dxa"/>
            <w:shd w:val="clear" w:color="auto" w:fill="auto"/>
          </w:tcPr>
          <w:p w:rsidR="00DA6A20" w:rsidRPr="009630C2" w:rsidRDefault="00DA6A20" w:rsidP="00194B74">
            <w:pPr>
              <w:spacing w:before="60" w:after="0" w:line="360" w:lineRule="exact"/>
              <w:rPr>
                <w:szCs w:val="28"/>
              </w:rPr>
            </w:pPr>
            <w:r w:rsidRPr="009630C2">
              <w:rPr>
                <w:szCs w:val="28"/>
                <w:lang w:val="nl-NL"/>
              </w:rPr>
              <w:t>Nhà ăn khu giảng đường</w:t>
            </w:r>
          </w:p>
        </w:tc>
        <w:tc>
          <w:tcPr>
            <w:tcW w:w="2230" w:type="dxa"/>
            <w:shd w:val="clear" w:color="auto" w:fill="auto"/>
          </w:tcPr>
          <w:p w:rsidR="00DA6A20" w:rsidRPr="009630C2" w:rsidRDefault="00DA6A20" w:rsidP="00194B74">
            <w:pPr>
              <w:spacing w:before="60" w:after="0" w:line="360" w:lineRule="exact"/>
              <w:jc w:val="center"/>
              <w:rPr>
                <w:szCs w:val="28"/>
              </w:rPr>
            </w:pPr>
            <w:r w:rsidRPr="009630C2">
              <w:rPr>
                <w:szCs w:val="28"/>
              </w:rPr>
              <w:t>240</w:t>
            </w:r>
          </w:p>
        </w:tc>
      </w:tr>
      <w:tr w:rsidR="00DA6A20" w:rsidRPr="009630C2" w:rsidTr="00EB305D">
        <w:trPr>
          <w:trHeight w:val="397"/>
          <w:jc w:val="center"/>
        </w:trPr>
        <w:tc>
          <w:tcPr>
            <w:tcW w:w="822" w:type="dxa"/>
          </w:tcPr>
          <w:p w:rsidR="00DA6A20" w:rsidRPr="009630C2" w:rsidRDefault="00DA6A20" w:rsidP="00194B74">
            <w:pPr>
              <w:spacing w:before="60" w:after="0" w:line="360" w:lineRule="exact"/>
              <w:jc w:val="center"/>
              <w:rPr>
                <w:b/>
                <w:szCs w:val="28"/>
              </w:rPr>
            </w:pPr>
            <w:r w:rsidRPr="009630C2">
              <w:rPr>
                <w:b/>
                <w:szCs w:val="28"/>
              </w:rPr>
              <w:t>II</w:t>
            </w:r>
          </w:p>
        </w:tc>
        <w:tc>
          <w:tcPr>
            <w:tcW w:w="1457" w:type="dxa"/>
            <w:shd w:val="clear" w:color="auto" w:fill="auto"/>
          </w:tcPr>
          <w:p w:rsidR="00DA6A20" w:rsidRPr="009630C2" w:rsidRDefault="00DA6A20" w:rsidP="00194B74">
            <w:pPr>
              <w:spacing w:before="60" w:after="0" w:line="360" w:lineRule="exact"/>
              <w:jc w:val="center"/>
              <w:rPr>
                <w:b/>
                <w:szCs w:val="28"/>
              </w:rPr>
            </w:pPr>
            <w:r w:rsidRPr="009630C2">
              <w:rPr>
                <w:b/>
                <w:szCs w:val="28"/>
              </w:rPr>
              <w:t>II</w:t>
            </w:r>
          </w:p>
        </w:tc>
        <w:tc>
          <w:tcPr>
            <w:tcW w:w="4330" w:type="dxa"/>
            <w:shd w:val="clear" w:color="auto" w:fill="auto"/>
          </w:tcPr>
          <w:p w:rsidR="00DA6A20" w:rsidRPr="009630C2" w:rsidRDefault="00DA6A20" w:rsidP="00194B74">
            <w:pPr>
              <w:spacing w:before="60" w:after="0" w:line="360" w:lineRule="exact"/>
              <w:rPr>
                <w:b/>
                <w:szCs w:val="28"/>
              </w:rPr>
            </w:pPr>
            <w:r w:rsidRPr="009630C2">
              <w:rPr>
                <w:b/>
                <w:szCs w:val="28"/>
              </w:rPr>
              <w:t>Hạng mục công trình phụ trợ</w:t>
            </w:r>
          </w:p>
        </w:tc>
        <w:tc>
          <w:tcPr>
            <w:tcW w:w="2230" w:type="dxa"/>
            <w:shd w:val="clear" w:color="auto" w:fill="auto"/>
          </w:tcPr>
          <w:p w:rsidR="00DA6A20" w:rsidRPr="009630C2" w:rsidRDefault="00DA6A20" w:rsidP="00194B74">
            <w:pPr>
              <w:spacing w:before="60" w:after="0" w:line="360" w:lineRule="exact"/>
              <w:jc w:val="center"/>
              <w:rPr>
                <w:szCs w:val="28"/>
              </w:rPr>
            </w:pPr>
          </w:p>
        </w:tc>
      </w:tr>
      <w:tr w:rsidR="00DA6A20" w:rsidRPr="009630C2" w:rsidTr="00EB305D">
        <w:trPr>
          <w:trHeight w:val="397"/>
          <w:jc w:val="center"/>
        </w:trPr>
        <w:tc>
          <w:tcPr>
            <w:tcW w:w="822" w:type="dxa"/>
          </w:tcPr>
          <w:p w:rsidR="00DA6A20" w:rsidRPr="009630C2" w:rsidRDefault="00DA6A20" w:rsidP="00194B74">
            <w:pPr>
              <w:spacing w:before="60" w:after="0" w:line="360" w:lineRule="exact"/>
              <w:jc w:val="center"/>
              <w:rPr>
                <w:szCs w:val="28"/>
              </w:rPr>
            </w:pPr>
            <w:r w:rsidRPr="009630C2">
              <w:rPr>
                <w:szCs w:val="28"/>
              </w:rPr>
              <w:t>1</w:t>
            </w:r>
          </w:p>
        </w:tc>
        <w:tc>
          <w:tcPr>
            <w:tcW w:w="1457" w:type="dxa"/>
            <w:shd w:val="clear" w:color="auto" w:fill="auto"/>
            <w:vAlign w:val="center"/>
          </w:tcPr>
          <w:p w:rsidR="00DA6A20" w:rsidRPr="009630C2" w:rsidRDefault="00DA6A20" w:rsidP="00194B74">
            <w:pPr>
              <w:spacing w:before="60" w:after="0" w:line="360" w:lineRule="exact"/>
              <w:jc w:val="center"/>
              <w:rPr>
                <w:szCs w:val="28"/>
              </w:rPr>
            </w:pPr>
            <w:r w:rsidRPr="009630C2">
              <w:rPr>
                <w:szCs w:val="28"/>
              </w:rPr>
              <w:t>1</w:t>
            </w:r>
          </w:p>
        </w:tc>
        <w:tc>
          <w:tcPr>
            <w:tcW w:w="4330" w:type="dxa"/>
            <w:shd w:val="clear" w:color="auto" w:fill="auto"/>
            <w:vAlign w:val="center"/>
          </w:tcPr>
          <w:p w:rsidR="00DA6A20" w:rsidRPr="009630C2" w:rsidRDefault="00DA6A20" w:rsidP="00194B74">
            <w:pPr>
              <w:spacing w:before="60" w:after="0" w:line="360" w:lineRule="exact"/>
              <w:rPr>
                <w:szCs w:val="28"/>
              </w:rPr>
            </w:pPr>
            <w:r w:rsidRPr="009630C2">
              <w:rPr>
                <w:szCs w:val="28"/>
              </w:rPr>
              <w:t>Cổng tam quan</w:t>
            </w:r>
          </w:p>
        </w:tc>
        <w:tc>
          <w:tcPr>
            <w:tcW w:w="2230" w:type="dxa"/>
            <w:shd w:val="clear" w:color="auto" w:fill="auto"/>
            <w:vAlign w:val="center"/>
          </w:tcPr>
          <w:p w:rsidR="00DA6A20" w:rsidRPr="009630C2" w:rsidRDefault="00DA6A20" w:rsidP="00194B74">
            <w:pPr>
              <w:spacing w:before="60" w:after="0" w:line="360" w:lineRule="exact"/>
              <w:jc w:val="center"/>
              <w:rPr>
                <w:szCs w:val="28"/>
              </w:rPr>
            </w:pPr>
            <w:r w:rsidRPr="009630C2">
              <w:rPr>
                <w:szCs w:val="28"/>
              </w:rPr>
              <w:t>-</w:t>
            </w:r>
          </w:p>
        </w:tc>
      </w:tr>
      <w:tr w:rsidR="00DA6A20" w:rsidRPr="009630C2" w:rsidTr="00EB305D">
        <w:trPr>
          <w:trHeight w:val="397"/>
          <w:jc w:val="center"/>
        </w:trPr>
        <w:tc>
          <w:tcPr>
            <w:tcW w:w="822" w:type="dxa"/>
          </w:tcPr>
          <w:p w:rsidR="00DA6A20" w:rsidRPr="009630C2" w:rsidRDefault="00DA6A20" w:rsidP="00194B74">
            <w:pPr>
              <w:spacing w:before="60" w:after="0" w:line="360" w:lineRule="exact"/>
              <w:jc w:val="center"/>
              <w:rPr>
                <w:szCs w:val="28"/>
              </w:rPr>
            </w:pPr>
            <w:r w:rsidRPr="009630C2">
              <w:rPr>
                <w:szCs w:val="28"/>
              </w:rPr>
              <w:t>2</w:t>
            </w:r>
          </w:p>
        </w:tc>
        <w:tc>
          <w:tcPr>
            <w:tcW w:w="1457" w:type="dxa"/>
            <w:shd w:val="clear" w:color="auto" w:fill="auto"/>
            <w:vAlign w:val="center"/>
          </w:tcPr>
          <w:p w:rsidR="00DA6A20" w:rsidRPr="009630C2" w:rsidRDefault="00DA6A20" w:rsidP="00194B74">
            <w:pPr>
              <w:spacing w:before="60" w:after="0" w:line="360" w:lineRule="exact"/>
              <w:jc w:val="center"/>
              <w:rPr>
                <w:szCs w:val="28"/>
              </w:rPr>
            </w:pPr>
            <w:r w:rsidRPr="009630C2">
              <w:rPr>
                <w:szCs w:val="28"/>
              </w:rPr>
              <w:t>12</w:t>
            </w:r>
          </w:p>
        </w:tc>
        <w:tc>
          <w:tcPr>
            <w:tcW w:w="4330" w:type="dxa"/>
            <w:shd w:val="clear" w:color="auto" w:fill="auto"/>
            <w:vAlign w:val="center"/>
          </w:tcPr>
          <w:p w:rsidR="00DA6A20" w:rsidRPr="009630C2" w:rsidRDefault="00DA6A20" w:rsidP="00194B74">
            <w:pPr>
              <w:spacing w:before="60" w:after="0" w:line="360" w:lineRule="exact"/>
              <w:rPr>
                <w:szCs w:val="28"/>
              </w:rPr>
            </w:pPr>
            <w:r w:rsidRPr="009630C2">
              <w:rPr>
                <w:szCs w:val="28"/>
              </w:rPr>
              <w:t xml:space="preserve">Cổng phụ </w:t>
            </w:r>
          </w:p>
        </w:tc>
        <w:tc>
          <w:tcPr>
            <w:tcW w:w="2230" w:type="dxa"/>
            <w:shd w:val="clear" w:color="auto" w:fill="auto"/>
            <w:vAlign w:val="center"/>
          </w:tcPr>
          <w:p w:rsidR="00DA6A20" w:rsidRPr="009630C2" w:rsidRDefault="00DA6A20" w:rsidP="00194B74">
            <w:pPr>
              <w:spacing w:before="60" w:after="0" w:line="360" w:lineRule="exact"/>
              <w:jc w:val="center"/>
              <w:rPr>
                <w:szCs w:val="28"/>
              </w:rPr>
            </w:pPr>
            <w:r w:rsidRPr="009630C2">
              <w:rPr>
                <w:szCs w:val="28"/>
              </w:rPr>
              <w:t>-</w:t>
            </w:r>
          </w:p>
        </w:tc>
      </w:tr>
      <w:tr w:rsidR="00DA6A20" w:rsidRPr="009630C2" w:rsidTr="00EB305D">
        <w:trPr>
          <w:trHeight w:val="397"/>
          <w:jc w:val="center"/>
        </w:trPr>
        <w:tc>
          <w:tcPr>
            <w:tcW w:w="822" w:type="dxa"/>
          </w:tcPr>
          <w:p w:rsidR="00DA6A20" w:rsidRPr="009630C2" w:rsidRDefault="00DA6A20" w:rsidP="00194B74">
            <w:pPr>
              <w:spacing w:before="60" w:after="0" w:line="360" w:lineRule="exact"/>
              <w:jc w:val="center"/>
              <w:rPr>
                <w:szCs w:val="28"/>
              </w:rPr>
            </w:pPr>
            <w:r w:rsidRPr="009630C2">
              <w:rPr>
                <w:szCs w:val="28"/>
              </w:rPr>
              <w:t>3</w:t>
            </w:r>
          </w:p>
        </w:tc>
        <w:tc>
          <w:tcPr>
            <w:tcW w:w="1457" w:type="dxa"/>
            <w:shd w:val="clear" w:color="auto" w:fill="auto"/>
          </w:tcPr>
          <w:p w:rsidR="00DA6A20" w:rsidRPr="009630C2" w:rsidRDefault="00DA6A20" w:rsidP="00194B74">
            <w:pPr>
              <w:spacing w:before="60" w:after="0" w:line="360" w:lineRule="exact"/>
              <w:jc w:val="center"/>
              <w:rPr>
                <w:szCs w:val="28"/>
              </w:rPr>
            </w:pPr>
            <w:r w:rsidRPr="009630C2">
              <w:rPr>
                <w:szCs w:val="28"/>
              </w:rPr>
              <w:t>21</w:t>
            </w:r>
          </w:p>
        </w:tc>
        <w:tc>
          <w:tcPr>
            <w:tcW w:w="4330" w:type="dxa"/>
            <w:shd w:val="clear" w:color="auto" w:fill="auto"/>
          </w:tcPr>
          <w:p w:rsidR="00DA6A20" w:rsidRPr="009630C2" w:rsidRDefault="00DA6A20" w:rsidP="00194B74">
            <w:pPr>
              <w:spacing w:before="60" w:after="0" w:line="360" w:lineRule="exact"/>
              <w:rPr>
                <w:szCs w:val="28"/>
              </w:rPr>
            </w:pPr>
            <w:r w:rsidRPr="009630C2">
              <w:rPr>
                <w:szCs w:val="28"/>
              </w:rPr>
              <w:t>Nhà bơm</w:t>
            </w:r>
          </w:p>
        </w:tc>
        <w:tc>
          <w:tcPr>
            <w:tcW w:w="2230" w:type="dxa"/>
            <w:shd w:val="clear" w:color="auto" w:fill="auto"/>
          </w:tcPr>
          <w:p w:rsidR="00DA6A20" w:rsidRPr="009630C2" w:rsidRDefault="00DA6A20" w:rsidP="00194B74">
            <w:pPr>
              <w:spacing w:before="60" w:after="0" w:line="360" w:lineRule="exact"/>
              <w:jc w:val="center"/>
              <w:rPr>
                <w:szCs w:val="28"/>
              </w:rPr>
            </w:pPr>
            <w:r w:rsidRPr="009630C2">
              <w:rPr>
                <w:szCs w:val="28"/>
              </w:rPr>
              <w:t>9</w:t>
            </w:r>
          </w:p>
        </w:tc>
      </w:tr>
      <w:tr w:rsidR="00DA6A20" w:rsidRPr="009630C2" w:rsidTr="00EB305D">
        <w:trPr>
          <w:trHeight w:val="397"/>
          <w:jc w:val="center"/>
        </w:trPr>
        <w:tc>
          <w:tcPr>
            <w:tcW w:w="822" w:type="dxa"/>
          </w:tcPr>
          <w:p w:rsidR="00DA6A20" w:rsidRPr="009630C2" w:rsidRDefault="00DA6A20" w:rsidP="00194B74">
            <w:pPr>
              <w:spacing w:before="60" w:after="0" w:line="360" w:lineRule="exact"/>
              <w:jc w:val="center"/>
              <w:rPr>
                <w:szCs w:val="28"/>
              </w:rPr>
            </w:pPr>
            <w:r w:rsidRPr="009630C2">
              <w:rPr>
                <w:szCs w:val="28"/>
              </w:rPr>
              <w:t>4</w:t>
            </w:r>
          </w:p>
        </w:tc>
        <w:tc>
          <w:tcPr>
            <w:tcW w:w="1457" w:type="dxa"/>
            <w:shd w:val="clear" w:color="auto" w:fill="auto"/>
          </w:tcPr>
          <w:p w:rsidR="00DA6A20" w:rsidRPr="009630C2" w:rsidRDefault="00DA6A20" w:rsidP="00194B74">
            <w:pPr>
              <w:spacing w:before="60" w:after="0" w:line="360" w:lineRule="exact"/>
              <w:jc w:val="center"/>
              <w:rPr>
                <w:szCs w:val="28"/>
              </w:rPr>
            </w:pPr>
            <w:r w:rsidRPr="009630C2">
              <w:rPr>
                <w:szCs w:val="28"/>
              </w:rPr>
              <w:t>20</w:t>
            </w:r>
          </w:p>
        </w:tc>
        <w:tc>
          <w:tcPr>
            <w:tcW w:w="4330" w:type="dxa"/>
            <w:shd w:val="clear" w:color="auto" w:fill="auto"/>
          </w:tcPr>
          <w:p w:rsidR="00DA6A20" w:rsidRPr="009630C2" w:rsidRDefault="00DA6A20" w:rsidP="001A3F4F">
            <w:pPr>
              <w:spacing w:before="60" w:after="0" w:line="360" w:lineRule="exact"/>
              <w:rPr>
                <w:szCs w:val="28"/>
              </w:rPr>
            </w:pPr>
            <w:r w:rsidRPr="009630C2">
              <w:rPr>
                <w:szCs w:val="28"/>
              </w:rPr>
              <w:t xml:space="preserve">Hồ nước </w:t>
            </w:r>
          </w:p>
        </w:tc>
        <w:tc>
          <w:tcPr>
            <w:tcW w:w="2230" w:type="dxa"/>
            <w:shd w:val="clear" w:color="auto" w:fill="auto"/>
          </w:tcPr>
          <w:p w:rsidR="00DA6A20" w:rsidRPr="009630C2" w:rsidRDefault="00DA6A20" w:rsidP="00194B74">
            <w:pPr>
              <w:spacing w:before="60" w:after="0" w:line="360" w:lineRule="exact"/>
              <w:jc w:val="center"/>
              <w:rPr>
                <w:szCs w:val="28"/>
              </w:rPr>
            </w:pPr>
            <w:r w:rsidRPr="009630C2">
              <w:rPr>
                <w:szCs w:val="28"/>
              </w:rPr>
              <w:t>361</w:t>
            </w:r>
          </w:p>
        </w:tc>
      </w:tr>
      <w:tr w:rsidR="00DA6A20" w:rsidRPr="009630C2" w:rsidTr="00EB305D">
        <w:trPr>
          <w:trHeight w:val="397"/>
          <w:jc w:val="center"/>
        </w:trPr>
        <w:tc>
          <w:tcPr>
            <w:tcW w:w="822" w:type="dxa"/>
          </w:tcPr>
          <w:p w:rsidR="00DA6A20" w:rsidRPr="009630C2" w:rsidRDefault="00DA6A20" w:rsidP="00194B74">
            <w:pPr>
              <w:spacing w:before="60" w:after="0" w:line="360" w:lineRule="exact"/>
              <w:jc w:val="center"/>
              <w:rPr>
                <w:szCs w:val="28"/>
              </w:rPr>
            </w:pPr>
            <w:r w:rsidRPr="009630C2">
              <w:rPr>
                <w:szCs w:val="28"/>
              </w:rPr>
              <w:t>5</w:t>
            </w:r>
          </w:p>
        </w:tc>
        <w:tc>
          <w:tcPr>
            <w:tcW w:w="1457" w:type="dxa"/>
            <w:shd w:val="clear" w:color="auto" w:fill="auto"/>
          </w:tcPr>
          <w:p w:rsidR="00DA6A20" w:rsidRPr="009630C2" w:rsidRDefault="00DA6A20" w:rsidP="00194B74">
            <w:pPr>
              <w:spacing w:before="60" w:after="0" w:line="360" w:lineRule="exact"/>
              <w:jc w:val="center"/>
              <w:rPr>
                <w:szCs w:val="28"/>
              </w:rPr>
            </w:pPr>
            <w:r w:rsidRPr="009630C2">
              <w:rPr>
                <w:szCs w:val="28"/>
              </w:rPr>
              <w:t>18</w:t>
            </w:r>
          </w:p>
        </w:tc>
        <w:tc>
          <w:tcPr>
            <w:tcW w:w="4330" w:type="dxa"/>
            <w:shd w:val="clear" w:color="auto" w:fill="auto"/>
          </w:tcPr>
          <w:p w:rsidR="00DA6A20" w:rsidRPr="009630C2" w:rsidRDefault="00DA6A20" w:rsidP="001A3F4F">
            <w:pPr>
              <w:spacing w:before="60" w:after="0" w:line="360" w:lineRule="exact"/>
              <w:rPr>
                <w:szCs w:val="28"/>
              </w:rPr>
            </w:pPr>
            <w:r w:rsidRPr="009630C2">
              <w:rPr>
                <w:szCs w:val="28"/>
              </w:rPr>
              <w:t>Nhà bảo vệ</w:t>
            </w:r>
          </w:p>
        </w:tc>
        <w:tc>
          <w:tcPr>
            <w:tcW w:w="2230" w:type="dxa"/>
            <w:shd w:val="clear" w:color="auto" w:fill="auto"/>
          </w:tcPr>
          <w:p w:rsidR="00DA6A20" w:rsidRPr="009630C2" w:rsidRDefault="00DA6A20" w:rsidP="00194B74">
            <w:pPr>
              <w:spacing w:before="60" w:after="0" w:line="360" w:lineRule="exact"/>
              <w:jc w:val="center"/>
              <w:rPr>
                <w:szCs w:val="28"/>
              </w:rPr>
            </w:pPr>
          </w:p>
        </w:tc>
      </w:tr>
      <w:tr w:rsidR="00DA6A20" w:rsidRPr="009630C2" w:rsidTr="00EB305D">
        <w:trPr>
          <w:trHeight w:val="397"/>
          <w:jc w:val="center"/>
        </w:trPr>
        <w:tc>
          <w:tcPr>
            <w:tcW w:w="822" w:type="dxa"/>
          </w:tcPr>
          <w:p w:rsidR="00DA6A20" w:rsidRPr="009630C2" w:rsidRDefault="00DA6A20" w:rsidP="00194B74">
            <w:pPr>
              <w:spacing w:before="60" w:after="0" w:line="360" w:lineRule="exact"/>
              <w:jc w:val="center"/>
              <w:rPr>
                <w:szCs w:val="28"/>
              </w:rPr>
            </w:pPr>
            <w:r w:rsidRPr="009630C2">
              <w:rPr>
                <w:szCs w:val="28"/>
              </w:rPr>
              <w:t>6</w:t>
            </w:r>
          </w:p>
        </w:tc>
        <w:tc>
          <w:tcPr>
            <w:tcW w:w="1457" w:type="dxa"/>
            <w:shd w:val="clear" w:color="auto" w:fill="auto"/>
          </w:tcPr>
          <w:p w:rsidR="00DA6A20" w:rsidRPr="009630C2" w:rsidRDefault="00DA6A20" w:rsidP="00194B74">
            <w:pPr>
              <w:numPr>
                <w:ilvl w:val="0"/>
                <w:numId w:val="30"/>
              </w:numPr>
              <w:spacing w:before="60" w:after="0" w:line="360" w:lineRule="exact"/>
              <w:jc w:val="center"/>
              <w:rPr>
                <w:szCs w:val="28"/>
              </w:rPr>
            </w:pPr>
          </w:p>
        </w:tc>
        <w:tc>
          <w:tcPr>
            <w:tcW w:w="4330" w:type="dxa"/>
            <w:shd w:val="clear" w:color="auto" w:fill="auto"/>
          </w:tcPr>
          <w:p w:rsidR="00DA6A20" w:rsidRPr="009630C2" w:rsidRDefault="00DA6A20" w:rsidP="00194B74">
            <w:pPr>
              <w:spacing w:before="60" w:after="0" w:line="360" w:lineRule="exact"/>
              <w:rPr>
                <w:szCs w:val="28"/>
              </w:rPr>
            </w:pPr>
            <w:r w:rsidRPr="009630C2">
              <w:rPr>
                <w:szCs w:val="28"/>
              </w:rPr>
              <w:t>Sân đường giao thông nội bộ</w:t>
            </w:r>
          </w:p>
        </w:tc>
        <w:tc>
          <w:tcPr>
            <w:tcW w:w="2230" w:type="dxa"/>
            <w:shd w:val="clear" w:color="auto" w:fill="auto"/>
          </w:tcPr>
          <w:p w:rsidR="00DA6A20" w:rsidRPr="009630C2" w:rsidRDefault="00DA6A20" w:rsidP="00194B74">
            <w:pPr>
              <w:spacing w:before="60" w:after="0" w:line="360" w:lineRule="exact"/>
              <w:jc w:val="center"/>
              <w:rPr>
                <w:szCs w:val="28"/>
              </w:rPr>
            </w:pPr>
            <w:r w:rsidRPr="009630C2">
              <w:rPr>
                <w:szCs w:val="28"/>
              </w:rPr>
              <w:t>5.561,24</w:t>
            </w:r>
          </w:p>
        </w:tc>
      </w:tr>
      <w:tr w:rsidR="00DA6A20" w:rsidRPr="009630C2" w:rsidTr="00EB305D">
        <w:trPr>
          <w:trHeight w:val="397"/>
          <w:jc w:val="center"/>
        </w:trPr>
        <w:tc>
          <w:tcPr>
            <w:tcW w:w="822" w:type="dxa"/>
          </w:tcPr>
          <w:p w:rsidR="00DA6A20" w:rsidRPr="009630C2" w:rsidRDefault="00DA6A20" w:rsidP="00194B74">
            <w:pPr>
              <w:spacing w:before="60" w:after="0" w:line="360" w:lineRule="exact"/>
              <w:jc w:val="center"/>
              <w:rPr>
                <w:szCs w:val="28"/>
              </w:rPr>
            </w:pPr>
            <w:r w:rsidRPr="009630C2">
              <w:rPr>
                <w:szCs w:val="28"/>
              </w:rPr>
              <w:t>7</w:t>
            </w:r>
          </w:p>
        </w:tc>
        <w:tc>
          <w:tcPr>
            <w:tcW w:w="1457" w:type="dxa"/>
            <w:shd w:val="clear" w:color="auto" w:fill="auto"/>
          </w:tcPr>
          <w:p w:rsidR="00DA6A20" w:rsidRPr="009630C2" w:rsidRDefault="00DA6A20" w:rsidP="00194B74">
            <w:pPr>
              <w:numPr>
                <w:ilvl w:val="0"/>
                <w:numId w:val="30"/>
              </w:numPr>
              <w:spacing w:before="60" w:after="0" w:line="360" w:lineRule="exact"/>
              <w:jc w:val="center"/>
              <w:rPr>
                <w:szCs w:val="28"/>
              </w:rPr>
            </w:pPr>
          </w:p>
        </w:tc>
        <w:tc>
          <w:tcPr>
            <w:tcW w:w="4330" w:type="dxa"/>
            <w:shd w:val="clear" w:color="auto" w:fill="auto"/>
          </w:tcPr>
          <w:p w:rsidR="00DA6A20" w:rsidRPr="009630C2" w:rsidRDefault="00DA6A20" w:rsidP="00194B74">
            <w:pPr>
              <w:spacing w:before="60" w:after="0" w:line="360" w:lineRule="exact"/>
              <w:rPr>
                <w:szCs w:val="28"/>
              </w:rPr>
            </w:pPr>
            <w:r w:rsidRPr="009630C2">
              <w:rPr>
                <w:szCs w:val="28"/>
              </w:rPr>
              <w:t>Hệ thống cấp nước</w:t>
            </w:r>
          </w:p>
        </w:tc>
        <w:tc>
          <w:tcPr>
            <w:tcW w:w="2230" w:type="dxa"/>
            <w:shd w:val="clear" w:color="auto" w:fill="auto"/>
          </w:tcPr>
          <w:p w:rsidR="00DA6A20" w:rsidRPr="009630C2" w:rsidRDefault="00DA6A20" w:rsidP="00194B74">
            <w:pPr>
              <w:spacing w:before="60" w:after="0" w:line="360" w:lineRule="exact"/>
              <w:jc w:val="center"/>
              <w:rPr>
                <w:szCs w:val="28"/>
              </w:rPr>
            </w:pPr>
            <w:r w:rsidRPr="009630C2">
              <w:rPr>
                <w:szCs w:val="28"/>
              </w:rPr>
              <w:t>01 HT</w:t>
            </w:r>
          </w:p>
        </w:tc>
      </w:tr>
      <w:tr w:rsidR="00DA6A20" w:rsidRPr="009630C2" w:rsidTr="00EB305D">
        <w:trPr>
          <w:trHeight w:val="397"/>
          <w:jc w:val="center"/>
        </w:trPr>
        <w:tc>
          <w:tcPr>
            <w:tcW w:w="822" w:type="dxa"/>
          </w:tcPr>
          <w:p w:rsidR="00DA6A20" w:rsidRPr="009630C2" w:rsidRDefault="00DA6A20" w:rsidP="00194B74">
            <w:pPr>
              <w:spacing w:before="60" w:after="0" w:line="360" w:lineRule="exact"/>
              <w:jc w:val="center"/>
              <w:rPr>
                <w:szCs w:val="28"/>
              </w:rPr>
            </w:pPr>
            <w:r w:rsidRPr="009630C2">
              <w:rPr>
                <w:szCs w:val="28"/>
              </w:rPr>
              <w:t>8</w:t>
            </w:r>
          </w:p>
        </w:tc>
        <w:tc>
          <w:tcPr>
            <w:tcW w:w="1457" w:type="dxa"/>
            <w:shd w:val="clear" w:color="auto" w:fill="auto"/>
          </w:tcPr>
          <w:p w:rsidR="00DA6A20" w:rsidRPr="009630C2" w:rsidRDefault="00DA6A20" w:rsidP="00194B74">
            <w:pPr>
              <w:numPr>
                <w:ilvl w:val="0"/>
                <w:numId w:val="30"/>
              </w:numPr>
              <w:spacing w:before="60" w:after="0" w:line="360" w:lineRule="exact"/>
              <w:jc w:val="center"/>
              <w:rPr>
                <w:szCs w:val="28"/>
              </w:rPr>
            </w:pPr>
          </w:p>
        </w:tc>
        <w:tc>
          <w:tcPr>
            <w:tcW w:w="4330" w:type="dxa"/>
            <w:shd w:val="clear" w:color="auto" w:fill="auto"/>
          </w:tcPr>
          <w:p w:rsidR="00DA6A20" w:rsidRPr="009630C2" w:rsidRDefault="00DA6A20" w:rsidP="00194B74">
            <w:pPr>
              <w:spacing w:before="60" w:after="0" w:line="360" w:lineRule="exact"/>
              <w:rPr>
                <w:szCs w:val="28"/>
              </w:rPr>
            </w:pPr>
            <w:r w:rsidRPr="009630C2">
              <w:rPr>
                <w:szCs w:val="28"/>
              </w:rPr>
              <w:t>Hệ thống cấp điện</w:t>
            </w:r>
          </w:p>
        </w:tc>
        <w:tc>
          <w:tcPr>
            <w:tcW w:w="2230" w:type="dxa"/>
            <w:shd w:val="clear" w:color="auto" w:fill="auto"/>
          </w:tcPr>
          <w:p w:rsidR="00DA6A20" w:rsidRPr="009630C2" w:rsidRDefault="00DA6A20" w:rsidP="00194B74">
            <w:pPr>
              <w:spacing w:before="60" w:after="0" w:line="360" w:lineRule="exact"/>
              <w:jc w:val="center"/>
              <w:rPr>
                <w:szCs w:val="28"/>
              </w:rPr>
            </w:pPr>
            <w:r w:rsidRPr="009630C2">
              <w:rPr>
                <w:szCs w:val="28"/>
              </w:rPr>
              <w:t>01 HT</w:t>
            </w:r>
          </w:p>
        </w:tc>
      </w:tr>
      <w:tr w:rsidR="00DA6A20" w:rsidRPr="009630C2" w:rsidTr="00EB305D">
        <w:trPr>
          <w:trHeight w:val="397"/>
          <w:jc w:val="center"/>
        </w:trPr>
        <w:tc>
          <w:tcPr>
            <w:tcW w:w="822" w:type="dxa"/>
          </w:tcPr>
          <w:p w:rsidR="00DA6A20" w:rsidRPr="009630C2" w:rsidRDefault="00DA6A20" w:rsidP="00194B74">
            <w:pPr>
              <w:spacing w:before="60" w:after="0" w:line="360" w:lineRule="exact"/>
              <w:jc w:val="center"/>
              <w:rPr>
                <w:szCs w:val="28"/>
              </w:rPr>
            </w:pPr>
            <w:r w:rsidRPr="009630C2">
              <w:rPr>
                <w:szCs w:val="28"/>
              </w:rPr>
              <w:t>9</w:t>
            </w:r>
          </w:p>
        </w:tc>
        <w:tc>
          <w:tcPr>
            <w:tcW w:w="1457" w:type="dxa"/>
            <w:shd w:val="clear" w:color="auto" w:fill="auto"/>
          </w:tcPr>
          <w:p w:rsidR="00DA6A20" w:rsidRPr="009630C2" w:rsidRDefault="00DA6A20" w:rsidP="00194B74">
            <w:pPr>
              <w:numPr>
                <w:ilvl w:val="0"/>
                <w:numId w:val="30"/>
              </w:numPr>
              <w:spacing w:before="60" w:after="0" w:line="360" w:lineRule="exact"/>
              <w:jc w:val="center"/>
              <w:rPr>
                <w:szCs w:val="28"/>
              </w:rPr>
            </w:pPr>
          </w:p>
        </w:tc>
        <w:tc>
          <w:tcPr>
            <w:tcW w:w="4330" w:type="dxa"/>
            <w:shd w:val="clear" w:color="auto" w:fill="auto"/>
          </w:tcPr>
          <w:p w:rsidR="00DA6A20" w:rsidRPr="009630C2" w:rsidRDefault="00DA6A20" w:rsidP="00194B74">
            <w:pPr>
              <w:spacing w:before="60" w:after="0" w:line="360" w:lineRule="exact"/>
              <w:rPr>
                <w:szCs w:val="28"/>
              </w:rPr>
            </w:pPr>
            <w:r w:rsidRPr="009630C2">
              <w:rPr>
                <w:szCs w:val="28"/>
              </w:rPr>
              <w:t xml:space="preserve">Tường rào </w:t>
            </w:r>
          </w:p>
        </w:tc>
        <w:tc>
          <w:tcPr>
            <w:tcW w:w="2230" w:type="dxa"/>
            <w:shd w:val="clear" w:color="auto" w:fill="auto"/>
          </w:tcPr>
          <w:p w:rsidR="00DA6A20" w:rsidRPr="009630C2" w:rsidRDefault="00DA6A20" w:rsidP="00194B74">
            <w:pPr>
              <w:spacing w:before="60" w:after="0" w:line="360" w:lineRule="exact"/>
              <w:jc w:val="center"/>
              <w:rPr>
                <w:szCs w:val="28"/>
              </w:rPr>
            </w:pPr>
            <w:r w:rsidRPr="009630C2">
              <w:rPr>
                <w:szCs w:val="28"/>
              </w:rPr>
              <w:t>HT</w:t>
            </w:r>
          </w:p>
        </w:tc>
      </w:tr>
      <w:tr w:rsidR="00DA6A20" w:rsidRPr="009630C2" w:rsidTr="00EB305D">
        <w:trPr>
          <w:trHeight w:val="397"/>
          <w:jc w:val="center"/>
        </w:trPr>
        <w:tc>
          <w:tcPr>
            <w:tcW w:w="822" w:type="dxa"/>
          </w:tcPr>
          <w:p w:rsidR="00DA6A20" w:rsidRPr="009630C2" w:rsidRDefault="00DA6A20" w:rsidP="00030919">
            <w:pPr>
              <w:spacing w:before="60" w:after="0" w:line="360" w:lineRule="exact"/>
              <w:jc w:val="center"/>
              <w:rPr>
                <w:b/>
                <w:szCs w:val="28"/>
              </w:rPr>
            </w:pPr>
            <w:r w:rsidRPr="009630C2">
              <w:rPr>
                <w:b/>
                <w:szCs w:val="28"/>
              </w:rPr>
              <w:t>III</w:t>
            </w:r>
          </w:p>
        </w:tc>
        <w:tc>
          <w:tcPr>
            <w:tcW w:w="1457" w:type="dxa"/>
            <w:shd w:val="clear" w:color="auto" w:fill="auto"/>
          </w:tcPr>
          <w:p w:rsidR="00DA6A20" w:rsidRPr="009630C2" w:rsidRDefault="00DA6A20" w:rsidP="000C4A1E">
            <w:pPr>
              <w:spacing w:before="60" w:after="0" w:line="360" w:lineRule="exact"/>
              <w:ind w:left="-54"/>
              <w:jc w:val="center"/>
              <w:rPr>
                <w:b/>
                <w:szCs w:val="28"/>
              </w:rPr>
            </w:pPr>
            <w:r w:rsidRPr="009630C2">
              <w:rPr>
                <w:b/>
                <w:szCs w:val="28"/>
              </w:rPr>
              <w:t>III</w:t>
            </w:r>
          </w:p>
        </w:tc>
        <w:tc>
          <w:tcPr>
            <w:tcW w:w="4330" w:type="dxa"/>
            <w:shd w:val="clear" w:color="auto" w:fill="auto"/>
          </w:tcPr>
          <w:p w:rsidR="00DA6A20" w:rsidRPr="009630C2" w:rsidRDefault="00DA6A20" w:rsidP="00194B74">
            <w:pPr>
              <w:spacing w:before="60" w:after="0" w:line="360" w:lineRule="exact"/>
              <w:rPr>
                <w:b/>
                <w:szCs w:val="28"/>
              </w:rPr>
            </w:pPr>
            <w:r w:rsidRPr="009630C2">
              <w:rPr>
                <w:b/>
                <w:szCs w:val="28"/>
              </w:rPr>
              <w:t>Hạng mục bảo vệ môi trường</w:t>
            </w:r>
          </w:p>
        </w:tc>
        <w:tc>
          <w:tcPr>
            <w:tcW w:w="2230" w:type="dxa"/>
            <w:shd w:val="clear" w:color="auto" w:fill="auto"/>
          </w:tcPr>
          <w:p w:rsidR="00DA6A20" w:rsidRPr="009630C2" w:rsidRDefault="00DA6A20" w:rsidP="00194B74">
            <w:pPr>
              <w:spacing w:before="60" w:after="0" w:line="360" w:lineRule="exact"/>
              <w:jc w:val="center"/>
              <w:rPr>
                <w:szCs w:val="28"/>
              </w:rPr>
            </w:pPr>
          </w:p>
        </w:tc>
      </w:tr>
      <w:tr w:rsidR="00DA6A20" w:rsidRPr="009630C2" w:rsidTr="00EB305D">
        <w:trPr>
          <w:trHeight w:val="397"/>
          <w:jc w:val="center"/>
        </w:trPr>
        <w:tc>
          <w:tcPr>
            <w:tcW w:w="822" w:type="dxa"/>
          </w:tcPr>
          <w:p w:rsidR="00DA6A20" w:rsidRPr="009630C2" w:rsidRDefault="00DA6A20" w:rsidP="00194B74">
            <w:pPr>
              <w:spacing w:before="60" w:after="0" w:line="360" w:lineRule="exact"/>
              <w:jc w:val="center"/>
              <w:rPr>
                <w:szCs w:val="28"/>
              </w:rPr>
            </w:pPr>
            <w:r w:rsidRPr="009630C2">
              <w:rPr>
                <w:szCs w:val="28"/>
              </w:rPr>
              <w:t>1</w:t>
            </w:r>
          </w:p>
        </w:tc>
        <w:tc>
          <w:tcPr>
            <w:tcW w:w="1457" w:type="dxa"/>
            <w:shd w:val="clear" w:color="auto" w:fill="auto"/>
          </w:tcPr>
          <w:p w:rsidR="00DA6A20" w:rsidRPr="009630C2" w:rsidRDefault="00DA6A20" w:rsidP="00194B74">
            <w:pPr>
              <w:spacing w:before="60" w:after="0" w:line="360" w:lineRule="exact"/>
              <w:jc w:val="center"/>
              <w:rPr>
                <w:szCs w:val="28"/>
              </w:rPr>
            </w:pPr>
            <w:r w:rsidRPr="009630C2">
              <w:rPr>
                <w:szCs w:val="28"/>
              </w:rPr>
              <w:t>5</w:t>
            </w:r>
          </w:p>
        </w:tc>
        <w:tc>
          <w:tcPr>
            <w:tcW w:w="4330" w:type="dxa"/>
            <w:shd w:val="clear" w:color="auto" w:fill="auto"/>
          </w:tcPr>
          <w:p w:rsidR="00DA6A20" w:rsidRPr="009630C2" w:rsidRDefault="00DA6A20" w:rsidP="00194B74">
            <w:pPr>
              <w:spacing w:before="60" w:after="0" w:line="360" w:lineRule="exact"/>
              <w:rPr>
                <w:szCs w:val="28"/>
              </w:rPr>
            </w:pPr>
            <w:r w:rsidRPr="009630C2">
              <w:rPr>
                <w:szCs w:val="28"/>
              </w:rPr>
              <w:t>Nhà chứa rác</w:t>
            </w:r>
          </w:p>
        </w:tc>
        <w:tc>
          <w:tcPr>
            <w:tcW w:w="2230" w:type="dxa"/>
            <w:shd w:val="clear" w:color="auto" w:fill="auto"/>
          </w:tcPr>
          <w:p w:rsidR="00DA6A20" w:rsidRPr="009630C2" w:rsidRDefault="00DA6A20" w:rsidP="00194B74">
            <w:pPr>
              <w:spacing w:before="60" w:after="0" w:line="360" w:lineRule="exact"/>
              <w:jc w:val="center"/>
              <w:rPr>
                <w:szCs w:val="28"/>
              </w:rPr>
            </w:pPr>
            <w:r w:rsidRPr="009630C2">
              <w:rPr>
                <w:szCs w:val="28"/>
              </w:rPr>
              <w:t>15</w:t>
            </w:r>
          </w:p>
        </w:tc>
      </w:tr>
      <w:tr w:rsidR="00DA6A20" w:rsidRPr="009630C2" w:rsidTr="00EB305D">
        <w:trPr>
          <w:trHeight w:val="397"/>
          <w:jc w:val="center"/>
        </w:trPr>
        <w:tc>
          <w:tcPr>
            <w:tcW w:w="822" w:type="dxa"/>
          </w:tcPr>
          <w:p w:rsidR="00DA6A20" w:rsidRPr="009630C2" w:rsidRDefault="00DA6A20" w:rsidP="00597C56">
            <w:pPr>
              <w:spacing w:before="60" w:after="0" w:line="360" w:lineRule="exact"/>
              <w:jc w:val="center"/>
              <w:rPr>
                <w:szCs w:val="28"/>
              </w:rPr>
            </w:pPr>
            <w:r w:rsidRPr="009630C2">
              <w:rPr>
                <w:szCs w:val="28"/>
              </w:rPr>
              <w:t>2</w:t>
            </w:r>
          </w:p>
        </w:tc>
        <w:tc>
          <w:tcPr>
            <w:tcW w:w="1457" w:type="dxa"/>
            <w:shd w:val="clear" w:color="auto" w:fill="auto"/>
          </w:tcPr>
          <w:p w:rsidR="00DA6A20" w:rsidRPr="009630C2" w:rsidRDefault="00DA6A20" w:rsidP="00194B74">
            <w:pPr>
              <w:spacing w:before="60" w:after="0" w:line="360" w:lineRule="exact"/>
              <w:jc w:val="center"/>
              <w:rPr>
                <w:szCs w:val="28"/>
              </w:rPr>
            </w:pPr>
            <w:r w:rsidRPr="009630C2">
              <w:rPr>
                <w:szCs w:val="28"/>
              </w:rPr>
              <w:t>-</w:t>
            </w:r>
          </w:p>
        </w:tc>
        <w:tc>
          <w:tcPr>
            <w:tcW w:w="4330" w:type="dxa"/>
            <w:shd w:val="clear" w:color="auto" w:fill="auto"/>
          </w:tcPr>
          <w:p w:rsidR="00DA6A20" w:rsidRPr="009630C2" w:rsidRDefault="00DA6A20" w:rsidP="00597C56">
            <w:pPr>
              <w:spacing w:before="60" w:after="0" w:line="360" w:lineRule="exact"/>
              <w:rPr>
                <w:szCs w:val="28"/>
              </w:rPr>
            </w:pPr>
            <w:r w:rsidRPr="009630C2">
              <w:rPr>
                <w:szCs w:val="28"/>
              </w:rPr>
              <w:t>Bể tự hoại 3 ngăn, hố ga lắng, lọc</w:t>
            </w:r>
          </w:p>
        </w:tc>
        <w:tc>
          <w:tcPr>
            <w:tcW w:w="2230" w:type="dxa"/>
            <w:shd w:val="clear" w:color="auto" w:fill="auto"/>
          </w:tcPr>
          <w:p w:rsidR="00DA6A20" w:rsidRPr="009630C2" w:rsidRDefault="00DA6A20" w:rsidP="00597C56">
            <w:pPr>
              <w:spacing w:before="60" w:after="0" w:line="360" w:lineRule="exact"/>
              <w:jc w:val="center"/>
              <w:rPr>
                <w:szCs w:val="28"/>
              </w:rPr>
            </w:pPr>
            <w:r w:rsidRPr="009630C2">
              <w:rPr>
                <w:szCs w:val="28"/>
              </w:rPr>
              <w:t>1 Bể</w:t>
            </w:r>
          </w:p>
        </w:tc>
      </w:tr>
      <w:tr w:rsidR="00DA6A20" w:rsidRPr="009630C2" w:rsidTr="00EB305D">
        <w:trPr>
          <w:trHeight w:val="397"/>
          <w:jc w:val="center"/>
        </w:trPr>
        <w:tc>
          <w:tcPr>
            <w:tcW w:w="822" w:type="dxa"/>
          </w:tcPr>
          <w:p w:rsidR="00DA6A20" w:rsidRPr="009630C2" w:rsidRDefault="00DA6A20" w:rsidP="00597C56">
            <w:pPr>
              <w:spacing w:before="60" w:after="0" w:line="360" w:lineRule="exact"/>
              <w:jc w:val="center"/>
              <w:rPr>
                <w:szCs w:val="28"/>
              </w:rPr>
            </w:pPr>
            <w:r w:rsidRPr="009630C2">
              <w:rPr>
                <w:szCs w:val="28"/>
              </w:rPr>
              <w:t>3</w:t>
            </w:r>
          </w:p>
        </w:tc>
        <w:tc>
          <w:tcPr>
            <w:tcW w:w="1457" w:type="dxa"/>
            <w:shd w:val="clear" w:color="auto" w:fill="auto"/>
          </w:tcPr>
          <w:p w:rsidR="00DA6A20" w:rsidRPr="009630C2" w:rsidRDefault="00DA6A20" w:rsidP="00194B74">
            <w:pPr>
              <w:spacing w:before="60" w:after="0" w:line="360" w:lineRule="exact"/>
              <w:jc w:val="center"/>
              <w:rPr>
                <w:szCs w:val="28"/>
              </w:rPr>
            </w:pPr>
            <w:r w:rsidRPr="009630C2">
              <w:rPr>
                <w:szCs w:val="28"/>
              </w:rPr>
              <w:t>-</w:t>
            </w:r>
          </w:p>
        </w:tc>
        <w:tc>
          <w:tcPr>
            <w:tcW w:w="4330" w:type="dxa"/>
            <w:shd w:val="clear" w:color="auto" w:fill="auto"/>
          </w:tcPr>
          <w:p w:rsidR="00DA6A20" w:rsidRPr="009630C2" w:rsidRDefault="00DA6A20" w:rsidP="00194B74">
            <w:pPr>
              <w:spacing w:before="60" w:after="0" w:line="360" w:lineRule="exact"/>
              <w:rPr>
                <w:szCs w:val="28"/>
              </w:rPr>
            </w:pPr>
            <w:r w:rsidRPr="009630C2">
              <w:rPr>
                <w:szCs w:val="28"/>
              </w:rPr>
              <w:t>Hệ thống thu gom, thoát nước mưa</w:t>
            </w:r>
          </w:p>
        </w:tc>
        <w:tc>
          <w:tcPr>
            <w:tcW w:w="2230" w:type="dxa"/>
            <w:shd w:val="clear" w:color="auto" w:fill="auto"/>
          </w:tcPr>
          <w:p w:rsidR="00DA6A20" w:rsidRPr="009630C2" w:rsidRDefault="00DA6A20" w:rsidP="00194B74">
            <w:pPr>
              <w:spacing w:before="60" w:after="0" w:line="360" w:lineRule="exact"/>
              <w:jc w:val="center"/>
              <w:rPr>
                <w:szCs w:val="28"/>
              </w:rPr>
            </w:pPr>
            <w:r w:rsidRPr="009630C2">
              <w:rPr>
                <w:szCs w:val="28"/>
              </w:rPr>
              <w:t>01 HT</w:t>
            </w:r>
          </w:p>
        </w:tc>
      </w:tr>
      <w:tr w:rsidR="00DA6A20" w:rsidRPr="009630C2" w:rsidTr="00EB305D">
        <w:trPr>
          <w:trHeight w:val="397"/>
          <w:jc w:val="center"/>
        </w:trPr>
        <w:tc>
          <w:tcPr>
            <w:tcW w:w="822" w:type="dxa"/>
          </w:tcPr>
          <w:p w:rsidR="00DA6A20" w:rsidRPr="009630C2" w:rsidRDefault="00DA6A20" w:rsidP="00597C56">
            <w:pPr>
              <w:spacing w:before="60" w:after="0" w:line="360" w:lineRule="exact"/>
              <w:jc w:val="center"/>
              <w:rPr>
                <w:szCs w:val="28"/>
              </w:rPr>
            </w:pPr>
            <w:r w:rsidRPr="009630C2">
              <w:rPr>
                <w:szCs w:val="28"/>
              </w:rPr>
              <w:t>4</w:t>
            </w:r>
          </w:p>
        </w:tc>
        <w:tc>
          <w:tcPr>
            <w:tcW w:w="1457" w:type="dxa"/>
            <w:shd w:val="clear" w:color="auto" w:fill="auto"/>
          </w:tcPr>
          <w:p w:rsidR="00DA6A20" w:rsidRPr="009630C2" w:rsidRDefault="00DA6A20" w:rsidP="00194B74">
            <w:pPr>
              <w:spacing w:before="60" w:after="0" w:line="360" w:lineRule="exact"/>
              <w:jc w:val="center"/>
              <w:rPr>
                <w:szCs w:val="28"/>
              </w:rPr>
            </w:pPr>
            <w:r w:rsidRPr="009630C2">
              <w:rPr>
                <w:szCs w:val="28"/>
              </w:rPr>
              <w:t>-</w:t>
            </w:r>
          </w:p>
        </w:tc>
        <w:tc>
          <w:tcPr>
            <w:tcW w:w="4330" w:type="dxa"/>
            <w:shd w:val="clear" w:color="auto" w:fill="auto"/>
          </w:tcPr>
          <w:p w:rsidR="00DA6A20" w:rsidRPr="009630C2" w:rsidRDefault="00DA6A20" w:rsidP="00194B74">
            <w:pPr>
              <w:spacing w:before="60" w:after="0" w:line="360" w:lineRule="exact"/>
              <w:rPr>
                <w:szCs w:val="28"/>
              </w:rPr>
            </w:pPr>
            <w:r w:rsidRPr="009630C2">
              <w:rPr>
                <w:szCs w:val="28"/>
              </w:rPr>
              <w:t>Hệ thống thu gom thoát nước thải</w:t>
            </w:r>
          </w:p>
        </w:tc>
        <w:tc>
          <w:tcPr>
            <w:tcW w:w="2230" w:type="dxa"/>
            <w:shd w:val="clear" w:color="auto" w:fill="auto"/>
          </w:tcPr>
          <w:p w:rsidR="00DA6A20" w:rsidRPr="009630C2" w:rsidRDefault="00DA6A20" w:rsidP="00194B74">
            <w:pPr>
              <w:spacing w:before="60" w:after="0" w:line="360" w:lineRule="exact"/>
              <w:jc w:val="center"/>
              <w:rPr>
                <w:szCs w:val="28"/>
              </w:rPr>
            </w:pPr>
            <w:r w:rsidRPr="009630C2">
              <w:rPr>
                <w:szCs w:val="28"/>
              </w:rPr>
              <w:t>01 HT</w:t>
            </w:r>
          </w:p>
        </w:tc>
      </w:tr>
      <w:tr w:rsidR="00DA6A20" w:rsidRPr="009630C2" w:rsidTr="00EB305D">
        <w:trPr>
          <w:trHeight w:val="397"/>
          <w:jc w:val="center"/>
        </w:trPr>
        <w:tc>
          <w:tcPr>
            <w:tcW w:w="822" w:type="dxa"/>
          </w:tcPr>
          <w:p w:rsidR="00DA6A20" w:rsidRPr="009630C2" w:rsidRDefault="00DA6A20" w:rsidP="00194B74">
            <w:pPr>
              <w:spacing w:before="60" w:after="0" w:line="360" w:lineRule="exact"/>
              <w:jc w:val="center"/>
              <w:rPr>
                <w:szCs w:val="28"/>
              </w:rPr>
            </w:pPr>
            <w:r w:rsidRPr="009630C2">
              <w:rPr>
                <w:szCs w:val="28"/>
              </w:rPr>
              <w:t>5</w:t>
            </w:r>
          </w:p>
        </w:tc>
        <w:tc>
          <w:tcPr>
            <w:tcW w:w="1457" w:type="dxa"/>
            <w:shd w:val="clear" w:color="auto" w:fill="auto"/>
          </w:tcPr>
          <w:p w:rsidR="00DA6A20" w:rsidRPr="009630C2" w:rsidRDefault="00DA6A20" w:rsidP="00194B74">
            <w:pPr>
              <w:spacing w:before="60" w:after="0" w:line="360" w:lineRule="exact"/>
              <w:jc w:val="center"/>
              <w:rPr>
                <w:szCs w:val="28"/>
              </w:rPr>
            </w:pPr>
            <w:r w:rsidRPr="009630C2">
              <w:rPr>
                <w:szCs w:val="28"/>
              </w:rPr>
              <w:t>-</w:t>
            </w:r>
          </w:p>
        </w:tc>
        <w:tc>
          <w:tcPr>
            <w:tcW w:w="4330" w:type="dxa"/>
            <w:shd w:val="clear" w:color="auto" w:fill="auto"/>
          </w:tcPr>
          <w:p w:rsidR="00DA6A20" w:rsidRPr="009630C2" w:rsidRDefault="00DA6A20" w:rsidP="008E6225">
            <w:pPr>
              <w:spacing w:before="60" w:after="0" w:line="360" w:lineRule="exact"/>
              <w:rPr>
                <w:szCs w:val="28"/>
                <w:lang w:val="fr-FR"/>
              </w:rPr>
            </w:pPr>
            <w:r w:rsidRPr="009630C2">
              <w:rPr>
                <w:szCs w:val="28"/>
                <w:lang w:val="fr-FR"/>
              </w:rPr>
              <w:t>Cây xanh (21%)</w:t>
            </w:r>
          </w:p>
        </w:tc>
        <w:tc>
          <w:tcPr>
            <w:tcW w:w="2230" w:type="dxa"/>
            <w:shd w:val="clear" w:color="auto" w:fill="auto"/>
          </w:tcPr>
          <w:p w:rsidR="00DA6A20" w:rsidRPr="009630C2" w:rsidRDefault="00DA6A20" w:rsidP="00194B74">
            <w:pPr>
              <w:spacing w:before="60" w:after="0" w:line="360" w:lineRule="exact"/>
              <w:jc w:val="center"/>
              <w:rPr>
                <w:szCs w:val="28"/>
              </w:rPr>
            </w:pPr>
            <w:r w:rsidRPr="009630C2">
              <w:rPr>
                <w:szCs w:val="28"/>
              </w:rPr>
              <w:t>1.256</w:t>
            </w:r>
          </w:p>
        </w:tc>
      </w:tr>
      <w:tr w:rsidR="00DA6A20" w:rsidRPr="009630C2" w:rsidTr="00EB305D">
        <w:trPr>
          <w:trHeight w:val="397"/>
          <w:jc w:val="center"/>
        </w:trPr>
        <w:tc>
          <w:tcPr>
            <w:tcW w:w="822" w:type="dxa"/>
          </w:tcPr>
          <w:p w:rsidR="00DA6A20" w:rsidRPr="009630C2" w:rsidRDefault="00DA6A20" w:rsidP="00194B74">
            <w:pPr>
              <w:spacing w:before="60" w:after="0" w:line="360" w:lineRule="exact"/>
              <w:jc w:val="center"/>
              <w:rPr>
                <w:szCs w:val="28"/>
              </w:rPr>
            </w:pPr>
          </w:p>
        </w:tc>
        <w:tc>
          <w:tcPr>
            <w:tcW w:w="1457" w:type="dxa"/>
            <w:shd w:val="clear" w:color="auto" w:fill="auto"/>
          </w:tcPr>
          <w:p w:rsidR="00DA6A20" w:rsidRPr="009630C2" w:rsidRDefault="00DA6A20" w:rsidP="00194B74">
            <w:pPr>
              <w:spacing w:before="60" w:after="0" w:line="360" w:lineRule="exact"/>
              <w:jc w:val="center"/>
              <w:rPr>
                <w:szCs w:val="28"/>
              </w:rPr>
            </w:pPr>
          </w:p>
        </w:tc>
        <w:tc>
          <w:tcPr>
            <w:tcW w:w="4330" w:type="dxa"/>
            <w:shd w:val="clear" w:color="auto" w:fill="auto"/>
          </w:tcPr>
          <w:p w:rsidR="00DA6A20" w:rsidRPr="009630C2" w:rsidRDefault="00DA6A20" w:rsidP="00194B74">
            <w:pPr>
              <w:spacing w:before="60" w:after="0" w:line="360" w:lineRule="exact"/>
              <w:rPr>
                <w:b/>
                <w:szCs w:val="28"/>
                <w:lang w:val="fr-FR"/>
              </w:rPr>
            </w:pPr>
            <w:r w:rsidRPr="009630C2">
              <w:rPr>
                <w:b/>
                <w:szCs w:val="28"/>
                <w:lang w:val="fr-FR"/>
              </w:rPr>
              <w:t>Tổng diện tích</w:t>
            </w:r>
          </w:p>
        </w:tc>
        <w:tc>
          <w:tcPr>
            <w:tcW w:w="2230" w:type="dxa"/>
            <w:shd w:val="clear" w:color="auto" w:fill="auto"/>
          </w:tcPr>
          <w:p w:rsidR="00DA6A20" w:rsidRPr="009630C2" w:rsidRDefault="00DA6A20" w:rsidP="00194B74">
            <w:pPr>
              <w:spacing w:before="60" w:after="0" w:line="360" w:lineRule="exact"/>
              <w:jc w:val="center"/>
              <w:rPr>
                <w:b/>
                <w:szCs w:val="28"/>
              </w:rPr>
            </w:pPr>
            <w:r w:rsidRPr="009630C2">
              <w:rPr>
                <w:b/>
                <w:szCs w:val="28"/>
              </w:rPr>
              <w:t>4.319</w:t>
            </w:r>
          </w:p>
        </w:tc>
      </w:tr>
    </w:tbl>
    <w:p w:rsidR="00C0157E" w:rsidRPr="009630C2" w:rsidRDefault="00C0157E" w:rsidP="001A3F4F">
      <w:pPr>
        <w:pStyle w:val="NormalWeb"/>
        <w:spacing w:before="120" w:beforeAutospacing="0" w:after="0" w:afterAutospacing="0" w:line="360" w:lineRule="exact"/>
        <w:jc w:val="both"/>
        <w:rPr>
          <w:i/>
          <w:sz w:val="28"/>
          <w:szCs w:val="28"/>
          <w:lang w:val="de-DE"/>
        </w:rPr>
      </w:pPr>
      <w:bookmarkStart w:id="185" w:name="_Hlk110002593"/>
      <w:r w:rsidRPr="009630C2">
        <w:rPr>
          <w:i/>
          <w:sz w:val="28"/>
          <w:szCs w:val="28"/>
          <w:lang w:val="de-DE"/>
        </w:rPr>
        <w:t>(4). Mục tiêu và các hoạt động của dự án</w:t>
      </w:r>
    </w:p>
    <w:p w:rsidR="001A3F4F" w:rsidRPr="009630C2" w:rsidRDefault="001A3F4F" w:rsidP="001A3F4F">
      <w:pPr>
        <w:tabs>
          <w:tab w:val="num" w:pos="0"/>
        </w:tabs>
        <w:spacing w:after="0" w:line="360" w:lineRule="exact"/>
        <w:ind w:left="142" w:right="68" w:firstLine="284"/>
        <w:jc w:val="both"/>
        <w:rPr>
          <w:szCs w:val="28"/>
          <w:lang w:val="pt-BR"/>
        </w:rPr>
      </w:pPr>
      <w:r w:rsidRPr="009630C2">
        <w:rPr>
          <w:szCs w:val="28"/>
          <w:lang w:val="pt-BR"/>
        </w:rPr>
        <w:tab/>
        <w:t>- Phục vụ nhu cầu sinh hoạt tôn giáo, tín ngưỡng, văn hoá tinh thần của cộng đồng dân cư xã Giao Châu nói riêng và dân cư trong vùng nói chung.</w:t>
      </w:r>
    </w:p>
    <w:p w:rsidR="001A3F4F" w:rsidRPr="009630C2" w:rsidRDefault="001A3F4F" w:rsidP="001A3F4F">
      <w:pPr>
        <w:tabs>
          <w:tab w:val="num" w:pos="0"/>
        </w:tabs>
        <w:spacing w:after="0" w:line="360" w:lineRule="exact"/>
        <w:ind w:left="142" w:right="68" w:firstLine="284"/>
        <w:jc w:val="both"/>
        <w:rPr>
          <w:szCs w:val="28"/>
          <w:lang w:val="pt-BR"/>
        </w:rPr>
      </w:pPr>
      <w:r w:rsidRPr="009630C2">
        <w:rPr>
          <w:szCs w:val="28"/>
          <w:lang w:val="pt-BR"/>
        </w:rPr>
        <w:tab/>
        <w:t>- Phát huy giá trị của di tích vào các hoạt động văn hóa, giáo dục truyền thống phù hợp với tính chất, ý nghĩa của tôn giáo.</w:t>
      </w:r>
    </w:p>
    <w:p w:rsidR="00994F3E" w:rsidRPr="009630C2" w:rsidRDefault="001A3F4F" w:rsidP="0044042F">
      <w:pPr>
        <w:spacing w:before="120" w:after="0" w:line="360" w:lineRule="exact"/>
        <w:rPr>
          <w:i/>
          <w:szCs w:val="28"/>
          <w:lang w:val="de-DE"/>
        </w:rPr>
      </w:pPr>
      <w:r w:rsidRPr="009630C2">
        <w:rPr>
          <w:i/>
          <w:szCs w:val="28"/>
          <w:lang w:val="de-DE"/>
        </w:rPr>
        <w:t xml:space="preserve"> </w:t>
      </w:r>
      <w:r w:rsidR="00994F3E" w:rsidRPr="009630C2">
        <w:rPr>
          <w:i/>
          <w:szCs w:val="28"/>
          <w:lang w:val="de-DE"/>
        </w:rPr>
        <w:t>(</w:t>
      </w:r>
      <w:r w:rsidR="00B05F44" w:rsidRPr="009630C2">
        <w:rPr>
          <w:i/>
          <w:szCs w:val="28"/>
          <w:lang w:val="de-DE"/>
        </w:rPr>
        <w:t>5</w:t>
      </w:r>
      <w:r w:rsidR="00994F3E" w:rsidRPr="009630C2">
        <w:rPr>
          <w:i/>
          <w:szCs w:val="28"/>
          <w:lang w:val="de-DE"/>
        </w:rPr>
        <w:t>). Các yếu tố nhạy cảm về môi trường</w:t>
      </w:r>
    </w:p>
    <w:p w:rsidR="00994F3E" w:rsidRPr="009630C2" w:rsidRDefault="00994F3E" w:rsidP="000C4A1E">
      <w:pPr>
        <w:spacing w:after="120" w:line="288" w:lineRule="auto"/>
        <w:ind w:firstLine="720"/>
        <w:jc w:val="both"/>
        <w:rPr>
          <w:szCs w:val="28"/>
        </w:rPr>
      </w:pPr>
      <w:bookmarkStart w:id="186" w:name="_Toc451777270"/>
      <w:bookmarkStart w:id="187" w:name="_Toc462469628"/>
      <w:bookmarkStart w:id="188" w:name="_Toc451068373"/>
      <w:r w:rsidRPr="009630C2">
        <w:rPr>
          <w:szCs w:val="28"/>
        </w:rPr>
        <w:t>Căn cứ điểm đ khoản 4 Điều 25 của Nghị định số 08/2022/NĐ-CP ngày 10/01/2022 của Chính phủ quy định chi tiết một số điều của Luật Bảo vệ Môi trường thì dự</w:t>
      </w:r>
      <w:r w:rsidR="001A3F4F" w:rsidRPr="009630C2">
        <w:rPr>
          <w:szCs w:val="28"/>
        </w:rPr>
        <w:t xml:space="preserve"> án </w:t>
      </w:r>
      <w:r w:rsidR="00FE2213" w:rsidRPr="009630C2">
        <w:rPr>
          <w:szCs w:val="28"/>
        </w:rPr>
        <w:t xml:space="preserve">Xây dựng </w:t>
      </w:r>
      <w:r w:rsidR="001A3F4F" w:rsidRPr="009630C2">
        <w:rPr>
          <w:szCs w:val="28"/>
        </w:rPr>
        <w:t>Chùa Thúy Dĩnh tại xã Giao Châu, huyện Giao Thủy</w:t>
      </w:r>
      <w:r w:rsidRPr="009630C2">
        <w:rPr>
          <w:szCs w:val="28"/>
        </w:rPr>
        <w:t xml:space="preserve"> </w:t>
      </w:r>
      <w:r w:rsidR="005B4034" w:rsidRPr="009630C2">
        <w:rPr>
          <w:szCs w:val="28"/>
        </w:rPr>
        <w:t xml:space="preserve"> </w:t>
      </w:r>
      <w:r w:rsidRPr="009630C2">
        <w:rPr>
          <w:szCs w:val="28"/>
        </w:rPr>
        <w:t xml:space="preserve">là dự án có yếu tố nhạy cảm do có yêu cầu chuyển đổi mục đích sử dụng đất trồng lúa nước 02 vụ với diện tích </w:t>
      </w:r>
      <w:r w:rsidR="001A3F4F" w:rsidRPr="009630C2">
        <w:rPr>
          <w:szCs w:val="28"/>
        </w:rPr>
        <w:t>12.818</w:t>
      </w:r>
      <w:r w:rsidR="003B5326" w:rsidRPr="009630C2">
        <w:rPr>
          <w:szCs w:val="28"/>
          <w:lang w:val="nl-NL"/>
        </w:rPr>
        <w:t>m</w:t>
      </w:r>
      <w:r w:rsidR="003B5326" w:rsidRPr="009630C2">
        <w:rPr>
          <w:szCs w:val="28"/>
          <w:vertAlign w:val="superscript"/>
          <w:lang w:val="nl-NL"/>
        </w:rPr>
        <w:t>2</w:t>
      </w:r>
      <w:r w:rsidRPr="009630C2">
        <w:rPr>
          <w:szCs w:val="28"/>
        </w:rPr>
        <w:t>.</w:t>
      </w:r>
    </w:p>
    <w:p w:rsidR="00994F3E" w:rsidRPr="009630C2" w:rsidRDefault="00994F3E" w:rsidP="000C4A1E">
      <w:pPr>
        <w:pStyle w:val="Heading2"/>
        <w:spacing w:before="0" w:line="360" w:lineRule="exact"/>
        <w:jc w:val="both"/>
        <w:rPr>
          <w:rFonts w:ascii="Times New Roman" w:hAnsi="Times New Roman"/>
          <w:color w:val="auto"/>
          <w:sz w:val="28"/>
          <w:szCs w:val="28"/>
        </w:rPr>
      </w:pPr>
      <w:bookmarkStart w:id="189" w:name="_Toc129939010"/>
      <w:bookmarkEnd w:id="185"/>
      <w:bookmarkEnd w:id="186"/>
      <w:bookmarkEnd w:id="187"/>
      <w:bookmarkEnd w:id="188"/>
      <w:r w:rsidRPr="009630C2">
        <w:rPr>
          <w:rFonts w:ascii="Times New Roman" w:hAnsi="Times New Roman"/>
          <w:color w:val="auto"/>
          <w:sz w:val="28"/>
          <w:szCs w:val="28"/>
        </w:rPr>
        <w:lastRenderedPageBreak/>
        <w:t>5.2. Hạng mục công trình và hoạt động của dự án có khả năng tác động đến môi trường:</w:t>
      </w:r>
      <w:bookmarkEnd w:id="189"/>
    </w:p>
    <w:p w:rsidR="00994F3E" w:rsidRPr="009630C2" w:rsidRDefault="003F3ED3" w:rsidP="003F3ED3">
      <w:pPr>
        <w:pStyle w:val="Caption"/>
        <w:rPr>
          <w:color w:val="auto"/>
          <w:szCs w:val="28"/>
          <w:lang w:val="vi-VN"/>
        </w:rPr>
      </w:pPr>
      <w:bookmarkStart w:id="190" w:name="_Toc130976272"/>
      <w:r w:rsidRPr="009630C2">
        <w:rPr>
          <w:color w:val="auto"/>
        </w:rPr>
        <w:t xml:space="preserve">Bảng </w:t>
      </w:r>
      <w:r w:rsidR="00C43A6E" w:rsidRPr="009630C2">
        <w:rPr>
          <w:color w:val="auto"/>
        </w:rPr>
        <w:fldChar w:fldCharType="begin"/>
      </w:r>
      <w:r w:rsidRPr="009630C2">
        <w:rPr>
          <w:color w:val="auto"/>
        </w:rPr>
        <w:instrText xml:space="preserve"> SEQ Bảng \* ARABIC </w:instrText>
      </w:r>
      <w:r w:rsidR="00C43A6E" w:rsidRPr="009630C2">
        <w:rPr>
          <w:color w:val="auto"/>
        </w:rPr>
        <w:fldChar w:fldCharType="separate"/>
      </w:r>
      <w:r w:rsidR="002232E6" w:rsidRPr="009630C2">
        <w:rPr>
          <w:noProof/>
          <w:color w:val="auto"/>
        </w:rPr>
        <w:t>1</w:t>
      </w:r>
      <w:r w:rsidR="00C43A6E" w:rsidRPr="009630C2">
        <w:rPr>
          <w:color w:val="auto"/>
        </w:rPr>
        <w:fldChar w:fldCharType="end"/>
      </w:r>
      <w:r w:rsidR="00994F3E" w:rsidRPr="009630C2">
        <w:rPr>
          <w:color w:val="auto"/>
          <w:szCs w:val="28"/>
          <w:lang w:val="pt-BR"/>
        </w:rPr>
        <w:t>.</w:t>
      </w:r>
      <w:r w:rsidR="00994F3E" w:rsidRPr="009630C2">
        <w:rPr>
          <w:color w:val="auto"/>
          <w:szCs w:val="28"/>
        </w:rPr>
        <w:t xml:space="preserve"> Hạng mục công trình và hoạt động của dự án</w:t>
      </w:r>
      <w:bookmarkEnd w:id="190"/>
      <w:r w:rsidR="00994F3E" w:rsidRPr="009630C2">
        <w:rPr>
          <w:color w:val="auto"/>
          <w:szCs w:val="28"/>
        </w:rPr>
        <w:t xml:space="preserve"> </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3006"/>
        <w:gridCol w:w="2810"/>
        <w:gridCol w:w="4026"/>
      </w:tblGrid>
      <w:tr w:rsidR="00994F3E" w:rsidRPr="009630C2" w:rsidTr="005B4034">
        <w:trPr>
          <w:trHeight w:val="498"/>
          <w:jc w:val="center"/>
        </w:trPr>
        <w:tc>
          <w:tcPr>
            <w:tcW w:w="593" w:type="dxa"/>
            <w:vAlign w:val="center"/>
          </w:tcPr>
          <w:p w:rsidR="00994F3E" w:rsidRPr="009630C2" w:rsidRDefault="00994F3E" w:rsidP="00C45A71">
            <w:pPr>
              <w:pStyle w:val="NormalWeb"/>
              <w:spacing w:before="0" w:beforeAutospacing="0" w:after="0" w:afterAutospacing="0" w:line="340" w:lineRule="exact"/>
              <w:jc w:val="center"/>
              <w:rPr>
                <w:b/>
                <w:sz w:val="26"/>
                <w:szCs w:val="26"/>
              </w:rPr>
            </w:pPr>
            <w:bookmarkStart w:id="191" w:name="_Hlk103002155"/>
            <w:r w:rsidRPr="009630C2">
              <w:rPr>
                <w:b/>
                <w:sz w:val="26"/>
                <w:szCs w:val="26"/>
              </w:rPr>
              <w:t>TT</w:t>
            </w:r>
          </w:p>
        </w:tc>
        <w:tc>
          <w:tcPr>
            <w:tcW w:w="3006" w:type="dxa"/>
            <w:vAlign w:val="center"/>
          </w:tcPr>
          <w:p w:rsidR="00994F3E" w:rsidRPr="009630C2" w:rsidRDefault="00994F3E" w:rsidP="00C45A71">
            <w:pPr>
              <w:pStyle w:val="NormalWeb"/>
              <w:spacing w:before="0" w:beforeAutospacing="0" w:after="0" w:afterAutospacing="0" w:line="340" w:lineRule="exact"/>
              <w:jc w:val="center"/>
              <w:rPr>
                <w:b/>
                <w:sz w:val="26"/>
                <w:szCs w:val="26"/>
              </w:rPr>
            </w:pPr>
            <w:r w:rsidRPr="009630C2">
              <w:rPr>
                <w:b/>
                <w:sz w:val="26"/>
                <w:szCs w:val="26"/>
              </w:rPr>
              <w:t>Hoạt động</w:t>
            </w:r>
          </w:p>
        </w:tc>
        <w:tc>
          <w:tcPr>
            <w:tcW w:w="2810" w:type="dxa"/>
            <w:vAlign w:val="center"/>
          </w:tcPr>
          <w:p w:rsidR="00994F3E" w:rsidRPr="009630C2" w:rsidRDefault="00994F3E" w:rsidP="00C45A71">
            <w:pPr>
              <w:pStyle w:val="NormalWeb"/>
              <w:spacing w:before="0" w:beforeAutospacing="0" w:after="0" w:afterAutospacing="0" w:line="340" w:lineRule="exact"/>
              <w:jc w:val="center"/>
              <w:rPr>
                <w:b/>
                <w:sz w:val="26"/>
                <w:szCs w:val="26"/>
                <w:lang w:val="vi-VN"/>
              </w:rPr>
            </w:pPr>
            <w:r w:rsidRPr="009630C2">
              <w:rPr>
                <w:b/>
                <w:sz w:val="26"/>
                <w:szCs w:val="26"/>
              </w:rPr>
              <w:t>Các hạng mục công trình</w:t>
            </w:r>
          </w:p>
        </w:tc>
        <w:tc>
          <w:tcPr>
            <w:tcW w:w="4026" w:type="dxa"/>
            <w:vAlign w:val="center"/>
          </w:tcPr>
          <w:p w:rsidR="00994F3E" w:rsidRPr="009630C2" w:rsidRDefault="00994F3E" w:rsidP="00C45A71">
            <w:pPr>
              <w:pStyle w:val="NormalWeb"/>
              <w:spacing w:before="0" w:beforeAutospacing="0" w:after="0" w:afterAutospacing="0" w:line="340" w:lineRule="exact"/>
              <w:jc w:val="center"/>
              <w:rPr>
                <w:b/>
                <w:sz w:val="26"/>
                <w:szCs w:val="26"/>
              </w:rPr>
            </w:pPr>
            <w:r w:rsidRPr="009630C2">
              <w:rPr>
                <w:b/>
                <w:sz w:val="26"/>
                <w:szCs w:val="26"/>
              </w:rPr>
              <w:t>Các tác động xấu đến môi trường</w:t>
            </w:r>
          </w:p>
        </w:tc>
      </w:tr>
      <w:tr w:rsidR="00994F3E" w:rsidRPr="009630C2" w:rsidTr="005B4034">
        <w:trPr>
          <w:trHeight w:val="326"/>
          <w:jc w:val="center"/>
        </w:trPr>
        <w:tc>
          <w:tcPr>
            <w:tcW w:w="593" w:type="dxa"/>
          </w:tcPr>
          <w:p w:rsidR="00994F3E" w:rsidRPr="009630C2" w:rsidRDefault="00994F3E" w:rsidP="00C45A71">
            <w:pPr>
              <w:pStyle w:val="NormalWeb"/>
              <w:spacing w:before="0" w:beforeAutospacing="0" w:after="0" w:afterAutospacing="0" w:line="340" w:lineRule="exact"/>
              <w:jc w:val="center"/>
              <w:rPr>
                <w:b/>
                <w:i/>
                <w:sz w:val="26"/>
                <w:szCs w:val="26"/>
              </w:rPr>
            </w:pPr>
            <w:r w:rsidRPr="009630C2">
              <w:rPr>
                <w:b/>
                <w:i/>
                <w:sz w:val="26"/>
                <w:szCs w:val="26"/>
              </w:rPr>
              <w:t>I</w:t>
            </w:r>
          </w:p>
        </w:tc>
        <w:tc>
          <w:tcPr>
            <w:tcW w:w="9842" w:type="dxa"/>
            <w:gridSpan w:val="3"/>
          </w:tcPr>
          <w:p w:rsidR="00994F3E" w:rsidRPr="009630C2" w:rsidRDefault="00994F3E" w:rsidP="00C45A71">
            <w:pPr>
              <w:pStyle w:val="NormalWeb"/>
              <w:spacing w:before="0" w:beforeAutospacing="0" w:after="0" w:afterAutospacing="0" w:line="340" w:lineRule="exact"/>
              <w:rPr>
                <w:b/>
                <w:i/>
                <w:sz w:val="26"/>
                <w:szCs w:val="26"/>
              </w:rPr>
            </w:pPr>
            <w:r w:rsidRPr="009630C2">
              <w:rPr>
                <w:b/>
                <w:i/>
                <w:sz w:val="26"/>
                <w:szCs w:val="26"/>
              </w:rPr>
              <w:t>Giai đoạn thi công xây dựng</w:t>
            </w:r>
          </w:p>
        </w:tc>
      </w:tr>
      <w:tr w:rsidR="00994F3E" w:rsidRPr="009630C2" w:rsidTr="005B4034">
        <w:trPr>
          <w:trHeight w:val="1123"/>
          <w:jc w:val="center"/>
        </w:trPr>
        <w:tc>
          <w:tcPr>
            <w:tcW w:w="593" w:type="dxa"/>
            <w:vAlign w:val="center"/>
          </w:tcPr>
          <w:p w:rsidR="00994F3E" w:rsidRPr="009630C2" w:rsidRDefault="00994F3E" w:rsidP="00C45A71">
            <w:pPr>
              <w:pStyle w:val="NormalWeb"/>
              <w:spacing w:before="0" w:beforeAutospacing="0" w:after="0" w:afterAutospacing="0" w:line="340" w:lineRule="exact"/>
              <w:jc w:val="center"/>
              <w:rPr>
                <w:sz w:val="26"/>
                <w:szCs w:val="26"/>
              </w:rPr>
            </w:pPr>
            <w:r w:rsidRPr="009630C2">
              <w:rPr>
                <w:sz w:val="26"/>
                <w:szCs w:val="26"/>
              </w:rPr>
              <w:t>1</w:t>
            </w:r>
          </w:p>
          <w:p w:rsidR="00994F3E" w:rsidRPr="009630C2" w:rsidRDefault="00994F3E" w:rsidP="00C45A71">
            <w:pPr>
              <w:pStyle w:val="NormalWeb"/>
              <w:spacing w:before="0" w:beforeAutospacing="0" w:after="0" w:afterAutospacing="0" w:line="340" w:lineRule="exact"/>
              <w:jc w:val="center"/>
              <w:rPr>
                <w:sz w:val="26"/>
                <w:szCs w:val="26"/>
              </w:rPr>
            </w:pPr>
          </w:p>
        </w:tc>
        <w:tc>
          <w:tcPr>
            <w:tcW w:w="3006" w:type="dxa"/>
            <w:vAlign w:val="center"/>
          </w:tcPr>
          <w:p w:rsidR="00994F3E" w:rsidRPr="009630C2" w:rsidRDefault="00994F3E" w:rsidP="00C45A71">
            <w:pPr>
              <w:spacing w:after="0" w:line="340" w:lineRule="exact"/>
              <w:jc w:val="both"/>
              <w:rPr>
                <w:bCs/>
                <w:sz w:val="26"/>
                <w:szCs w:val="26"/>
              </w:rPr>
            </w:pPr>
            <w:r w:rsidRPr="009630C2">
              <w:rPr>
                <w:bCs/>
                <w:sz w:val="26"/>
                <w:szCs w:val="26"/>
              </w:rPr>
              <w:t>- Hoạt động bóc tách tầng đất mặt.</w:t>
            </w:r>
          </w:p>
          <w:p w:rsidR="00994F3E" w:rsidRPr="009630C2" w:rsidRDefault="00994F3E" w:rsidP="00C45A71">
            <w:pPr>
              <w:spacing w:after="0" w:line="340" w:lineRule="exact"/>
              <w:jc w:val="both"/>
              <w:rPr>
                <w:bCs/>
                <w:sz w:val="26"/>
                <w:szCs w:val="26"/>
              </w:rPr>
            </w:pPr>
            <w:r w:rsidRPr="009630C2">
              <w:rPr>
                <w:bCs/>
                <w:sz w:val="26"/>
                <w:szCs w:val="26"/>
              </w:rPr>
              <w:t>- Hoạt động san lấp mặt bằng.</w:t>
            </w:r>
          </w:p>
          <w:p w:rsidR="00994F3E" w:rsidRPr="009630C2" w:rsidRDefault="00994F3E" w:rsidP="00C45A71">
            <w:pPr>
              <w:spacing w:after="0" w:line="340" w:lineRule="exact"/>
              <w:jc w:val="both"/>
              <w:rPr>
                <w:bCs/>
                <w:sz w:val="26"/>
                <w:szCs w:val="26"/>
              </w:rPr>
            </w:pPr>
            <w:r w:rsidRPr="009630C2">
              <w:rPr>
                <w:bCs/>
                <w:sz w:val="26"/>
                <w:szCs w:val="26"/>
              </w:rPr>
              <w:t>- Hoạt động thi công xây dựng</w:t>
            </w:r>
            <w:r w:rsidRPr="009630C2">
              <w:rPr>
                <w:bCs/>
                <w:sz w:val="26"/>
                <w:szCs w:val="26"/>
                <w:lang w:val="vi-VN"/>
              </w:rPr>
              <w:t>.</w:t>
            </w:r>
            <w:r w:rsidRPr="009630C2">
              <w:rPr>
                <w:bCs/>
                <w:sz w:val="26"/>
                <w:szCs w:val="26"/>
              </w:rPr>
              <w:t xml:space="preserve"> Hoạt động vận chuyển nguyên vật liệu xây dựng</w:t>
            </w:r>
            <w:r w:rsidR="005B4034" w:rsidRPr="009630C2">
              <w:rPr>
                <w:bCs/>
                <w:sz w:val="26"/>
                <w:szCs w:val="26"/>
              </w:rPr>
              <w:t>.</w:t>
            </w:r>
          </w:p>
          <w:p w:rsidR="00994F3E" w:rsidRPr="009630C2" w:rsidRDefault="00994F3E" w:rsidP="00C45A71">
            <w:pPr>
              <w:pStyle w:val="NormalWeb"/>
              <w:spacing w:before="0" w:beforeAutospacing="0" w:after="0" w:afterAutospacing="0" w:line="340" w:lineRule="exact"/>
              <w:jc w:val="both"/>
              <w:rPr>
                <w:b/>
                <w:sz w:val="26"/>
                <w:szCs w:val="26"/>
              </w:rPr>
            </w:pPr>
            <w:r w:rsidRPr="009630C2">
              <w:rPr>
                <w:bCs/>
                <w:sz w:val="26"/>
                <w:szCs w:val="26"/>
              </w:rPr>
              <w:t>- Hoạt động sinh hoạt của công nhân tham gia thi công</w:t>
            </w:r>
            <w:r w:rsidR="005B4034" w:rsidRPr="009630C2">
              <w:rPr>
                <w:bCs/>
                <w:sz w:val="26"/>
                <w:szCs w:val="26"/>
              </w:rPr>
              <w:t>.</w:t>
            </w:r>
          </w:p>
        </w:tc>
        <w:tc>
          <w:tcPr>
            <w:tcW w:w="2810" w:type="dxa"/>
            <w:vAlign w:val="center"/>
          </w:tcPr>
          <w:p w:rsidR="00994F3E" w:rsidRPr="009630C2" w:rsidRDefault="00994F3E" w:rsidP="00C45A71">
            <w:pPr>
              <w:spacing w:after="0" w:line="340" w:lineRule="exact"/>
              <w:contextualSpacing/>
              <w:jc w:val="both"/>
              <w:rPr>
                <w:sz w:val="26"/>
                <w:szCs w:val="26"/>
                <w:lang w:val="es-ES" w:eastAsia="zh-CN"/>
              </w:rPr>
            </w:pPr>
            <w:r w:rsidRPr="009630C2">
              <w:rPr>
                <w:sz w:val="26"/>
                <w:szCs w:val="26"/>
                <w:lang w:val="vi-VN" w:eastAsia="zh-CN"/>
              </w:rPr>
              <w:t xml:space="preserve">Xây dựng </w:t>
            </w:r>
            <w:r w:rsidR="006272B0" w:rsidRPr="009630C2">
              <w:rPr>
                <w:sz w:val="26"/>
                <w:szCs w:val="26"/>
                <w:lang w:val="es-ES" w:eastAsia="zh-CN"/>
              </w:rPr>
              <w:t xml:space="preserve">các hạng mục </w:t>
            </w:r>
            <w:r w:rsidR="001A3F4F" w:rsidRPr="009630C2">
              <w:rPr>
                <w:sz w:val="26"/>
                <w:szCs w:val="26"/>
                <w:lang w:val="es-ES" w:eastAsia="zh-CN"/>
              </w:rPr>
              <w:t>công trình của dự án.</w:t>
            </w:r>
          </w:p>
          <w:p w:rsidR="00994F3E" w:rsidRPr="009630C2" w:rsidRDefault="00994F3E" w:rsidP="00C45A71">
            <w:pPr>
              <w:pStyle w:val="NormalWeb"/>
              <w:spacing w:before="0" w:beforeAutospacing="0" w:after="0" w:afterAutospacing="0" w:line="340" w:lineRule="exact"/>
              <w:jc w:val="both"/>
              <w:rPr>
                <w:b/>
                <w:sz w:val="26"/>
                <w:szCs w:val="26"/>
              </w:rPr>
            </w:pPr>
          </w:p>
        </w:tc>
        <w:tc>
          <w:tcPr>
            <w:tcW w:w="4026" w:type="dxa"/>
            <w:vAlign w:val="center"/>
          </w:tcPr>
          <w:p w:rsidR="00994F3E" w:rsidRPr="009630C2" w:rsidRDefault="00994F3E" w:rsidP="00C45A71">
            <w:pPr>
              <w:spacing w:after="0" w:line="340" w:lineRule="exact"/>
              <w:jc w:val="both"/>
              <w:rPr>
                <w:sz w:val="26"/>
                <w:szCs w:val="26"/>
              </w:rPr>
            </w:pPr>
            <w:r w:rsidRPr="009630C2">
              <w:rPr>
                <w:sz w:val="26"/>
                <w:szCs w:val="26"/>
              </w:rPr>
              <w:t>- Bụi đất đá, tiếng ồn, khí thải độc hại (CO, NOx, SO</w:t>
            </w:r>
            <w:r w:rsidRPr="009630C2">
              <w:rPr>
                <w:sz w:val="26"/>
                <w:szCs w:val="26"/>
                <w:vertAlign w:val="subscript"/>
              </w:rPr>
              <w:t>2</w:t>
            </w:r>
            <w:r w:rsidRPr="009630C2">
              <w:rPr>
                <w:sz w:val="26"/>
                <w:szCs w:val="26"/>
              </w:rPr>
              <w:t>, CxHy,…)</w:t>
            </w:r>
          </w:p>
          <w:p w:rsidR="00994F3E" w:rsidRPr="009630C2" w:rsidRDefault="00994F3E" w:rsidP="00C45A71">
            <w:pPr>
              <w:spacing w:after="0" w:line="340" w:lineRule="exact"/>
              <w:jc w:val="both"/>
              <w:rPr>
                <w:sz w:val="26"/>
                <w:szCs w:val="26"/>
              </w:rPr>
            </w:pPr>
            <w:r w:rsidRPr="009630C2">
              <w:rPr>
                <w:sz w:val="26"/>
                <w:szCs w:val="26"/>
              </w:rPr>
              <w:t xml:space="preserve">- Nước mưa chảy tràn, nước thải sinh hoạt của công nhân </w:t>
            </w:r>
            <w:r w:rsidRPr="009630C2">
              <w:rPr>
                <w:bCs/>
                <w:sz w:val="26"/>
                <w:szCs w:val="26"/>
              </w:rPr>
              <w:t>tham gia thi công</w:t>
            </w:r>
            <w:r w:rsidRPr="009630C2">
              <w:rPr>
                <w:sz w:val="26"/>
                <w:szCs w:val="26"/>
              </w:rPr>
              <w:t>.</w:t>
            </w:r>
          </w:p>
          <w:p w:rsidR="00994F3E" w:rsidRPr="009630C2" w:rsidRDefault="00994F3E" w:rsidP="00C45A71">
            <w:pPr>
              <w:spacing w:after="0" w:line="340" w:lineRule="exact"/>
              <w:jc w:val="both"/>
              <w:rPr>
                <w:sz w:val="26"/>
                <w:szCs w:val="26"/>
              </w:rPr>
            </w:pPr>
            <w:r w:rsidRPr="009630C2">
              <w:rPr>
                <w:sz w:val="26"/>
                <w:szCs w:val="26"/>
              </w:rPr>
              <w:t>- Chất thải rắn như vỏ bao, gạch vỡ, gỗ, cốppha hỏng thải…</w:t>
            </w:r>
          </w:p>
          <w:p w:rsidR="00994F3E" w:rsidRPr="009630C2" w:rsidRDefault="00994F3E" w:rsidP="00C45A71">
            <w:pPr>
              <w:spacing w:after="0" w:line="340" w:lineRule="exact"/>
              <w:jc w:val="both"/>
              <w:rPr>
                <w:sz w:val="26"/>
                <w:szCs w:val="26"/>
              </w:rPr>
            </w:pPr>
            <w:r w:rsidRPr="009630C2">
              <w:rPr>
                <w:sz w:val="26"/>
                <w:szCs w:val="26"/>
              </w:rPr>
              <w:t>- Chất thải rắn sinh hoạt</w:t>
            </w:r>
          </w:p>
          <w:p w:rsidR="00994F3E" w:rsidRPr="009630C2" w:rsidRDefault="00994F3E" w:rsidP="00C45A71">
            <w:pPr>
              <w:spacing w:after="0" w:line="340" w:lineRule="exact"/>
              <w:jc w:val="both"/>
              <w:rPr>
                <w:sz w:val="26"/>
                <w:szCs w:val="26"/>
              </w:rPr>
            </w:pPr>
            <w:r w:rsidRPr="009630C2">
              <w:rPr>
                <w:sz w:val="26"/>
                <w:szCs w:val="26"/>
              </w:rPr>
              <w:t>- CTNH như dầu thải, giẻ lau dính dầu,…</w:t>
            </w:r>
          </w:p>
          <w:p w:rsidR="00994F3E" w:rsidRPr="009630C2" w:rsidRDefault="00994F3E" w:rsidP="00C45A71">
            <w:pPr>
              <w:spacing w:after="0" w:line="340" w:lineRule="exact"/>
              <w:jc w:val="both"/>
              <w:rPr>
                <w:spacing w:val="4"/>
                <w:sz w:val="26"/>
                <w:szCs w:val="26"/>
              </w:rPr>
            </w:pPr>
            <w:r w:rsidRPr="009630C2">
              <w:rPr>
                <w:spacing w:val="4"/>
                <w:sz w:val="26"/>
                <w:szCs w:val="26"/>
              </w:rPr>
              <w:t>- Tiếng ồn</w:t>
            </w:r>
          </w:p>
          <w:p w:rsidR="00994F3E" w:rsidRPr="009630C2" w:rsidRDefault="00994F3E" w:rsidP="00C45A71">
            <w:pPr>
              <w:spacing w:after="0" w:line="340" w:lineRule="exact"/>
              <w:jc w:val="both"/>
              <w:rPr>
                <w:sz w:val="26"/>
                <w:szCs w:val="26"/>
              </w:rPr>
            </w:pPr>
            <w:r w:rsidRPr="009630C2">
              <w:rPr>
                <w:spacing w:val="4"/>
                <w:sz w:val="26"/>
                <w:szCs w:val="26"/>
              </w:rPr>
              <w:t>- Các vấn đề xã hội khác.</w:t>
            </w:r>
          </w:p>
        </w:tc>
      </w:tr>
      <w:tr w:rsidR="00994F3E" w:rsidRPr="009630C2" w:rsidTr="005B4034">
        <w:trPr>
          <w:trHeight w:val="326"/>
          <w:jc w:val="center"/>
        </w:trPr>
        <w:tc>
          <w:tcPr>
            <w:tcW w:w="593" w:type="dxa"/>
          </w:tcPr>
          <w:p w:rsidR="00994F3E" w:rsidRPr="009630C2" w:rsidRDefault="00994F3E" w:rsidP="00C45A71">
            <w:pPr>
              <w:pStyle w:val="NormalWeb"/>
              <w:spacing w:before="0" w:beforeAutospacing="0" w:after="0" w:afterAutospacing="0" w:line="340" w:lineRule="exact"/>
              <w:jc w:val="center"/>
              <w:rPr>
                <w:b/>
                <w:i/>
                <w:sz w:val="26"/>
                <w:szCs w:val="26"/>
              </w:rPr>
            </w:pPr>
            <w:r w:rsidRPr="009630C2">
              <w:rPr>
                <w:b/>
                <w:i/>
                <w:sz w:val="26"/>
                <w:szCs w:val="26"/>
              </w:rPr>
              <w:t>II</w:t>
            </w:r>
          </w:p>
        </w:tc>
        <w:tc>
          <w:tcPr>
            <w:tcW w:w="9842" w:type="dxa"/>
            <w:gridSpan w:val="3"/>
          </w:tcPr>
          <w:p w:rsidR="00994F3E" w:rsidRPr="009630C2" w:rsidRDefault="00994F3E" w:rsidP="00C45A71">
            <w:pPr>
              <w:pStyle w:val="NormalWeb"/>
              <w:spacing w:before="0" w:beforeAutospacing="0" w:after="0" w:afterAutospacing="0" w:line="340" w:lineRule="exact"/>
              <w:rPr>
                <w:b/>
                <w:i/>
                <w:sz w:val="26"/>
                <w:szCs w:val="26"/>
              </w:rPr>
            </w:pPr>
            <w:r w:rsidRPr="009630C2">
              <w:rPr>
                <w:b/>
                <w:i/>
                <w:sz w:val="26"/>
                <w:szCs w:val="26"/>
              </w:rPr>
              <w:t>Giai đoạn vận hành</w:t>
            </w:r>
          </w:p>
        </w:tc>
      </w:tr>
      <w:tr w:rsidR="00994F3E" w:rsidRPr="009630C2" w:rsidTr="005B4034">
        <w:trPr>
          <w:trHeight w:val="841"/>
          <w:jc w:val="center"/>
        </w:trPr>
        <w:tc>
          <w:tcPr>
            <w:tcW w:w="593" w:type="dxa"/>
            <w:vAlign w:val="center"/>
          </w:tcPr>
          <w:p w:rsidR="00994F3E" w:rsidRPr="009630C2" w:rsidRDefault="00994F3E" w:rsidP="00C45A71">
            <w:pPr>
              <w:pStyle w:val="NormalWeb"/>
              <w:spacing w:before="0" w:beforeAutospacing="0" w:after="0" w:afterAutospacing="0" w:line="340" w:lineRule="exact"/>
              <w:jc w:val="center"/>
              <w:rPr>
                <w:sz w:val="26"/>
                <w:szCs w:val="26"/>
              </w:rPr>
            </w:pPr>
            <w:r w:rsidRPr="009630C2">
              <w:rPr>
                <w:sz w:val="26"/>
                <w:szCs w:val="26"/>
              </w:rPr>
              <w:t>2</w:t>
            </w:r>
          </w:p>
        </w:tc>
        <w:tc>
          <w:tcPr>
            <w:tcW w:w="3006" w:type="dxa"/>
            <w:vAlign w:val="center"/>
          </w:tcPr>
          <w:p w:rsidR="00994F3E" w:rsidRPr="009630C2" w:rsidRDefault="00994F3E" w:rsidP="00C45A71">
            <w:pPr>
              <w:tabs>
                <w:tab w:val="left" w:pos="720"/>
              </w:tabs>
              <w:spacing w:after="0" w:line="340" w:lineRule="exact"/>
              <w:jc w:val="both"/>
              <w:rPr>
                <w:bCs/>
                <w:sz w:val="26"/>
                <w:szCs w:val="26"/>
              </w:rPr>
            </w:pPr>
            <w:r w:rsidRPr="009630C2">
              <w:rPr>
                <w:bCs/>
                <w:sz w:val="26"/>
                <w:szCs w:val="26"/>
              </w:rPr>
              <w:t xml:space="preserve">- Hoạt động sinh hoạt </w:t>
            </w:r>
            <w:r w:rsidR="00BC127E" w:rsidRPr="009630C2">
              <w:rPr>
                <w:bCs/>
                <w:sz w:val="26"/>
                <w:szCs w:val="26"/>
              </w:rPr>
              <w:t xml:space="preserve">tăng ni; </w:t>
            </w:r>
            <w:r w:rsidRPr="009630C2">
              <w:rPr>
                <w:bCs/>
                <w:sz w:val="26"/>
                <w:szCs w:val="26"/>
              </w:rPr>
              <w:t xml:space="preserve">của </w:t>
            </w:r>
            <w:r w:rsidRPr="009630C2">
              <w:rPr>
                <w:bCs/>
                <w:sz w:val="26"/>
                <w:szCs w:val="26"/>
                <w:lang w:val="vi-VN"/>
              </w:rPr>
              <w:t xml:space="preserve">các </w:t>
            </w:r>
            <w:r w:rsidR="001A3F4F" w:rsidRPr="009630C2">
              <w:rPr>
                <w:bCs/>
                <w:sz w:val="26"/>
                <w:szCs w:val="26"/>
              </w:rPr>
              <w:t>phật tử</w:t>
            </w:r>
            <w:r w:rsidRPr="009630C2">
              <w:rPr>
                <w:bCs/>
                <w:sz w:val="26"/>
                <w:szCs w:val="26"/>
              </w:rPr>
              <w:t>.</w:t>
            </w:r>
          </w:p>
          <w:p w:rsidR="00994F3E" w:rsidRPr="009630C2" w:rsidRDefault="00994F3E" w:rsidP="00C45A71">
            <w:pPr>
              <w:pStyle w:val="NormalWeb"/>
              <w:spacing w:before="0" w:beforeAutospacing="0" w:after="0" w:afterAutospacing="0" w:line="340" w:lineRule="exact"/>
              <w:jc w:val="both"/>
              <w:rPr>
                <w:bCs/>
                <w:sz w:val="26"/>
                <w:szCs w:val="26"/>
              </w:rPr>
            </w:pPr>
            <w:r w:rsidRPr="009630C2">
              <w:rPr>
                <w:bCs/>
                <w:sz w:val="26"/>
                <w:szCs w:val="26"/>
              </w:rPr>
              <w:t>- Hoạt động giao thông.</w:t>
            </w:r>
          </w:p>
          <w:p w:rsidR="00994F3E" w:rsidRPr="009630C2" w:rsidRDefault="00994F3E" w:rsidP="00C45A71">
            <w:pPr>
              <w:pStyle w:val="NormalWeb"/>
              <w:spacing w:before="0" w:beforeAutospacing="0" w:after="0" w:afterAutospacing="0" w:line="340" w:lineRule="exact"/>
              <w:jc w:val="both"/>
              <w:rPr>
                <w:sz w:val="26"/>
                <w:szCs w:val="26"/>
              </w:rPr>
            </w:pPr>
          </w:p>
        </w:tc>
        <w:tc>
          <w:tcPr>
            <w:tcW w:w="2810" w:type="dxa"/>
            <w:vAlign w:val="center"/>
          </w:tcPr>
          <w:p w:rsidR="00994F3E" w:rsidRPr="009630C2" w:rsidRDefault="00994F3E" w:rsidP="00C45A71">
            <w:pPr>
              <w:pStyle w:val="NormalWeb"/>
              <w:spacing w:before="0" w:beforeAutospacing="0" w:after="0" w:afterAutospacing="0" w:line="340" w:lineRule="exact"/>
              <w:jc w:val="center"/>
              <w:rPr>
                <w:b/>
                <w:sz w:val="26"/>
                <w:szCs w:val="26"/>
              </w:rPr>
            </w:pPr>
          </w:p>
        </w:tc>
        <w:tc>
          <w:tcPr>
            <w:tcW w:w="4026" w:type="dxa"/>
            <w:vAlign w:val="center"/>
          </w:tcPr>
          <w:p w:rsidR="00994F3E" w:rsidRPr="009630C2" w:rsidRDefault="00994F3E" w:rsidP="00C45A71">
            <w:pPr>
              <w:spacing w:after="0" w:line="340" w:lineRule="exact"/>
              <w:jc w:val="both"/>
              <w:rPr>
                <w:sz w:val="26"/>
                <w:szCs w:val="26"/>
              </w:rPr>
            </w:pPr>
            <w:r w:rsidRPr="009630C2">
              <w:rPr>
                <w:sz w:val="26"/>
                <w:szCs w:val="26"/>
              </w:rPr>
              <w:t>- Bụi, khí thải, hơi mùi phát sinh …</w:t>
            </w:r>
          </w:p>
          <w:p w:rsidR="00994F3E" w:rsidRPr="009630C2" w:rsidRDefault="00994F3E" w:rsidP="00C45A71">
            <w:pPr>
              <w:spacing w:after="0" w:line="340" w:lineRule="exact"/>
              <w:jc w:val="both"/>
              <w:rPr>
                <w:sz w:val="26"/>
                <w:szCs w:val="26"/>
                <w:lang w:val="da-DK"/>
              </w:rPr>
            </w:pPr>
            <w:r w:rsidRPr="009630C2">
              <w:rPr>
                <w:sz w:val="26"/>
                <w:szCs w:val="26"/>
              </w:rPr>
              <w:t xml:space="preserve">- </w:t>
            </w:r>
            <w:r w:rsidRPr="009630C2">
              <w:rPr>
                <w:sz w:val="26"/>
                <w:szCs w:val="26"/>
                <w:lang w:val="da-DK"/>
              </w:rPr>
              <w:t xml:space="preserve">Nước thải sinh hoạt </w:t>
            </w:r>
          </w:p>
          <w:p w:rsidR="00994F3E" w:rsidRPr="009630C2" w:rsidRDefault="00994F3E" w:rsidP="00C45A71">
            <w:pPr>
              <w:spacing w:after="0" w:line="340" w:lineRule="exact"/>
              <w:jc w:val="both"/>
              <w:rPr>
                <w:bCs/>
                <w:iCs/>
                <w:sz w:val="26"/>
                <w:szCs w:val="26"/>
                <w:lang w:val="vi-VN"/>
              </w:rPr>
            </w:pPr>
            <w:r w:rsidRPr="009630C2">
              <w:rPr>
                <w:sz w:val="26"/>
                <w:szCs w:val="26"/>
                <w:lang w:val="vi-VN"/>
              </w:rPr>
              <w:t>-</w:t>
            </w:r>
            <w:r w:rsidRPr="009630C2">
              <w:rPr>
                <w:sz w:val="26"/>
                <w:szCs w:val="26"/>
              </w:rPr>
              <w:t xml:space="preserve"> </w:t>
            </w:r>
            <w:r w:rsidRPr="009630C2">
              <w:rPr>
                <w:sz w:val="26"/>
                <w:szCs w:val="26"/>
                <w:lang w:val="vi-VN"/>
              </w:rPr>
              <w:t>Nước mưa chảy tràn.</w:t>
            </w:r>
          </w:p>
          <w:p w:rsidR="00994F3E" w:rsidRPr="009630C2" w:rsidRDefault="00994F3E" w:rsidP="00C45A71">
            <w:pPr>
              <w:pStyle w:val="NormalWeb"/>
              <w:spacing w:before="0" w:beforeAutospacing="0" w:after="0" w:afterAutospacing="0" w:line="340" w:lineRule="exact"/>
              <w:jc w:val="both"/>
              <w:rPr>
                <w:b/>
                <w:sz w:val="26"/>
                <w:szCs w:val="26"/>
              </w:rPr>
            </w:pPr>
            <w:r w:rsidRPr="009630C2">
              <w:rPr>
                <w:sz w:val="26"/>
                <w:szCs w:val="26"/>
              </w:rPr>
              <w:t>- Chất thải rắn bao gồm: Rác thải sinh hoạt</w:t>
            </w:r>
            <w:r w:rsidRPr="009630C2">
              <w:rPr>
                <w:sz w:val="26"/>
                <w:szCs w:val="26"/>
                <w:lang w:val="da-DK"/>
              </w:rPr>
              <w:t xml:space="preserve"> </w:t>
            </w:r>
            <w:r w:rsidRPr="009630C2">
              <w:rPr>
                <w:sz w:val="26"/>
                <w:szCs w:val="26"/>
              </w:rPr>
              <w:t xml:space="preserve">và chất thải nguy hại phát sinh từ hoạt động </w:t>
            </w:r>
            <w:r w:rsidRPr="009630C2">
              <w:rPr>
                <w:sz w:val="26"/>
                <w:szCs w:val="26"/>
                <w:lang w:val="da-DK"/>
              </w:rPr>
              <w:t>sinh hoạt</w:t>
            </w:r>
          </w:p>
        </w:tc>
      </w:tr>
    </w:tbl>
    <w:p w:rsidR="00994F3E" w:rsidRPr="009630C2" w:rsidRDefault="00994F3E" w:rsidP="002A009A">
      <w:pPr>
        <w:pStyle w:val="Heading2"/>
        <w:spacing w:before="100" w:line="360" w:lineRule="exact"/>
        <w:jc w:val="both"/>
        <w:rPr>
          <w:rFonts w:ascii="Times New Roman" w:hAnsi="Times New Roman"/>
          <w:color w:val="auto"/>
          <w:sz w:val="28"/>
          <w:szCs w:val="28"/>
        </w:rPr>
      </w:pPr>
      <w:bookmarkStart w:id="192" w:name="_Toc129939011"/>
      <w:bookmarkEnd w:id="191"/>
      <w:r w:rsidRPr="009630C2">
        <w:rPr>
          <w:rFonts w:ascii="Times New Roman" w:hAnsi="Times New Roman"/>
          <w:color w:val="auto"/>
          <w:sz w:val="28"/>
          <w:szCs w:val="28"/>
        </w:rPr>
        <w:t>5.3. Dự báo các tác động môi trường chính, chất thải phát sinh theo các giai đoạn của dự án</w:t>
      </w:r>
      <w:bookmarkEnd w:id="181"/>
      <w:bookmarkEnd w:id="182"/>
      <w:bookmarkEnd w:id="183"/>
      <w:r w:rsidRPr="009630C2">
        <w:rPr>
          <w:rFonts w:ascii="Times New Roman" w:hAnsi="Times New Roman"/>
          <w:color w:val="auto"/>
          <w:sz w:val="28"/>
          <w:szCs w:val="28"/>
        </w:rPr>
        <w:t>:</w:t>
      </w:r>
      <w:bookmarkEnd w:id="192"/>
    </w:p>
    <w:p w:rsidR="002238A4" w:rsidRPr="009630C2" w:rsidRDefault="002238A4" w:rsidP="002238A4">
      <w:pPr>
        <w:spacing w:before="100" w:after="0" w:line="360" w:lineRule="exact"/>
        <w:jc w:val="both"/>
        <w:rPr>
          <w:b/>
          <w:i/>
          <w:szCs w:val="28"/>
          <w:lang w:val="nb-NO"/>
        </w:rPr>
      </w:pPr>
      <w:r w:rsidRPr="009630C2">
        <w:rPr>
          <w:b/>
          <w:i/>
          <w:szCs w:val="28"/>
          <w:lang w:val="nb-NO"/>
        </w:rPr>
        <w:t>5.3.1. Giai đoạn thi công xây dựng Dự án</w:t>
      </w:r>
      <w:r w:rsidR="00EB305D" w:rsidRPr="009630C2">
        <w:rPr>
          <w:b/>
          <w:i/>
          <w:szCs w:val="28"/>
          <w:lang w:val="nb-NO"/>
        </w:rPr>
        <w:t>.</w:t>
      </w:r>
    </w:p>
    <w:p w:rsidR="002238A4" w:rsidRPr="009630C2" w:rsidRDefault="002238A4" w:rsidP="002238A4">
      <w:pPr>
        <w:spacing w:before="100" w:after="0" w:line="360" w:lineRule="exact"/>
        <w:jc w:val="both"/>
        <w:rPr>
          <w:i/>
          <w:szCs w:val="28"/>
          <w:lang w:val="nb-NO"/>
        </w:rPr>
      </w:pPr>
      <w:bookmarkStart w:id="193" w:name="_Hlk103003658"/>
      <w:r w:rsidRPr="009630C2">
        <w:rPr>
          <w:i/>
          <w:szCs w:val="28"/>
          <w:lang w:val="nb-NO"/>
        </w:rPr>
        <w:t xml:space="preserve">* Bụi và khí thải: </w:t>
      </w:r>
    </w:p>
    <w:p w:rsidR="002238A4" w:rsidRPr="009630C2" w:rsidRDefault="002238A4" w:rsidP="002238A4">
      <w:pPr>
        <w:spacing w:before="100" w:after="0" w:line="360" w:lineRule="exact"/>
        <w:ind w:firstLine="709"/>
        <w:jc w:val="both"/>
        <w:rPr>
          <w:bCs/>
          <w:iCs/>
          <w:szCs w:val="28"/>
        </w:rPr>
      </w:pPr>
      <w:r w:rsidRPr="009630C2">
        <w:rPr>
          <w:szCs w:val="28"/>
          <w:lang w:val="nb-NO"/>
        </w:rPr>
        <w:t>- Bụi: P</w:t>
      </w:r>
      <w:r w:rsidRPr="009630C2">
        <w:rPr>
          <w:bCs/>
          <w:iCs/>
          <w:szCs w:val="28"/>
          <w:lang w:val="vi-VN"/>
        </w:rPr>
        <w:t xml:space="preserve">hát sinh trong các công đoạn như </w:t>
      </w:r>
      <w:r w:rsidRPr="009630C2">
        <w:rPr>
          <w:bCs/>
          <w:iCs/>
          <w:szCs w:val="28"/>
        </w:rPr>
        <w:t xml:space="preserve">bóc tách tầng đất mặt, san lấp mặt bằng, </w:t>
      </w:r>
      <w:r w:rsidRPr="009630C2">
        <w:rPr>
          <w:bCs/>
          <w:iCs/>
          <w:szCs w:val="28"/>
          <w:lang w:val="vi-VN"/>
        </w:rPr>
        <w:t>hoạt động bốc dỡ, đảo trộn, vận chuyển nguyên vật liệu và hoạt động của các phương tiện vận chuyển</w:t>
      </w:r>
      <w:r w:rsidRPr="009630C2">
        <w:rPr>
          <w:bCs/>
          <w:iCs/>
          <w:szCs w:val="28"/>
        </w:rPr>
        <w:t xml:space="preserve"> với t</w:t>
      </w:r>
      <w:r w:rsidRPr="009630C2">
        <w:rPr>
          <w:bCs/>
          <w:iCs/>
          <w:szCs w:val="28"/>
          <w:lang w:val="vi-VN"/>
        </w:rPr>
        <w:t xml:space="preserve">hành phần ô nhiễm: </w:t>
      </w:r>
      <w:r w:rsidRPr="009630C2">
        <w:rPr>
          <w:bCs/>
          <w:iCs/>
          <w:szCs w:val="28"/>
        </w:rPr>
        <w:t>B</w:t>
      </w:r>
      <w:r w:rsidRPr="009630C2">
        <w:rPr>
          <w:bCs/>
          <w:iCs/>
          <w:szCs w:val="28"/>
          <w:lang w:val="vi-VN"/>
        </w:rPr>
        <w:t>ụi đất, bụi đá, bụi cát,…</w:t>
      </w:r>
    </w:p>
    <w:p w:rsidR="002238A4" w:rsidRPr="009630C2" w:rsidRDefault="002238A4" w:rsidP="002238A4">
      <w:pPr>
        <w:spacing w:before="100" w:after="0" w:line="360" w:lineRule="exact"/>
        <w:ind w:firstLine="720"/>
        <w:jc w:val="both"/>
        <w:rPr>
          <w:bCs/>
          <w:iCs/>
          <w:szCs w:val="28"/>
        </w:rPr>
      </w:pPr>
      <w:r w:rsidRPr="009630C2">
        <w:rPr>
          <w:bCs/>
          <w:iCs/>
          <w:szCs w:val="28"/>
        </w:rPr>
        <w:t xml:space="preserve">- Khí thải: </w:t>
      </w:r>
    </w:p>
    <w:p w:rsidR="002238A4" w:rsidRPr="009630C2" w:rsidRDefault="002238A4" w:rsidP="002238A4">
      <w:pPr>
        <w:spacing w:before="100" w:after="0" w:line="360" w:lineRule="exact"/>
        <w:ind w:firstLine="720"/>
        <w:jc w:val="both"/>
        <w:rPr>
          <w:iCs/>
          <w:szCs w:val="28"/>
          <w:lang w:val="vi-VN"/>
        </w:rPr>
      </w:pPr>
      <w:r w:rsidRPr="009630C2">
        <w:rPr>
          <w:iCs/>
          <w:szCs w:val="28"/>
        </w:rPr>
        <w:t xml:space="preserve">+ </w:t>
      </w:r>
      <w:r w:rsidRPr="009630C2">
        <w:rPr>
          <w:iCs/>
          <w:szCs w:val="28"/>
          <w:lang w:val="vi-VN"/>
        </w:rPr>
        <w:t xml:space="preserve">Khí thải phát sinh từ các thiết bị máy móc hoạt động trên công trường </w:t>
      </w:r>
      <w:r w:rsidRPr="009630C2">
        <w:rPr>
          <w:iCs/>
          <w:szCs w:val="28"/>
        </w:rPr>
        <w:t>(</w:t>
      </w:r>
      <w:r w:rsidRPr="009630C2">
        <w:rPr>
          <w:iCs/>
          <w:szCs w:val="28"/>
          <w:lang w:val="vi-VN"/>
        </w:rPr>
        <w:t xml:space="preserve">xe tải, </w:t>
      </w:r>
      <w:r w:rsidRPr="009630C2">
        <w:rPr>
          <w:iCs/>
          <w:szCs w:val="28"/>
        </w:rPr>
        <w:t xml:space="preserve">máy xúc, </w:t>
      </w:r>
      <w:r w:rsidRPr="009630C2">
        <w:rPr>
          <w:iCs/>
          <w:szCs w:val="28"/>
          <w:lang w:val="vi-VN"/>
        </w:rPr>
        <w:t>máy cắt, máy đầm,...</w:t>
      </w:r>
      <w:r w:rsidRPr="009630C2">
        <w:rPr>
          <w:iCs/>
          <w:szCs w:val="28"/>
        </w:rPr>
        <w:t>) và</w:t>
      </w:r>
      <w:r w:rsidRPr="009630C2">
        <w:rPr>
          <w:iCs/>
          <w:szCs w:val="28"/>
          <w:lang w:val="vi-VN"/>
        </w:rPr>
        <w:t xml:space="preserve"> phương tiện vận chuyển</w:t>
      </w:r>
      <w:r w:rsidRPr="009630C2">
        <w:rPr>
          <w:iCs/>
          <w:szCs w:val="28"/>
        </w:rPr>
        <w:t xml:space="preserve"> với t</w:t>
      </w:r>
      <w:r w:rsidRPr="009630C2">
        <w:rPr>
          <w:iCs/>
          <w:szCs w:val="28"/>
          <w:lang w:val="vi-VN"/>
        </w:rPr>
        <w:t>hành phần ô nhiễm: khí SO</w:t>
      </w:r>
      <w:r w:rsidRPr="009630C2">
        <w:rPr>
          <w:iCs/>
          <w:szCs w:val="28"/>
          <w:vertAlign w:val="subscript"/>
          <w:lang w:val="vi-VN"/>
        </w:rPr>
        <w:t>2</w:t>
      </w:r>
      <w:r w:rsidRPr="009630C2">
        <w:rPr>
          <w:iCs/>
          <w:szCs w:val="28"/>
          <w:lang w:val="vi-VN"/>
        </w:rPr>
        <w:t>, CO</w:t>
      </w:r>
      <w:r w:rsidRPr="009630C2">
        <w:rPr>
          <w:iCs/>
          <w:szCs w:val="28"/>
          <w:vertAlign w:val="subscript"/>
          <w:lang w:val="vi-VN"/>
        </w:rPr>
        <w:t>x</w:t>
      </w:r>
      <w:r w:rsidRPr="009630C2">
        <w:rPr>
          <w:iCs/>
          <w:szCs w:val="28"/>
          <w:lang w:val="vi-VN"/>
        </w:rPr>
        <w:t>, NO</w:t>
      </w:r>
      <w:r w:rsidRPr="009630C2">
        <w:rPr>
          <w:iCs/>
          <w:szCs w:val="28"/>
          <w:vertAlign w:val="subscript"/>
          <w:lang w:val="vi-VN"/>
        </w:rPr>
        <w:t>x</w:t>
      </w:r>
      <w:r w:rsidRPr="009630C2">
        <w:rPr>
          <w:iCs/>
          <w:szCs w:val="28"/>
          <w:lang w:val="vi-VN"/>
        </w:rPr>
        <w:t xml:space="preserve">, </w:t>
      </w:r>
      <w:r w:rsidRPr="009630C2">
        <w:rPr>
          <w:szCs w:val="28"/>
          <w:lang w:val="vi-VN"/>
        </w:rPr>
        <w:t>Hydrocacbon</w:t>
      </w:r>
      <w:r w:rsidRPr="009630C2">
        <w:rPr>
          <w:iCs/>
          <w:szCs w:val="28"/>
          <w:lang w:val="vi-VN"/>
        </w:rPr>
        <w:t>...</w:t>
      </w:r>
    </w:p>
    <w:p w:rsidR="002238A4" w:rsidRPr="009630C2" w:rsidRDefault="002238A4" w:rsidP="002238A4">
      <w:pPr>
        <w:spacing w:before="100" w:after="0" w:line="360" w:lineRule="exact"/>
        <w:ind w:firstLine="720"/>
        <w:jc w:val="both"/>
        <w:rPr>
          <w:iCs/>
          <w:szCs w:val="28"/>
        </w:rPr>
      </w:pPr>
      <w:r w:rsidRPr="009630C2">
        <w:rPr>
          <w:iCs/>
          <w:szCs w:val="28"/>
        </w:rPr>
        <w:t>+ Khí thải phát sinh từ</w:t>
      </w:r>
      <w:r w:rsidRPr="009630C2">
        <w:rPr>
          <w:iCs/>
          <w:szCs w:val="28"/>
          <w:lang w:val="vi-VN"/>
        </w:rPr>
        <w:t xml:space="preserve"> sự phân huỷ các chất thải, rác thải trên công trường thi công như: CH</w:t>
      </w:r>
      <w:r w:rsidRPr="009630C2">
        <w:rPr>
          <w:iCs/>
          <w:szCs w:val="28"/>
          <w:vertAlign w:val="subscript"/>
          <w:lang w:val="vi-VN"/>
        </w:rPr>
        <w:t>4</w:t>
      </w:r>
      <w:r w:rsidRPr="009630C2">
        <w:rPr>
          <w:iCs/>
          <w:szCs w:val="28"/>
          <w:lang w:val="vi-VN"/>
        </w:rPr>
        <w:t>, NH</w:t>
      </w:r>
      <w:r w:rsidRPr="009630C2">
        <w:rPr>
          <w:iCs/>
          <w:szCs w:val="28"/>
          <w:vertAlign w:val="subscript"/>
          <w:lang w:val="vi-VN"/>
        </w:rPr>
        <w:t>3</w:t>
      </w:r>
      <w:r w:rsidRPr="009630C2">
        <w:rPr>
          <w:iCs/>
          <w:szCs w:val="28"/>
          <w:lang w:val="vi-VN"/>
        </w:rPr>
        <w:t>, H</w:t>
      </w:r>
      <w:r w:rsidRPr="009630C2">
        <w:rPr>
          <w:iCs/>
          <w:szCs w:val="28"/>
          <w:vertAlign w:val="subscript"/>
          <w:lang w:val="vi-VN"/>
        </w:rPr>
        <w:t>2</w:t>
      </w:r>
      <w:r w:rsidRPr="009630C2">
        <w:rPr>
          <w:iCs/>
          <w:szCs w:val="28"/>
          <w:lang w:val="vi-VN"/>
        </w:rPr>
        <w:t>S,...</w:t>
      </w:r>
    </w:p>
    <w:p w:rsidR="002238A4" w:rsidRPr="009630C2" w:rsidRDefault="002238A4" w:rsidP="002238A4">
      <w:pPr>
        <w:spacing w:before="100" w:after="0" w:line="360" w:lineRule="exact"/>
        <w:jc w:val="both"/>
        <w:rPr>
          <w:i/>
          <w:szCs w:val="28"/>
          <w:lang w:val="nb-NO"/>
        </w:rPr>
      </w:pPr>
      <w:bookmarkStart w:id="194" w:name="_Hlk103003695"/>
      <w:bookmarkEnd w:id="193"/>
      <w:r w:rsidRPr="009630C2">
        <w:rPr>
          <w:i/>
          <w:szCs w:val="28"/>
          <w:lang w:val="nb-NO"/>
        </w:rPr>
        <w:lastRenderedPageBreak/>
        <w:t>* Nước thải:</w:t>
      </w:r>
    </w:p>
    <w:p w:rsidR="002238A4" w:rsidRPr="009630C2" w:rsidRDefault="002238A4" w:rsidP="002238A4">
      <w:pPr>
        <w:spacing w:before="100" w:after="0" w:line="360" w:lineRule="exact"/>
        <w:ind w:firstLine="709"/>
        <w:jc w:val="both"/>
        <w:rPr>
          <w:lang w:val="vi-VN"/>
        </w:rPr>
      </w:pPr>
      <w:r w:rsidRPr="009630C2">
        <w:rPr>
          <w:szCs w:val="28"/>
        </w:rPr>
        <w:t>-</w:t>
      </w:r>
      <w:r w:rsidRPr="009630C2">
        <w:rPr>
          <w:szCs w:val="28"/>
          <w:lang w:val="vi-VN"/>
        </w:rPr>
        <w:t xml:space="preserve"> Nước mưa chảy tràn</w:t>
      </w:r>
      <w:r w:rsidRPr="009630C2">
        <w:rPr>
          <w:lang w:val="vi-VN"/>
        </w:rPr>
        <w:t xml:space="preserve"> qua khu</w:t>
      </w:r>
      <w:r w:rsidRPr="009630C2">
        <w:rPr>
          <w:lang w:val="sv-SE"/>
        </w:rPr>
        <w:t xml:space="preserve"> vực dự án</w:t>
      </w:r>
      <w:r w:rsidRPr="009630C2">
        <w:rPr>
          <w:lang w:val="vi-VN"/>
        </w:rPr>
        <w:t xml:space="preserve"> sẽ cuốn theo đất, cát, vật liệu rơi</w:t>
      </w:r>
      <w:r w:rsidRPr="009630C2">
        <w:t xml:space="preserve"> </w:t>
      </w:r>
      <w:r w:rsidRPr="009630C2">
        <w:rPr>
          <w:lang w:val="vi-VN"/>
        </w:rPr>
        <w:t>vãi, chất cặn bã, dầu mỡ,...</w:t>
      </w:r>
    </w:p>
    <w:p w:rsidR="002238A4" w:rsidRPr="009630C2" w:rsidRDefault="002238A4" w:rsidP="002238A4">
      <w:pPr>
        <w:tabs>
          <w:tab w:val="left" w:pos="720"/>
        </w:tabs>
        <w:spacing w:before="100" w:after="0" w:line="360" w:lineRule="exact"/>
        <w:ind w:firstLine="720"/>
        <w:jc w:val="both"/>
        <w:rPr>
          <w:spacing w:val="-4"/>
        </w:rPr>
      </w:pPr>
      <w:r w:rsidRPr="009630C2">
        <w:rPr>
          <w:szCs w:val="28"/>
          <w:lang w:val="nb-NO"/>
        </w:rPr>
        <w:t xml:space="preserve">- Nước thải từ hoạt động xây dựng: </w:t>
      </w:r>
      <w:r w:rsidR="00D20B6E" w:rsidRPr="009630C2">
        <w:rPr>
          <w:bCs/>
          <w:iCs/>
        </w:rPr>
        <w:t xml:space="preserve">chủ yếu phát sinh do quá trình </w:t>
      </w:r>
      <w:r w:rsidRPr="009630C2">
        <w:rPr>
          <w:bCs/>
          <w:iCs/>
          <w:lang w:val="vi-VN"/>
        </w:rPr>
        <w:t>vệ sinh</w:t>
      </w:r>
      <w:r w:rsidRPr="009630C2">
        <w:rPr>
          <w:bCs/>
          <w:iCs/>
        </w:rPr>
        <w:t xml:space="preserve"> </w:t>
      </w:r>
      <w:r w:rsidRPr="009630C2">
        <w:rPr>
          <w:bCs/>
          <w:iCs/>
          <w:lang w:val="vi-VN"/>
        </w:rPr>
        <w:t xml:space="preserve">máy móc, </w:t>
      </w:r>
      <w:r w:rsidR="00D20B6E" w:rsidRPr="009630C2">
        <w:rPr>
          <w:bCs/>
          <w:iCs/>
        </w:rPr>
        <w:t xml:space="preserve">dụng cụ </w:t>
      </w:r>
      <w:r w:rsidRPr="009630C2">
        <w:rPr>
          <w:bCs/>
          <w:iCs/>
          <w:lang w:val="vi-VN"/>
        </w:rPr>
        <w:t>tham gia thi công</w:t>
      </w:r>
      <w:r w:rsidR="00D20B6E" w:rsidRPr="009630C2">
        <w:rPr>
          <w:spacing w:val="-4"/>
        </w:rPr>
        <w:t xml:space="preserve"> xây dựng</w:t>
      </w:r>
      <w:r w:rsidRPr="009630C2">
        <w:rPr>
          <w:spacing w:val="-4"/>
          <w:lang w:val="vi-VN"/>
        </w:rPr>
        <w:t xml:space="preserve">. </w:t>
      </w:r>
      <w:r w:rsidRPr="009630C2">
        <w:rPr>
          <w:lang w:val="vi-VN"/>
        </w:rPr>
        <w:t xml:space="preserve">Thành phần ô nhiễm chính trong nước thải </w:t>
      </w:r>
      <w:r w:rsidRPr="009630C2">
        <w:t>xây dựng</w:t>
      </w:r>
      <w:r w:rsidRPr="009630C2">
        <w:rPr>
          <w:lang w:val="vi-VN"/>
        </w:rPr>
        <w:t xml:space="preserve"> là đất, cát xây dựng</w:t>
      </w:r>
      <w:r w:rsidRPr="009630C2">
        <w:t>,</w:t>
      </w:r>
      <w:r w:rsidRPr="009630C2">
        <w:rPr>
          <w:lang w:val="vi-VN"/>
        </w:rPr>
        <w:t xml:space="preserve"> </w:t>
      </w:r>
      <w:r w:rsidRPr="009630C2">
        <w:t>dầu mỡ.</w:t>
      </w:r>
      <w:r w:rsidRPr="009630C2">
        <w:rPr>
          <w:spacing w:val="-4"/>
          <w:lang w:val="vi-VN"/>
        </w:rPr>
        <w:t xml:space="preserve"> Lượng phát sinh khoảng </w:t>
      </w:r>
      <w:r w:rsidR="008607FF" w:rsidRPr="009630C2">
        <w:rPr>
          <w:spacing w:val="-4"/>
        </w:rPr>
        <w:t>1</w:t>
      </w:r>
      <w:r w:rsidRPr="009630C2">
        <w:rPr>
          <w:spacing w:val="-4"/>
        </w:rPr>
        <w:t xml:space="preserve"> </w:t>
      </w:r>
      <w:r w:rsidRPr="009630C2">
        <w:rPr>
          <w:spacing w:val="-4"/>
          <w:lang w:val="vi-VN"/>
        </w:rPr>
        <w:t>m</w:t>
      </w:r>
      <w:r w:rsidRPr="009630C2">
        <w:rPr>
          <w:spacing w:val="-4"/>
          <w:vertAlign w:val="superscript"/>
          <w:lang w:val="vi-VN"/>
        </w:rPr>
        <w:t>3</w:t>
      </w:r>
      <w:r w:rsidRPr="009630C2">
        <w:rPr>
          <w:spacing w:val="-4"/>
          <w:lang w:val="vi-VN"/>
        </w:rPr>
        <w:t>/ngày.</w:t>
      </w:r>
    </w:p>
    <w:p w:rsidR="002238A4" w:rsidRPr="009630C2" w:rsidRDefault="002238A4" w:rsidP="002238A4">
      <w:pPr>
        <w:spacing w:before="100" w:after="0" w:line="360" w:lineRule="exact"/>
        <w:ind w:firstLine="720"/>
        <w:jc w:val="both"/>
        <w:rPr>
          <w:spacing w:val="-2"/>
        </w:rPr>
      </w:pPr>
      <w:r w:rsidRPr="009630C2">
        <w:t>- Nước thải sinh hoạt</w:t>
      </w:r>
      <w:r w:rsidRPr="009630C2">
        <w:rPr>
          <w:szCs w:val="28"/>
          <w:lang w:val="nb-NO"/>
        </w:rPr>
        <w:t xml:space="preserve"> của công nhân thi công</w:t>
      </w:r>
      <w:r w:rsidRPr="009630C2">
        <w:t xml:space="preserve">: </w:t>
      </w:r>
      <w:r w:rsidR="00EB305D" w:rsidRPr="009630C2">
        <w:t>1,2</w:t>
      </w:r>
      <w:r w:rsidRPr="009630C2">
        <w:t xml:space="preserve"> m</w:t>
      </w:r>
      <w:r w:rsidRPr="009630C2">
        <w:rPr>
          <w:vertAlign w:val="superscript"/>
        </w:rPr>
        <w:t>3</w:t>
      </w:r>
      <w:r w:rsidRPr="009630C2">
        <w:t xml:space="preserve">/ngày.đêm. </w:t>
      </w:r>
      <w:r w:rsidRPr="009630C2">
        <w:rPr>
          <w:lang w:val="vi-VN"/>
        </w:rPr>
        <w:t xml:space="preserve">Thành phần ô nhiễm chính </w:t>
      </w:r>
      <w:r w:rsidRPr="009630C2">
        <w:rPr>
          <w:spacing w:val="-2"/>
          <w:lang w:val="vi-VN"/>
        </w:rPr>
        <w:t>là các chất cặn bã, các chất lơ lửng (TSS), các chất hữu cơ (BOD</w:t>
      </w:r>
      <w:r w:rsidRPr="009630C2">
        <w:rPr>
          <w:spacing w:val="-2"/>
          <w:vertAlign w:val="subscript"/>
          <w:lang w:val="vi-VN"/>
        </w:rPr>
        <w:t>5</w:t>
      </w:r>
      <w:r w:rsidRPr="009630C2">
        <w:rPr>
          <w:spacing w:val="-2"/>
          <w:lang w:val="vi-VN"/>
        </w:rPr>
        <w:t>, COD), các chất dinh dưỡng (NO</w:t>
      </w:r>
      <w:r w:rsidRPr="009630C2">
        <w:rPr>
          <w:spacing w:val="-2"/>
          <w:vertAlign w:val="subscript"/>
          <w:lang w:val="vi-VN"/>
        </w:rPr>
        <w:t>3</w:t>
      </w:r>
      <w:r w:rsidRPr="009630C2">
        <w:rPr>
          <w:spacing w:val="-2"/>
          <w:vertAlign w:val="superscript"/>
          <w:lang w:val="vi-VN"/>
        </w:rPr>
        <w:t>-</w:t>
      </w:r>
      <w:r w:rsidRPr="009630C2">
        <w:rPr>
          <w:spacing w:val="-2"/>
          <w:vertAlign w:val="superscript"/>
          <w:lang w:val="vi-VN"/>
        </w:rPr>
        <w:softHyphen/>
      </w:r>
      <w:r w:rsidRPr="009630C2">
        <w:rPr>
          <w:spacing w:val="-2"/>
          <w:vertAlign w:val="superscript"/>
          <w:lang w:val="vi-VN"/>
        </w:rPr>
        <w:softHyphen/>
      </w:r>
      <w:r w:rsidRPr="009630C2">
        <w:rPr>
          <w:spacing w:val="-2"/>
          <w:lang w:val="vi-VN"/>
        </w:rPr>
        <w:t>, PO</w:t>
      </w:r>
      <w:r w:rsidRPr="009630C2">
        <w:rPr>
          <w:spacing w:val="-2"/>
          <w:vertAlign w:val="subscript"/>
          <w:lang w:val="vi-VN"/>
        </w:rPr>
        <w:t>4</w:t>
      </w:r>
      <w:r w:rsidRPr="009630C2">
        <w:rPr>
          <w:spacing w:val="-2"/>
          <w:vertAlign w:val="superscript"/>
          <w:lang w:val="vi-VN"/>
        </w:rPr>
        <w:t>3-</w:t>
      </w:r>
      <w:r w:rsidRPr="009630C2">
        <w:rPr>
          <w:spacing w:val="-2"/>
          <w:lang w:val="vi-VN"/>
        </w:rPr>
        <w:t>) và các vi sinh vật gây bệnh.</w:t>
      </w:r>
    </w:p>
    <w:p w:rsidR="002238A4" w:rsidRPr="009630C2" w:rsidRDefault="002238A4" w:rsidP="002238A4">
      <w:pPr>
        <w:spacing w:before="100" w:after="0" w:line="360" w:lineRule="exact"/>
        <w:jc w:val="both"/>
        <w:rPr>
          <w:i/>
          <w:szCs w:val="28"/>
          <w:lang w:val="nb-NO"/>
        </w:rPr>
      </w:pPr>
      <w:bookmarkStart w:id="195" w:name="_Hlk103003762"/>
      <w:bookmarkEnd w:id="194"/>
      <w:r w:rsidRPr="009630C2">
        <w:rPr>
          <w:i/>
          <w:szCs w:val="28"/>
          <w:lang w:val="nb-NO"/>
        </w:rPr>
        <w:t>* Chất thải rắn, chất thải nguy hạ</w:t>
      </w:r>
      <w:r w:rsidR="00EB305D" w:rsidRPr="009630C2">
        <w:rPr>
          <w:i/>
          <w:szCs w:val="28"/>
          <w:lang w:val="nb-NO"/>
        </w:rPr>
        <w:t>i.</w:t>
      </w:r>
    </w:p>
    <w:p w:rsidR="002238A4" w:rsidRPr="009630C2" w:rsidRDefault="002238A4" w:rsidP="002238A4">
      <w:pPr>
        <w:spacing w:before="100" w:after="0" w:line="360" w:lineRule="exact"/>
        <w:ind w:firstLine="720"/>
        <w:jc w:val="both"/>
        <w:rPr>
          <w:spacing w:val="-2"/>
        </w:rPr>
      </w:pPr>
      <w:r w:rsidRPr="009630C2">
        <w:rPr>
          <w:spacing w:val="-2"/>
        </w:rPr>
        <w:t xml:space="preserve">- </w:t>
      </w:r>
      <w:r w:rsidRPr="009630C2">
        <w:t>Chất</w:t>
      </w:r>
      <w:r w:rsidRPr="009630C2">
        <w:rPr>
          <w:lang w:val="vi-VN"/>
        </w:rPr>
        <w:t xml:space="preserve"> thải</w:t>
      </w:r>
      <w:r w:rsidRPr="009630C2">
        <w:t xml:space="preserve"> rắn</w:t>
      </w:r>
      <w:r w:rsidRPr="009630C2">
        <w:rPr>
          <w:lang w:val="vi-VN"/>
        </w:rPr>
        <w:t xml:space="preserve"> sinh hoạt của công nhân tham gia thi công chủ yếu là giấy vụn, túi nilon, bìa carton, vỏ hoa quả, phần thức ăn thừa,...</w:t>
      </w:r>
      <w:r w:rsidRPr="009630C2">
        <w:rPr>
          <w:lang w:val="sv-SE"/>
        </w:rPr>
        <w:t xml:space="preserve"> khoảng </w:t>
      </w:r>
      <w:r w:rsidR="00EB305D" w:rsidRPr="009630C2">
        <w:rPr>
          <w:lang w:val="sv-SE"/>
        </w:rPr>
        <w:t>8</w:t>
      </w:r>
      <w:r w:rsidRPr="009630C2">
        <w:rPr>
          <w:lang w:val="sv-SE"/>
        </w:rPr>
        <w:t>kg/ngày.</w:t>
      </w:r>
    </w:p>
    <w:p w:rsidR="002238A4" w:rsidRPr="009630C2" w:rsidRDefault="002238A4" w:rsidP="002238A4">
      <w:pPr>
        <w:spacing w:before="100" w:after="0" w:line="360" w:lineRule="exact"/>
        <w:ind w:firstLine="720"/>
        <w:jc w:val="both"/>
        <w:rPr>
          <w:lang w:val="sv-SE"/>
        </w:rPr>
      </w:pPr>
      <w:r w:rsidRPr="009630C2">
        <w:t>- Chất thải rắn thông thường: B</w:t>
      </w:r>
      <w:r w:rsidRPr="009630C2">
        <w:rPr>
          <w:lang w:val="sv-SE"/>
        </w:rPr>
        <w:t>ao gồm sắt thép vụn, gỗ côtpha, dây thừng, thùng chứa,... phát sinh trong quá trình xây dựng.</w:t>
      </w:r>
    </w:p>
    <w:p w:rsidR="002238A4" w:rsidRPr="009630C2" w:rsidRDefault="002238A4" w:rsidP="002238A4">
      <w:pPr>
        <w:widowControl w:val="0"/>
        <w:tabs>
          <w:tab w:val="left" w:pos="720"/>
        </w:tabs>
        <w:spacing w:before="100" w:after="0" w:line="360" w:lineRule="exact"/>
        <w:ind w:firstLine="720"/>
        <w:jc w:val="both"/>
      </w:pPr>
      <w:r w:rsidRPr="009630C2">
        <w:t>- Chất thải nguy hại: Bao gồm</w:t>
      </w:r>
      <w:r w:rsidR="00B23A71" w:rsidRPr="009630C2">
        <w:t xml:space="preserve"> vỏ thùng sơn, chổi lăn sơn, </w:t>
      </w:r>
      <w:r w:rsidRPr="009630C2">
        <w:t>que</w:t>
      </w:r>
      <w:r w:rsidRPr="009630C2">
        <w:rPr>
          <w:lang w:val="vi-VN"/>
        </w:rPr>
        <w:t xml:space="preserve"> hàn thải</w:t>
      </w:r>
      <w:r w:rsidRPr="009630C2">
        <w:t>,..</w:t>
      </w:r>
      <w:r w:rsidRPr="009630C2">
        <w:rPr>
          <w:lang w:val="vi-VN"/>
        </w:rPr>
        <w:t>.</w:t>
      </w:r>
      <w:r w:rsidRPr="009630C2">
        <w:t xml:space="preserve"> </w:t>
      </w:r>
      <w:r w:rsidR="00B23A71" w:rsidRPr="009630C2">
        <w:t xml:space="preserve">với tổng khối lượng </w:t>
      </w:r>
      <w:r w:rsidRPr="009630C2">
        <w:t xml:space="preserve">khoảng </w:t>
      </w:r>
      <w:r w:rsidR="00EB305D" w:rsidRPr="009630C2">
        <w:t>80</w:t>
      </w:r>
      <w:r w:rsidR="00B23A71" w:rsidRPr="009630C2">
        <w:t>kg</w:t>
      </w:r>
      <w:r w:rsidR="00EB305D" w:rsidRPr="009630C2">
        <w:t>/giai đoạn thi công</w:t>
      </w:r>
      <w:r w:rsidR="00B23A71" w:rsidRPr="009630C2">
        <w:t>.</w:t>
      </w:r>
    </w:p>
    <w:p w:rsidR="002238A4" w:rsidRPr="009630C2" w:rsidRDefault="002238A4" w:rsidP="002238A4">
      <w:pPr>
        <w:tabs>
          <w:tab w:val="left" w:pos="720"/>
        </w:tabs>
        <w:spacing w:before="100" w:after="0" w:line="360" w:lineRule="exact"/>
        <w:jc w:val="both"/>
        <w:rPr>
          <w:i/>
          <w:szCs w:val="28"/>
          <w:lang w:val="nb-NO"/>
        </w:rPr>
      </w:pPr>
      <w:r w:rsidRPr="009630C2">
        <w:rPr>
          <w:i/>
          <w:szCs w:val="28"/>
          <w:lang w:val="nb-NO"/>
        </w:rPr>
        <w:t>* Tiếng ồn, độ rung:</w:t>
      </w:r>
    </w:p>
    <w:p w:rsidR="002238A4" w:rsidRPr="009630C2" w:rsidRDefault="002238A4" w:rsidP="002238A4">
      <w:pPr>
        <w:tabs>
          <w:tab w:val="left" w:pos="720"/>
        </w:tabs>
        <w:spacing w:before="100" w:after="0" w:line="360" w:lineRule="exact"/>
        <w:ind w:firstLine="709"/>
        <w:jc w:val="both"/>
        <w:rPr>
          <w:lang w:val="sv-SE"/>
        </w:rPr>
      </w:pPr>
      <w:r w:rsidRPr="009630C2">
        <w:rPr>
          <w:lang w:val="sv-SE"/>
        </w:rPr>
        <w:t>- Tiếng ồn chủ yếu từ các phương tiệ</w:t>
      </w:r>
      <w:r w:rsidR="009F45E2" w:rsidRPr="009630C2">
        <w:rPr>
          <w:lang w:val="sv-SE"/>
        </w:rPr>
        <w:t>n GTVT</w:t>
      </w:r>
      <w:r w:rsidRPr="009630C2">
        <w:rPr>
          <w:lang w:val="sv-SE"/>
        </w:rPr>
        <w:t>.</w:t>
      </w:r>
    </w:p>
    <w:p w:rsidR="002238A4" w:rsidRPr="009630C2" w:rsidRDefault="002238A4" w:rsidP="002238A4">
      <w:pPr>
        <w:tabs>
          <w:tab w:val="left" w:pos="720"/>
        </w:tabs>
        <w:spacing w:before="100" w:after="0" w:line="360" w:lineRule="exact"/>
        <w:ind w:firstLine="709"/>
        <w:jc w:val="both"/>
        <w:rPr>
          <w:lang w:val="sv-SE"/>
        </w:rPr>
      </w:pPr>
      <w:r w:rsidRPr="009630C2">
        <w:rPr>
          <w:lang w:val="sv-SE"/>
        </w:rPr>
        <w:t>- Độ rung từ máy đóng cọc, máy cắt kim loại,.... quá trình trộn bêtông.</w:t>
      </w:r>
    </w:p>
    <w:p w:rsidR="009F45E2" w:rsidRPr="009630C2" w:rsidRDefault="009F45E2" w:rsidP="009F45E2">
      <w:pPr>
        <w:tabs>
          <w:tab w:val="left" w:pos="720"/>
        </w:tabs>
        <w:spacing w:before="120" w:after="120" w:line="380" w:lineRule="exact"/>
        <w:ind w:firstLine="720"/>
        <w:jc w:val="both"/>
        <w:rPr>
          <w:lang w:val="pt-BR"/>
        </w:rPr>
      </w:pPr>
      <w:r w:rsidRPr="009630C2">
        <w:rPr>
          <w:lang w:val="sv-SE"/>
        </w:rPr>
        <w:t>Các chất thải phát sinh trong quá trình xây dựng nếu không được quản lý chặt chẽ sẽ tác động tới sức khoẻ của người lao động trực tiếp trên công trường. Ngoài ra nó còn gây tác động đến cơ sở hạ tầng, cảnh quan, môi trường, xói mòn, tới hệ sinh thái và tài nguyên sinh vật.</w:t>
      </w:r>
    </w:p>
    <w:p w:rsidR="002238A4" w:rsidRPr="009630C2" w:rsidRDefault="002238A4" w:rsidP="002238A4">
      <w:pPr>
        <w:spacing w:before="100" w:after="0" w:line="360" w:lineRule="exact"/>
        <w:jc w:val="both"/>
        <w:rPr>
          <w:i/>
          <w:szCs w:val="28"/>
          <w:lang w:val="nb-NO"/>
        </w:rPr>
      </w:pPr>
      <w:r w:rsidRPr="009630C2">
        <w:rPr>
          <w:i/>
          <w:szCs w:val="28"/>
          <w:lang w:val="nb-NO"/>
        </w:rPr>
        <w:t>* Các tác động khác:</w:t>
      </w:r>
    </w:p>
    <w:p w:rsidR="002238A4" w:rsidRPr="009630C2" w:rsidRDefault="002238A4" w:rsidP="002238A4">
      <w:pPr>
        <w:spacing w:before="100" w:after="0" w:line="360" w:lineRule="exact"/>
        <w:ind w:firstLine="709"/>
        <w:jc w:val="both"/>
        <w:rPr>
          <w:szCs w:val="28"/>
          <w:lang w:val="nb-NO"/>
        </w:rPr>
      </w:pPr>
      <w:r w:rsidRPr="009630C2">
        <w:rPr>
          <w:szCs w:val="28"/>
          <w:lang w:val="nb-NO"/>
        </w:rPr>
        <w:t>Các tác động do các rủi ro, sự cố như: Tai nạn lao động, tai nạn giao thông, sự cố cháy nổ, sự cố dịch bệnh, thiên tai.</w:t>
      </w:r>
    </w:p>
    <w:bookmarkEnd w:id="195"/>
    <w:p w:rsidR="002238A4" w:rsidRPr="009630C2" w:rsidRDefault="002238A4" w:rsidP="002238A4">
      <w:pPr>
        <w:spacing w:before="100" w:after="0" w:line="360" w:lineRule="exact"/>
        <w:jc w:val="both"/>
        <w:rPr>
          <w:b/>
          <w:i/>
          <w:szCs w:val="28"/>
          <w:lang w:val="nb-NO"/>
        </w:rPr>
      </w:pPr>
      <w:r w:rsidRPr="009630C2">
        <w:rPr>
          <w:b/>
          <w:i/>
          <w:szCs w:val="28"/>
          <w:lang w:val="nb-NO"/>
        </w:rPr>
        <w:t>5.3.2. Giai đoạn vận hành Dự án</w:t>
      </w:r>
    </w:p>
    <w:p w:rsidR="002238A4" w:rsidRPr="009630C2" w:rsidRDefault="002238A4" w:rsidP="002238A4">
      <w:pPr>
        <w:spacing w:before="100" w:after="0" w:line="360" w:lineRule="exact"/>
        <w:jc w:val="both"/>
        <w:rPr>
          <w:i/>
          <w:szCs w:val="28"/>
          <w:lang w:val="nb-NO"/>
        </w:rPr>
      </w:pPr>
      <w:bookmarkStart w:id="196" w:name="_Hlk103003871"/>
      <w:r w:rsidRPr="009630C2">
        <w:rPr>
          <w:i/>
          <w:szCs w:val="28"/>
          <w:lang w:val="nb-NO"/>
        </w:rPr>
        <w:t xml:space="preserve">* Bụi và khí thải: </w:t>
      </w:r>
    </w:p>
    <w:p w:rsidR="002238A4" w:rsidRPr="009630C2" w:rsidRDefault="002238A4" w:rsidP="002238A4">
      <w:pPr>
        <w:spacing w:before="100" w:after="0" w:line="360" w:lineRule="exact"/>
        <w:ind w:firstLine="709"/>
        <w:jc w:val="both"/>
        <w:rPr>
          <w:iCs/>
          <w:lang w:val="vi-VN"/>
        </w:rPr>
      </w:pPr>
      <w:r w:rsidRPr="009630C2">
        <w:rPr>
          <w:iCs/>
        </w:rPr>
        <w:t xml:space="preserve">- </w:t>
      </w:r>
      <w:r w:rsidR="00440841" w:rsidRPr="009630C2">
        <w:rPr>
          <w:szCs w:val="28"/>
          <w:lang w:val="nb-NO"/>
        </w:rPr>
        <w:t>Khí thải phát sinh từ h</w:t>
      </w:r>
      <w:r w:rsidR="00440841" w:rsidRPr="009630C2">
        <w:rPr>
          <w:szCs w:val="28"/>
          <w:lang w:val="vi-VN"/>
        </w:rPr>
        <w:t>oạt động lưu thông xe máy, ô tô các</w:t>
      </w:r>
      <w:r w:rsidR="00440841" w:rsidRPr="009630C2">
        <w:rPr>
          <w:szCs w:val="28"/>
        </w:rPr>
        <w:t xml:space="preserve"> loại của giáo dân ra vào </w:t>
      </w:r>
      <w:r w:rsidR="00BD3D53" w:rsidRPr="009630C2">
        <w:rPr>
          <w:szCs w:val="28"/>
        </w:rPr>
        <w:t>Nhà Chùa</w:t>
      </w:r>
      <w:r w:rsidRPr="009630C2">
        <w:rPr>
          <w:iCs/>
        </w:rPr>
        <w:t>: Khí thải phát sinh có t</w:t>
      </w:r>
      <w:r w:rsidRPr="009630C2">
        <w:rPr>
          <w:lang w:val="vi-VN"/>
        </w:rPr>
        <w:t>hành phần chính</w:t>
      </w:r>
      <w:r w:rsidRPr="009630C2">
        <w:t xml:space="preserve"> bao gồm</w:t>
      </w:r>
      <w:r w:rsidRPr="009630C2">
        <w:rPr>
          <w:lang w:val="vi-VN"/>
        </w:rPr>
        <w:t>: NO</w:t>
      </w:r>
      <w:r w:rsidRPr="009630C2">
        <w:rPr>
          <w:vertAlign w:val="subscript"/>
        </w:rPr>
        <w:t>2</w:t>
      </w:r>
      <w:r w:rsidRPr="009630C2">
        <w:rPr>
          <w:lang w:val="vi-VN"/>
        </w:rPr>
        <w:t>, SO</w:t>
      </w:r>
      <w:r w:rsidRPr="009630C2">
        <w:rPr>
          <w:vertAlign w:val="subscript"/>
          <w:lang w:val="vi-VN"/>
        </w:rPr>
        <w:t>2</w:t>
      </w:r>
      <w:r w:rsidRPr="009630C2">
        <w:rPr>
          <w:lang w:val="vi-VN"/>
        </w:rPr>
        <w:t>, CO</w:t>
      </w:r>
      <w:r w:rsidRPr="009630C2">
        <w:rPr>
          <w:vertAlign w:val="subscript"/>
        </w:rPr>
        <w:t>2</w:t>
      </w:r>
      <w:r w:rsidRPr="009630C2">
        <w:rPr>
          <w:lang w:val="vi-VN"/>
        </w:rPr>
        <w:t>, hyđrocacbon,…</w:t>
      </w:r>
    </w:p>
    <w:p w:rsidR="002238A4" w:rsidRPr="009630C2" w:rsidRDefault="002238A4" w:rsidP="002238A4">
      <w:pPr>
        <w:spacing w:before="100" w:after="0" w:line="360" w:lineRule="exact"/>
        <w:ind w:firstLine="709"/>
        <w:jc w:val="both"/>
        <w:rPr>
          <w:lang w:val="vi-VN"/>
        </w:rPr>
      </w:pPr>
      <w:r w:rsidRPr="009630C2">
        <w:t>- Hơi mùi từ khu vực quản lý chất thải, khu vực nhà vệ sinh chung</w:t>
      </w:r>
      <w:r w:rsidRPr="009630C2">
        <w:rPr>
          <w:lang w:val="vi-VN"/>
        </w:rPr>
        <w:t xml:space="preserve">: Thành phần hơi mùi, khí thải </w:t>
      </w:r>
      <w:r w:rsidRPr="009630C2">
        <w:t>gồm</w:t>
      </w:r>
      <w:r w:rsidRPr="009630C2">
        <w:rPr>
          <w:lang w:val="vi-VN"/>
        </w:rPr>
        <w:t xml:space="preserve"> CH</w:t>
      </w:r>
      <w:r w:rsidRPr="009630C2">
        <w:rPr>
          <w:vertAlign w:val="subscript"/>
          <w:lang w:val="vi-VN"/>
        </w:rPr>
        <w:t>4</w:t>
      </w:r>
      <w:r w:rsidRPr="009630C2">
        <w:rPr>
          <w:lang w:val="vi-VN"/>
        </w:rPr>
        <w:t>, NH</w:t>
      </w:r>
      <w:r w:rsidRPr="009630C2">
        <w:rPr>
          <w:vertAlign w:val="subscript"/>
          <w:lang w:val="vi-VN"/>
        </w:rPr>
        <w:t>3</w:t>
      </w:r>
      <w:r w:rsidRPr="009630C2">
        <w:rPr>
          <w:lang w:val="vi-VN"/>
        </w:rPr>
        <w:t>, H</w:t>
      </w:r>
      <w:r w:rsidRPr="009630C2">
        <w:rPr>
          <w:vertAlign w:val="subscript"/>
          <w:lang w:val="vi-VN"/>
        </w:rPr>
        <w:t>2</w:t>
      </w:r>
      <w:r w:rsidRPr="009630C2">
        <w:rPr>
          <w:lang w:val="vi-VN"/>
        </w:rPr>
        <w:t>S ... phát sinh từ sự phân huỷ các chất hữu cơ trong chất thải, nước thải.</w:t>
      </w:r>
    </w:p>
    <w:p w:rsidR="002238A4" w:rsidRPr="009630C2" w:rsidRDefault="002238A4" w:rsidP="002238A4">
      <w:pPr>
        <w:spacing w:before="100" w:after="0" w:line="360" w:lineRule="exact"/>
        <w:jc w:val="both"/>
        <w:rPr>
          <w:i/>
          <w:szCs w:val="28"/>
          <w:lang w:val="nb-NO"/>
        </w:rPr>
      </w:pPr>
      <w:r w:rsidRPr="009630C2">
        <w:rPr>
          <w:i/>
          <w:szCs w:val="28"/>
          <w:lang w:val="nb-NO"/>
        </w:rPr>
        <w:lastRenderedPageBreak/>
        <w:t>* Nước thải:</w:t>
      </w:r>
    </w:p>
    <w:p w:rsidR="002238A4" w:rsidRPr="009630C2" w:rsidRDefault="002238A4" w:rsidP="002238A4">
      <w:pPr>
        <w:spacing w:before="100" w:after="0" w:line="360" w:lineRule="exact"/>
        <w:ind w:firstLine="720"/>
        <w:jc w:val="both"/>
        <w:rPr>
          <w:szCs w:val="28"/>
          <w:lang w:val="pt-BR"/>
        </w:rPr>
      </w:pPr>
      <w:r w:rsidRPr="009630C2">
        <w:rPr>
          <w:szCs w:val="28"/>
        </w:rPr>
        <w:t>Nước thải sinh hoạt</w:t>
      </w:r>
      <w:r w:rsidRPr="009630C2">
        <w:t xml:space="preserve"> phát sinh từ hoạt động sinh hoạt</w:t>
      </w:r>
      <w:r w:rsidRPr="009630C2">
        <w:rPr>
          <w:lang w:val="vi-VN"/>
        </w:rPr>
        <w:t xml:space="preserve"> của </w:t>
      </w:r>
      <w:r w:rsidR="006F464E" w:rsidRPr="009630C2">
        <w:t>nhà sư, tăng ni, phật tử</w:t>
      </w:r>
      <w:r w:rsidRPr="009630C2">
        <w:t xml:space="preserve"> </w:t>
      </w:r>
      <w:r w:rsidR="006F464E" w:rsidRPr="009630C2">
        <w:t>sinh hoạt tại</w:t>
      </w:r>
      <w:r w:rsidRPr="009630C2">
        <w:t xml:space="preserve"> </w:t>
      </w:r>
      <w:r w:rsidR="006F464E" w:rsidRPr="009630C2">
        <w:t>Chùa</w:t>
      </w:r>
      <w:r w:rsidRPr="009630C2">
        <w:t xml:space="preserve"> với lượng nước</w:t>
      </w:r>
      <w:r w:rsidRPr="009630C2">
        <w:rPr>
          <w:szCs w:val="28"/>
        </w:rPr>
        <w:t xml:space="preserve"> </w:t>
      </w:r>
      <w:r w:rsidR="006F464E" w:rsidRPr="009630C2">
        <w:rPr>
          <w:szCs w:val="28"/>
        </w:rPr>
        <w:t>thường xuyên khoảng 1</w:t>
      </w:r>
      <w:r w:rsidRPr="009630C2">
        <w:rPr>
          <w:szCs w:val="28"/>
        </w:rPr>
        <w:t xml:space="preserve"> m</w:t>
      </w:r>
      <w:r w:rsidRPr="009630C2">
        <w:rPr>
          <w:szCs w:val="28"/>
          <w:vertAlign w:val="superscript"/>
        </w:rPr>
        <w:t>3</w:t>
      </w:r>
      <w:r w:rsidRPr="009630C2">
        <w:rPr>
          <w:szCs w:val="28"/>
        </w:rPr>
        <w:t xml:space="preserve">/ngày.đêm. </w:t>
      </w:r>
      <w:r w:rsidR="006F464E" w:rsidRPr="009630C2">
        <w:rPr>
          <w:szCs w:val="28"/>
        </w:rPr>
        <w:t xml:space="preserve">vào những ngày lễ hội các phật tử tập trung về Chùa lượng nước thải </w:t>
      </w:r>
      <w:r w:rsidR="00BC127E" w:rsidRPr="009630C2">
        <w:rPr>
          <w:szCs w:val="28"/>
        </w:rPr>
        <w:t xml:space="preserve">sinh hoạt </w:t>
      </w:r>
      <w:r w:rsidR="006F464E" w:rsidRPr="009630C2">
        <w:rPr>
          <w:szCs w:val="28"/>
        </w:rPr>
        <w:t>phát sinh khoảng 5m</w:t>
      </w:r>
      <w:r w:rsidR="006F464E" w:rsidRPr="009630C2">
        <w:rPr>
          <w:szCs w:val="28"/>
          <w:vertAlign w:val="superscript"/>
        </w:rPr>
        <w:t>3</w:t>
      </w:r>
      <w:r w:rsidR="006F464E" w:rsidRPr="009630C2">
        <w:rPr>
          <w:szCs w:val="28"/>
        </w:rPr>
        <w:t xml:space="preserve">/ngày. </w:t>
      </w:r>
      <w:r w:rsidRPr="009630C2">
        <w:rPr>
          <w:szCs w:val="28"/>
          <w:lang w:val="pt-BR"/>
        </w:rPr>
        <w:t>Thành phần chứa các chất ô nhiễm chủ yếu ở dạng hữu cơ như: COD, BOD</w:t>
      </w:r>
      <w:r w:rsidRPr="009630C2">
        <w:rPr>
          <w:szCs w:val="28"/>
          <w:vertAlign w:val="subscript"/>
          <w:lang w:val="pt-BR"/>
        </w:rPr>
        <w:t>5</w:t>
      </w:r>
      <w:r w:rsidRPr="009630C2">
        <w:rPr>
          <w:szCs w:val="28"/>
          <w:lang w:val="pt-BR"/>
        </w:rPr>
        <w:t xml:space="preserve">, Nitơ, phốt pho, hàm lượng cặn lơ lửng (SS) cao và một số loại vi sinh vật. </w:t>
      </w:r>
    </w:p>
    <w:p w:rsidR="002238A4" w:rsidRPr="009630C2" w:rsidRDefault="002238A4" w:rsidP="002238A4">
      <w:pPr>
        <w:spacing w:before="100" w:after="0" w:line="360" w:lineRule="exact"/>
        <w:jc w:val="both"/>
        <w:rPr>
          <w:i/>
          <w:szCs w:val="28"/>
          <w:lang w:val="nb-NO"/>
        </w:rPr>
      </w:pPr>
      <w:r w:rsidRPr="009630C2">
        <w:rPr>
          <w:i/>
          <w:szCs w:val="28"/>
          <w:lang w:val="nb-NO"/>
        </w:rPr>
        <w:t>* Chất thải rắn, chất thải nguy hại:</w:t>
      </w:r>
    </w:p>
    <w:p w:rsidR="002238A4" w:rsidRPr="009630C2" w:rsidRDefault="002238A4" w:rsidP="002238A4">
      <w:pPr>
        <w:spacing w:before="100" w:after="0" w:line="360" w:lineRule="exact"/>
        <w:ind w:firstLine="720"/>
        <w:jc w:val="both"/>
        <w:rPr>
          <w:spacing w:val="-2"/>
          <w:szCs w:val="26"/>
          <w:lang w:val="de-DE"/>
        </w:rPr>
      </w:pPr>
      <w:r w:rsidRPr="009630C2">
        <w:rPr>
          <w:szCs w:val="28"/>
        </w:rPr>
        <w:t xml:space="preserve">- Chất thải rắn sinh hoạt </w:t>
      </w:r>
      <w:r w:rsidR="00817ADD" w:rsidRPr="009630C2">
        <w:rPr>
          <w:szCs w:val="28"/>
          <w:lang w:val="vi-VN"/>
        </w:rPr>
        <w:t xml:space="preserve">phát sinh </w:t>
      </w:r>
      <w:r w:rsidRPr="009630C2">
        <w:rPr>
          <w:szCs w:val="28"/>
          <w:lang w:val="vi-VN"/>
        </w:rPr>
        <w:t xml:space="preserve">từ hoạt động sinh hoạt của </w:t>
      </w:r>
      <w:r w:rsidR="006F464E" w:rsidRPr="009630C2">
        <w:rPr>
          <w:szCs w:val="28"/>
        </w:rPr>
        <w:t xml:space="preserve">nhà sư hoạt động tại </w:t>
      </w:r>
      <w:r w:rsidR="00517AED" w:rsidRPr="009630C2">
        <w:rPr>
          <w:szCs w:val="28"/>
        </w:rPr>
        <w:t>Chùa v</w:t>
      </w:r>
      <w:r w:rsidRPr="009630C2">
        <w:rPr>
          <w:szCs w:val="28"/>
          <w:lang w:val="vi-VN"/>
        </w:rPr>
        <w:t>à r</w:t>
      </w:r>
      <w:r w:rsidRPr="009630C2">
        <w:rPr>
          <w:szCs w:val="28"/>
        </w:rPr>
        <w:t>ác thải sân đường nội bộ khoảng 5</w:t>
      </w:r>
      <w:r w:rsidRPr="009630C2">
        <w:rPr>
          <w:szCs w:val="28"/>
          <w:lang w:val="vi-VN"/>
        </w:rPr>
        <w:t>kg</w:t>
      </w:r>
      <w:r w:rsidRPr="009630C2">
        <w:rPr>
          <w:szCs w:val="28"/>
        </w:rPr>
        <w:t>/ngày. T</w:t>
      </w:r>
      <w:r w:rsidRPr="009630C2">
        <w:rPr>
          <w:spacing w:val="-2"/>
          <w:szCs w:val="28"/>
          <w:lang w:val="pt-BR"/>
        </w:rPr>
        <w:t xml:space="preserve">hành phần </w:t>
      </w:r>
      <w:r w:rsidRPr="009630C2">
        <w:rPr>
          <w:spacing w:val="-2"/>
          <w:szCs w:val="26"/>
          <w:lang w:val="de-DE"/>
        </w:rPr>
        <w:t>gồm rác thải hữu cơ và vô cơ.</w:t>
      </w:r>
    </w:p>
    <w:p w:rsidR="002238A4" w:rsidRPr="009630C2" w:rsidRDefault="002238A4" w:rsidP="002238A4">
      <w:pPr>
        <w:spacing w:before="100" w:after="0" w:line="360" w:lineRule="exact"/>
        <w:ind w:firstLine="720"/>
        <w:jc w:val="both"/>
        <w:rPr>
          <w:spacing w:val="-2"/>
          <w:szCs w:val="26"/>
          <w:lang w:val="de-DE"/>
        </w:rPr>
      </w:pPr>
      <w:r w:rsidRPr="009630C2">
        <w:rPr>
          <w:szCs w:val="28"/>
        </w:rPr>
        <w:t>- Chất thải thông thường: Phát sinh bùn thải từ bể tự hoại 3 ngăn.</w:t>
      </w:r>
    </w:p>
    <w:p w:rsidR="002238A4" w:rsidRPr="009630C2" w:rsidRDefault="002238A4" w:rsidP="002238A4">
      <w:pPr>
        <w:tabs>
          <w:tab w:val="left" w:pos="720"/>
        </w:tabs>
        <w:spacing w:before="60" w:after="0" w:line="360" w:lineRule="exact"/>
        <w:jc w:val="both"/>
        <w:rPr>
          <w:szCs w:val="28"/>
          <w:lang w:val="pt-BR"/>
        </w:rPr>
      </w:pPr>
      <w:r w:rsidRPr="009630C2">
        <w:rPr>
          <w:szCs w:val="28"/>
        </w:rPr>
        <w:tab/>
        <w:t xml:space="preserve">- Chất thải nguy hại phát sinh không đáng kể. </w:t>
      </w:r>
      <w:r w:rsidRPr="009630C2">
        <w:rPr>
          <w:szCs w:val="28"/>
          <w:lang w:val="pt-BR"/>
        </w:rPr>
        <w:t>Thành phần CTNH chủ yếu gồm: bóng đèn led thả</w:t>
      </w:r>
      <w:r w:rsidR="00440841" w:rsidRPr="009630C2">
        <w:rPr>
          <w:szCs w:val="28"/>
          <w:lang w:val="pt-BR"/>
        </w:rPr>
        <w:t xml:space="preserve">i với khối lượng khoảng </w:t>
      </w:r>
      <w:r w:rsidR="00BC127E" w:rsidRPr="009630C2">
        <w:rPr>
          <w:szCs w:val="28"/>
          <w:lang w:val="pt-BR"/>
        </w:rPr>
        <w:t>2</w:t>
      </w:r>
      <w:r w:rsidR="00440841" w:rsidRPr="009630C2">
        <w:rPr>
          <w:szCs w:val="28"/>
          <w:lang w:val="pt-BR"/>
        </w:rPr>
        <w:t xml:space="preserve"> kg/năm.</w:t>
      </w:r>
    </w:p>
    <w:p w:rsidR="002238A4" w:rsidRPr="009630C2" w:rsidRDefault="002238A4" w:rsidP="002238A4">
      <w:pPr>
        <w:spacing w:before="60" w:after="0" w:line="360" w:lineRule="exact"/>
        <w:jc w:val="both"/>
        <w:rPr>
          <w:i/>
          <w:szCs w:val="28"/>
          <w:lang w:val="nb-NO"/>
        </w:rPr>
      </w:pPr>
      <w:r w:rsidRPr="009630C2">
        <w:rPr>
          <w:i/>
          <w:szCs w:val="28"/>
          <w:lang w:val="nb-NO"/>
        </w:rPr>
        <w:t>* Các tác động khác:</w:t>
      </w:r>
    </w:p>
    <w:p w:rsidR="002238A4" w:rsidRPr="009630C2" w:rsidRDefault="002238A4" w:rsidP="002238A4">
      <w:pPr>
        <w:spacing w:before="60" w:after="0" w:line="360" w:lineRule="exact"/>
        <w:ind w:firstLine="567"/>
        <w:jc w:val="both"/>
        <w:rPr>
          <w:i/>
          <w:szCs w:val="28"/>
          <w:lang w:val="nb-NO"/>
        </w:rPr>
      </w:pPr>
      <w:r w:rsidRPr="009630C2">
        <w:rPr>
          <w:szCs w:val="28"/>
          <w:lang w:val="nb-NO"/>
        </w:rPr>
        <w:t xml:space="preserve">Các tác động do các rủi ro, sự cố như: </w:t>
      </w:r>
      <w:bookmarkStart w:id="197" w:name="_Hlk110951063"/>
      <w:r w:rsidRPr="009630C2">
        <w:rPr>
          <w:szCs w:val="28"/>
        </w:rPr>
        <w:t xml:space="preserve">Cháy nổ, do công trình xuống cấp, thiên tai, </w:t>
      </w:r>
      <w:bookmarkEnd w:id="197"/>
      <w:r w:rsidRPr="009630C2">
        <w:rPr>
          <w:szCs w:val="28"/>
        </w:rPr>
        <w:t>..</w:t>
      </w:r>
    </w:p>
    <w:p w:rsidR="002238A4" w:rsidRPr="009630C2" w:rsidRDefault="002238A4" w:rsidP="002238A4">
      <w:pPr>
        <w:pStyle w:val="Heading2"/>
        <w:spacing w:before="60" w:line="360" w:lineRule="exact"/>
        <w:rPr>
          <w:rFonts w:ascii="Times New Roman" w:hAnsi="Times New Roman"/>
          <w:color w:val="auto"/>
          <w:sz w:val="28"/>
          <w:szCs w:val="28"/>
        </w:rPr>
      </w:pPr>
      <w:bookmarkStart w:id="198" w:name="_Toc58597832"/>
      <w:bookmarkStart w:id="199" w:name="_Toc58597684"/>
      <w:bookmarkStart w:id="200" w:name="_Toc40688502"/>
      <w:bookmarkStart w:id="201" w:name="_Toc129939012"/>
      <w:bookmarkStart w:id="202" w:name="_Toc58597833"/>
      <w:bookmarkStart w:id="203" w:name="_Toc58597685"/>
      <w:bookmarkStart w:id="204" w:name="_Toc39563235"/>
      <w:bookmarkEnd w:id="196"/>
      <w:r w:rsidRPr="009630C2">
        <w:rPr>
          <w:rFonts w:ascii="Times New Roman" w:hAnsi="Times New Roman"/>
          <w:color w:val="auto"/>
          <w:sz w:val="28"/>
          <w:szCs w:val="28"/>
        </w:rPr>
        <w:t>5.4. Các công trình và biện pháp bảo vệ môi trường của dự án:</w:t>
      </w:r>
      <w:bookmarkEnd w:id="198"/>
      <w:bookmarkEnd w:id="199"/>
      <w:bookmarkEnd w:id="200"/>
      <w:bookmarkEnd w:id="201"/>
    </w:p>
    <w:p w:rsidR="00440841" w:rsidRPr="009630C2" w:rsidRDefault="00440841" w:rsidP="00440841">
      <w:pPr>
        <w:pStyle w:val="Heading2"/>
        <w:spacing w:before="120" w:after="120" w:line="380" w:lineRule="exact"/>
        <w:jc w:val="both"/>
        <w:rPr>
          <w:rFonts w:ascii="Times New Roman" w:hAnsi="Times New Roman"/>
          <w:i/>
          <w:color w:val="auto"/>
          <w:sz w:val="28"/>
          <w:szCs w:val="28"/>
          <w:lang w:val="nb-NO"/>
        </w:rPr>
      </w:pPr>
      <w:bookmarkStart w:id="205" w:name="_Toc130284679"/>
      <w:r w:rsidRPr="009630C2">
        <w:rPr>
          <w:rFonts w:ascii="Times New Roman" w:hAnsi="Times New Roman"/>
          <w:i/>
          <w:color w:val="auto"/>
          <w:sz w:val="28"/>
          <w:szCs w:val="28"/>
          <w:lang w:val="nb-NO"/>
        </w:rPr>
        <w:t>5.4.1. Giai đoạn thi công xây dựng Dự án</w:t>
      </w:r>
      <w:bookmarkEnd w:id="205"/>
    </w:p>
    <w:p w:rsidR="00440841" w:rsidRPr="009630C2" w:rsidRDefault="00440841" w:rsidP="00440841">
      <w:pPr>
        <w:spacing w:before="120" w:after="120" w:line="380" w:lineRule="exact"/>
        <w:jc w:val="both"/>
        <w:rPr>
          <w:i/>
          <w:szCs w:val="28"/>
          <w:lang w:val="nb-NO"/>
        </w:rPr>
      </w:pPr>
      <w:r w:rsidRPr="009630C2">
        <w:rPr>
          <w:i/>
          <w:szCs w:val="28"/>
          <w:lang w:val="nb-NO"/>
        </w:rPr>
        <w:t>5.4.1.1. Các công trình và biện pháp thu gom, xử lý nước thải.</w:t>
      </w:r>
    </w:p>
    <w:p w:rsidR="00440841" w:rsidRPr="009630C2" w:rsidRDefault="00440841" w:rsidP="00440841">
      <w:pPr>
        <w:pStyle w:val="A-NORMAL"/>
        <w:spacing w:after="120" w:line="380" w:lineRule="exact"/>
        <w:ind w:firstLine="709"/>
        <w:rPr>
          <w:sz w:val="28"/>
          <w:lang w:val="nb-NO"/>
        </w:rPr>
      </w:pPr>
      <w:r w:rsidRPr="009630C2">
        <w:rPr>
          <w:i/>
          <w:iCs/>
          <w:sz w:val="28"/>
          <w:lang w:val="nb-NO"/>
        </w:rPr>
        <w:t xml:space="preserve">- </w:t>
      </w:r>
      <w:r w:rsidRPr="009630C2">
        <w:rPr>
          <w:i/>
          <w:iCs/>
          <w:sz w:val="28"/>
          <w:lang w:val="vi-VN"/>
        </w:rPr>
        <w:t>Đối với nước thải sinh hoạt:</w:t>
      </w:r>
      <w:r w:rsidRPr="009630C2">
        <w:rPr>
          <w:i/>
          <w:iCs/>
          <w:sz w:val="28"/>
          <w:lang w:val="nb-NO"/>
        </w:rPr>
        <w:t xml:space="preserve"> </w:t>
      </w:r>
      <w:r w:rsidRPr="009630C2">
        <w:rPr>
          <w:iCs/>
          <w:sz w:val="28"/>
          <w:lang w:val="nb-NO"/>
        </w:rPr>
        <w:t>Chủ dự án</w:t>
      </w:r>
      <w:r w:rsidRPr="009630C2">
        <w:rPr>
          <w:i/>
          <w:iCs/>
          <w:sz w:val="28"/>
          <w:lang w:val="nb-NO"/>
        </w:rPr>
        <w:t xml:space="preserve"> </w:t>
      </w:r>
      <w:r w:rsidRPr="009630C2">
        <w:rPr>
          <w:sz w:val="28"/>
          <w:lang w:val="vi-VN"/>
        </w:rPr>
        <w:t>sẽ lắp đặt 0</w:t>
      </w:r>
      <w:r w:rsidRPr="009630C2">
        <w:rPr>
          <w:sz w:val="28"/>
          <w:lang w:val="nb-NO"/>
        </w:rPr>
        <w:t>1</w:t>
      </w:r>
      <w:r w:rsidRPr="009630C2">
        <w:rPr>
          <w:sz w:val="28"/>
          <w:lang w:val="vi-VN"/>
        </w:rPr>
        <w:t xml:space="preserve"> nhà vệ </w:t>
      </w:r>
      <w:r w:rsidRPr="009630C2">
        <w:rPr>
          <w:sz w:val="28"/>
          <w:lang w:val="nb-NO"/>
        </w:rPr>
        <w:t xml:space="preserve">sinh </w:t>
      </w:r>
      <w:r w:rsidRPr="009630C2">
        <w:rPr>
          <w:sz w:val="28"/>
          <w:lang w:val="vi-VN"/>
        </w:rPr>
        <w:t>di động</w:t>
      </w:r>
      <w:r w:rsidRPr="009630C2">
        <w:rPr>
          <w:sz w:val="28"/>
          <w:lang w:val="nb-NO"/>
        </w:rPr>
        <w:t xml:space="preserve"> gần khu vực lán trại (</w:t>
      </w:r>
      <w:r w:rsidR="00BC127E" w:rsidRPr="009630C2">
        <w:rPr>
          <w:sz w:val="28"/>
          <w:lang w:val="nb-NO"/>
        </w:rPr>
        <w:t xml:space="preserve">thể tích chứa nước thải </w:t>
      </w:r>
      <w:r w:rsidR="00F5282D" w:rsidRPr="009630C2">
        <w:rPr>
          <w:sz w:val="28"/>
          <w:lang w:val="en-US"/>
        </w:rPr>
        <w:t>2</w:t>
      </w:r>
      <w:r w:rsidR="00517AED" w:rsidRPr="009630C2">
        <w:rPr>
          <w:sz w:val="28"/>
          <w:lang w:val="en-US"/>
        </w:rPr>
        <w:t>,5</w:t>
      </w:r>
      <w:r w:rsidRPr="009630C2">
        <w:rPr>
          <w:sz w:val="28"/>
          <w:lang w:val="vi-VN"/>
        </w:rPr>
        <w:t>m</w:t>
      </w:r>
      <w:r w:rsidRPr="009630C2">
        <w:rPr>
          <w:sz w:val="28"/>
          <w:vertAlign w:val="superscript"/>
          <w:lang w:val="vi-VN"/>
        </w:rPr>
        <w:t>3</w:t>
      </w:r>
      <w:r w:rsidRPr="009630C2">
        <w:rPr>
          <w:sz w:val="28"/>
          <w:lang w:val="nb-NO"/>
        </w:rPr>
        <w:t>)</w:t>
      </w:r>
      <w:r w:rsidRPr="009630C2">
        <w:rPr>
          <w:sz w:val="28"/>
          <w:lang w:val="vi-VN"/>
        </w:rPr>
        <w:t>.</w:t>
      </w:r>
      <w:r w:rsidRPr="009630C2">
        <w:rPr>
          <w:sz w:val="28"/>
          <w:lang w:val="nb-NO"/>
        </w:rPr>
        <w:t xml:space="preserve"> Chất thải từ nhà vệ sinh di động chủ dự án thuê đơn vị có chức năng trên địa bàn thu gom và xử lý 2 ngày/lần.</w:t>
      </w:r>
    </w:p>
    <w:p w:rsidR="00517AED" w:rsidRPr="009630C2" w:rsidRDefault="00440841" w:rsidP="00440841">
      <w:pPr>
        <w:pStyle w:val="A-NORMAL"/>
        <w:spacing w:after="120" w:line="380" w:lineRule="exact"/>
        <w:ind w:firstLine="709"/>
        <w:rPr>
          <w:iCs/>
          <w:sz w:val="28"/>
          <w:lang w:val="en-US"/>
        </w:rPr>
      </w:pPr>
      <w:r w:rsidRPr="009630C2">
        <w:rPr>
          <w:i/>
          <w:sz w:val="28"/>
          <w:lang w:val="vi-VN"/>
        </w:rPr>
        <w:t>- Đối với n</w:t>
      </w:r>
      <w:r w:rsidRPr="009630C2">
        <w:rPr>
          <w:i/>
          <w:iCs/>
          <w:sz w:val="28"/>
          <w:lang w:val="vi-VN"/>
        </w:rPr>
        <w:t>ước thải từ quá trình xây dựng:</w:t>
      </w:r>
      <w:r w:rsidRPr="009630C2">
        <w:rPr>
          <w:iCs/>
          <w:sz w:val="28"/>
          <w:lang w:val="vi-VN"/>
        </w:rPr>
        <w:t xml:space="preserve"> Chủ dự án </w:t>
      </w:r>
      <w:r w:rsidR="00517AED" w:rsidRPr="009630C2">
        <w:rPr>
          <w:iCs/>
          <w:sz w:val="28"/>
          <w:lang w:val="en-US"/>
        </w:rPr>
        <w:t xml:space="preserve">ưu tiên sử dụng bê tông thương phẩm cho công trình, đối với những hạng mục khác có sử dụng nước sẽ định mức nước sử dụng phù hợp với nguyên vật liệu xây dựng, nước được ngấm vào vật liệu, không thải ra ngoài môi trường. </w:t>
      </w:r>
    </w:p>
    <w:p w:rsidR="00517AED" w:rsidRPr="009630C2" w:rsidRDefault="00517AED" w:rsidP="00440841">
      <w:pPr>
        <w:pStyle w:val="A-NORMAL"/>
        <w:spacing w:after="120" w:line="380" w:lineRule="exact"/>
        <w:ind w:firstLine="709"/>
        <w:rPr>
          <w:sz w:val="28"/>
          <w:lang w:val="en-US"/>
        </w:rPr>
      </w:pPr>
      <w:r w:rsidRPr="009630C2">
        <w:rPr>
          <w:iCs/>
          <w:sz w:val="28"/>
          <w:lang w:val="en-US"/>
        </w:rPr>
        <w:t xml:space="preserve">Đối với hoạt động vệ sinh máy móc, dụng cụ xây dựng được thu gom vào thùng chứa thể tích 200 lít để tận dụng cho dập bụi trên công trường hoặc sử dụng để đảo trộn nguyên liệu lần sau. Nước này không thải ra ngoài môi trường. </w:t>
      </w:r>
    </w:p>
    <w:p w:rsidR="00440841" w:rsidRPr="009630C2" w:rsidRDefault="00440841" w:rsidP="00440841">
      <w:pPr>
        <w:spacing w:before="120" w:after="120" w:line="380" w:lineRule="exact"/>
        <w:ind w:firstLine="709"/>
        <w:jc w:val="both"/>
        <w:rPr>
          <w:szCs w:val="28"/>
          <w:lang w:val="vi-VN"/>
        </w:rPr>
      </w:pPr>
      <w:r w:rsidRPr="009630C2">
        <w:rPr>
          <w:szCs w:val="28"/>
          <w:lang w:val="nb-NO"/>
        </w:rPr>
        <w:t>-</w:t>
      </w:r>
      <w:r w:rsidRPr="009630C2">
        <w:rPr>
          <w:iCs/>
          <w:szCs w:val="28"/>
          <w:lang w:val="vi-VN"/>
        </w:rPr>
        <w:t xml:space="preserve"> Thường xuyên kiểm tra vệ sinh, nạo vét bùn cặn tại đường cống, không để bùn đất, rác xâm nhập vào đường thoát nước gây tắc nghẽn, ứ đọng.</w:t>
      </w:r>
    </w:p>
    <w:p w:rsidR="00440841" w:rsidRPr="009630C2" w:rsidRDefault="00440841" w:rsidP="00440841">
      <w:pPr>
        <w:spacing w:before="120" w:after="120" w:line="380" w:lineRule="exact"/>
        <w:ind w:firstLine="709"/>
        <w:jc w:val="both"/>
        <w:rPr>
          <w:szCs w:val="28"/>
          <w:lang w:val="vi-VN"/>
        </w:rPr>
      </w:pPr>
      <w:r w:rsidRPr="009630C2">
        <w:rPr>
          <w:iCs/>
          <w:szCs w:val="28"/>
          <w:lang w:val="vi-VN"/>
        </w:rPr>
        <w:t xml:space="preserve">- </w:t>
      </w:r>
      <w:r w:rsidRPr="009630C2">
        <w:rPr>
          <w:szCs w:val="28"/>
          <w:lang w:val="vi-VN"/>
        </w:rPr>
        <w:t xml:space="preserve">Đối với nước mưa chảy tràn: </w:t>
      </w:r>
      <w:r w:rsidRPr="009630C2">
        <w:rPr>
          <w:iCs/>
          <w:szCs w:val="28"/>
          <w:lang w:val="vi-VN"/>
        </w:rPr>
        <w:t>Chủ dự án</w:t>
      </w:r>
      <w:r w:rsidRPr="009630C2">
        <w:rPr>
          <w:szCs w:val="28"/>
          <w:lang w:val="vi-VN"/>
        </w:rPr>
        <w:t xml:space="preserve"> sẽ tiến hành che chắn nguyên vật liệu tập kết tại công trường để hạn chế nước mưa cuốn trôi các tạp chất bẩn; Bố trí hố ga lắng cặn và rãnh tiêu thoát nước kịp thời ra </w:t>
      </w:r>
      <w:r w:rsidR="00E5704F" w:rsidRPr="009630C2">
        <w:rPr>
          <w:szCs w:val="28"/>
        </w:rPr>
        <w:t>mương tiêu phía Nam</w:t>
      </w:r>
      <w:r w:rsidRPr="009630C2">
        <w:rPr>
          <w:szCs w:val="28"/>
        </w:rPr>
        <w:t xml:space="preserve"> dự án</w:t>
      </w:r>
      <w:r w:rsidRPr="009630C2">
        <w:rPr>
          <w:szCs w:val="28"/>
          <w:lang w:val="vi-VN"/>
        </w:rPr>
        <w:t xml:space="preserve">, </w:t>
      </w:r>
      <w:r w:rsidRPr="009630C2">
        <w:rPr>
          <w:szCs w:val="28"/>
          <w:lang w:val="vi-VN"/>
        </w:rPr>
        <w:lastRenderedPageBreak/>
        <w:t>tránh hiện tượng ngập úng cục bộ. Cử công nhân thu dọn các chất thải rắn, phế liệu sau mỗi ngày làm việc.</w:t>
      </w:r>
    </w:p>
    <w:p w:rsidR="00440841" w:rsidRPr="009630C2" w:rsidRDefault="00440841" w:rsidP="00440841">
      <w:pPr>
        <w:spacing w:before="120" w:after="120" w:line="380" w:lineRule="exact"/>
        <w:rPr>
          <w:i/>
          <w:szCs w:val="28"/>
          <w:lang w:val="nl-NL"/>
        </w:rPr>
      </w:pPr>
      <w:r w:rsidRPr="009630C2">
        <w:rPr>
          <w:i/>
          <w:szCs w:val="28"/>
          <w:lang w:val="nb-NO"/>
        </w:rPr>
        <w:t xml:space="preserve">5.4.1.2. </w:t>
      </w:r>
      <w:r w:rsidRPr="009630C2">
        <w:rPr>
          <w:i/>
          <w:szCs w:val="28"/>
          <w:lang w:val="nl-NL"/>
        </w:rPr>
        <w:t>Các công trình, biện pháp quản lý chất thải rắn, chất thải nguy hại.</w:t>
      </w:r>
    </w:p>
    <w:p w:rsidR="00440841" w:rsidRPr="009630C2" w:rsidRDefault="00440841" w:rsidP="00440841">
      <w:pPr>
        <w:pStyle w:val="A-NORMAL"/>
        <w:spacing w:after="120" w:line="380" w:lineRule="exact"/>
        <w:ind w:firstLine="709"/>
        <w:rPr>
          <w:iCs/>
          <w:sz w:val="28"/>
          <w:lang w:val="vi-VN"/>
        </w:rPr>
      </w:pPr>
      <w:r w:rsidRPr="009630C2">
        <w:rPr>
          <w:iCs/>
          <w:sz w:val="28"/>
          <w:lang w:val="vi-VN"/>
        </w:rPr>
        <w:t xml:space="preserve">Chủ dự án sẽ phối hợp với </w:t>
      </w:r>
      <w:r w:rsidR="00E5704F" w:rsidRPr="009630C2">
        <w:rPr>
          <w:iCs/>
          <w:sz w:val="28"/>
          <w:lang w:val="en-US"/>
        </w:rPr>
        <w:t>đơn vị</w:t>
      </w:r>
      <w:r w:rsidRPr="009630C2">
        <w:rPr>
          <w:iCs/>
          <w:sz w:val="28"/>
          <w:lang w:val="vi-VN"/>
        </w:rPr>
        <w:t xml:space="preserve"> thi công thực hiện các công trình, biện pháp bảo vệ môi trường như sau:</w:t>
      </w:r>
    </w:p>
    <w:p w:rsidR="00440841" w:rsidRPr="009630C2" w:rsidRDefault="00440841" w:rsidP="00440841">
      <w:pPr>
        <w:spacing w:before="120" w:after="120" w:line="360" w:lineRule="exact"/>
        <w:ind w:firstLine="709"/>
        <w:jc w:val="both"/>
        <w:rPr>
          <w:i/>
          <w:szCs w:val="28"/>
          <w:lang w:val="vi-VN"/>
        </w:rPr>
      </w:pPr>
      <w:r w:rsidRPr="009630C2">
        <w:rPr>
          <w:i/>
          <w:szCs w:val="28"/>
          <w:lang w:val="vi-VN"/>
        </w:rPr>
        <w:t xml:space="preserve">* Đối với chất thải rắn sinh hoạt: </w:t>
      </w:r>
    </w:p>
    <w:p w:rsidR="00440841" w:rsidRPr="009630C2" w:rsidRDefault="00440841" w:rsidP="00440841">
      <w:pPr>
        <w:spacing w:before="120" w:after="120" w:line="360" w:lineRule="exact"/>
        <w:ind w:firstLine="709"/>
        <w:jc w:val="both"/>
        <w:rPr>
          <w:szCs w:val="28"/>
          <w:lang w:val="vi-VN"/>
        </w:rPr>
      </w:pPr>
      <w:r w:rsidRPr="009630C2">
        <w:rPr>
          <w:szCs w:val="28"/>
          <w:lang w:val="vi-VN"/>
        </w:rPr>
        <w:t>Bố trí 0</w:t>
      </w:r>
      <w:r w:rsidR="00E5704F" w:rsidRPr="009630C2">
        <w:rPr>
          <w:szCs w:val="28"/>
        </w:rPr>
        <w:t>2</w:t>
      </w:r>
      <w:r w:rsidRPr="009630C2">
        <w:rPr>
          <w:szCs w:val="28"/>
          <w:lang w:val="vi-VN"/>
        </w:rPr>
        <w:t xml:space="preserve"> thùng rác (thể tích 100 lít/thùng) tại khu vực dự án để thu gom chất thải rắn sinh hoạt. Hợp đồng với đơn vị thu gom rác thải địa phương hàng ngày tiến hành thu gom, vận chuyển, xử lý tại khu xử lý rác thải tập trung của xã theo quy định.</w:t>
      </w:r>
    </w:p>
    <w:p w:rsidR="00440841" w:rsidRPr="009630C2" w:rsidRDefault="00440841" w:rsidP="00440841">
      <w:pPr>
        <w:spacing w:before="120" w:after="120" w:line="360" w:lineRule="exact"/>
        <w:ind w:firstLine="709"/>
        <w:jc w:val="both"/>
        <w:rPr>
          <w:i/>
          <w:szCs w:val="28"/>
          <w:lang w:val="vi-VN"/>
        </w:rPr>
      </w:pPr>
      <w:r w:rsidRPr="009630C2">
        <w:rPr>
          <w:i/>
          <w:szCs w:val="28"/>
          <w:lang w:val="vi-VN"/>
        </w:rPr>
        <w:t>* Đối với chất thải rắn xây dựng:</w:t>
      </w:r>
    </w:p>
    <w:p w:rsidR="00440841" w:rsidRPr="009630C2" w:rsidRDefault="00440841" w:rsidP="00440841">
      <w:pPr>
        <w:spacing w:before="120" w:after="120" w:line="360" w:lineRule="exact"/>
        <w:ind w:firstLine="709"/>
        <w:jc w:val="both"/>
        <w:rPr>
          <w:szCs w:val="28"/>
          <w:lang w:val="vi-VN" w:eastAsia="vi-VN"/>
        </w:rPr>
      </w:pPr>
      <w:r w:rsidRPr="009630C2">
        <w:rPr>
          <w:szCs w:val="28"/>
          <w:lang w:val="vi-VN" w:eastAsia="vi-VN"/>
        </w:rPr>
        <w:t xml:space="preserve">Chủ dự án sẽ quy hoạch vị trí tập kết phù hợp, thuận tiện trong quá trình vận chuyển và không ảnh hưởng đến quá trình thi công xây dựng. Xây dựng kế hoạch vận chuyển và hợp đồng xử lý chất thải xây dựng, thời gian lưu chứa chất thải không quá 02 ngày. </w:t>
      </w:r>
    </w:p>
    <w:p w:rsidR="00440841" w:rsidRPr="009630C2" w:rsidRDefault="00440841" w:rsidP="00440841">
      <w:pPr>
        <w:pStyle w:val="ListParagraph"/>
        <w:spacing w:before="120" w:after="120" w:line="360" w:lineRule="exact"/>
        <w:ind w:left="0" w:firstLine="709"/>
        <w:contextualSpacing w:val="0"/>
        <w:jc w:val="both"/>
        <w:rPr>
          <w:rFonts w:ascii="Times New Roman" w:hAnsi="Times New Roman"/>
          <w:i/>
          <w:sz w:val="28"/>
          <w:szCs w:val="28"/>
          <w:lang w:val="vi-VN"/>
        </w:rPr>
      </w:pPr>
      <w:r w:rsidRPr="009630C2">
        <w:rPr>
          <w:rFonts w:ascii="Times New Roman" w:hAnsi="Times New Roman"/>
          <w:i/>
          <w:sz w:val="28"/>
          <w:szCs w:val="28"/>
          <w:lang w:val="vi-VN"/>
        </w:rPr>
        <w:t>* Đối với chất thải nguy hại:</w:t>
      </w:r>
    </w:p>
    <w:p w:rsidR="00E5704F" w:rsidRPr="009630C2" w:rsidRDefault="00E5704F" w:rsidP="00E5704F">
      <w:pPr>
        <w:spacing w:before="60" w:after="0" w:line="360" w:lineRule="exact"/>
        <w:ind w:firstLine="720"/>
        <w:jc w:val="both"/>
        <w:rPr>
          <w:lang w:val="vi-VN"/>
        </w:rPr>
      </w:pPr>
      <w:r w:rsidRPr="009630C2">
        <w:rPr>
          <w:lang w:val="vi-VN"/>
        </w:rPr>
        <w:t>Chất thải nguy hại phát sinh trong giai đoạn thi công như sơn thải,</w:t>
      </w:r>
      <w:r w:rsidRPr="009630C2">
        <w:t xml:space="preserve"> đầu mẩu que hàn thải</w:t>
      </w:r>
      <w:r w:rsidRPr="009630C2">
        <w:rPr>
          <w:lang w:val="vi-VN"/>
        </w:rPr>
        <w:t xml:space="preserve">… </w:t>
      </w:r>
      <w:r w:rsidRPr="009630C2">
        <w:rPr>
          <w:szCs w:val="28"/>
          <w:lang w:val="vi-VN"/>
        </w:rPr>
        <w:t xml:space="preserve">sẽ được thu gom hàng ngày vào </w:t>
      </w:r>
      <w:r w:rsidRPr="009630C2">
        <w:rPr>
          <w:szCs w:val="28"/>
        </w:rPr>
        <w:t xml:space="preserve">khu vực quy định. Khu vực lưa chứa CTNH </w:t>
      </w:r>
      <w:r w:rsidRPr="009630C2">
        <w:rPr>
          <w:szCs w:val="28"/>
          <w:lang w:val="vi-VN"/>
        </w:rPr>
        <w:t>có diện tích 5m</w:t>
      </w:r>
      <w:r w:rsidRPr="009630C2">
        <w:rPr>
          <w:szCs w:val="28"/>
          <w:vertAlign w:val="superscript"/>
          <w:lang w:val="vi-VN"/>
        </w:rPr>
        <w:t>2</w:t>
      </w:r>
      <w:r w:rsidRPr="009630C2">
        <w:rPr>
          <w:szCs w:val="28"/>
          <w:lang w:val="vi-VN"/>
        </w:rPr>
        <w:t xml:space="preserve"> có mái che bố trí gần khu vực chứa sắt thép, xi măng </w:t>
      </w:r>
      <w:r w:rsidR="00517AED" w:rsidRPr="009630C2">
        <w:rPr>
          <w:szCs w:val="28"/>
        </w:rPr>
        <w:t xml:space="preserve">có mái che </w:t>
      </w:r>
      <w:r w:rsidRPr="009630C2">
        <w:rPr>
          <w:szCs w:val="28"/>
          <w:lang w:val="vi-VN"/>
        </w:rPr>
        <w:t>trong khu vực dự án</w:t>
      </w:r>
      <w:r w:rsidR="00517AED" w:rsidRPr="009630C2">
        <w:rPr>
          <w:szCs w:val="28"/>
        </w:rPr>
        <w:t>. Bên trong</w:t>
      </w:r>
      <w:r w:rsidRPr="009630C2">
        <w:rPr>
          <w:szCs w:val="28"/>
        </w:rPr>
        <w:t xml:space="preserve"> có bố trí 2 thùng chứa CTNH thể tích 20-50 lít/thùng để lưu chứa đầu mẩu que hàn và chổi lăn sơn thải; đối với vỏ thùng sơn số lượng nhiều được thu gom xếp chồng lên nhau</w:t>
      </w:r>
      <w:r w:rsidRPr="009630C2">
        <w:rPr>
          <w:szCs w:val="28"/>
          <w:lang w:val="vi-VN"/>
        </w:rPr>
        <w:t xml:space="preserve">. Các chất thải nguy hại phát sinh sẽ được thu gom, lưu giữ, vận chuyển và xử lý theo quy định của </w:t>
      </w:r>
      <w:r w:rsidRPr="009630C2">
        <w:rPr>
          <w:szCs w:val="28"/>
          <w:lang w:val="es-GT"/>
        </w:rPr>
        <w:t xml:space="preserve">Nghị định số 08/2022/NĐ-CP ngày 10/01/2022 của Chính phủ </w:t>
      </w:r>
      <w:r w:rsidRPr="009630C2">
        <w:rPr>
          <w:szCs w:val="28"/>
          <w:lang w:val="vi-VN"/>
        </w:rPr>
        <w:t>quy định chi tiết</w:t>
      </w:r>
      <w:r w:rsidRPr="009630C2">
        <w:rPr>
          <w:szCs w:val="28"/>
        </w:rPr>
        <w:t xml:space="preserve"> một số điều của L</w:t>
      </w:r>
      <w:r w:rsidRPr="009630C2">
        <w:rPr>
          <w:szCs w:val="28"/>
          <w:lang w:val="vi-VN"/>
        </w:rPr>
        <w:t>uật bảo vệ môi trường</w:t>
      </w:r>
      <w:r w:rsidRPr="009630C2">
        <w:rPr>
          <w:szCs w:val="28"/>
        </w:rPr>
        <w:t xml:space="preserve">; </w:t>
      </w:r>
      <w:r w:rsidRPr="009630C2">
        <w:rPr>
          <w:szCs w:val="28"/>
          <w:lang w:val="vi-VN"/>
        </w:rPr>
        <w:t xml:space="preserve">Thông tư số </w:t>
      </w:r>
      <w:r w:rsidRPr="009630C2">
        <w:rPr>
          <w:szCs w:val="28"/>
        </w:rPr>
        <w:t>02</w:t>
      </w:r>
      <w:r w:rsidRPr="009630C2">
        <w:rPr>
          <w:szCs w:val="28"/>
          <w:lang w:val="vi-VN"/>
        </w:rPr>
        <w:t>/</w:t>
      </w:r>
      <w:r w:rsidRPr="009630C2">
        <w:rPr>
          <w:szCs w:val="28"/>
        </w:rPr>
        <w:t>2022</w:t>
      </w:r>
      <w:r w:rsidRPr="009630C2">
        <w:rPr>
          <w:szCs w:val="28"/>
          <w:lang w:val="vi-VN"/>
        </w:rPr>
        <w:t xml:space="preserve">/TT-BTNMT ngày </w:t>
      </w:r>
      <w:r w:rsidRPr="009630C2">
        <w:rPr>
          <w:szCs w:val="28"/>
        </w:rPr>
        <w:t>10</w:t>
      </w:r>
      <w:r w:rsidRPr="009630C2">
        <w:rPr>
          <w:szCs w:val="28"/>
          <w:lang w:val="vi-VN"/>
        </w:rPr>
        <w:t>/</w:t>
      </w:r>
      <w:r w:rsidRPr="009630C2">
        <w:rPr>
          <w:szCs w:val="28"/>
        </w:rPr>
        <w:t>01</w:t>
      </w:r>
      <w:r w:rsidRPr="009630C2">
        <w:rPr>
          <w:szCs w:val="28"/>
          <w:lang w:val="vi-VN"/>
        </w:rPr>
        <w:t>/20</w:t>
      </w:r>
      <w:r w:rsidRPr="009630C2">
        <w:rPr>
          <w:szCs w:val="28"/>
        </w:rPr>
        <w:t>22</w:t>
      </w:r>
      <w:r w:rsidRPr="009630C2">
        <w:rPr>
          <w:szCs w:val="28"/>
          <w:lang w:val="vi-VN"/>
        </w:rPr>
        <w:t xml:space="preserve"> của Bộ Tài nguyên và Môi trường về </w:t>
      </w:r>
      <w:r w:rsidRPr="009630C2">
        <w:rPr>
          <w:szCs w:val="28"/>
        </w:rPr>
        <w:t>quy định chi tiết thi hành một số điều của Luật Bảo vệ môi trường.</w:t>
      </w:r>
    </w:p>
    <w:p w:rsidR="00440841" w:rsidRPr="009630C2" w:rsidRDefault="00440841" w:rsidP="00440841">
      <w:pPr>
        <w:spacing w:before="120" w:after="120" w:line="360" w:lineRule="exact"/>
        <w:rPr>
          <w:i/>
          <w:szCs w:val="28"/>
          <w:lang w:val="nl-NL"/>
        </w:rPr>
      </w:pPr>
      <w:r w:rsidRPr="009630C2">
        <w:rPr>
          <w:i/>
          <w:szCs w:val="28"/>
          <w:lang w:val="nb-NO"/>
        </w:rPr>
        <w:t xml:space="preserve">5.4.1.3. </w:t>
      </w:r>
      <w:r w:rsidRPr="009630C2">
        <w:rPr>
          <w:i/>
          <w:szCs w:val="28"/>
          <w:lang w:val="nl-NL"/>
        </w:rPr>
        <w:t xml:space="preserve">Các công trình, biện pháp giảm thiểu </w:t>
      </w:r>
      <w:r w:rsidRPr="009630C2">
        <w:rPr>
          <w:i/>
          <w:lang w:val="vi-VN"/>
        </w:rPr>
        <w:t>bụi, khí thải.</w:t>
      </w:r>
    </w:p>
    <w:p w:rsidR="00440841" w:rsidRPr="009630C2" w:rsidRDefault="00440841" w:rsidP="00440841">
      <w:pPr>
        <w:spacing w:before="120" w:after="120" w:line="360" w:lineRule="exact"/>
        <w:ind w:firstLine="709"/>
        <w:jc w:val="both"/>
        <w:rPr>
          <w:lang w:val="vi-VN"/>
        </w:rPr>
      </w:pPr>
      <w:r w:rsidRPr="009630C2">
        <w:rPr>
          <w:lang w:val="vi-VN"/>
        </w:rPr>
        <w:t>- Sử dụng tôn che chắn cao 2,5m bao quanh khu vực xây dựng gần khu dân cư để hạn chế bụi, khí thải ảnh hưởng đến môi trường xung quanh.</w:t>
      </w:r>
    </w:p>
    <w:p w:rsidR="00440841" w:rsidRPr="009630C2" w:rsidRDefault="00440841" w:rsidP="00440841">
      <w:pPr>
        <w:spacing w:before="120" w:after="120" w:line="360" w:lineRule="exact"/>
        <w:ind w:firstLine="709"/>
        <w:jc w:val="both"/>
        <w:rPr>
          <w:lang w:val="vi-VN"/>
        </w:rPr>
      </w:pPr>
      <w:r w:rsidRPr="009630C2">
        <w:rPr>
          <w:lang w:val="vi-VN"/>
        </w:rPr>
        <w:t xml:space="preserve">- </w:t>
      </w:r>
      <w:r w:rsidRPr="009630C2">
        <w:rPr>
          <w:lang w:val="nl-NL"/>
        </w:rPr>
        <w:t>Thường xuyên phun ẩm</w:t>
      </w:r>
      <w:r w:rsidRPr="009630C2">
        <w:rPr>
          <w:lang w:val="vi-VN"/>
        </w:rPr>
        <w:t xml:space="preserve"> </w:t>
      </w:r>
      <w:r w:rsidRPr="009630C2">
        <w:rPr>
          <w:lang w:val="nl-NL"/>
        </w:rPr>
        <w:t>khu vực xây dựng</w:t>
      </w:r>
      <w:r w:rsidRPr="009630C2">
        <w:rPr>
          <w:lang w:val="vi-VN"/>
        </w:rPr>
        <w:t xml:space="preserve"> để hạn chế bụi, khí thải ảnh hưởng đến môi trường xung quanh.</w:t>
      </w:r>
    </w:p>
    <w:p w:rsidR="00440841" w:rsidRPr="009630C2" w:rsidRDefault="00440841" w:rsidP="00440841">
      <w:pPr>
        <w:spacing w:before="120" w:after="120" w:line="380" w:lineRule="exact"/>
        <w:ind w:firstLine="709"/>
        <w:jc w:val="both"/>
        <w:rPr>
          <w:bCs/>
          <w:iCs/>
          <w:lang w:val="vi-VN"/>
        </w:rPr>
      </w:pPr>
      <w:r w:rsidRPr="009630C2">
        <w:rPr>
          <w:bCs/>
          <w:iCs/>
          <w:lang w:val="vi-VN"/>
        </w:rPr>
        <w:t xml:space="preserve">- Sử dụng phương tiện vận chuyển, máy móc, thiết bị thi công đạt tiêu chuẩn quy định về mức độ an toàn kỹ thuật và an toàn môi trường, không sử dụng thiết bị thi công cũ, lạc hậu. Các phương tiện vận chuyển nguyên vật liệu xây dựng sử </w:t>
      </w:r>
      <w:r w:rsidRPr="009630C2">
        <w:rPr>
          <w:bCs/>
          <w:iCs/>
          <w:lang w:val="vi-VN"/>
        </w:rPr>
        <w:lastRenderedPageBreak/>
        <w:t>dụng nhiên liệu đúng với thiết kế của động cơ, chở đúng tải trọng cho phép và có bạt che chắn, không để vật liệu rơi xuống dọc tuyến đường vận chuyển.</w:t>
      </w:r>
    </w:p>
    <w:p w:rsidR="00440841" w:rsidRPr="009630C2" w:rsidRDefault="00440841" w:rsidP="00440841">
      <w:pPr>
        <w:spacing w:before="120" w:after="120" w:line="380" w:lineRule="exact"/>
        <w:ind w:firstLine="709"/>
        <w:jc w:val="both"/>
        <w:rPr>
          <w:szCs w:val="28"/>
          <w:lang w:val="vi-VN"/>
        </w:rPr>
      </w:pPr>
      <w:r w:rsidRPr="009630C2">
        <w:rPr>
          <w:szCs w:val="28"/>
          <w:lang w:val="vi-VN"/>
        </w:rPr>
        <w:t>- Không đốt tất cả các loại chất thải phát sinh trong quá trình xây dựng dự án.</w:t>
      </w:r>
    </w:p>
    <w:p w:rsidR="00440841" w:rsidRPr="009630C2" w:rsidRDefault="00440841" w:rsidP="00440841">
      <w:pPr>
        <w:spacing w:before="120" w:after="120" w:line="380" w:lineRule="exact"/>
        <w:ind w:firstLine="709"/>
        <w:jc w:val="both"/>
        <w:rPr>
          <w:szCs w:val="28"/>
          <w:lang w:val="vi-VN"/>
        </w:rPr>
      </w:pPr>
      <w:r w:rsidRPr="009630C2">
        <w:rPr>
          <w:szCs w:val="28"/>
          <w:lang w:val="vi-VN"/>
        </w:rPr>
        <w:t>- Ưu tiên chọn nguồn cung cấp vật liệu gần khu dự án để giảm quãng đường vận chuyển và giảm công tác bảo quản nhằm giảm thiểu tối đa bụi và các chất thải phát sinh cũng như giảm nguy cơ xảy ra các sự cố;</w:t>
      </w:r>
    </w:p>
    <w:p w:rsidR="00440841" w:rsidRPr="009630C2" w:rsidRDefault="00440841" w:rsidP="00440841">
      <w:pPr>
        <w:spacing w:before="120" w:after="120" w:line="380" w:lineRule="exact"/>
        <w:ind w:firstLine="709"/>
        <w:jc w:val="both"/>
        <w:rPr>
          <w:szCs w:val="28"/>
          <w:lang w:val="vi-VN"/>
        </w:rPr>
      </w:pPr>
      <w:r w:rsidRPr="009630C2">
        <w:rPr>
          <w:szCs w:val="28"/>
          <w:lang w:val="vi-VN"/>
        </w:rPr>
        <w:t>- Định kỳ 6 tháng/lần tiến hành bảo dưỡng các loại xe và thiết bị xây dựng tại các gara gần dự án nhất để giảm tối đa lượng khí thải ra;</w:t>
      </w:r>
    </w:p>
    <w:p w:rsidR="00440841" w:rsidRPr="009630C2" w:rsidRDefault="00440841" w:rsidP="00440841">
      <w:pPr>
        <w:widowControl w:val="0"/>
        <w:spacing w:before="120" w:after="120" w:line="380" w:lineRule="exact"/>
        <w:ind w:firstLine="709"/>
        <w:jc w:val="both"/>
        <w:rPr>
          <w:spacing w:val="-4"/>
          <w:szCs w:val="28"/>
          <w:lang w:val="vi-VN"/>
        </w:rPr>
      </w:pPr>
      <w:r w:rsidRPr="009630C2">
        <w:rPr>
          <w:szCs w:val="28"/>
          <w:lang w:val="vi-VN"/>
        </w:rPr>
        <w:t>- Phân luồng xe ra vào khu vực dự án, tập kết nguyên vật liệu hợp lý để hạn chế sự tập trung quá đông các phương tiện vận chuyển tại công trường</w:t>
      </w:r>
      <w:r w:rsidRPr="009630C2">
        <w:rPr>
          <w:spacing w:val="-4"/>
          <w:szCs w:val="28"/>
          <w:lang w:val="vi-VN"/>
        </w:rPr>
        <w:t>;</w:t>
      </w:r>
    </w:p>
    <w:p w:rsidR="00440841" w:rsidRPr="009630C2" w:rsidRDefault="00440841" w:rsidP="00440841">
      <w:pPr>
        <w:spacing w:before="120" w:after="120" w:line="380" w:lineRule="exact"/>
        <w:ind w:firstLine="709"/>
        <w:jc w:val="both"/>
        <w:rPr>
          <w:szCs w:val="28"/>
          <w:lang w:val="vi-VN" w:eastAsia="vi-VN"/>
        </w:rPr>
      </w:pPr>
      <w:r w:rsidRPr="009630C2">
        <w:rPr>
          <w:szCs w:val="28"/>
          <w:lang w:val="vi-VN" w:eastAsia="vi-VN"/>
        </w:rPr>
        <w:t>- Trang bị bảo hộ lao động  cho các công nhân thi công tại công trường như: mũ hàn, quần áo.</w:t>
      </w:r>
    </w:p>
    <w:p w:rsidR="00440841" w:rsidRPr="009630C2" w:rsidRDefault="00440841" w:rsidP="00440841">
      <w:pPr>
        <w:pBdr>
          <w:top w:val="nil"/>
          <w:left w:val="nil"/>
          <w:bottom w:val="nil"/>
          <w:right w:val="nil"/>
          <w:between w:val="nil"/>
          <w:bar w:val="nil"/>
        </w:pBdr>
        <w:spacing w:before="120" w:after="120" w:line="380" w:lineRule="exact"/>
        <w:jc w:val="both"/>
        <w:rPr>
          <w:i/>
          <w:szCs w:val="28"/>
          <w:lang w:val="nb-NO"/>
        </w:rPr>
      </w:pPr>
      <w:r w:rsidRPr="009630C2">
        <w:rPr>
          <w:i/>
          <w:szCs w:val="28"/>
          <w:lang w:val="nb-NO"/>
        </w:rPr>
        <w:t>5.4.1.4. Đất bóc tách tầng đất mặt</w:t>
      </w:r>
      <w:r w:rsidR="00D56C47" w:rsidRPr="009630C2">
        <w:rPr>
          <w:i/>
          <w:szCs w:val="28"/>
          <w:lang w:val="nb-NO"/>
        </w:rPr>
        <w:t>.</w:t>
      </w:r>
    </w:p>
    <w:p w:rsidR="00440841" w:rsidRPr="009630C2" w:rsidRDefault="00440841" w:rsidP="00440841">
      <w:pPr>
        <w:pBdr>
          <w:top w:val="nil"/>
          <w:left w:val="nil"/>
          <w:bottom w:val="nil"/>
          <w:right w:val="nil"/>
          <w:between w:val="nil"/>
          <w:bar w:val="nil"/>
        </w:pBdr>
        <w:spacing w:before="120" w:after="120" w:line="380" w:lineRule="exact"/>
        <w:ind w:firstLine="720"/>
        <w:jc w:val="both"/>
        <w:rPr>
          <w:szCs w:val="28"/>
        </w:rPr>
      </w:pPr>
      <w:r w:rsidRPr="009630C2">
        <w:rPr>
          <w:szCs w:val="28"/>
          <w:lang w:val="vi-VN"/>
        </w:rPr>
        <w:t xml:space="preserve">Đối với khối lượng đất hữu cơ </w:t>
      </w:r>
      <w:r w:rsidRPr="009630C2">
        <w:rPr>
          <w:bCs/>
          <w:szCs w:val="28"/>
          <w:lang w:val="vi-VN"/>
        </w:rPr>
        <w:t>từ quá trình bóc tách tầng đất mặt (đất</w:t>
      </w:r>
      <w:r w:rsidRPr="009630C2">
        <w:rPr>
          <w:bCs/>
          <w:szCs w:val="28"/>
          <w:lang w:val="pt-BR"/>
        </w:rPr>
        <w:t xml:space="preserve"> trồng lúa 2 vụ)</w:t>
      </w:r>
      <w:r w:rsidR="00E61DDA" w:rsidRPr="009630C2">
        <w:rPr>
          <w:bCs/>
          <w:szCs w:val="28"/>
          <w:lang w:val="pt-BR"/>
        </w:rPr>
        <w:t xml:space="preserve"> và đất từ quá trình đào hồ nước </w:t>
      </w:r>
      <w:r w:rsidRPr="009630C2">
        <w:rPr>
          <w:szCs w:val="28"/>
          <w:lang w:val="vi-VN"/>
        </w:rPr>
        <w:t xml:space="preserve">sẽ được </w:t>
      </w:r>
      <w:r w:rsidRPr="009630C2">
        <w:rPr>
          <w:spacing w:val="-2"/>
          <w:szCs w:val="28"/>
          <w:lang w:val="vi-VN"/>
        </w:rPr>
        <w:t>tận dụng</w:t>
      </w:r>
      <w:r w:rsidRPr="009630C2">
        <w:rPr>
          <w:spacing w:val="-2"/>
          <w:szCs w:val="28"/>
        </w:rPr>
        <w:t xml:space="preserve"> </w:t>
      </w:r>
      <w:r w:rsidR="00E61DDA" w:rsidRPr="009630C2">
        <w:rPr>
          <w:spacing w:val="-2"/>
          <w:szCs w:val="28"/>
        </w:rPr>
        <w:t xml:space="preserve">toàn bộ </w:t>
      </w:r>
      <w:r w:rsidRPr="009630C2">
        <w:rPr>
          <w:spacing w:val="-2"/>
          <w:szCs w:val="28"/>
          <w:lang w:val="vi-VN"/>
        </w:rPr>
        <w:t>để trồng cây xanh tại khuôn viên cây xanh của dự án</w:t>
      </w:r>
      <w:r w:rsidR="00E61DDA" w:rsidRPr="009630C2">
        <w:rPr>
          <w:spacing w:val="-2"/>
          <w:szCs w:val="28"/>
        </w:rPr>
        <w:t>.</w:t>
      </w:r>
    </w:p>
    <w:p w:rsidR="00440841" w:rsidRPr="009630C2" w:rsidRDefault="00440841" w:rsidP="00440841">
      <w:pPr>
        <w:spacing w:before="120" w:after="120" w:line="380" w:lineRule="exact"/>
        <w:jc w:val="both"/>
        <w:rPr>
          <w:b/>
          <w:i/>
          <w:szCs w:val="28"/>
          <w:lang w:val="vi-VN"/>
        </w:rPr>
      </w:pPr>
      <w:r w:rsidRPr="009630C2">
        <w:rPr>
          <w:b/>
          <w:i/>
          <w:szCs w:val="28"/>
          <w:lang w:val="vi-VN"/>
        </w:rPr>
        <w:t>5.4.2. Giai đoạn vận hành dự án:</w:t>
      </w:r>
    </w:p>
    <w:p w:rsidR="002238A4" w:rsidRPr="009630C2" w:rsidRDefault="002238A4" w:rsidP="002238A4">
      <w:pPr>
        <w:spacing w:before="60" w:after="0" w:line="360" w:lineRule="exact"/>
        <w:jc w:val="both"/>
        <w:rPr>
          <w:b/>
          <w:i/>
          <w:szCs w:val="28"/>
        </w:rPr>
      </w:pPr>
      <w:r w:rsidRPr="009630C2">
        <w:rPr>
          <w:b/>
          <w:i/>
          <w:szCs w:val="28"/>
        </w:rPr>
        <w:t>5.4.</w:t>
      </w:r>
      <w:r w:rsidR="00440841" w:rsidRPr="009630C2">
        <w:rPr>
          <w:b/>
          <w:i/>
          <w:szCs w:val="28"/>
        </w:rPr>
        <w:t>2.</w:t>
      </w:r>
      <w:r w:rsidRPr="009630C2">
        <w:rPr>
          <w:b/>
          <w:i/>
          <w:szCs w:val="28"/>
        </w:rPr>
        <w:t>1. Các công trình, biện pháp thu gom, xử lý nước thải:</w:t>
      </w:r>
    </w:p>
    <w:p w:rsidR="002238A4" w:rsidRPr="009630C2" w:rsidRDefault="002238A4" w:rsidP="002238A4">
      <w:pPr>
        <w:spacing w:before="60" w:after="0" w:line="360" w:lineRule="exact"/>
        <w:ind w:firstLine="720"/>
        <w:jc w:val="both"/>
        <w:rPr>
          <w:szCs w:val="28"/>
          <w:lang w:val="vi-VN"/>
        </w:rPr>
      </w:pPr>
      <w:r w:rsidRPr="009630C2">
        <w:rPr>
          <w:szCs w:val="28"/>
        </w:rPr>
        <w:t>+</w:t>
      </w:r>
      <w:r w:rsidRPr="009630C2">
        <w:rPr>
          <w:szCs w:val="28"/>
          <w:lang w:val="vi-VN"/>
        </w:rPr>
        <w:t xml:space="preserve"> Dự án xây dựng hệ thống </w:t>
      </w:r>
      <w:r w:rsidRPr="009630C2">
        <w:rPr>
          <w:szCs w:val="28"/>
        </w:rPr>
        <w:t xml:space="preserve">thu gom, </w:t>
      </w:r>
      <w:r w:rsidRPr="009630C2">
        <w:rPr>
          <w:szCs w:val="28"/>
          <w:lang w:val="vi-VN"/>
        </w:rPr>
        <w:t xml:space="preserve">thoát nước mưa, </w:t>
      </w:r>
      <w:r w:rsidRPr="009630C2">
        <w:rPr>
          <w:szCs w:val="28"/>
        </w:rPr>
        <w:t xml:space="preserve">tách riêng hệ thống thu gom, xử lý </w:t>
      </w:r>
      <w:r w:rsidRPr="009630C2">
        <w:rPr>
          <w:szCs w:val="28"/>
          <w:lang w:val="vi-VN"/>
        </w:rPr>
        <w:t>nước thải;</w:t>
      </w:r>
    </w:p>
    <w:p w:rsidR="002238A4" w:rsidRPr="009630C2" w:rsidRDefault="002238A4" w:rsidP="002238A4">
      <w:pPr>
        <w:spacing w:before="60" w:after="0" w:line="360" w:lineRule="exact"/>
        <w:ind w:firstLine="720"/>
        <w:jc w:val="both"/>
        <w:rPr>
          <w:lang w:val="nl-NL"/>
        </w:rPr>
      </w:pPr>
      <w:r w:rsidRPr="009630C2">
        <w:rPr>
          <w:szCs w:val="28"/>
          <w:lang w:val="da-DK"/>
        </w:rPr>
        <w:t xml:space="preserve">+ </w:t>
      </w:r>
      <w:r w:rsidRPr="009630C2">
        <w:rPr>
          <w:szCs w:val="28"/>
          <w:lang w:val="vi-VN"/>
        </w:rPr>
        <w:t xml:space="preserve">Dự án </w:t>
      </w:r>
      <w:bookmarkStart w:id="206" w:name="_Hlk110951475"/>
      <w:r w:rsidRPr="009630C2">
        <w:rPr>
          <w:szCs w:val="28"/>
        </w:rPr>
        <w:t xml:space="preserve">xây dựng bể tự hoại </w:t>
      </w:r>
      <w:r w:rsidR="00BC127E" w:rsidRPr="009630C2">
        <w:rPr>
          <w:szCs w:val="28"/>
        </w:rPr>
        <w:t>3</w:t>
      </w:r>
      <w:r w:rsidRPr="009630C2">
        <w:rPr>
          <w:szCs w:val="28"/>
        </w:rPr>
        <w:t xml:space="preserve"> ngăn </w:t>
      </w:r>
      <w:r w:rsidRPr="009630C2">
        <w:t xml:space="preserve">để xử lý nước thải sinh hoạt, nước thải sau đó qua hố ga lắng, lọc xử lý đạt </w:t>
      </w:r>
      <w:r w:rsidRPr="009630C2">
        <w:rPr>
          <w:lang w:val="vi-VN"/>
        </w:rPr>
        <w:t>QCVN 14:2008/BTNMT</w:t>
      </w:r>
      <w:r w:rsidRPr="009630C2">
        <w:rPr>
          <w:lang w:val="nl-NL"/>
        </w:rPr>
        <w:t xml:space="preserve"> (cột B)</w:t>
      </w:r>
      <w:r w:rsidRPr="009630C2">
        <w:rPr>
          <w:lang w:val="vi-VN"/>
        </w:rPr>
        <w:t xml:space="preserve"> -</w:t>
      </w:r>
      <w:r w:rsidRPr="009630C2">
        <w:t xml:space="preserve"> </w:t>
      </w:r>
      <w:r w:rsidRPr="009630C2">
        <w:rPr>
          <w:lang w:val="vi-VN"/>
        </w:rPr>
        <w:t>Quy chuẩn kỹ thuật quốc gia về chất lượng nước thải sinh hoạt</w:t>
      </w:r>
      <w:r w:rsidRPr="009630C2">
        <w:rPr>
          <w:lang w:val="nl-NL"/>
        </w:rPr>
        <w:t xml:space="preserve"> trước khi thoát ra </w:t>
      </w:r>
      <w:bookmarkEnd w:id="206"/>
      <w:r w:rsidR="00BC127E" w:rsidRPr="009630C2">
        <w:t>nguồn tiếp nhận</w:t>
      </w:r>
      <w:r w:rsidRPr="009630C2">
        <w:rPr>
          <w:lang w:val="nl-NL"/>
        </w:rPr>
        <w:t>.</w:t>
      </w:r>
    </w:p>
    <w:p w:rsidR="002238A4" w:rsidRPr="009630C2" w:rsidRDefault="002238A4" w:rsidP="002238A4">
      <w:pPr>
        <w:spacing w:before="60" w:after="0" w:line="360" w:lineRule="exact"/>
        <w:jc w:val="both"/>
        <w:rPr>
          <w:b/>
          <w:i/>
          <w:szCs w:val="28"/>
        </w:rPr>
      </w:pPr>
      <w:r w:rsidRPr="009630C2">
        <w:rPr>
          <w:b/>
          <w:i/>
          <w:szCs w:val="28"/>
        </w:rPr>
        <w:t>5.4.</w:t>
      </w:r>
      <w:r w:rsidR="00440841" w:rsidRPr="009630C2">
        <w:rPr>
          <w:b/>
          <w:i/>
          <w:szCs w:val="28"/>
        </w:rPr>
        <w:t>2.</w:t>
      </w:r>
      <w:r w:rsidRPr="009630C2">
        <w:rPr>
          <w:b/>
          <w:i/>
          <w:szCs w:val="28"/>
        </w:rPr>
        <w:t>2. Các công trình, biện pháp thu gom, xử lý chất thải rắn, CTNH</w:t>
      </w:r>
    </w:p>
    <w:p w:rsidR="002238A4" w:rsidRPr="009630C2" w:rsidRDefault="002238A4" w:rsidP="002238A4">
      <w:pPr>
        <w:spacing w:before="60" w:after="0" w:line="360" w:lineRule="exact"/>
        <w:ind w:firstLine="720"/>
        <w:jc w:val="both"/>
        <w:rPr>
          <w:szCs w:val="28"/>
          <w:lang w:val="vi-VN"/>
        </w:rPr>
      </w:pPr>
      <w:r w:rsidRPr="009630C2">
        <w:rPr>
          <w:szCs w:val="28"/>
          <w:lang w:val="da-DK"/>
        </w:rPr>
        <w:t xml:space="preserve">* </w:t>
      </w:r>
      <w:r w:rsidRPr="009630C2">
        <w:rPr>
          <w:szCs w:val="28"/>
          <w:lang w:val="vi-VN"/>
        </w:rPr>
        <w:t>Chất thải rắn sinh hoạt:</w:t>
      </w:r>
    </w:p>
    <w:p w:rsidR="002238A4" w:rsidRPr="009630C2" w:rsidRDefault="00E5704F" w:rsidP="002238A4">
      <w:pPr>
        <w:pStyle w:val="NormalWeb"/>
        <w:shd w:val="clear" w:color="auto" w:fill="FFFFFF"/>
        <w:spacing w:before="60" w:beforeAutospacing="0" w:after="0" w:afterAutospacing="0" w:line="360" w:lineRule="exact"/>
        <w:ind w:firstLine="709"/>
        <w:jc w:val="both"/>
        <w:rPr>
          <w:sz w:val="28"/>
          <w:szCs w:val="28"/>
          <w:shd w:val="clear" w:color="auto" w:fill="FFFFFF"/>
        </w:rPr>
      </w:pPr>
      <w:r w:rsidRPr="009630C2">
        <w:rPr>
          <w:sz w:val="28"/>
          <w:szCs w:val="28"/>
          <w:shd w:val="clear" w:color="auto" w:fill="FFFFFF"/>
        </w:rPr>
        <w:t xml:space="preserve">- </w:t>
      </w:r>
      <w:r w:rsidR="002238A4" w:rsidRPr="009630C2">
        <w:rPr>
          <w:sz w:val="28"/>
          <w:szCs w:val="28"/>
          <w:shd w:val="clear" w:color="auto" w:fill="FFFFFF"/>
        </w:rPr>
        <w:t xml:space="preserve">Chất thải cần được phân loại tại nguồn theo quy định tại điều 75 của Luật bảo vệ môi trường năm 2020, thành chất thải thực phẩm (thực phẩm thừa, rau, quả, củ...); chất thải rắn có khả năng tái sử dụng, tái chế (giấy, bìa, kim loại...) và chất thải rắn sinh hoạt khác (thuỷ tinh vỡ, mảnh sành...). Tuy nhiên chất thải phát sinh từ hoạt động của </w:t>
      </w:r>
      <w:r w:rsidR="00517AED" w:rsidRPr="009630C2">
        <w:rPr>
          <w:sz w:val="28"/>
          <w:szCs w:val="28"/>
          <w:shd w:val="clear" w:color="auto" w:fill="FFFFFF"/>
        </w:rPr>
        <w:t>nhà Chùa</w:t>
      </w:r>
      <w:r w:rsidR="002238A4" w:rsidRPr="009630C2">
        <w:rPr>
          <w:sz w:val="28"/>
          <w:szCs w:val="28"/>
          <w:shd w:val="clear" w:color="auto" w:fill="FFFFFF"/>
        </w:rPr>
        <w:t xml:space="preserve"> chủ yếu là hoa, c</w:t>
      </w:r>
      <w:r w:rsidR="00CB3866" w:rsidRPr="009630C2">
        <w:rPr>
          <w:sz w:val="28"/>
          <w:szCs w:val="28"/>
          <w:shd w:val="clear" w:color="auto" w:fill="FFFFFF"/>
        </w:rPr>
        <w:t>à</w:t>
      </w:r>
      <w:r w:rsidR="00836CE9" w:rsidRPr="009630C2">
        <w:rPr>
          <w:sz w:val="28"/>
          <w:szCs w:val="28"/>
          <w:shd w:val="clear" w:color="auto" w:fill="FFFFFF"/>
        </w:rPr>
        <w:t xml:space="preserve">nh cây,… </w:t>
      </w:r>
      <w:r w:rsidR="002238A4" w:rsidRPr="009630C2">
        <w:rPr>
          <w:sz w:val="28"/>
          <w:szCs w:val="28"/>
          <w:shd w:val="clear" w:color="auto" w:fill="FFFFFF"/>
        </w:rPr>
        <w:t xml:space="preserve">được thu gom </w:t>
      </w:r>
      <w:r w:rsidR="002238A4" w:rsidRPr="009630C2">
        <w:rPr>
          <w:sz w:val="28"/>
          <w:szCs w:val="28"/>
          <w:lang w:val="nl-NL"/>
        </w:rPr>
        <w:t>vào thù</w:t>
      </w:r>
      <w:r w:rsidR="00440841" w:rsidRPr="009630C2">
        <w:rPr>
          <w:sz w:val="28"/>
          <w:szCs w:val="28"/>
          <w:lang w:val="nl-NL"/>
        </w:rPr>
        <w:t>ng chứa (dung tích 50lit/thùng)</w:t>
      </w:r>
      <w:r w:rsidR="002238A4" w:rsidRPr="009630C2">
        <w:rPr>
          <w:sz w:val="28"/>
          <w:szCs w:val="28"/>
          <w:lang w:val="nl-NL"/>
        </w:rPr>
        <w:t xml:space="preserve">. Trong khuôn viên </w:t>
      </w:r>
      <w:r w:rsidR="00517AED" w:rsidRPr="009630C2">
        <w:rPr>
          <w:sz w:val="28"/>
          <w:szCs w:val="28"/>
          <w:lang w:val="nl-NL"/>
        </w:rPr>
        <w:t>nhà</w:t>
      </w:r>
      <w:r w:rsidR="002238A4" w:rsidRPr="009630C2">
        <w:rPr>
          <w:sz w:val="28"/>
          <w:szCs w:val="28"/>
          <w:lang w:val="nl-NL"/>
        </w:rPr>
        <w:t xml:space="preserve"> </w:t>
      </w:r>
      <w:r w:rsidR="00517AED" w:rsidRPr="009630C2">
        <w:rPr>
          <w:sz w:val="28"/>
          <w:szCs w:val="28"/>
          <w:lang w:val="nl-NL"/>
        </w:rPr>
        <w:t xml:space="preserve">Chùa </w:t>
      </w:r>
      <w:r w:rsidR="002238A4" w:rsidRPr="009630C2">
        <w:rPr>
          <w:sz w:val="28"/>
          <w:szCs w:val="28"/>
          <w:lang w:val="nl-NL"/>
        </w:rPr>
        <w:t xml:space="preserve">được bố trí các thùng rác thể tích 50lit/thùng để lưu chứa chất thải phát sinh (tổng số </w:t>
      </w:r>
      <w:r w:rsidR="00517AED" w:rsidRPr="009630C2">
        <w:rPr>
          <w:sz w:val="28"/>
          <w:szCs w:val="28"/>
          <w:lang w:val="nl-NL"/>
        </w:rPr>
        <w:t>10</w:t>
      </w:r>
      <w:r w:rsidR="002238A4" w:rsidRPr="009630C2">
        <w:rPr>
          <w:sz w:val="28"/>
          <w:szCs w:val="28"/>
          <w:lang w:val="nl-NL"/>
        </w:rPr>
        <w:t xml:space="preserve"> thùng rác). </w:t>
      </w:r>
      <w:r w:rsidR="00440841" w:rsidRPr="009630C2">
        <w:rPr>
          <w:sz w:val="28"/>
          <w:szCs w:val="28"/>
          <w:lang w:val="nl-NL"/>
        </w:rPr>
        <w:t xml:space="preserve">Rác phát sinh hàng ngày được thu gom tập trung tại </w:t>
      </w:r>
      <w:r w:rsidR="00517AED" w:rsidRPr="009630C2">
        <w:rPr>
          <w:sz w:val="28"/>
          <w:szCs w:val="28"/>
          <w:lang w:val="nl-NL"/>
        </w:rPr>
        <w:t>n</w:t>
      </w:r>
      <w:r w:rsidR="00440841" w:rsidRPr="009630C2">
        <w:rPr>
          <w:sz w:val="28"/>
          <w:szCs w:val="28"/>
          <w:lang w:val="nl-NL"/>
        </w:rPr>
        <w:t xml:space="preserve">hà chứa rác, sau đó chuyển giao cho </w:t>
      </w:r>
      <w:r w:rsidR="00440841" w:rsidRPr="009630C2">
        <w:rPr>
          <w:sz w:val="28"/>
          <w:szCs w:val="28"/>
          <w:lang w:val="nl-NL"/>
        </w:rPr>
        <w:lastRenderedPageBreak/>
        <w:t xml:space="preserve">đơn vị thu gom rác của địa phương. </w:t>
      </w:r>
      <w:r w:rsidR="002238A4" w:rsidRPr="009630C2">
        <w:rPr>
          <w:sz w:val="28"/>
          <w:szCs w:val="28"/>
          <w:shd w:val="clear" w:color="auto" w:fill="FFFFFF"/>
        </w:rPr>
        <w:t xml:space="preserve">Đối với chất thải rắn có khả năng tái sử dụng, tái chế bán cho cơ sở phế liệu hoặc chuyển giao cho đơn vị thu gom của xã. </w:t>
      </w:r>
    </w:p>
    <w:p w:rsidR="00440841" w:rsidRPr="009630C2" w:rsidRDefault="00E5704F" w:rsidP="002238A4">
      <w:pPr>
        <w:pStyle w:val="NormalWeb"/>
        <w:shd w:val="clear" w:color="auto" w:fill="FFFFFF"/>
        <w:spacing w:before="60" w:beforeAutospacing="0" w:after="0" w:afterAutospacing="0" w:line="360" w:lineRule="exact"/>
        <w:ind w:firstLine="709"/>
        <w:jc w:val="both"/>
        <w:rPr>
          <w:sz w:val="28"/>
          <w:szCs w:val="28"/>
          <w:shd w:val="clear" w:color="auto" w:fill="FFFFFF"/>
        </w:rPr>
      </w:pPr>
      <w:r w:rsidRPr="009630C2">
        <w:rPr>
          <w:sz w:val="28"/>
          <w:szCs w:val="28"/>
          <w:shd w:val="clear" w:color="auto" w:fill="FFFFFF"/>
        </w:rPr>
        <w:t xml:space="preserve">- </w:t>
      </w:r>
      <w:r w:rsidR="00440841" w:rsidRPr="009630C2">
        <w:rPr>
          <w:sz w:val="28"/>
          <w:szCs w:val="28"/>
          <w:shd w:val="clear" w:color="auto" w:fill="FFFFFF"/>
        </w:rPr>
        <w:t>Đối với bùn cặn từ bể tự hoại định kỳ thuê đơn vị có chức nắng hút đưa đi xử lý theo quy định.</w:t>
      </w:r>
    </w:p>
    <w:p w:rsidR="00440841" w:rsidRPr="009630C2" w:rsidRDefault="00440841" w:rsidP="00440841">
      <w:pPr>
        <w:pStyle w:val="Gach"/>
        <w:tabs>
          <w:tab w:val="clear" w:pos="851"/>
        </w:tabs>
        <w:ind w:firstLine="0"/>
        <w:rPr>
          <w:szCs w:val="28"/>
          <w:shd w:val="clear" w:color="auto" w:fill="FFFFFF"/>
        </w:rPr>
      </w:pPr>
      <w:r w:rsidRPr="009630C2">
        <w:rPr>
          <w:szCs w:val="28"/>
        </w:rPr>
        <w:tab/>
        <w:t xml:space="preserve">- </w:t>
      </w:r>
      <w:r w:rsidRPr="009630C2">
        <w:rPr>
          <w:szCs w:val="28"/>
          <w:lang w:val="vi-VN"/>
        </w:rPr>
        <w:t>Thực hiện thu gom rác thải sinh hoạt</w:t>
      </w:r>
      <w:r w:rsidRPr="009630C2">
        <w:rPr>
          <w:szCs w:val="28"/>
          <w:shd w:val="clear" w:color="auto" w:fill="FFFFFF"/>
          <w:lang w:val="vi-VN"/>
        </w:rPr>
        <w:t xml:space="preserve"> theo quy định tại Khoản 4, Điều 57, Luật BVMT năm 2020, trước khi vận chuyển đến địa điểm xử lý theo quy định</w:t>
      </w:r>
      <w:r w:rsidRPr="009630C2">
        <w:rPr>
          <w:szCs w:val="28"/>
          <w:shd w:val="clear" w:color="auto" w:fill="FFFFFF"/>
        </w:rPr>
        <w:t>.</w:t>
      </w:r>
    </w:p>
    <w:p w:rsidR="002238A4" w:rsidRPr="009630C2" w:rsidRDefault="002238A4" w:rsidP="002238A4">
      <w:pPr>
        <w:spacing w:before="60" w:after="0" w:line="360" w:lineRule="exact"/>
        <w:ind w:firstLine="720"/>
        <w:rPr>
          <w:i/>
          <w:szCs w:val="28"/>
          <w:lang w:val="nl-NL"/>
        </w:rPr>
      </w:pPr>
      <w:r w:rsidRPr="009630C2">
        <w:rPr>
          <w:i/>
          <w:szCs w:val="28"/>
          <w:lang w:val="nl-NL"/>
        </w:rPr>
        <w:t>* Biện pháp giảm thiểu chất thải nguy hại.</w:t>
      </w:r>
    </w:p>
    <w:p w:rsidR="002238A4" w:rsidRPr="009630C2" w:rsidRDefault="002238A4" w:rsidP="002238A4">
      <w:pPr>
        <w:spacing w:before="60" w:after="0" w:line="360" w:lineRule="exact"/>
        <w:ind w:firstLine="720"/>
        <w:jc w:val="both"/>
        <w:rPr>
          <w:spacing w:val="-2"/>
          <w:szCs w:val="28"/>
          <w:lang w:val="vi-VN"/>
        </w:rPr>
      </w:pPr>
      <w:bookmarkStart w:id="207" w:name="_Hlk110952967"/>
      <w:r w:rsidRPr="009630C2">
        <w:rPr>
          <w:szCs w:val="28"/>
        </w:rPr>
        <w:t>Lượng chất thải rắn này phát sinh không thường xuyên, với khối lượng nhỏ</w:t>
      </w:r>
      <w:r w:rsidR="00440841" w:rsidRPr="009630C2">
        <w:rPr>
          <w:szCs w:val="28"/>
        </w:rPr>
        <w:t xml:space="preserve"> </w:t>
      </w:r>
      <w:r w:rsidR="00BC127E" w:rsidRPr="009630C2">
        <w:rPr>
          <w:szCs w:val="28"/>
        </w:rPr>
        <w:t>2</w:t>
      </w:r>
      <w:r w:rsidR="00440841" w:rsidRPr="009630C2">
        <w:rPr>
          <w:szCs w:val="28"/>
        </w:rPr>
        <w:t xml:space="preserve"> kg/năm</w:t>
      </w:r>
      <w:r w:rsidRPr="009630C2">
        <w:rPr>
          <w:szCs w:val="28"/>
        </w:rPr>
        <w:t>,</w:t>
      </w:r>
      <w:r w:rsidR="00517AED" w:rsidRPr="009630C2">
        <w:rPr>
          <w:szCs w:val="28"/>
        </w:rPr>
        <w:t xml:space="preserve"> thành phần chủ yếu là bóng đèn, pin thải,</w:t>
      </w:r>
      <w:r w:rsidRPr="009630C2">
        <w:rPr>
          <w:szCs w:val="28"/>
        </w:rPr>
        <w:t xml:space="preserve"> nên khi phát sinh chuyển giao cho</w:t>
      </w:r>
      <w:r w:rsidRPr="009630C2">
        <w:rPr>
          <w:spacing w:val="-2"/>
          <w:szCs w:val="28"/>
        </w:rPr>
        <w:t xml:space="preserve"> đội thu gom rác của xã tiến hành phân loại</w:t>
      </w:r>
      <w:r w:rsidRPr="009630C2">
        <w:rPr>
          <w:spacing w:val="-2"/>
          <w:szCs w:val="28"/>
          <w:lang w:val="vi-VN"/>
        </w:rPr>
        <w:t xml:space="preserve">, lưu giữ và </w:t>
      </w:r>
      <w:r w:rsidRPr="009630C2">
        <w:rPr>
          <w:spacing w:val="-2"/>
          <w:szCs w:val="28"/>
        </w:rPr>
        <w:t>chuyển cho đơn vị có chức năng xử lý</w:t>
      </w:r>
      <w:r w:rsidRPr="009630C2">
        <w:rPr>
          <w:spacing w:val="-2"/>
          <w:szCs w:val="28"/>
          <w:lang w:val="vi-VN"/>
        </w:rPr>
        <w:t>.</w:t>
      </w:r>
    </w:p>
    <w:bookmarkEnd w:id="207"/>
    <w:p w:rsidR="002238A4" w:rsidRPr="009630C2" w:rsidRDefault="002238A4" w:rsidP="00E5704F">
      <w:pPr>
        <w:pStyle w:val="BodyTextIndent"/>
        <w:spacing w:before="60" w:after="0" w:line="360" w:lineRule="exact"/>
        <w:ind w:left="0"/>
        <w:jc w:val="both"/>
        <w:rPr>
          <w:rFonts w:ascii="Times New Roman" w:hAnsi="Times New Roman"/>
          <w:b/>
          <w:bCs/>
          <w:i/>
          <w:iCs/>
          <w:sz w:val="28"/>
          <w:szCs w:val="28"/>
          <w:lang w:val="vi-VN"/>
        </w:rPr>
      </w:pPr>
      <w:r w:rsidRPr="009630C2">
        <w:rPr>
          <w:rFonts w:ascii="Times New Roman" w:hAnsi="Times New Roman"/>
          <w:b/>
          <w:bCs/>
          <w:i/>
          <w:iCs/>
          <w:sz w:val="28"/>
          <w:szCs w:val="28"/>
          <w:lang w:val="vi-VN"/>
        </w:rPr>
        <w:t>5.4.</w:t>
      </w:r>
      <w:r w:rsidR="00E5704F" w:rsidRPr="009630C2">
        <w:rPr>
          <w:rFonts w:ascii="Times New Roman" w:hAnsi="Times New Roman"/>
          <w:b/>
          <w:bCs/>
          <w:i/>
          <w:iCs/>
          <w:sz w:val="28"/>
          <w:szCs w:val="28"/>
        </w:rPr>
        <w:t>2.</w:t>
      </w:r>
      <w:r w:rsidRPr="009630C2">
        <w:rPr>
          <w:rFonts w:ascii="Times New Roman" w:hAnsi="Times New Roman"/>
          <w:b/>
          <w:bCs/>
          <w:i/>
          <w:iCs/>
          <w:sz w:val="28"/>
          <w:szCs w:val="28"/>
          <w:lang w:val="vi-VN"/>
        </w:rPr>
        <w:t>3. Biện pháp giảm thiểu ô nhiễm không khí.</w:t>
      </w:r>
    </w:p>
    <w:p w:rsidR="002238A4" w:rsidRPr="009630C2" w:rsidRDefault="002238A4" w:rsidP="002238A4">
      <w:pPr>
        <w:spacing w:before="60" w:after="0" w:line="360" w:lineRule="exact"/>
        <w:rPr>
          <w:i/>
          <w:szCs w:val="28"/>
          <w:lang w:val="de-DE"/>
        </w:rPr>
      </w:pPr>
      <w:r w:rsidRPr="009630C2">
        <w:rPr>
          <w:i/>
          <w:iCs/>
          <w:szCs w:val="28"/>
        </w:rPr>
        <w:tab/>
      </w:r>
      <w:r w:rsidRPr="009630C2">
        <w:rPr>
          <w:i/>
          <w:szCs w:val="28"/>
          <w:lang w:val="de-DE"/>
        </w:rPr>
        <w:t>* Đối với bụi, khí thải từ hoạt động giao thông:</w:t>
      </w:r>
    </w:p>
    <w:p w:rsidR="002238A4" w:rsidRPr="009630C2" w:rsidRDefault="002238A4" w:rsidP="002238A4">
      <w:pPr>
        <w:spacing w:before="60" w:after="0" w:line="360" w:lineRule="exact"/>
        <w:ind w:firstLine="567"/>
        <w:jc w:val="both"/>
        <w:rPr>
          <w:szCs w:val="28"/>
          <w:lang w:val="vi-VN"/>
        </w:rPr>
      </w:pPr>
      <w:bookmarkStart w:id="208" w:name="_Hlk110951563"/>
      <w:r w:rsidRPr="009630C2">
        <w:rPr>
          <w:szCs w:val="28"/>
          <w:lang w:val="vi-VN"/>
        </w:rPr>
        <w:t xml:space="preserve">- Đường giao thông nội bộ </w:t>
      </w:r>
      <w:r w:rsidRPr="009630C2">
        <w:rPr>
          <w:szCs w:val="28"/>
        </w:rPr>
        <w:t xml:space="preserve">trong khuôn </w:t>
      </w:r>
      <w:r w:rsidRPr="009630C2">
        <w:rPr>
          <w:szCs w:val="28"/>
          <w:lang w:val="vi-VN"/>
        </w:rPr>
        <w:t>đều được đổ bê tông để giảm thiểu bụi bị cuốn bay vào không khí.</w:t>
      </w:r>
    </w:p>
    <w:p w:rsidR="002238A4" w:rsidRPr="009630C2" w:rsidRDefault="002238A4" w:rsidP="002238A4">
      <w:pPr>
        <w:spacing w:before="60" w:after="0" w:line="360" w:lineRule="exact"/>
        <w:ind w:firstLine="567"/>
        <w:jc w:val="both"/>
        <w:rPr>
          <w:szCs w:val="28"/>
        </w:rPr>
      </w:pPr>
      <w:r w:rsidRPr="009630C2">
        <w:rPr>
          <w:szCs w:val="28"/>
          <w:lang w:val="vi-VN"/>
        </w:rPr>
        <w:t xml:space="preserve">- Xây dựng chế độ vận hành xe, các phương tiện giao thông ra vào hợp lý. Xe khi vào </w:t>
      </w:r>
      <w:r w:rsidR="00517AED" w:rsidRPr="009630C2">
        <w:rPr>
          <w:szCs w:val="28"/>
        </w:rPr>
        <w:t>nhà Chùa</w:t>
      </w:r>
      <w:r w:rsidRPr="009630C2">
        <w:rPr>
          <w:szCs w:val="28"/>
        </w:rPr>
        <w:t xml:space="preserve"> </w:t>
      </w:r>
      <w:r w:rsidRPr="009630C2">
        <w:rPr>
          <w:szCs w:val="28"/>
          <w:lang w:val="vi-VN"/>
        </w:rPr>
        <w:t>phải chạy chậm với tốc độ cho phép</w:t>
      </w:r>
      <w:r w:rsidRPr="009630C2">
        <w:rPr>
          <w:szCs w:val="28"/>
        </w:rPr>
        <w:t>.</w:t>
      </w:r>
    </w:p>
    <w:p w:rsidR="002238A4" w:rsidRPr="009630C2" w:rsidRDefault="002238A4" w:rsidP="00D56C47">
      <w:pPr>
        <w:spacing w:before="60" w:after="0" w:line="360" w:lineRule="exact"/>
        <w:ind w:firstLine="567"/>
        <w:jc w:val="both"/>
        <w:rPr>
          <w:szCs w:val="28"/>
          <w:lang w:val="pt-BR"/>
        </w:rPr>
      </w:pPr>
      <w:r w:rsidRPr="009630C2">
        <w:rPr>
          <w:szCs w:val="28"/>
          <w:lang w:val="vi-VN"/>
        </w:rPr>
        <w:t xml:space="preserve">- Trồng cây xanh trong khuôn viên </w:t>
      </w:r>
      <w:r w:rsidR="00D56C47" w:rsidRPr="009630C2">
        <w:rPr>
          <w:szCs w:val="28"/>
        </w:rPr>
        <w:t>Chùa</w:t>
      </w:r>
      <w:r w:rsidRPr="009630C2">
        <w:rPr>
          <w:szCs w:val="28"/>
          <w:lang w:val="pt-BR"/>
        </w:rPr>
        <w:t>.</w:t>
      </w:r>
    </w:p>
    <w:bookmarkEnd w:id="208"/>
    <w:p w:rsidR="002238A4" w:rsidRPr="009630C2" w:rsidRDefault="002238A4" w:rsidP="002238A4">
      <w:pPr>
        <w:spacing w:before="80" w:after="0" w:line="360" w:lineRule="exact"/>
        <w:ind w:firstLine="720"/>
        <w:jc w:val="both"/>
        <w:rPr>
          <w:szCs w:val="28"/>
        </w:rPr>
      </w:pPr>
      <w:r w:rsidRPr="009630C2">
        <w:rPr>
          <w:i/>
          <w:iCs/>
          <w:szCs w:val="28"/>
        </w:rPr>
        <w:t>*</w:t>
      </w:r>
      <w:r w:rsidRPr="009630C2">
        <w:rPr>
          <w:i/>
          <w:iCs/>
          <w:szCs w:val="28"/>
          <w:lang w:val="vi-VN"/>
        </w:rPr>
        <w:t xml:space="preserve"> Khí thải, hơi mùi phát sinh từ khu vực thu gom rác thải:</w:t>
      </w:r>
      <w:r w:rsidRPr="009630C2">
        <w:rPr>
          <w:szCs w:val="28"/>
          <w:lang w:val="vi-VN"/>
        </w:rPr>
        <w:t xml:space="preserve"> Toàn bộ chất thải phát sinh cho vào thùng nhựa có nắp đậy kín, hợp đồng với đơn vị thu gom rác của </w:t>
      </w:r>
      <w:r w:rsidRPr="009630C2">
        <w:rPr>
          <w:szCs w:val="28"/>
        </w:rPr>
        <w:t>địa phương</w:t>
      </w:r>
      <w:r w:rsidRPr="009630C2">
        <w:rPr>
          <w:szCs w:val="28"/>
          <w:lang w:val="vi-VN"/>
        </w:rPr>
        <w:t xml:space="preserve"> hàng ngày</w:t>
      </w:r>
      <w:r w:rsidRPr="009630C2">
        <w:rPr>
          <w:szCs w:val="28"/>
        </w:rPr>
        <w:t xml:space="preserve"> vận </w:t>
      </w:r>
      <w:r w:rsidRPr="009630C2">
        <w:rPr>
          <w:szCs w:val="28"/>
          <w:lang w:val="vi-VN"/>
        </w:rPr>
        <w:t>chuyển</w:t>
      </w:r>
      <w:r w:rsidRPr="009630C2">
        <w:rPr>
          <w:szCs w:val="28"/>
        </w:rPr>
        <w:t xml:space="preserve"> đi</w:t>
      </w:r>
      <w:r w:rsidRPr="009630C2">
        <w:rPr>
          <w:szCs w:val="28"/>
          <w:lang w:val="vi-VN"/>
        </w:rPr>
        <w:t xml:space="preserve"> xử lý theo quy định.</w:t>
      </w:r>
      <w:r w:rsidRPr="009630C2">
        <w:rPr>
          <w:szCs w:val="28"/>
        </w:rPr>
        <w:t xml:space="preserve"> Định kỳ (3-6 tháng) bổ sung chế phẩm vi sinh vào bể tự hoại và định kỳ 1-2 năm thuê đơn vị có chức năng hút bùn cặn trong bể tự hoại.</w:t>
      </w:r>
    </w:p>
    <w:p w:rsidR="002238A4" w:rsidRPr="009630C2" w:rsidRDefault="002238A4" w:rsidP="002238A4">
      <w:pPr>
        <w:spacing w:before="80" w:after="0" w:line="360" w:lineRule="exact"/>
        <w:jc w:val="both"/>
        <w:rPr>
          <w:b/>
          <w:i/>
          <w:szCs w:val="28"/>
        </w:rPr>
      </w:pPr>
      <w:r w:rsidRPr="009630C2">
        <w:rPr>
          <w:b/>
          <w:i/>
          <w:szCs w:val="28"/>
        </w:rPr>
        <w:t>5.4.</w:t>
      </w:r>
      <w:r w:rsidR="00E5704F" w:rsidRPr="009630C2">
        <w:rPr>
          <w:b/>
          <w:i/>
          <w:szCs w:val="28"/>
        </w:rPr>
        <w:t>2.</w:t>
      </w:r>
      <w:r w:rsidRPr="009630C2">
        <w:rPr>
          <w:b/>
          <w:i/>
          <w:szCs w:val="28"/>
        </w:rPr>
        <w:t>4. Các công trình, biện pháp bảo vệ môi trường khác</w:t>
      </w:r>
    </w:p>
    <w:p w:rsidR="002238A4" w:rsidRPr="009630C2" w:rsidRDefault="002238A4" w:rsidP="002238A4">
      <w:pPr>
        <w:widowControl w:val="0"/>
        <w:numPr>
          <w:ilvl w:val="0"/>
          <w:numId w:val="15"/>
        </w:numPr>
        <w:tabs>
          <w:tab w:val="left" w:pos="789"/>
          <w:tab w:val="left" w:pos="993"/>
          <w:tab w:val="left" w:pos="1276"/>
        </w:tabs>
        <w:spacing w:before="80" w:after="0" w:line="360" w:lineRule="exact"/>
        <w:ind w:hanging="80"/>
        <w:jc w:val="both"/>
        <w:rPr>
          <w:i/>
          <w:iCs/>
          <w:szCs w:val="28"/>
          <w:lang w:val="af-ZA"/>
        </w:rPr>
      </w:pPr>
      <w:bookmarkStart w:id="209" w:name="_Hlk110953104"/>
      <w:r w:rsidRPr="009630C2">
        <w:rPr>
          <w:i/>
          <w:iCs/>
          <w:szCs w:val="28"/>
          <w:lang w:val="af-ZA"/>
        </w:rPr>
        <w:t>Sự cố cháy nổ, chập điện</w:t>
      </w:r>
    </w:p>
    <w:p w:rsidR="002238A4" w:rsidRPr="009630C2" w:rsidRDefault="002238A4" w:rsidP="002238A4">
      <w:pPr>
        <w:widowControl w:val="0"/>
        <w:spacing w:before="80" w:after="0" w:line="360" w:lineRule="exact"/>
        <w:ind w:firstLine="720"/>
        <w:jc w:val="both"/>
        <w:rPr>
          <w:spacing w:val="-4"/>
          <w:szCs w:val="28"/>
          <w:lang w:val="af-ZA"/>
        </w:rPr>
      </w:pPr>
      <w:r w:rsidRPr="009630C2">
        <w:rPr>
          <w:spacing w:val="-4"/>
          <w:szCs w:val="28"/>
          <w:lang w:val="af-ZA"/>
        </w:rPr>
        <w:t xml:space="preserve">- Mặt bằng được bố trí bảo đảm các tiêu chuẩn phòng chống cháy nổ. Tổ chức hệ thống giao thông nội bộ hợp lý tuân theo các quy định, đảm bảo thoát người và tài sản ra khỏi khu vực </w:t>
      </w:r>
      <w:r w:rsidR="00BC127E" w:rsidRPr="009630C2">
        <w:rPr>
          <w:spacing w:val="-4"/>
          <w:szCs w:val="28"/>
          <w:lang w:val="af-ZA"/>
        </w:rPr>
        <w:t>n</w:t>
      </w:r>
      <w:r w:rsidRPr="009630C2">
        <w:rPr>
          <w:spacing w:val="-4"/>
          <w:szCs w:val="28"/>
          <w:lang w:val="af-ZA"/>
        </w:rPr>
        <w:t xml:space="preserve">hà </w:t>
      </w:r>
      <w:r w:rsidR="00BC127E" w:rsidRPr="009630C2">
        <w:rPr>
          <w:spacing w:val="-4"/>
          <w:szCs w:val="28"/>
          <w:lang w:val="af-ZA"/>
        </w:rPr>
        <w:t>C</w:t>
      </w:r>
      <w:r w:rsidR="00517AED" w:rsidRPr="009630C2">
        <w:rPr>
          <w:spacing w:val="-4"/>
          <w:szCs w:val="28"/>
          <w:lang w:val="af-ZA"/>
        </w:rPr>
        <w:t xml:space="preserve">hùa </w:t>
      </w:r>
      <w:r w:rsidRPr="009630C2">
        <w:rPr>
          <w:spacing w:val="-4"/>
          <w:szCs w:val="28"/>
          <w:lang w:val="af-ZA"/>
        </w:rPr>
        <w:t xml:space="preserve">nhanh chóng trong trường hợp nếu có sự cố xảy ra. </w:t>
      </w:r>
    </w:p>
    <w:p w:rsidR="002238A4" w:rsidRPr="009630C2" w:rsidRDefault="002238A4" w:rsidP="002238A4">
      <w:pPr>
        <w:spacing w:before="80" w:after="0" w:line="360" w:lineRule="exact"/>
        <w:ind w:firstLine="720"/>
        <w:jc w:val="both"/>
        <w:rPr>
          <w:szCs w:val="28"/>
          <w:lang w:val="vi-VN"/>
        </w:rPr>
      </w:pPr>
      <w:r w:rsidRPr="009630C2">
        <w:rPr>
          <w:szCs w:val="28"/>
        </w:rPr>
        <w:t xml:space="preserve">- </w:t>
      </w:r>
      <w:r w:rsidRPr="009630C2">
        <w:rPr>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rsidR="002238A4" w:rsidRPr="009630C2" w:rsidRDefault="002238A4" w:rsidP="002238A4">
      <w:pPr>
        <w:widowControl w:val="0"/>
        <w:spacing w:before="80" w:after="0" w:line="360" w:lineRule="exact"/>
        <w:ind w:firstLine="720"/>
        <w:jc w:val="both"/>
        <w:rPr>
          <w:szCs w:val="28"/>
          <w:lang w:val="nl-NL"/>
        </w:rPr>
      </w:pPr>
      <w:r w:rsidRPr="009630C2">
        <w:rPr>
          <w:szCs w:val="28"/>
          <w:lang w:val="nl-NL"/>
        </w:rPr>
        <w:t xml:space="preserve">- Dự án có bố trí 01 </w:t>
      </w:r>
      <w:r w:rsidR="00836CE9" w:rsidRPr="009630C2">
        <w:rPr>
          <w:szCs w:val="28"/>
          <w:lang w:val="nl-NL"/>
        </w:rPr>
        <w:t>hồ</w:t>
      </w:r>
      <w:r w:rsidRPr="009630C2">
        <w:rPr>
          <w:szCs w:val="28"/>
          <w:lang w:val="nl-NL"/>
        </w:rPr>
        <w:t xml:space="preserve"> nước </w:t>
      </w:r>
      <w:r w:rsidR="00BC127E" w:rsidRPr="009630C2">
        <w:rPr>
          <w:szCs w:val="28"/>
          <w:lang w:val="nl-NL"/>
        </w:rPr>
        <w:t xml:space="preserve">kết hợp </w:t>
      </w:r>
      <w:r w:rsidRPr="009630C2">
        <w:rPr>
          <w:szCs w:val="28"/>
          <w:lang w:val="nl-NL"/>
        </w:rPr>
        <w:t>PCCC để PCCC trong tính huống xảy ra sự cố.</w:t>
      </w:r>
    </w:p>
    <w:p w:rsidR="002238A4" w:rsidRPr="009630C2" w:rsidRDefault="002238A4" w:rsidP="002238A4">
      <w:pPr>
        <w:widowControl w:val="0"/>
        <w:numPr>
          <w:ilvl w:val="0"/>
          <w:numId w:val="15"/>
        </w:numPr>
        <w:tabs>
          <w:tab w:val="clear" w:pos="789"/>
          <w:tab w:val="left" w:pos="709"/>
          <w:tab w:val="left" w:pos="993"/>
        </w:tabs>
        <w:spacing w:before="80" w:after="0" w:line="360" w:lineRule="exact"/>
        <w:ind w:hanging="80"/>
        <w:jc w:val="both"/>
        <w:rPr>
          <w:i/>
          <w:iCs/>
          <w:szCs w:val="28"/>
          <w:lang w:val="vi-VN"/>
        </w:rPr>
      </w:pPr>
      <w:r w:rsidRPr="009630C2">
        <w:rPr>
          <w:i/>
          <w:iCs/>
          <w:szCs w:val="28"/>
          <w:lang w:val="vi-VN"/>
        </w:rPr>
        <w:t xml:space="preserve">Sự cố tai nạn giao thông </w:t>
      </w:r>
    </w:p>
    <w:p w:rsidR="002238A4" w:rsidRPr="009630C2" w:rsidRDefault="002238A4" w:rsidP="002238A4">
      <w:pPr>
        <w:spacing w:before="80" w:after="0" w:line="360" w:lineRule="exact"/>
        <w:ind w:firstLine="709"/>
        <w:jc w:val="both"/>
        <w:rPr>
          <w:szCs w:val="28"/>
          <w:lang w:val="vi-VN"/>
        </w:rPr>
      </w:pPr>
      <w:r w:rsidRPr="009630C2">
        <w:rPr>
          <w:szCs w:val="28"/>
          <w:lang w:val="vi-VN"/>
        </w:rPr>
        <w:t xml:space="preserve">- Quy định tốc độ xe ra vào </w:t>
      </w:r>
      <w:r w:rsidR="00517AED" w:rsidRPr="009630C2">
        <w:rPr>
          <w:szCs w:val="28"/>
        </w:rPr>
        <w:t>nhà Chùa</w:t>
      </w:r>
      <w:r w:rsidRPr="009630C2">
        <w:rPr>
          <w:szCs w:val="28"/>
          <w:lang w:val="vi-VN"/>
        </w:rPr>
        <w:t>.</w:t>
      </w:r>
    </w:p>
    <w:p w:rsidR="002238A4" w:rsidRPr="009630C2" w:rsidRDefault="002238A4" w:rsidP="002238A4">
      <w:pPr>
        <w:spacing w:before="80" w:after="0" w:line="360" w:lineRule="exact"/>
        <w:ind w:firstLine="709"/>
        <w:jc w:val="both"/>
        <w:rPr>
          <w:szCs w:val="28"/>
        </w:rPr>
      </w:pPr>
      <w:r w:rsidRPr="009630C2">
        <w:rPr>
          <w:szCs w:val="28"/>
        </w:rPr>
        <w:lastRenderedPageBreak/>
        <w:t>- Phân khu vực đậu, đỗ xe.</w:t>
      </w:r>
    </w:p>
    <w:p w:rsidR="002238A4" w:rsidRPr="009630C2" w:rsidRDefault="002238A4" w:rsidP="002238A4">
      <w:pPr>
        <w:widowControl w:val="0"/>
        <w:numPr>
          <w:ilvl w:val="0"/>
          <w:numId w:val="15"/>
        </w:numPr>
        <w:tabs>
          <w:tab w:val="left" w:pos="789"/>
          <w:tab w:val="left" w:pos="993"/>
        </w:tabs>
        <w:spacing w:before="80" w:after="0" w:line="360" w:lineRule="exact"/>
        <w:ind w:hanging="80"/>
        <w:jc w:val="both"/>
        <w:rPr>
          <w:i/>
          <w:iCs/>
          <w:szCs w:val="28"/>
          <w:lang w:val="vi-VN"/>
        </w:rPr>
      </w:pPr>
      <w:r w:rsidRPr="009630C2">
        <w:rPr>
          <w:i/>
          <w:iCs/>
          <w:szCs w:val="28"/>
          <w:lang w:val="vi-VN"/>
        </w:rPr>
        <w:t>Sự cố thiên tai</w:t>
      </w:r>
    </w:p>
    <w:p w:rsidR="002238A4" w:rsidRPr="009630C2" w:rsidRDefault="002238A4" w:rsidP="002238A4">
      <w:pPr>
        <w:spacing w:before="80" w:after="0" w:line="360" w:lineRule="exact"/>
        <w:ind w:firstLine="709"/>
        <w:jc w:val="both"/>
        <w:rPr>
          <w:szCs w:val="28"/>
          <w:lang w:val="vi-VN"/>
        </w:rPr>
      </w:pPr>
      <w:r w:rsidRPr="009630C2">
        <w:rPr>
          <w:szCs w:val="28"/>
          <w:lang w:val="vi-VN"/>
        </w:rPr>
        <w:t xml:space="preserve">Để hạn chế thiệt hại do bão lũ có thể gây ra, </w:t>
      </w:r>
      <w:r w:rsidRPr="009630C2">
        <w:rPr>
          <w:szCs w:val="28"/>
        </w:rPr>
        <w:t xml:space="preserve">chủ dự án </w:t>
      </w:r>
      <w:r w:rsidRPr="009630C2">
        <w:rPr>
          <w:szCs w:val="28"/>
          <w:lang w:val="vi-VN"/>
        </w:rPr>
        <w:t>sẽ lên kế hoạch phòng chống như sau:</w:t>
      </w:r>
    </w:p>
    <w:p w:rsidR="002238A4" w:rsidRPr="009630C2" w:rsidRDefault="002238A4" w:rsidP="002238A4">
      <w:pPr>
        <w:spacing w:before="80" w:after="0" w:line="360" w:lineRule="exact"/>
        <w:ind w:firstLine="720"/>
        <w:jc w:val="both"/>
        <w:rPr>
          <w:szCs w:val="28"/>
          <w:lang w:val="vi-VN"/>
        </w:rPr>
      </w:pPr>
      <w:r w:rsidRPr="009630C2">
        <w:rPr>
          <w:szCs w:val="28"/>
        </w:rPr>
        <w:t>-</w:t>
      </w:r>
      <w:r w:rsidRPr="009630C2">
        <w:rPr>
          <w:szCs w:val="28"/>
          <w:lang w:val="vi-VN"/>
        </w:rPr>
        <w:t xml:space="preserve"> Kiểm tra bảo đảm an toàn các đường dây tải điện.</w:t>
      </w:r>
    </w:p>
    <w:p w:rsidR="002238A4" w:rsidRPr="009630C2" w:rsidRDefault="002238A4" w:rsidP="002238A4">
      <w:pPr>
        <w:spacing w:before="80" w:after="0" w:line="360" w:lineRule="exact"/>
        <w:ind w:firstLine="720"/>
        <w:jc w:val="both"/>
        <w:rPr>
          <w:szCs w:val="28"/>
          <w:lang w:val="vi-VN"/>
        </w:rPr>
      </w:pPr>
      <w:r w:rsidRPr="009630C2">
        <w:rPr>
          <w:szCs w:val="28"/>
        </w:rPr>
        <w:t xml:space="preserve">- </w:t>
      </w:r>
      <w:r w:rsidRPr="009630C2">
        <w:rPr>
          <w:szCs w:val="28"/>
          <w:lang w:val="vi-VN"/>
        </w:rPr>
        <w:t>Kiểm tra hệ thống cơ sở hạ tầng: hệ thống cấp thoát nước, hệ thống thông tin liên lạc, các hạng mục công trình; khơi thông cống rãnh….</w:t>
      </w:r>
    </w:p>
    <w:p w:rsidR="002238A4" w:rsidRPr="009630C2" w:rsidRDefault="002238A4" w:rsidP="002238A4">
      <w:pPr>
        <w:spacing w:before="80" w:after="0" w:line="360" w:lineRule="exact"/>
        <w:ind w:firstLine="720"/>
        <w:jc w:val="both"/>
        <w:rPr>
          <w:szCs w:val="28"/>
          <w:lang w:val="vi-VN"/>
        </w:rPr>
      </w:pPr>
      <w:r w:rsidRPr="009630C2">
        <w:rPr>
          <w:szCs w:val="28"/>
        </w:rPr>
        <w:t>-</w:t>
      </w:r>
      <w:r w:rsidRPr="009630C2">
        <w:rPr>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rsidR="002238A4" w:rsidRPr="009630C2" w:rsidRDefault="002238A4" w:rsidP="002238A4">
      <w:pPr>
        <w:spacing w:before="80" w:after="0" w:line="360" w:lineRule="exact"/>
        <w:ind w:firstLine="720"/>
        <w:jc w:val="both"/>
        <w:rPr>
          <w:szCs w:val="28"/>
          <w:lang w:val="vi-VN"/>
        </w:rPr>
      </w:pPr>
      <w:r w:rsidRPr="009630C2">
        <w:rPr>
          <w:szCs w:val="28"/>
        </w:rPr>
        <w:t>-</w:t>
      </w:r>
      <w:r w:rsidRPr="009630C2">
        <w:rPr>
          <w:szCs w:val="28"/>
          <w:lang w:val="vi-VN"/>
        </w:rPr>
        <w:t xml:space="preserve"> </w:t>
      </w:r>
      <w:r w:rsidRPr="009630C2">
        <w:rPr>
          <w:szCs w:val="28"/>
        </w:rPr>
        <w:t>T</w:t>
      </w:r>
      <w:r w:rsidRPr="009630C2">
        <w:rPr>
          <w:szCs w:val="28"/>
          <w:lang w:val="vi-VN"/>
        </w:rPr>
        <w:t>riển khai các hoạt động cụ thể trong mùa mưa bão phù hợp với tình hình thực tế.</w:t>
      </w:r>
    </w:p>
    <w:p w:rsidR="002238A4" w:rsidRPr="009630C2" w:rsidRDefault="002238A4" w:rsidP="002238A4">
      <w:pPr>
        <w:pStyle w:val="Heading2"/>
        <w:spacing w:before="100" w:line="360" w:lineRule="exact"/>
        <w:rPr>
          <w:rFonts w:ascii="Times New Roman" w:hAnsi="Times New Roman"/>
          <w:color w:val="auto"/>
          <w:sz w:val="28"/>
          <w:szCs w:val="28"/>
        </w:rPr>
      </w:pPr>
      <w:bookmarkStart w:id="210" w:name="_Toc129939013"/>
      <w:bookmarkEnd w:id="209"/>
      <w:r w:rsidRPr="009630C2">
        <w:rPr>
          <w:rFonts w:ascii="Times New Roman" w:hAnsi="Times New Roman"/>
          <w:color w:val="auto"/>
          <w:sz w:val="28"/>
          <w:szCs w:val="28"/>
        </w:rPr>
        <w:t>5.5. Chương trình quản lý và giám sát môi trường của chủ dự án:</w:t>
      </w:r>
      <w:bookmarkEnd w:id="210"/>
    </w:p>
    <w:p w:rsidR="002238A4" w:rsidRPr="009630C2" w:rsidRDefault="002238A4" w:rsidP="002238A4">
      <w:pPr>
        <w:spacing w:before="100" w:after="0" w:line="360" w:lineRule="exact"/>
        <w:jc w:val="both"/>
        <w:rPr>
          <w:b/>
          <w:i/>
          <w:iCs/>
          <w:szCs w:val="28"/>
        </w:rPr>
      </w:pPr>
      <w:r w:rsidRPr="009630C2">
        <w:rPr>
          <w:i/>
          <w:iCs/>
          <w:szCs w:val="28"/>
          <w:lang w:val="vi-VN"/>
        </w:rPr>
        <w:tab/>
      </w:r>
      <w:r w:rsidRPr="009630C2">
        <w:rPr>
          <w:b/>
          <w:i/>
          <w:iCs/>
          <w:szCs w:val="28"/>
        </w:rPr>
        <w:t>a. Giai đoạn xây dựng</w:t>
      </w:r>
    </w:p>
    <w:p w:rsidR="002238A4" w:rsidRPr="009630C2" w:rsidRDefault="002238A4" w:rsidP="002238A4">
      <w:pPr>
        <w:spacing w:before="100" w:after="0" w:line="360" w:lineRule="exact"/>
        <w:ind w:firstLine="720"/>
        <w:jc w:val="both"/>
        <w:rPr>
          <w:i/>
          <w:iCs/>
          <w:szCs w:val="28"/>
          <w:lang w:val="vi-VN"/>
        </w:rPr>
      </w:pPr>
      <w:r w:rsidRPr="009630C2">
        <w:rPr>
          <w:i/>
          <w:iCs/>
          <w:szCs w:val="28"/>
          <w:lang w:val="vi-VN"/>
        </w:rPr>
        <w:t>* Không khí xung quanh:</w:t>
      </w:r>
    </w:p>
    <w:p w:rsidR="002238A4" w:rsidRPr="009630C2" w:rsidRDefault="002238A4" w:rsidP="002238A4">
      <w:pPr>
        <w:spacing w:after="0" w:line="360" w:lineRule="exact"/>
        <w:ind w:firstLine="720"/>
        <w:jc w:val="both"/>
        <w:rPr>
          <w:szCs w:val="28"/>
          <w:lang w:val="vi-VN"/>
        </w:rPr>
      </w:pPr>
      <w:r w:rsidRPr="009630C2">
        <w:rPr>
          <w:szCs w:val="28"/>
          <w:lang w:val="vi-VN"/>
        </w:rPr>
        <w:t>- Vị trí giám sát: 0</w:t>
      </w:r>
      <w:r w:rsidRPr="009630C2">
        <w:rPr>
          <w:szCs w:val="28"/>
        </w:rPr>
        <w:t xml:space="preserve">2 </w:t>
      </w:r>
      <w:r w:rsidRPr="009630C2">
        <w:rPr>
          <w:szCs w:val="28"/>
          <w:lang w:val="vi-VN"/>
        </w:rPr>
        <w:t xml:space="preserve">vị trí </w:t>
      </w:r>
      <w:r w:rsidRPr="009630C2">
        <w:rPr>
          <w:szCs w:val="28"/>
          <w:lang w:val="nb-NO"/>
        </w:rPr>
        <w:t xml:space="preserve">ưu tiên gần khu dân cư (phía </w:t>
      </w:r>
      <w:r w:rsidR="00BC127E" w:rsidRPr="009630C2">
        <w:rPr>
          <w:szCs w:val="28"/>
          <w:lang w:val="nb-NO"/>
        </w:rPr>
        <w:t>Tây</w:t>
      </w:r>
      <w:r w:rsidRPr="009630C2">
        <w:rPr>
          <w:szCs w:val="28"/>
          <w:lang w:val="nb-NO"/>
        </w:rPr>
        <w:t xml:space="preserve">, phía </w:t>
      </w:r>
      <w:r w:rsidRPr="009630C2">
        <w:rPr>
          <w:szCs w:val="28"/>
        </w:rPr>
        <w:t>Nam</w:t>
      </w:r>
      <w:r w:rsidRPr="009630C2">
        <w:rPr>
          <w:szCs w:val="28"/>
          <w:lang w:val="nb-NO"/>
        </w:rPr>
        <w:t xml:space="preserve"> dự án) tại khu vực xây dựng dự án</w:t>
      </w:r>
      <w:r w:rsidRPr="009630C2">
        <w:rPr>
          <w:szCs w:val="28"/>
          <w:lang w:val="vi-VN"/>
        </w:rPr>
        <w:t>.</w:t>
      </w:r>
    </w:p>
    <w:p w:rsidR="002238A4" w:rsidRPr="009630C2" w:rsidRDefault="002238A4" w:rsidP="002238A4">
      <w:pPr>
        <w:spacing w:before="100" w:after="0" w:line="360" w:lineRule="exact"/>
        <w:ind w:firstLine="720"/>
        <w:jc w:val="both"/>
        <w:rPr>
          <w:spacing w:val="-2"/>
          <w:szCs w:val="28"/>
          <w:lang w:val="vi-VN"/>
        </w:rPr>
      </w:pPr>
      <w:r w:rsidRPr="009630C2">
        <w:rPr>
          <w:spacing w:val="-2"/>
          <w:szCs w:val="28"/>
          <w:lang w:val="vi-VN"/>
        </w:rPr>
        <w:t xml:space="preserve">- Thông số giám sát: Tiếng ồn, </w:t>
      </w:r>
      <w:r w:rsidR="00817ADD" w:rsidRPr="009630C2">
        <w:rPr>
          <w:spacing w:val="-2"/>
          <w:szCs w:val="28"/>
        </w:rPr>
        <w:t xml:space="preserve">tổng </w:t>
      </w:r>
      <w:r w:rsidRPr="009630C2">
        <w:rPr>
          <w:spacing w:val="-2"/>
          <w:szCs w:val="28"/>
          <w:lang w:val="vi-VN"/>
        </w:rPr>
        <w:t>bụi lơ lửng, CO, SO</w:t>
      </w:r>
      <w:r w:rsidRPr="009630C2">
        <w:rPr>
          <w:spacing w:val="-2"/>
          <w:szCs w:val="28"/>
          <w:vertAlign w:val="subscript"/>
          <w:lang w:val="vi-VN"/>
        </w:rPr>
        <w:t>2</w:t>
      </w:r>
      <w:r w:rsidRPr="009630C2">
        <w:rPr>
          <w:spacing w:val="-2"/>
          <w:szCs w:val="28"/>
          <w:lang w:val="vi-VN"/>
        </w:rPr>
        <w:t>, NO</w:t>
      </w:r>
      <w:r w:rsidRPr="009630C2">
        <w:rPr>
          <w:spacing w:val="-2"/>
          <w:szCs w:val="28"/>
          <w:vertAlign w:val="subscript"/>
        </w:rPr>
        <w:t>2</w:t>
      </w:r>
      <w:r w:rsidRPr="009630C2">
        <w:rPr>
          <w:spacing w:val="-2"/>
          <w:szCs w:val="28"/>
          <w:lang w:val="vi-VN"/>
        </w:rPr>
        <w:t>.</w:t>
      </w:r>
    </w:p>
    <w:p w:rsidR="002238A4" w:rsidRPr="009630C2" w:rsidRDefault="002238A4" w:rsidP="002238A4">
      <w:pPr>
        <w:spacing w:before="100" w:after="0" w:line="360" w:lineRule="exact"/>
        <w:ind w:firstLine="720"/>
        <w:jc w:val="both"/>
        <w:rPr>
          <w:szCs w:val="28"/>
          <w:lang w:val="vi-VN"/>
        </w:rPr>
      </w:pPr>
      <w:r w:rsidRPr="009630C2">
        <w:rPr>
          <w:szCs w:val="28"/>
          <w:lang w:val="vi-VN"/>
        </w:rPr>
        <w:t>- Tần suất giám sát: 6 tháng/lần</w:t>
      </w:r>
      <w:r w:rsidR="00065ADF" w:rsidRPr="009630C2">
        <w:rPr>
          <w:szCs w:val="28"/>
        </w:rPr>
        <w:t xml:space="preserve"> (trong thời gian thi công)</w:t>
      </w:r>
      <w:r w:rsidR="00065ADF" w:rsidRPr="009630C2">
        <w:rPr>
          <w:szCs w:val="28"/>
          <w:lang w:val="vi-VN"/>
        </w:rPr>
        <w:t>.</w:t>
      </w:r>
    </w:p>
    <w:p w:rsidR="002238A4" w:rsidRPr="009630C2" w:rsidRDefault="002238A4" w:rsidP="002238A4">
      <w:pPr>
        <w:spacing w:before="100" w:after="0" w:line="360" w:lineRule="exact"/>
        <w:ind w:firstLine="720"/>
        <w:jc w:val="both"/>
        <w:rPr>
          <w:szCs w:val="28"/>
          <w:lang w:val="vi-VN"/>
        </w:rPr>
      </w:pPr>
      <w:r w:rsidRPr="009630C2">
        <w:rPr>
          <w:szCs w:val="28"/>
          <w:lang w:val="vi-VN"/>
        </w:rPr>
        <w:t>- Thiết bị thu mẫu và phương pháp phân tích: theo các tiêu chuẩn môi trường Việt Nam.</w:t>
      </w:r>
    </w:p>
    <w:p w:rsidR="002238A4" w:rsidRPr="009630C2" w:rsidRDefault="002238A4" w:rsidP="002238A4">
      <w:pPr>
        <w:spacing w:before="100" w:after="0" w:line="360" w:lineRule="exact"/>
        <w:ind w:firstLine="720"/>
        <w:jc w:val="both"/>
        <w:rPr>
          <w:szCs w:val="28"/>
          <w:lang w:val="vi-VN"/>
        </w:rPr>
      </w:pPr>
      <w:r w:rsidRPr="009630C2">
        <w:rPr>
          <w:szCs w:val="28"/>
          <w:lang w:val="vi-VN"/>
        </w:rPr>
        <w:t xml:space="preserve">- Quy chuẩn so sánh: </w:t>
      </w:r>
    </w:p>
    <w:p w:rsidR="002238A4" w:rsidRPr="009630C2" w:rsidRDefault="002238A4" w:rsidP="002238A4">
      <w:pPr>
        <w:spacing w:before="100" w:after="0" w:line="360" w:lineRule="exact"/>
        <w:ind w:firstLine="720"/>
        <w:jc w:val="both"/>
        <w:rPr>
          <w:szCs w:val="28"/>
          <w:lang w:val="vi-VN"/>
        </w:rPr>
      </w:pPr>
      <w:r w:rsidRPr="009630C2">
        <w:rPr>
          <w:szCs w:val="28"/>
        </w:rPr>
        <w:t xml:space="preserve">+ </w:t>
      </w:r>
      <w:r w:rsidRPr="009630C2">
        <w:rPr>
          <w:szCs w:val="28"/>
          <w:lang w:val="vi-VN"/>
        </w:rPr>
        <w:t>QCVN 05:2013/BTNMT- Quy chuẩn kỹ thuật quốc gia về chất lượng không khí xung quanh.</w:t>
      </w:r>
    </w:p>
    <w:p w:rsidR="002238A4" w:rsidRPr="009630C2" w:rsidRDefault="002238A4" w:rsidP="002238A4">
      <w:pPr>
        <w:spacing w:before="100" w:after="0" w:line="360" w:lineRule="exact"/>
        <w:ind w:firstLine="720"/>
        <w:jc w:val="both"/>
        <w:rPr>
          <w:szCs w:val="28"/>
        </w:rPr>
      </w:pPr>
      <w:r w:rsidRPr="009630C2">
        <w:rPr>
          <w:szCs w:val="28"/>
        </w:rPr>
        <w:t xml:space="preserve">+ </w:t>
      </w:r>
      <w:r w:rsidRPr="009630C2">
        <w:rPr>
          <w:szCs w:val="28"/>
          <w:lang w:val="vi-VN"/>
        </w:rPr>
        <w:t>QCVN 26:2010/BTNMT - Quy chuẩn kỹ thuật quốc gia về tiếng ồn.</w:t>
      </w:r>
    </w:p>
    <w:p w:rsidR="002238A4" w:rsidRPr="009630C2" w:rsidRDefault="002238A4" w:rsidP="002238A4">
      <w:pPr>
        <w:spacing w:before="100" w:after="0" w:line="360" w:lineRule="exact"/>
        <w:ind w:firstLine="720"/>
        <w:jc w:val="both"/>
        <w:rPr>
          <w:b/>
          <w:i/>
          <w:iCs/>
          <w:szCs w:val="28"/>
        </w:rPr>
      </w:pPr>
      <w:r w:rsidRPr="009630C2">
        <w:rPr>
          <w:b/>
          <w:i/>
          <w:iCs/>
          <w:szCs w:val="28"/>
        </w:rPr>
        <w:t>b. Giai đoạn vận hành</w:t>
      </w:r>
    </w:p>
    <w:p w:rsidR="002238A4" w:rsidRPr="009630C2" w:rsidRDefault="002238A4" w:rsidP="002238A4">
      <w:pPr>
        <w:spacing w:before="100" w:after="0" w:line="360" w:lineRule="exact"/>
        <w:ind w:firstLine="720"/>
        <w:jc w:val="both"/>
        <w:rPr>
          <w:i/>
          <w:iCs/>
          <w:szCs w:val="28"/>
          <w:lang w:val="vi-VN"/>
        </w:rPr>
      </w:pPr>
      <w:bookmarkStart w:id="211" w:name="_Hlk110953187"/>
      <w:r w:rsidRPr="009630C2">
        <w:rPr>
          <w:szCs w:val="28"/>
          <w:shd w:val="clear" w:color="auto" w:fill="FFFFFF"/>
        </w:rPr>
        <w:t>Căn cứ vào Điều 111, 112 của Luật bảo vệ môi trường 2020; Điều 97, 98 của Nghị định số 08/2022/NĐ-CP ngày 10/01/2022 dự án không thuộc đối tượng phải quan trắc định kỳ nước thải theo quy định tại phụ lục XXVIII, XXIX của Nghị định.</w:t>
      </w:r>
    </w:p>
    <w:bookmarkEnd w:id="211"/>
    <w:p w:rsidR="002238A4" w:rsidRPr="009630C2" w:rsidRDefault="002238A4" w:rsidP="002238A4">
      <w:pPr>
        <w:spacing w:before="100" w:after="0" w:line="360" w:lineRule="exact"/>
        <w:jc w:val="both"/>
        <w:rPr>
          <w:b/>
          <w:i/>
          <w:szCs w:val="28"/>
          <w:lang w:val="vi-VN"/>
        </w:rPr>
      </w:pPr>
      <w:r w:rsidRPr="009630C2">
        <w:rPr>
          <w:b/>
          <w:i/>
          <w:iCs/>
          <w:szCs w:val="28"/>
        </w:rPr>
        <w:tab/>
        <w:t xml:space="preserve">* Giám sát </w:t>
      </w:r>
      <w:r w:rsidRPr="009630C2">
        <w:rPr>
          <w:b/>
          <w:i/>
          <w:szCs w:val="28"/>
          <w:lang w:val="es-GT"/>
        </w:rPr>
        <w:t>chất thải rắn:</w:t>
      </w:r>
    </w:p>
    <w:p w:rsidR="002238A4" w:rsidRPr="009630C2" w:rsidRDefault="002238A4" w:rsidP="002238A4">
      <w:pPr>
        <w:widowControl w:val="0"/>
        <w:tabs>
          <w:tab w:val="left" w:pos="284"/>
        </w:tabs>
        <w:spacing w:before="100" w:after="0" w:line="360" w:lineRule="exact"/>
        <w:ind w:firstLine="709"/>
        <w:jc w:val="both"/>
        <w:rPr>
          <w:szCs w:val="28"/>
        </w:rPr>
      </w:pPr>
      <w:bookmarkStart w:id="212" w:name="_Hlk110953215"/>
      <w:r w:rsidRPr="009630C2">
        <w:rPr>
          <w:b/>
          <w:szCs w:val="28"/>
        </w:rPr>
        <w:tab/>
      </w:r>
      <w:r w:rsidRPr="009630C2">
        <w:rPr>
          <w:szCs w:val="28"/>
        </w:rPr>
        <w:t>- Vị trí giám sát: Khu vực thu gom, tập kết tạm thời CTR.</w:t>
      </w:r>
    </w:p>
    <w:p w:rsidR="002238A4" w:rsidRPr="009630C2" w:rsidRDefault="002238A4" w:rsidP="002238A4">
      <w:pPr>
        <w:widowControl w:val="0"/>
        <w:tabs>
          <w:tab w:val="left" w:pos="284"/>
        </w:tabs>
        <w:spacing w:before="100" w:after="0" w:line="360" w:lineRule="exact"/>
        <w:jc w:val="both"/>
        <w:rPr>
          <w:szCs w:val="28"/>
          <w:lang w:val="vi-VN"/>
        </w:rPr>
      </w:pPr>
      <w:r w:rsidRPr="009630C2">
        <w:rPr>
          <w:szCs w:val="28"/>
        </w:rPr>
        <w:tab/>
      </w:r>
      <w:r w:rsidRPr="009630C2">
        <w:rPr>
          <w:szCs w:val="28"/>
        </w:rPr>
        <w:tab/>
        <w:t>- Nội dung giám sát: G</w:t>
      </w:r>
      <w:r w:rsidRPr="009630C2">
        <w:rPr>
          <w:szCs w:val="28"/>
          <w:lang w:val="vi-VN"/>
        </w:rPr>
        <w:t xml:space="preserve">iám sát </w:t>
      </w:r>
      <w:r w:rsidRPr="009630C2">
        <w:rPr>
          <w:szCs w:val="28"/>
        </w:rPr>
        <w:t>khối</w:t>
      </w:r>
      <w:r w:rsidRPr="009630C2">
        <w:rPr>
          <w:szCs w:val="28"/>
          <w:lang w:val="vi-VN"/>
        </w:rPr>
        <w:t xml:space="preserve"> lượng</w:t>
      </w:r>
      <w:r w:rsidRPr="009630C2">
        <w:rPr>
          <w:szCs w:val="28"/>
        </w:rPr>
        <w:t>, chủng loại, thành phần CTR; biện pháp phân loại, thu gom CTR,..</w:t>
      </w:r>
      <w:r w:rsidRPr="009630C2">
        <w:rPr>
          <w:szCs w:val="28"/>
          <w:lang w:val="vi-VN"/>
        </w:rPr>
        <w:t xml:space="preserve">. </w:t>
      </w:r>
    </w:p>
    <w:p w:rsidR="002238A4" w:rsidRPr="009630C2" w:rsidRDefault="002238A4" w:rsidP="002238A4">
      <w:pPr>
        <w:widowControl w:val="0"/>
        <w:tabs>
          <w:tab w:val="left" w:pos="284"/>
        </w:tabs>
        <w:spacing w:before="100" w:after="0" w:line="360" w:lineRule="exact"/>
        <w:jc w:val="both"/>
        <w:rPr>
          <w:szCs w:val="28"/>
          <w:lang w:val="vi-VN"/>
        </w:rPr>
      </w:pPr>
      <w:r w:rsidRPr="009630C2">
        <w:rPr>
          <w:szCs w:val="28"/>
        </w:rPr>
        <w:lastRenderedPageBreak/>
        <w:tab/>
      </w:r>
      <w:r w:rsidRPr="009630C2">
        <w:rPr>
          <w:i/>
          <w:szCs w:val="28"/>
        </w:rPr>
        <w:tab/>
      </w:r>
      <w:r w:rsidRPr="009630C2">
        <w:rPr>
          <w:szCs w:val="28"/>
        </w:rPr>
        <w:t xml:space="preserve">- </w:t>
      </w:r>
      <w:r w:rsidRPr="009630C2">
        <w:rPr>
          <w:szCs w:val="28"/>
          <w:lang w:val="vi-VN"/>
        </w:rPr>
        <w:t xml:space="preserve">Tần suất </w:t>
      </w:r>
      <w:r w:rsidRPr="009630C2">
        <w:rPr>
          <w:szCs w:val="28"/>
        </w:rPr>
        <w:t xml:space="preserve">quan trắc </w:t>
      </w:r>
      <w:r w:rsidRPr="009630C2">
        <w:rPr>
          <w:szCs w:val="28"/>
          <w:lang w:val="vi-VN"/>
        </w:rPr>
        <w:t xml:space="preserve">giám sát: </w:t>
      </w:r>
      <w:r w:rsidRPr="009630C2">
        <w:rPr>
          <w:szCs w:val="28"/>
        </w:rPr>
        <w:t>Giám sát thường xuyên và liên tục</w:t>
      </w:r>
      <w:r w:rsidRPr="009630C2">
        <w:rPr>
          <w:szCs w:val="28"/>
          <w:lang w:val="vi-VN"/>
        </w:rPr>
        <w:t>.</w:t>
      </w:r>
    </w:p>
    <w:p w:rsidR="002238A4" w:rsidRPr="009630C2" w:rsidRDefault="002238A4" w:rsidP="002238A4">
      <w:pPr>
        <w:spacing w:before="100" w:after="0" w:line="360" w:lineRule="exact"/>
        <w:ind w:firstLine="720"/>
        <w:jc w:val="both"/>
        <w:rPr>
          <w:szCs w:val="28"/>
          <w:lang w:val="es-GT"/>
        </w:rPr>
      </w:pPr>
      <w:r w:rsidRPr="009630C2">
        <w:rPr>
          <w:szCs w:val="28"/>
          <w:lang w:val="es-GT"/>
        </w:rPr>
        <w:t xml:space="preserve">- Quy định áp dụng: </w:t>
      </w:r>
      <w:bookmarkStart w:id="213" w:name="_Hlk103004220"/>
      <w:r w:rsidRPr="009630C2">
        <w:rPr>
          <w:szCs w:val="28"/>
          <w:lang w:val="es-GT"/>
        </w:rPr>
        <w:t xml:space="preserve">Luật BVMT 2020, </w:t>
      </w:r>
      <w:bookmarkEnd w:id="213"/>
      <w:r w:rsidRPr="009630C2">
        <w:rPr>
          <w:szCs w:val="28"/>
          <w:lang w:val="es-GT"/>
        </w:rPr>
        <w:t>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rsidR="00517AED" w:rsidRPr="009630C2" w:rsidRDefault="00517AED" w:rsidP="00517AED">
      <w:pPr>
        <w:spacing w:before="120" w:after="0" w:line="360" w:lineRule="exact"/>
        <w:jc w:val="center"/>
        <w:outlineLvl w:val="0"/>
        <w:rPr>
          <w:b/>
          <w:bCs/>
          <w:szCs w:val="28"/>
          <w:lang w:val="da-DK"/>
        </w:rPr>
      </w:pPr>
      <w:r w:rsidRPr="009630C2">
        <w:rPr>
          <w:szCs w:val="28"/>
          <w:lang w:val="es-GT"/>
        </w:rPr>
        <w:br w:type="page"/>
      </w:r>
      <w:r w:rsidRPr="009630C2">
        <w:rPr>
          <w:b/>
          <w:bCs/>
          <w:szCs w:val="28"/>
          <w:lang w:val="da-DK"/>
        </w:rPr>
        <w:lastRenderedPageBreak/>
        <w:t>KẾT LUẬN, KIẾN NGHỊ VÀ CAM KẾT</w:t>
      </w:r>
    </w:p>
    <w:p w:rsidR="00517AED" w:rsidRPr="009630C2" w:rsidRDefault="00517AED" w:rsidP="00517AED">
      <w:pPr>
        <w:pStyle w:val="Heading2"/>
        <w:spacing w:before="120" w:line="360" w:lineRule="exact"/>
        <w:rPr>
          <w:rFonts w:ascii="Times New Roman" w:hAnsi="Times New Roman"/>
          <w:color w:val="auto"/>
          <w:sz w:val="28"/>
          <w:szCs w:val="28"/>
          <w:lang w:val="da-DK"/>
        </w:rPr>
      </w:pPr>
      <w:r w:rsidRPr="009630C2">
        <w:rPr>
          <w:rFonts w:ascii="Times New Roman" w:hAnsi="Times New Roman"/>
          <w:color w:val="auto"/>
          <w:sz w:val="28"/>
          <w:szCs w:val="28"/>
          <w:lang w:val="da-DK"/>
        </w:rPr>
        <w:t>1. KẾT LUẬN.</w:t>
      </w:r>
    </w:p>
    <w:p w:rsidR="00517AED" w:rsidRPr="009630C2" w:rsidRDefault="00517AED" w:rsidP="00517AED">
      <w:pPr>
        <w:spacing w:before="120" w:after="0" w:line="360" w:lineRule="exact"/>
        <w:ind w:firstLine="720"/>
        <w:jc w:val="both"/>
        <w:rPr>
          <w:szCs w:val="28"/>
          <w:lang w:val="da-DK"/>
        </w:rPr>
      </w:pPr>
      <w:r w:rsidRPr="009630C2">
        <w:rPr>
          <w:szCs w:val="28"/>
          <w:lang w:val="da-DK"/>
        </w:rPr>
        <w:t xml:space="preserve">Việc đầu tư xây dựng </w:t>
      </w:r>
      <w:r w:rsidR="00EE5FA1" w:rsidRPr="009630C2">
        <w:rPr>
          <w:szCs w:val="28"/>
          <w:lang w:val="da-DK"/>
        </w:rPr>
        <w:t>dự án</w:t>
      </w:r>
      <w:r w:rsidRPr="009630C2">
        <w:rPr>
          <w:szCs w:val="28"/>
          <w:lang w:val="da-DK"/>
        </w:rPr>
        <w:t xml:space="preserve"> phù hợp với chiến lược phát triển của địa phương. Bên cạnh đó Dự án cũng mang lại hiệu quả xã hội to lớn cho tỉnh Nam Định đối với hoạt động tôn giáo trên địa bàn tỉnh.</w:t>
      </w:r>
    </w:p>
    <w:p w:rsidR="00517AED" w:rsidRPr="009630C2" w:rsidRDefault="00EE5FA1" w:rsidP="00517AED">
      <w:pPr>
        <w:spacing w:before="120" w:after="0" w:line="360" w:lineRule="exact"/>
        <w:ind w:firstLine="720"/>
        <w:jc w:val="both"/>
        <w:rPr>
          <w:szCs w:val="28"/>
          <w:lang w:val="da-DK"/>
        </w:rPr>
      </w:pPr>
      <w:r w:rsidRPr="009630C2">
        <w:rPr>
          <w:szCs w:val="28"/>
          <w:lang w:val="da-DK"/>
        </w:rPr>
        <w:t>T</w:t>
      </w:r>
      <w:r w:rsidR="00517AED" w:rsidRPr="009630C2">
        <w:rPr>
          <w:szCs w:val="28"/>
          <w:lang w:val="da-DK"/>
        </w:rPr>
        <w: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w:t>
      </w:r>
      <w:r w:rsidRPr="009630C2">
        <w:rPr>
          <w:szCs w:val="28"/>
          <w:lang w:val="da-DK"/>
        </w:rPr>
        <w:t>ng</w:t>
      </w:r>
      <w:r w:rsidR="00517AED" w:rsidRPr="009630C2">
        <w:rPr>
          <w:bCs/>
          <w:iCs/>
          <w:szCs w:val="28"/>
          <w:lang w:val="da-DK"/>
        </w:rPr>
        <w:t>.</w:t>
      </w:r>
    </w:p>
    <w:p w:rsidR="00517AED" w:rsidRPr="009630C2" w:rsidRDefault="00517AED" w:rsidP="00517AED">
      <w:pPr>
        <w:spacing w:before="120" w:after="0" w:line="360" w:lineRule="exact"/>
        <w:ind w:firstLine="720"/>
        <w:jc w:val="both"/>
        <w:rPr>
          <w:szCs w:val="28"/>
          <w:lang w:val="vi-VN"/>
        </w:rPr>
      </w:pPr>
      <w:r w:rsidRPr="009630C2">
        <w:rPr>
          <w:szCs w:val="28"/>
          <w:lang w:val="da-DK"/>
        </w:rPr>
        <w:t xml:space="preserve">Báo cáo đánh giá tác động môi trường của Dự án được tuân thủ theo đúng </w:t>
      </w:r>
      <w:r w:rsidRPr="009630C2">
        <w:rPr>
          <w:szCs w:val="28"/>
        </w:rPr>
        <w:t xml:space="preserve">mẫu số 04, </w:t>
      </w:r>
      <w:r w:rsidRPr="009630C2">
        <w:rPr>
          <w:szCs w:val="28"/>
          <w:lang w:val="da-DK"/>
        </w:rPr>
        <w:t xml:space="preserve">phụ lục II của </w:t>
      </w:r>
      <w:r w:rsidRPr="009630C2">
        <w:rPr>
          <w:szCs w:val="28"/>
          <w:lang w:val="vi-VN"/>
        </w:rPr>
        <w:t xml:space="preserve">Thông tư </w:t>
      </w:r>
      <w:r w:rsidRPr="009630C2">
        <w:rPr>
          <w:szCs w:val="28"/>
        </w:rPr>
        <w:t>số 02/2022</w:t>
      </w:r>
      <w:r w:rsidRPr="009630C2">
        <w:rPr>
          <w:szCs w:val="28"/>
          <w:lang w:val="vi-VN"/>
        </w:rPr>
        <w:t xml:space="preserve">/TT-BTNMT ngày </w:t>
      </w:r>
      <w:r w:rsidRPr="009630C2">
        <w:rPr>
          <w:szCs w:val="28"/>
        </w:rPr>
        <w:t>10/01/2022</w:t>
      </w:r>
      <w:r w:rsidRPr="009630C2">
        <w:rPr>
          <w:szCs w:val="28"/>
          <w:lang w:val="vi-VN"/>
        </w:rPr>
        <w:t xml:space="preserve"> của Bộ Tài nguyên và </w:t>
      </w:r>
      <w:r w:rsidRPr="009630C2">
        <w:rPr>
          <w:szCs w:val="28"/>
        </w:rPr>
        <w:t>M</w:t>
      </w:r>
      <w:r w:rsidRPr="009630C2">
        <w:rPr>
          <w:szCs w:val="28"/>
          <w:lang w:val="vi-VN"/>
        </w:rPr>
        <w:t xml:space="preserve">ôi trường </w:t>
      </w:r>
      <w:r w:rsidRPr="009630C2">
        <w:rPr>
          <w:szCs w:val="28"/>
        </w:rPr>
        <w:t>q</w:t>
      </w:r>
      <w:r w:rsidRPr="009630C2">
        <w:rPr>
          <w:szCs w:val="28"/>
          <w:lang w:val="vi-VN"/>
        </w:rPr>
        <w:t>uy định chi tiết thi hành một số điều của Luật bảo vệ môi trường.</w:t>
      </w:r>
    </w:p>
    <w:p w:rsidR="00517AED" w:rsidRPr="009630C2" w:rsidRDefault="00517AED" w:rsidP="00517AED">
      <w:pPr>
        <w:spacing w:before="120" w:after="0" w:line="360" w:lineRule="exact"/>
        <w:ind w:firstLine="720"/>
        <w:jc w:val="both"/>
        <w:rPr>
          <w:szCs w:val="28"/>
          <w:lang w:val="da-DK"/>
        </w:rPr>
      </w:pPr>
      <w:r w:rsidRPr="009630C2">
        <w:rPr>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rsidR="00517AED" w:rsidRPr="009630C2" w:rsidRDefault="00517AED" w:rsidP="00517AED">
      <w:pPr>
        <w:spacing w:before="120" w:after="0" w:line="360" w:lineRule="exact"/>
        <w:ind w:firstLine="720"/>
        <w:jc w:val="both"/>
        <w:rPr>
          <w:szCs w:val="28"/>
          <w:lang w:val="da-DK"/>
        </w:rPr>
      </w:pPr>
      <w:r w:rsidRPr="009630C2">
        <w:rPr>
          <w:szCs w:val="28"/>
          <w:lang w:val="da-DK"/>
        </w:rPr>
        <w:t xml:space="preserve">Những biện pháp xử lý khí thải, nước thải, chất thải rắn... 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rsidR="00517AED" w:rsidRPr="009630C2" w:rsidRDefault="00517AED" w:rsidP="00517AED">
      <w:pPr>
        <w:keepNext/>
        <w:spacing w:before="120" w:after="0" w:line="360" w:lineRule="exact"/>
        <w:jc w:val="both"/>
        <w:outlineLvl w:val="2"/>
        <w:rPr>
          <w:b/>
          <w:i/>
          <w:szCs w:val="28"/>
          <w:lang w:val="da-DK"/>
        </w:rPr>
      </w:pPr>
      <w:r w:rsidRPr="009630C2">
        <w:rPr>
          <w:b/>
          <w:szCs w:val="28"/>
          <w:lang w:val="da-DK"/>
        </w:rPr>
        <w:t>2. KIẾN NGHỊ.</w:t>
      </w:r>
    </w:p>
    <w:p w:rsidR="00517AED" w:rsidRPr="009630C2" w:rsidRDefault="00517AED" w:rsidP="00517AED">
      <w:pPr>
        <w:spacing w:before="120" w:after="0" w:line="360" w:lineRule="exact"/>
        <w:ind w:firstLine="720"/>
        <w:jc w:val="both"/>
        <w:rPr>
          <w:szCs w:val="28"/>
          <w:lang w:val="da-DK"/>
        </w:rPr>
      </w:pPr>
      <w:r w:rsidRPr="009630C2">
        <w:rPr>
          <w:szCs w:val="28"/>
          <w:lang w:val="da-DK"/>
        </w:rPr>
        <w:t>Kính đề nghị các cơ quan có thẩm quyền sớm xem xét, thẩm định và phê duyệt báo cáo kết quả đánh giá tác động môi trường để Dự án được triển khai xây dựng và đưa vào sử dụng theo đúng tiến độ.</w:t>
      </w:r>
    </w:p>
    <w:p w:rsidR="00517AED" w:rsidRPr="009630C2" w:rsidRDefault="00517AED" w:rsidP="00517AED">
      <w:pPr>
        <w:spacing w:before="120" w:after="0" w:line="360" w:lineRule="exact"/>
        <w:ind w:firstLine="720"/>
        <w:jc w:val="both"/>
        <w:rPr>
          <w:szCs w:val="28"/>
          <w:lang w:val="da-DK"/>
        </w:rPr>
      </w:pPr>
      <w:r w:rsidRPr="009630C2">
        <w:rPr>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rsidR="00517AED" w:rsidRPr="009630C2" w:rsidRDefault="00517AED" w:rsidP="00517AED">
      <w:pPr>
        <w:pStyle w:val="Heading2"/>
        <w:spacing w:before="120" w:line="360" w:lineRule="exact"/>
        <w:rPr>
          <w:rFonts w:ascii="Times New Roman" w:hAnsi="Times New Roman"/>
          <w:color w:val="auto"/>
          <w:sz w:val="28"/>
          <w:szCs w:val="28"/>
          <w:lang w:val="da-DK"/>
        </w:rPr>
      </w:pPr>
      <w:r w:rsidRPr="009630C2">
        <w:rPr>
          <w:rFonts w:ascii="Times New Roman" w:hAnsi="Times New Roman"/>
          <w:color w:val="auto"/>
          <w:sz w:val="28"/>
          <w:szCs w:val="28"/>
          <w:lang w:val="da-DK"/>
        </w:rPr>
        <w:t>3. CAM KẾT.</w:t>
      </w:r>
    </w:p>
    <w:p w:rsidR="00517AED" w:rsidRPr="009630C2" w:rsidRDefault="00517AED" w:rsidP="00517AED">
      <w:pPr>
        <w:spacing w:before="120" w:after="0" w:line="360" w:lineRule="exact"/>
        <w:ind w:firstLine="720"/>
        <w:jc w:val="both"/>
        <w:rPr>
          <w:szCs w:val="28"/>
          <w:lang w:val="da-DK"/>
        </w:rPr>
      </w:pPr>
      <w:r w:rsidRPr="009630C2">
        <w:rPr>
          <w:szCs w:val="28"/>
          <w:lang w:val="da-DK"/>
        </w:rPr>
        <w:t>Chủ dự án cam kết chịu trách nhiệm trước pháp luật Việt Nam nếu vi phạm các Công ước Quốc tế, các tiêu chuẩn Việt Nam và để xảy ra sự cố gây ô nhiễm môi trường.</w:t>
      </w:r>
    </w:p>
    <w:p w:rsidR="00517AED" w:rsidRPr="009630C2" w:rsidRDefault="00517AED" w:rsidP="00517AED">
      <w:pPr>
        <w:spacing w:before="120" w:after="0" w:line="360" w:lineRule="exact"/>
        <w:ind w:firstLine="720"/>
        <w:jc w:val="both"/>
        <w:rPr>
          <w:szCs w:val="28"/>
          <w:lang w:val="da-DK"/>
        </w:rPr>
      </w:pPr>
      <w:r w:rsidRPr="009630C2">
        <w:rPr>
          <w:szCs w:val="28"/>
          <w:lang w:val="da-DK"/>
        </w:rPr>
        <w:lastRenderedPageBreak/>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rsidR="00517AED" w:rsidRPr="009630C2" w:rsidRDefault="00517AED" w:rsidP="00517AED">
      <w:pPr>
        <w:tabs>
          <w:tab w:val="left" w:pos="720"/>
        </w:tabs>
        <w:spacing w:before="120" w:line="360" w:lineRule="exact"/>
        <w:jc w:val="both"/>
        <w:rPr>
          <w:szCs w:val="28"/>
          <w:lang w:val="vi-VN"/>
        </w:rPr>
      </w:pPr>
      <w:r w:rsidRPr="009630C2">
        <w:rPr>
          <w:szCs w:val="28"/>
          <w:lang w:val="vi-VN"/>
        </w:rPr>
        <w:tab/>
        <w:t>- Xây dựng, duy trì và kiểm tra các giải pháp giảm thiểu các tác động tiêu cực do các hoạt động của Dự án gây ra.</w:t>
      </w:r>
    </w:p>
    <w:p w:rsidR="00517AED" w:rsidRPr="009630C2" w:rsidRDefault="00517AED" w:rsidP="00517AED">
      <w:pPr>
        <w:spacing w:before="120" w:after="0" w:line="360" w:lineRule="exact"/>
        <w:ind w:firstLine="720"/>
        <w:jc w:val="both"/>
        <w:rPr>
          <w:szCs w:val="28"/>
          <w:lang w:val="da-DK"/>
        </w:rPr>
      </w:pPr>
      <w:r w:rsidRPr="009630C2">
        <w:rPr>
          <w:szCs w:val="28"/>
          <w:lang w:val="da-DK"/>
        </w:rPr>
        <w:t>- Cam kết thực hiện các biện pháp hiệu quả, khả thi để đảm bảo chất lượng môi trường và giảm thiểu tối đa các tác động xấu đến cộng đồng dân cư.</w:t>
      </w:r>
    </w:p>
    <w:p w:rsidR="00517AED" w:rsidRPr="009630C2" w:rsidRDefault="00517AED" w:rsidP="00517AED">
      <w:pPr>
        <w:tabs>
          <w:tab w:val="left" w:pos="720"/>
        </w:tabs>
        <w:spacing w:before="120" w:line="360" w:lineRule="exact"/>
        <w:jc w:val="both"/>
        <w:rPr>
          <w:szCs w:val="28"/>
          <w:lang w:val="vi-VN"/>
        </w:rPr>
      </w:pPr>
      <w:r w:rsidRPr="009630C2">
        <w:rPr>
          <w:szCs w:val="28"/>
          <w:lang w:val="vi-VN"/>
        </w:rPr>
        <w:tab/>
        <w:t>- Cam kết thực hiện đúng và đầy đủ những nội dung bảo vệ môi trường nêu trong bản báo cáo đánh giá tác động môi trường của dự án.</w:t>
      </w:r>
    </w:p>
    <w:p w:rsidR="00517AED" w:rsidRPr="009630C2" w:rsidRDefault="00517AED" w:rsidP="00517AED">
      <w:pPr>
        <w:spacing w:before="40" w:after="0" w:line="360" w:lineRule="exact"/>
        <w:ind w:firstLine="720"/>
        <w:jc w:val="both"/>
        <w:rPr>
          <w:szCs w:val="28"/>
        </w:rPr>
      </w:pPr>
      <w:r w:rsidRPr="009630C2">
        <w:t xml:space="preserve">- Cam kết xử lý nước thải đạt </w:t>
      </w:r>
      <w:r w:rsidRPr="009630C2">
        <w:rPr>
          <w:szCs w:val="28"/>
          <w:lang w:val="vi-VN"/>
        </w:rPr>
        <w:t>QCVN 14:2008/BTNMT (cột B) - Quy chuẩn kỹ thuật quốc gia về nước thải sinh hoạt.</w:t>
      </w:r>
    </w:p>
    <w:p w:rsidR="00517AED" w:rsidRPr="009630C2" w:rsidRDefault="00517AED" w:rsidP="00517AED">
      <w:pPr>
        <w:spacing w:before="40" w:after="0" w:line="360" w:lineRule="exact"/>
        <w:ind w:firstLine="720"/>
        <w:jc w:val="both"/>
        <w:rPr>
          <w:szCs w:val="28"/>
        </w:rPr>
      </w:pPr>
      <w:r w:rsidRPr="009630C2">
        <w:rPr>
          <w:szCs w:val="28"/>
        </w:rPr>
        <w:t>- Cam kết thực hiện biện pháp giảm thiểu bụi trong quá trình xây dựng.</w:t>
      </w:r>
    </w:p>
    <w:p w:rsidR="00517AED" w:rsidRPr="009630C2" w:rsidRDefault="00517AED" w:rsidP="00517AED">
      <w:pPr>
        <w:spacing w:before="40" w:after="0" w:line="360" w:lineRule="exact"/>
        <w:ind w:firstLine="720"/>
        <w:jc w:val="both"/>
        <w:rPr>
          <w:szCs w:val="28"/>
        </w:rPr>
      </w:pPr>
      <w:r w:rsidRPr="009630C2">
        <w:rPr>
          <w:szCs w:val="28"/>
        </w:rPr>
        <w:t>- Cam kết thực hiện các biện pháp giảm thiểu trong giai đoạn thi công xây dựng.</w:t>
      </w:r>
    </w:p>
    <w:p w:rsidR="00517AED" w:rsidRPr="009630C2" w:rsidRDefault="00517AED" w:rsidP="00517AED">
      <w:pPr>
        <w:tabs>
          <w:tab w:val="left" w:pos="720"/>
        </w:tabs>
        <w:spacing w:before="120" w:line="360" w:lineRule="exact"/>
        <w:jc w:val="both"/>
        <w:rPr>
          <w:szCs w:val="28"/>
          <w:lang w:val="vi-VN"/>
        </w:rPr>
      </w:pPr>
      <w:r w:rsidRPr="009630C2">
        <w:rPr>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rsidR="00994F3E" w:rsidRPr="009630C2" w:rsidRDefault="00517AED" w:rsidP="00BC127E">
      <w:pPr>
        <w:spacing w:before="120" w:after="0" w:line="360" w:lineRule="exact"/>
        <w:ind w:firstLine="720"/>
        <w:jc w:val="both"/>
        <w:rPr>
          <w:szCs w:val="28"/>
          <w:lang w:val="da-DK"/>
        </w:rPr>
      </w:pPr>
      <w:r w:rsidRPr="009630C2">
        <w:rPr>
          <w:szCs w:val="28"/>
          <w:lang w:val="da-DK"/>
        </w:rPr>
        <w:t>Cam kết áp dụng các tiêu chuẩn, Quy chuẩn tương đương khi có thay đổi.</w:t>
      </w:r>
      <w:bookmarkStart w:id="214" w:name="_Toc313189190"/>
      <w:bookmarkStart w:id="215" w:name="_Toc313189189"/>
      <w:bookmarkStart w:id="216" w:name="_TOC151169328"/>
      <w:bookmarkStart w:id="217" w:name="_Toc303843251"/>
      <w:bookmarkStart w:id="218" w:name="_TOC149474473"/>
      <w:bookmarkStart w:id="219" w:name="_TOC149299199"/>
      <w:bookmarkStart w:id="220" w:name="_TOC243128026"/>
      <w:bookmarkStart w:id="221" w:name="_TOC162730545"/>
      <w:bookmarkStart w:id="222" w:name="_TOC124912956"/>
      <w:bookmarkStart w:id="223" w:name="_Toc312414728"/>
      <w:bookmarkStart w:id="224" w:name="_TOC149573290"/>
      <w:bookmarkStart w:id="225" w:name="_Toc313189107"/>
      <w:bookmarkStart w:id="226" w:name="_TOC166243491"/>
      <w:bookmarkStart w:id="227" w:name="_TOC149526133"/>
      <w:bookmarkStart w:id="228" w:name="_TOC149118240"/>
      <w:bookmarkStart w:id="229" w:name="_TOC151171625"/>
      <w:bookmarkStart w:id="230" w:name="_Toc313190195"/>
      <w:bookmarkStart w:id="231" w:name="_TOC124913377"/>
      <w:bookmarkStart w:id="232" w:name="_TOC151169183"/>
      <w:bookmarkStart w:id="233" w:name="_TOC162730351"/>
      <w:bookmarkStart w:id="234" w:name="_TOC188971862"/>
      <w:bookmarkStart w:id="235" w:name="_Toc316571979"/>
      <w:bookmarkStart w:id="236" w:name="_TOC149572993"/>
      <w:bookmarkStart w:id="237" w:name="_TOC192278293"/>
      <w:bookmarkStart w:id="238" w:name="_TOC151169421"/>
      <w:bookmarkStart w:id="239" w:name="_TOC149118310"/>
      <w:bookmarkStart w:id="240" w:name="_Toc316571983"/>
      <w:bookmarkStart w:id="241" w:name="_Toc313189108"/>
      <w:bookmarkStart w:id="242" w:name="_Toc314052929"/>
      <w:bookmarkStart w:id="243" w:name="_Toc313190196"/>
      <w:bookmarkStart w:id="244" w:name="_Toc402861753"/>
      <w:bookmarkStart w:id="245" w:name="_Toc382207063"/>
      <w:bookmarkStart w:id="246" w:name="_Toc332684281"/>
      <w:bookmarkStart w:id="247" w:name="_Toc332684059"/>
      <w:bookmarkStart w:id="248" w:name="_Toc368056541"/>
      <w:bookmarkStart w:id="249" w:name="_Toc328642685"/>
      <w:bookmarkStart w:id="250" w:name="_Toc373501322"/>
      <w:bookmarkEnd w:id="184"/>
      <w:bookmarkEnd w:id="202"/>
      <w:bookmarkEnd w:id="203"/>
      <w:bookmarkEnd w:id="204"/>
      <w:bookmarkEnd w:id="212"/>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2232E6">
      <w:pPr>
        <w:spacing w:before="120" w:after="0" w:line="360" w:lineRule="exact"/>
        <w:ind w:firstLine="720"/>
        <w:jc w:val="center"/>
        <w:rPr>
          <w:b/>
          <w:szCs w:val="28"/>
          <w:lang w:val="da-DK"/>
        </w:rPr>
      </w:pPr>
      <w:r w:rsidRPr="009630C2">
        <w:rPr>
          <w:b/>
          <w:szCs w:val="28"/>
          <w:lang w:val="da-DK"/>
        </w:rPr>
        <w:t>PHỤ LỤC</w:t>
      </w: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szCs w:val="28"/>
          <w:lang w:val="da-DK"/>
        </w:rPr>
      </w:pPr>
    </w:p>
    <w:p w:rsidR="002232E6" w:rsidRPr="009630C2" w:rsidRDefault="002232E6" w:rsidP="00BC127E">
      <w:pPr>
        <w:spacing w:before="120" w:after="0" w:line="360" w:lineRule="exact"/>
        <w:ind w:firstLine="720"/>
        <w:jc w:val="both"/>
        <w:rPr>
          <w:rStyle w:val="danhmucbangyenchinhChar"/>
          <w:rFonts w:eastAsia="Calibri"/>
          <w:lang w:val="vi-VN"/>
        </w:rPr>
        <w:sectPr w:rsidR="002232E6" w:rsidRPr="009630C2">
          <w:headerReference w:type="default" r:id="rId8"/>
          <w:footerReference w:type="default" r:id="rId9"/>
          <w:pgSz w:w="11907" w:h="16840"/>
          <w:pgMar w:top="1134" w:right="1134" w:bottom="1134" w:left="1418" w:header="510" w:footer="454" w:gutter="0"/>
          <w:pgNumType w:start="1"/>
          <w:cols w:space="720"/>
          <w:docGrid w:linePitch="381"/>
        </w:sectPr>
      </w:pPr>
    </w:p>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rsidR="00994F3E" w:rsidRPr="009630C2" w:rsidRDefault="00994F3E" w:rsidP="00BC127E">
      <w:pPr>
        <w:pStyle w:val="Caption"/>
        <w:rPr>
          <w:color w:val="auto"/>
          <w:szCs w:val="28"/>
        </w:rPr>
      </w:pPr>
    </w:p>
    <w:sectPr w:rsidR="00994F3E" w:rsidRPr="009630C2" w:rsidSect="00BC127E">
      <w:footerReference w:type="default" r:id="rId10"/>
      <w:pgSz w:w="12240" w:h="15840"/>
      <w:pgMar w:top="992" w:right="1140" w:bottom="1140" w:left="1412" w:header="431" w:footer="3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DE3" w:rsidRDefault="00840DE3">
      <w:pPr>
        <w:spacing w:after="0" w:line="240" w:lineRule="auto"/>
      </w:pPr>
      <w:r>
        <w:separator/>
      </w:r>
    </w:p>
  </w:endnote>
  <w:endnote w:type="continuationSeparator" w:id="1">
    <w:p w:rsidR="00840DE3" w:rsidRDefault="00840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default"/>
    <w:sig w:usb0="00000000" w:usb1="00000000" w:usb2="00000000" w:usb3="00000000" w:csb0="00000000" w:csb1="00000000"/>
  </w:font>
  <w:font w:name="Swis721 LtCn BT">
    <w:panose1 w:val="020B0406020202030204"/>
    <w:charset w:val="00"/>
    <w:family w:val="swiss"/>
    <w:pitch w:val="variable"/>
    <w:sig w:usb0="00000087" w:usb1="00000000" w:usb2="00000000" w:usb3="00000000" w:csb0="0000001B"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VnTimeH">
    <w:panose1 w:val="020B7200000000000000"/>
    <w:charset w:val="00"/>
    <w:family w:val="swiss"/>
    <w:pitch w:val="variable"/>
    <w:sig w:usb0="00000007" w:usb1="00000000" w:usb2="00000000" w:usb3="00000000" w:csb0="00000013" w:csb1="00000000"/>
  </w:font>
  <w:font w:name="TimesNewRomanPSMT">
    <w:altName w:val="MS Mincho"/>
    <w:panose1 w:val="00000000000000000000"/>
    <w:charset w:val="00"/>
    <w:family w:val="roman"/>
    <w:notTrueType/>
    <w:pitch w:val="default"/>
    <w:sig w:usb0="00000083" w:usb1="00000000" w:usb2="00000000" w:usb3="00000000" w:csb0="00000009" w:csb1="00000000"/>
  </w:font>
  <w:font w:name=".VnAvantH">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VnHelvetIns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86" w:rsidRDefault="00B33C86">
    <w:pPr>
      <w:pStyle w:val="Footer"/>
      <w:pBdr>
        <w:top w:val="thinThickSmallGap" w:sz="24" w:space="20" w:color="622423"/>
      </w:pBdr>
      <w:tabs>
        <w:tab w:val="right" w:pos="9243"/>
      </w:tabs>
      <w:spacing w:after="0"/>
      <w:rPr>
        <w:rFonts w:ascii="Cambria" w:hAnsi="Cambria"/>
      </w:rPr>
    </w:pPr>
    <w:r>
      <w:rPr>
        <w:rFonts w:ascii="Times New Roman" w:hAnsi="Times New Roman"/>
        <w:sz w:val="26"/>
        <w:szCs w:val="26"/>
      </w:rPr>
      <w:t>Chủ dự</w:t>
    </w:r>
    <w:r w:rsidRPr="00B2665A">
      <w:rPr>
        <w:rFonts w:ascii="Times New Roman" w:hAnsi="Times New Roman"/>
        <w:sz w:val="26"/>
        <w:szCs w:val="26"/>
      </w:rPr>
      <w:t xml:space="preserve"> án: </w:t>
    </w:r>
    <w:r>
      <w:rPr>
        <w:rFonts w:ascii="Times New Roman" w:hAnsi="Times New Roman"/>
        <w:color w:val="000000"/>
        <w:sz w:val="26"/>
        <w:szCs w:val="26"/>
        <w:lang w:val="fr-FR"/>
      </w:rPr>
      <w:t>Ban hộ tự Chùa Thúy Dĩnh</w:t>
    </w:r>
    <w:r>
      <w:rPr>
        <w:rFonts w:ascii="Times New Roman" w:hAnsi="Times New Roman"/>
        <w:color w:val="000000"/>
        <w:sz w:val="24"/>
        <w:szCs w:val="24"/>
        <w:lang w:val="fr-FR"/>
      </w:rPr>
      <w:t xml:space="preserve">                              </w:t>
    </w:r>
    <w:r w:rsidR="00C43A6E">
      <w:rPr>
        <w:rFonts w:ascii="Times New Roman" w:hAnsi="Times New Roman"/>
        <w:sz w:val="24"/>
        <w:szCs w:val="24"/>
      </w:rPr>
      <w:fldChar w:fldCharType="begin"/>
    </w:r>
    <w:r>
      <w:rPr>
        <w:rFonts w:ascii="Times New Roman" w:hAnsi="Times New Roman"/>
        <w:sz w:val="24"/>
        <w:szCs w:val="24"/>
      </w:rPr>
      <w:instrText xml:space="preserve"> PAGE   \* MERGEFORMAT </w:instrText>
    </w:r>
    <w:r w:rsidR="00C43A6E">
      <w:rPr>
        <w:rFonts w:ascii="Times New Roman" w:hAnsi="Times New Roman"/>
        <w:sz w:val="24"/>
        <w:szCs w:val="24"/>
      </w:rPr>
      <w:fldChar w:fldCharType="separate"/>
    </w:r>
    <w:r w:rsidR="009630C2">
      <w:rPr>
        <w:rFonts w:ascii="Times New Roman" w:hAnsi="Times New Roman"/>
        <w:noProof/>
        <w:sz w:val="24"/>
        <w:szCs w:val="24"/>
      </w:rPr>
      <w:t>19</w:t>
    </w:r>
    <w:r w:rsidR="00C43A6E">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86" w:rsidRPr="00212A5A" w:rsidRDefault="00B33C86" w:rsidP="00212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DE3" w:rsidRDefault="00840DE3">
      <w:pPr>
        <w:spacing w:after="0" w:line="240" w:lineRule="auto"/>
      </w:pPr>
      <w:r>
        <w:separator/>
      </w:r>
    </w:p>
  </w:footnote>
  <w:footnote w:type="continuationSeparator" w:id="1">
    <w:p w:rsidR="00840DE3" w:rsidRDefault="00840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86" w:rsidRPr="008568E6" w:rsidRDefault="00B33C86">
    <w:pPr>
      <w:pStyle w:val="Header"/>
      <w:pBdr>
        <w:bottom w:val="thickThinSmallGap" w:sz="24" w:space="1" w:color="622423"/>
      </w:pBdr>
      <w:jc w:val="center"/>
      <w:rPr>
        <w:rFonts w:ascii="Times New Roman" w:hAnsi="Times New Roman"/>
        <w:sz w:val="26"/>
        <w:szCs w:val="26"/>
      </w:rPr>
    </w:pPr>
    <w:r>
      <w:rPr>
        <w:rFonts w:ascii="Times New Roman" w:hAnsi="Times New Roman"/>
        <w:sz w:val="26"/>
        <w:szCs w:val="26"/>
      </w:rPr>
      <w:t>Báo cáo ĐTM dự án: Xây dựng Chùa Thúy Dĩnh tại xã Giao Châu, huyện Giao Thủy</w:t>
    </w:r>
  </w:p>
  <w:p w:rsidR="00B33C86" w:rsidRPr="008568E6" w:rsidRDefault="00B33C86" w:rsidP="008568E6">
    <w:pPr>
      <w:pStyle w:val="Header"/>
      <w:rPr>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68DDCF"/>
    <w:multiLevelType w:val="singleLevel"/>
    <w:tmpl w:val="C568DDCF"/>
    <w:lvl w:ilvl="0">
      <w:start w:val="4"/>
      <w:numFmt w:val="decimal"/>
      <w:suff w:val="space"/>
      <w:lvlText w:val="%1."/>
      <w:lvlJc w:val="left"/>
      <w:pPr>
        <w:ind w:left="720" w:firstLine="0"/>
      </w:pPr>
    </w:lvl>
  </w:abstractNum>
  <w:abstractNum w:abstractNumId="1">
    <w:nsid w:val="FFFFFF7C"/>
    <w:multiLevelType w:val="singleLevel"/>
    <w:tmpl w:val="FFFFFF7C"/>
    <w:lvl w:ilvl="0">
      <w:start w:val="1"/>
      <w:numFmt w:val="decimal"/>
      <w:lvlText w:val="%1."/>
      <w:lvlJc w:val="left"/>
      <w:pPr>
        <w:tabs>
          <w:tab w:val="num" w:pos="1800"/>
        </w:tabs>
        <w:ind w:left="1800" w:hanging="360"/>
      </w:pPr>
      <w:rPr>
        <w:rFonts w:cs="Times New Roman"/>
      </w:rPr>
    </w:lvl>
  </w:abstractNum>
  <w:abstractNum w:abstractNumId="2">
    <w:nsid w:val="06533FB1"/>
    <w:multiLevelType w:val="multilevel"/>
    <w:tmpl w:val="06533FB1"/>
    <w:lvl w:ilvl="0">
      <w:start w:val="1"/>
      <w:numFmt w:val="bullet"/>
      <w:lvlText w:val="-"/>
      <w:lvlJc w:val="left"/>
      <w:pPr>
        <w:tabs>
          <w:tab w:val="num" w:pos="425"/>
        </w:tabs>
        <w:ind w:left="425" w:hanging="425"/>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BC0F6B"/>
    <w:multiLevelType w:val="multilevel"/>
    <w:tmpl w:val="06BC0F6B"/>
    <w:lvl w:ilvl="0">
      <w:numFmt w:val="bullet"/>
      <w:lvlText w:val="-"/>
      <w:lvlJc w:val="left"/>
      <w:pPr>
        <w:ind w:left="2062" w:hanging="360"/>
      </w:pPr>
      <w:rPr>
        <w:rFonts w:ascii="Times New Roman" w:eastAsia="Calibri" w:hAnsi="Times New Roman" w:cs="Times New Roman" w:hint="default"/>
      </w:rPr>
    </w:lvl>
    <w:lvl w:ilvl="1">
      <w:start w:val="1"/>
      <w:numFmt w:val="bullet"/>
      <w:lvlText w:val="o"/>
      <w:lvlJc w:val="left"/>
      <w:pPr>
        <w:ind w:left="2782" w:hanging="360"/>
      </w:pPr>
      <w:rPr>
        <w:rFonts w:ascii="Courier New" w:hAnsi="Courier New" w:cs="Courier New" w:hint="default"/>
      </w:rPr>
    </w:lvl>
    <w:lvl w:ilvl="2">
      <w:start w:val="1"/>
      <w:numFmt w:val="bullet"/>
      <w:lvlText w:val=""/>
      <w:lvlJc w:val="left"/>
      <w:pPr>
        <w:ind w:left="3502" w:hanging="360"/>
      </w:pPr>
      <w:rPr>
        <w:rFonts w:ascii="Wingdings" w:hAnsi="Wingdings" w:hint="default"/>
      </w:rPr>
    </w:lvl>
    <w:lvl w:ilvl="3">
      <w:start w:val="1"/>
      <w:numFmt w:val="bullet"/>
      <w:lvlText w:val=""/>
      <w:lvlJc w:val="left"/>
      <w:pPr>
        <w:ind w:left="4222" w:hanging="360"/>
      </w:pPr>
      <w:rPr>
        <w:rFonts w:ascii="Symbol" w:hAnsi="Symbol" w:hint="default"/>
      </w:rPr>
    </w:lvl>
    <w:lvl w:ilvl="4">
      <w:start w:val="1"/>
      <w:numFmt w:val="bullet"/>
      <w:lvlText w:val="o"/>
      <w:lvlJc w:val="left"/>
      <w:pPr>
        <w:ind w:left="4942" w:hanging="360"/>
      </w:pPr>
      <w:rPr>
        <w:rFonts w:ascii="Courier New" w:hAnsi="Courier New" w:cs="Courier New" w:hint="default"/>
      </w:rPr>
    </w:lvl>
    <w:lvl w:ilvl="5">
      <w:start w:val="1"/>
      <w:numFmt w:val="bullet"/>
      <w:lvlText w:val=""/>
      <w:lvlJc w:val="left"/>
      <w:pPr>
        <w:ind w:left="5662" w:hanging="360"/>
      </w:pPr>
      <w:rPr>
        <w:rFonts w:ascii="Wingdings" w:hAnsi="Wingdings" w:hint="default"/>
      </w:rPr>
    </w:lvl>
    <w:lvl w:ilvl="6">
      <w:start w:val="1"/>
      <w:numFmt w:val="bullet"/>
      <w:lvlText w:val=""/>
      <w:lvlJc w:val="left"/>
      <w:pPr>
        <w:ind w:left="6382" w:hanging="360"/>
      </w:pPr>
      <w:rPr>
        <w:rFonts w:ascii="Symbol" w:hAnsi="Symbol" w:hint="default"/>
      </w:rPr>
    </w:lvl>
    <w:lvl w:ilvl="7">
      <w:start w:val="1"/>
      <w:numFmt w:val="bullet"/>
      <w:lvlText w:val="o"/>
      <w:lvlJc w:val="left"/>
      <w:pPr>
        <w:ind w:left="7102" w:hanging="360"/>
      </w:pPr>
      <w:rPr>
        <w:rFonts w:ascii="Courier New" w:hAnsi="Courier New" w:cs="Courier New" w:hint="default"/>
      </w:rPr>
    </w:lvl>
    <w:lvl w:ilvl="8">
      <w:start w:val="1"/>
      <w:numFmt w:val="bullet"/>
      <w:lvlText w:val=""/>
      <w:lvlJc w:val="left"/>
      <w:pPr>
        <w:ind w:left="7822" w:hanging="360"/>
      </w:pPr>
      <w:rPr>
        <w:rFonts w:ascii="Wingdings" w:hAnsi="Wingdings" w:hint="default"/>
      </w:rPr>
    </w:lvl>
  </w:abstractNum>
  <w:abstractNum w:abstractNumId="4">
    <w:nsid w:val="085E219A"/>
    <w:multiLevelType w:val="hybridMultilevel"/>
    <w:tmpl w:val="92C89C70"/>
    <w:lvl w:ilvl="0" w:tplc="96FE326C">
      <w:start w:val="1"/>
      <w:numFmt w:val="lowerLetter"/>
      <w:lvlText w:val="%1."/>
      <w:lvlJc w:val="left"/>
      <w:pPr>
        <w:ind w:left="1386" w:hanging="360"/>
      </w:pPr>
      <w:rPr>
        <w:rFonts w:hint="default"/>
        <w:i/>
        <w:spacing w:val="0"/>
        <w:w w:val="100"/>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94FC9"/>
    <w:multiLevelType w:val="multilevel"/>
    <w:tmpl w:val="09E94FC9"/>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F65B26"/>
    <w:multiLevelType w:val="multilevel"/>
    <w:tmpl w:val="0CF65B26"/>
    <w:lvl w:ilvl="0">
      <w:start w:val="1"/>
      <w:numFmt w:val="bullet"/>
      <w:suff w:val="space"/>
      <w:lvlText w:val="-"/>
      <w:lvlJc w:val="left"/>
      <w:pPr>
        <w:ind w:left="0" w:firstLine="567"/>
      </w:pPr>
      <w:rPr>
        <w:rFonts w:ascii="Times New Roman" w:hAnsi="Times New Roman" w:cs="Times New Roman" w:hint="default"/>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7">
    <w:nsid w:val="0D843EF1"/>
    <w:multiLevelType w:val="hybridMultilevel"/>
    <w:tmpl w:val="C6A2BA42"/>
    <w:lvl w:ilvl="0" w:tplc="2E689356">
      <w:numFmt w:val="bullet"/>
      <w:lvlText w:val="-"/>
      <w:lvlJc w:val="left"/>
      <w:pPr>
        <w:ind w:left="447" w:hanging="233"/>
      </w:pPr>
      <w:rPr>
        <w:rFonts w:ascii="Times New Roman" w:eastAsia="Times New Roman" w:hAnsi="Times New Roman" w:cs="Times New Roman" w:hint="default"/>
        <w:w w:val="100"/>
        <w:sz w:val="28"/>
        <w:szCs w:val="28"/>
        <w:lang w:eastAsia="en-US" w:bidi="ar-SA"/>
      </w:rPr>
    </w:lvl>
    <w:lvl w:ilvl="1" w:tplc="ECFE5C24">
      <w:numFmt w:val="bullet"/>
      <w:lvlText w:val="-"/>
      <w:lvlJc w:val="left"/>
      <w:pPr>
        <w:ind w:left="214" w:hanging="267"/>
      </w:pPr>
      <w:rPr>
        <w:rFonts w:ascii="Times New Roman" w:eastAsia="Times New Roman" w:hAnsi="Times New Roman" w:cs="Times New Roman" w:hint="default"/>
        <w:b/>
        <w:bCs/>
        <w:w w:val="100"/>
        <w:sz w:val="28"/>
        <w:szCs w:val="28"/>
        <w:lang w:eastAsia="en-US" w:bidi="ar-SA"/>
      </w:rPr>
    </w:lvl>
    <w:lvl w:ilvl="2" w:tplc="6172B088">
      <w:numFmt w:val="bullet"/>
      <w:lvlText w:val="•"/>
      <w:lvlJc w:val="left"/>
      <w:pPr>
        <w:ind w:left="1320" w:hanging="267"/>
      </w:pPr>
      <w:rPr>
        <w:rFonts w:hint="default"/>
        <w:lang w:eastAsia="en-US" w:bidi="ar-SA"/>
      </w:rPr>
    </w:lvl>
    <w:lvl w:ilvl="3" w:tplc="D908A606">
      <w:numFmt w:val="bullet"/>
      <w:lvlText w:val="•"/>
      <w:lvlJc w:val="left"/>
      <w:pPr>
        <w:ind w:left="2425" w:hanging="267"/>
      </w:pPr>
      <w:rPr>
        <w:rFonts w:hint="default"/>
        <w:lang w:eastAsia="en-US" w:bidi="ar-SA"/>
      </w:rPr>
    </w:lvl>
    <w:lvl w:ilvl="4" w:tplc="A4B8BE7E">
      <w:numFmt w:val="bullet"/>
      <w:lvlText w:val="•"/>
      <w:lvlJc w:val="left"/>
      <w:pPr>
        <w:ind w:left="3531" w:hanging="267"/>
      </w:pPr>
      <w:rPr>
        <w:rFonts w:hint="default"/>
        <w:lang w:eastAsia="en-US" w:bidi="ar-SA"/>
      </w:rPr>
    </w:lvl>
    <w:lvl w:ilvl="5" w:tplc="688E818C">
      <w:numFmt w:val="bullet"/>
      <w:lvlText w:val="•"/>
      <w:lvlJc w:val="left"/>
      <w:pPr>
        <w:ind w:left="4637" w:hanging="267"/>
      </w:pPr>
      <w:rPr>
        <w:rFonts w:hint="default"/>
        <w:lang w:eastAsia="en-US" w:bidi="ar-SA"/>
      </w:rPr>
    </w:lvl>
    <w:lvl w:ilvl="6" w:tplc="6C162162">
      <w:numFmt w:val="bullet"/>
      <w:lvlText w:val="•"/>
      <w:lvlJc w:val="left"/>
      <w:pPr>
        <w:ind w:left="5743" w:hanging="267"/>
      </w:pPr>
      <w:rPr>
        <w:rFonts w:hint="default"/>
        <w:lang w:eastAsia="en-US" w:bidi="ar-SA"/>
      </w:rPr>
    </w:lvl>
    <w:lvl w:ilvl="7" w:tplc="36249430">
      <w:numFmt w:val="bullet"/>
      <w:lvlText w:val="•"/>
      <w:lvlJc w:val="left"/>
      <w:pPr>
        <w:ind w:left="6849" w:hanging="267"/>
      </w:pPr>
      <w:rPr>
        <w:rFonts w:hint="default"/>
        <w:lang w:eastAsia="en-US" w:bidi="ar-SA"/>
      </w:rPr>
    </w:lvl>
    <w:lvl w:ilvl="8" w:tplc="867CDE9A">
      <w:numFmt w:val="bullet"/>
      <w:lvlText w:val="•"/>
      <w:lvlJc w:val="left"/>
      <w:pPr>
        <w:ind w:left="7954" w:hanging="267"/>
      </w:pPr>
      <w:rPr>
        <w:rFonts w:hint="default"/>
        <w:lang w:eastAsia="en-US" w:bidi="ar-SA"/>
      </w:rPr>
    </w:lvl>
  </w:abstractNum>
  <w:abstractNum w:abstractNumId="8">
    <w:nsid w:val="0EE50EA9"/>
    <w:multiLevelType w:val="hybridMultilevel"/>
    <w:tmpl w:val="1EF03E3E"/>
    <w:lvl w:ilvl="0" w:tplc="5B9E3026">
      <w:start w:val="1"/>
      <w:numFmt w:val="upperRoman"/>
      <w:lvlText w:val="%1."/>
      <w:lvlJc w:val="left"/>
      <w:pPr>
        <w:ind w:left="1294" w:hanging="296"/>
        <w:jc w:val="right"/>
      </w:pPr>
      <w:rPr>
        <w:rFonts w:ascii="Times New Roman" w:eastAsia="Times New Roman" w:hAnsi="Times New Roman" w:cs="Times New Roman" w:hint="default"/>
        <w:b/>
        <w:bCs/>
        <w:spacing w:val="-8"/>
        <w:w w:val="99"/>
        <w:sz w:val="26"/>
        <w:szCs w:val="26"/>
        <w:lang w:eastAsia="en-US" w:bidi="ar-SA"/>
      </w:rPr>
    </w:lvl>
    <w:lvl w:ilvl="1" w:tplc="9AE0EB82">
      <w:start w:val="1"/>
      <w:numFmt w:val="decimal"/>
      <w:lvlText w:val="%2."/>
      <w:lvlJc w:val="left"/>
      <w:pPr>
        <w:ind w:left="1294" w:hanging="360"/>
      </w:pPr>
      <w:rPr>
        <w:rFonts w:ascii="Times New Roman" w:eastAsia="Times New Roman" w:hAnsi="Times New Roman" w:cs="Times New Roman" w:hint="default"/>
        <w:b/>
        <w:bCs/>
        <w:spacing w:val="0"/>
        <w:w w:val="100"/>
        <w:sz w:val="28"/>
        <w:szCs w:val="28"/>
        <w:lang w:eastAsia="en-US" w:bidi="ar-SA"/>
      </w:rPr>
    </w:lvl>
    <w:lvl w:ilvl="2" w:tplc="96FE326C">
      <w:start w:val="1"/>
      <w:numFmt w:val="lowerLetter"/>
      <w:lvlText w:val="%3."/>
      <w:lvlJc w:val="left"/>
      <w:pPr>
        <w:ind w:left="1386" w:hanging="360"/>
      </w:pPr>
      <w:rPr>
        <w:rFonts w:hint="default"/>
        <w:i/>
        <w:spacing w:val="0"/>
        <w:w w:val="100"/>
        <w:lang w:eastAsia="en-US" w:bidi="ar-SA"/>
      </w:rPr>
    </w:lvl>
    <w:lvl w:ilvl="3" w:tplc="AE80FDB0">
      <w:numFmt w:val="none"/>
      <w:lvlText w:val=""/>
      <w:lvlJc w:val="left"/>
      <w:pPr>
        <w:tabs>
          <w:tab w:val="num" w:pos="360"/>
        </w:tabs>
      </w:pPr>
    </w:lvl>
    <w:lvl w:ilvl="4" w:tplc="06540F66">
      <w:numFmt w:val="bullet"/>
      <w:lvlText w:val="•"/>
      <w:lvlJc w:val="left"/>
      <w:pPr>
        <w:ind w:left="3460" w:hanging="360"/>
      </w:pPr>
      <w:rPr>
        <w:rFonts w:hint="default"/>
        <w:lang w:eastAsia="en-US" w:bidi="ar-SA"/>
      </w:rPr>
    </w:lvl>
    <w:lvl w:ilvl="5" w:tplc="02467568">
      <w:numFmt w:val="bullet"/>
      <w:lvlText w:val="•"/>
      <w:lvlJc w:val="left"/>
      <w:pPr>
        <w:ind w:left="3639" w:hanging="360"/>
      </w:pPr>
      <w:rPr>
        <w:rFonts w:hint="default"/>
        <w:lang w:eastAsia="en-US" w:bidi="ar-SA"/>
      </w:rPr>
    </w:lvl>
    <w:lvl w:ilvl="6" w:tplc="B9FA4B1A">
      <w:numFmt w:val="bullet"/>
      <w:lvlText w:val="•"/>
      <w:lvlJc w:val="left"/>
      <w:pPr>
        <w:ind w:left="3818" w:hanging="360"/>
      </w:pPr>
      <w:rPr>
        <w:rFonts w:hint="default"/>
        <w:lang w:eastAsia="en-US" w:bidi="ar-SA"/>
      </w:rPr>
    </w:lvl>
    <w:lvl w:ilvl="7" w:tplc="865CE17A">
      <w:numFmt w:val="bullet"/>
      <w:lvlText w:val="•"/>
      <w:lvlJc w:val="left"/>
      <w:pPr>
        <w:ind w:left="3998" w:hanging="360"/>
      </w:pPr>
      <w:rPr>
        <w:rFonts w:hint="default"/>
        <w:lang w:eastAsia="en-US" w:bidi="ar-SA"/>
      </w:rPr>
    </w:lvl>
    <w:lvl w:ilvl="8" w:tplc="A01856B6">
      <w:numFmt w:val="bullet"/>
      <w:lvlText w:val="•"/>
      <w:lvlJc w:val="left"/>
      <w:pPr>
        <w:ind w:left="4177" w:hanging="360"/>
      </w:pPr>
      <w:rPr>
        <w:rFonts w:hint="default"/>
        <w:lang w:eastAsia="en-US" w:bidi="ar-SA"/>
      </w:rPr>
    </w:lvl>
  </w:abstractNum>
  <w:abstractNum w:abstractNumId="9">
    <w:nsid w:val="0F74087A"/>
    <w:multiLevelType w:val="multilevel"/>
    <w:tmpl w:val="0F74087A"/>
    <w:lvl w:ilvl="0">
      <w:start w:val="1"/>
      <w:numFmt w:val="decimal"/>
      <w:lvlText w:val="2.%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7A2609D"/>
    <w:multiLevelType w:val="multilevel"/>
    <w:tmpl w:val="17A2609D"/>
    <w:lvl w:ilvl="0">
      <w:start w:val="1"/>
      <w:numFmt w:val="lowerLetter"/>
      <w:lvlText w:val="%1."/>
      <w:lvlJc w:val="left"/>
      <w:pPr>
        <w:tabs>
          <w:tab w:val="num" w:pos="851"/>
        </w:tabs>
        <w:ind w:left="851" w:hanging="851"/>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1">
    <w:nsid w:val="1B386168"/>
    <w:multiLevelType w:val="multilevel"/>
    <w:tmpl w:val="1B386168"/>
    <w:lvl w:ilvl="0">
      <w:start w:val="1"/>
      <w:numFmt w:val="decimal"/>
      <w:lvlText w:val="%1."/>
      <w:lvlJc w:val="left"/>
      <w:pPr>
        <w:tabs>
          <w:tab w:val="num" w:pos="480"/>
        </w:tabs>
        <w:ind w:left="480" w:hanging="480"/>
      </w:pPr>
      <w:rPr>
        <w:rFonts w:hint="default"/>
      </w:rPr>
    </w:lvl>
    <w:lvl w:ilvl="1">
      <w:start w:val="1"/>
      <w:numFmt w:val="decimal"/>
      <w:isLg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6.1.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B6F32DF"/>
    <w:multiLevelType w:val="multilevel"/>
    <w:tmpl w:val="1B6F32DF"/>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2BBD3A7E"/>
    <w:multiLevelType w:val="hybridMultilevel"/>
    <w:tmpl w:val="E548921A"/>
    <w:lvl w:ilvl="0" w:tplc="1250E4BE">
      <w:start w:val="4"/>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2C1B445F"/>
    <w:multiLevelType w:val="multilevel"/>
    <w:tmpl w:val="2C1B445F"/>
    <w:lvl w:ilvl="0">
      <w:start w:val="1"/>
      <w:numFmt w:val="bullet"/>
      <w:lvlText w:val=""/>
      <w:lvlJc w:val="left"/>
      <w:pPr>
        <w:ind w:left="1498" w:hanging="360"/>
      </w:pPr>
      <w:rPr>
        <w:rFonts w:ascii="Wingdings" w:hAnsi="Wingdings" w:hint="default"/>
      </w:rPr>
    </w:lvl>
    <w:lvl w:ilvl="1">
      <w:start w:val="1"/>
      <w:numFmt w:val="bullet"/>
      <w:lvlText w:val="o"/>
      <w:lvlJc w:val="left"/>
      <w:pPr>
        <w:ind w:left="2218" w:hanging="360"/>
      </w:pPr>
      <w:rPr>
        <w:rFonts w:ascii="Courier New" w:hAnsi="Courier New" w:hint="default"/>
      </w:rPr>
    </w:lvl>
    <w:lvl w:ilvl="2">
      <w:start w:val="1"/>
      <w:numFmt w:val="bullet"/>
      <w:lvlText w:val=""/>
      <w:lvlJc w:val="left"/>
      <w:pPr>
        <w:ind w:left="2938" w:hanging="360"/>
      </w:pPr>
      <w:rPr>
        <w:rFonts w:ascii="Wingdings" w:hAnsi="Wingdings" w:hint="default"/>
      </w:rPr>
    </w:lvl>
    <w:lvl w:ilvl="3">
      <w:start w:val="1"/>
      <w:numFmt w:val="bullet"/>
      <w:lvlText w:val=""/>
      <w:lvlJc w:val="left"/>
      <w:pPr>
        <w:ind w:left="3658" w:hanging="360"/>
      </w:pPr>
      <w:rPr>
        <w:rFonts w:ascii="Symbol" w:hAnsi="Symbol" w:hint="default"/>
      </w:rPr>
    </w:lvl>
    <w:lvl w:ilvl="4">
      <w:start w:val="1"/>
      <w:numFmt w:val="bullet"/>
      <w:lvlText w:val="o"/>
      <w:lvlJc w:val="left"/>
      <w:pPr>
        <w:ind w:left="4378" w:hanging="360"/>
      </w:pPr>
      <w:rPr>
        <w:rFonts w:ascii="Courier New" w:hAnsi="Courier New" w:hint="default"/>
      </w:rPr>
    </w:lvl>
    <w:lvl w:ilvl="5">
      <w:start w:val="1"/>
      <w:numFmt w:val="bullet"/>
      <w:lvlText w:val=""/>
      <w:lvlJc w:val="left"/>
      <w:pPr>
        <w:ind w:left="5098" w:hanging="360"/>
      </w:pPr>
      <w:rPr>
        <w:rFonts w:ascii="Wingdings" w:hAnsi="Wingdings" w:hint="default"/>
      </w:rPr>
    </w:lvl>
    <w:lvl w:ilvl="6">
      <w:start w:val="1"/>
      <w:numFmt w:val="bullet"/>
      <w:lvlText w:val=""/>
      <w:lvlJc w:val="left"/>
      <w:pPr>
        <w:ind w:left="5818" w:hanging="360"/>
      </w:pPr>
      <w:rPr>
        <w:rFonts w:ascii="Symbol" w:hAnsi="Symbol" w:hint="default"/>
      </w:rPr>
    </w:lvl>
    <w:lvl w:ilvl="7">
      <w:start w:val="1"/>
      <w:numFmt w:val="bullet"/>
      <w:lvlText w:val="o"/>
      <w:lvlJc w:val="left"/>
      <w:pPr>
        <w:ind w:left="6538" w:hanging="360"/>
      </w:pPr>
      <w:rPr>
        <w:rFonts w:ascii="Courier New" w:hAnsi="Courier New" w:hint="default"/>
      </w:rPr>
    </w:lvl>
    <w:lvl w:ilvl="8">
      <w:start w:val="1"/>
      <w:numFmt w:val="bullet"/>
      <w:lvlText w:val=""/>
      <w:lvlJc w:val="left"/>
      <w:pPr>
        <w:ind w:left="7258" w:hanging="360"/>
      </w:pPr>
      <w:rPr>
        <w:rFonts w:ascii="Wingdings" w:hAnsi="Wingdings" w:hint="default"/>
      </w:rPr>
    </w:lvl>
  </w:abstractNum>
  <w:abstractNum w:abstractNumId="15">
    <w:nsid w:val="2C474CA0"/>
    <w:multiLevelType w:val="multilevel"/>
    <w:tmpl w:val="2C474CA0"/>
    <w:lvl w:ilvl="0">
      <w:numFmt w:val="bullet"/>
      <w:suff w:val="space"/>
      <w:lvlText w:val="-"/>
      <w:lvlJc w:val="left"/>
      <w:pPr>
        <w:ind w:left="-141" w:firstLine="567"/>
      </w:pPr>
      <w:rPr>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bullet"/>
      <w:suff w:val="space"/>
      <w:lvlText w:val="o"/>
      <w:lvlJc w:val="left"/>
      <w:pPr>
        <w:ind w:left="2477" w:hanging="360"/>
      </w:pPr>
      <w:rPr>
        <w:rFonts w:ascii="Courier New" w:hAnsi="Courier New" w:hint="default"/>
      </w:rPr>
    </w:lvl>
    <w:lvl w:ilvl="2">
      <w:start w:val="1"/>
      <w:numFmt w:val="bullet"/>
      <w:lvlText w:val=""/>
      <w:lvlJc w:val="left"/>
      <w:pPr>
        <w:ind w:left="3197" w:hanging="360"/>
      </w:pPr>
      <w:rPr>
        <w:rFonts w:ascii="Wingdings" w:hAnsi="Wingdings" w:hint="default"/>
      </w:rPr>
    </w:lvl>
    <w:lvl w:ilvl="3">
      <w:start w:val="1"/>
      <w:numFmt w:val="bullet"/>
      <w:lvlText w:val=""/>
      <w:lvlJc w:val="left"/>
      <w:pPr>
        <w:ind w:left="3917" w:hanging="360"/>
      </w:pPr>
      <w:rPr>
        <w:rFonts w:ascii="Symbol" w:hAnsi="Symbol" w:hint="default"/>
      </w:rPr>
    </w:lvl>
    <w:lvl w:ilvl="4">
      <w:start w:val="1"/>
      <w:numFmt w:val="bullet"/>
      <w:lvlText w:val="o"/>
      <w:lvlJc w:val="left"/>
      <w:pPr>
        <w:ind w:left="4637" w:hanging="360"/>
      </w:pPr>
      <w:rPr>
        <w:rFonts w:ascii="Courier New" w:hAnsi="Courier New" w:cs="Courier New" w:hint="default"/>
      </w:rPr>
    </w:lvl>
    <w:lvl w:ilvl="5">
      <w:start w:val="1"/>
      <w:numFmt w:val="bullet"/>
      <w:lvlText w:val=""/>
      <w:lvlJc w:val="left"/>
      <w:pPr>
        <w:ind w:left="5357" w:hanging="360"/>
      </w:pPr>
      <w:rPr>
        <w:rFonts w:ascii="Wingdings" w:hAnsi="Wingdings" w:hint="default"/>
      </w:rPr>
    </w:lvl>
    <w:lvl w:ilvl="6">
      <w:start w:val="1"/>
      <w:numFmt w:val="bullet"/>
      <w:lvlText w:val=""/>
      <w:lvlJc w:val="left"/>
      <w:pPr>
        <w:ind w:left="6077" w:hanging="360"/>
      </w:pPr>
      <w:rPr>
        <w:rFonts w:ascii="Symbol" w:hAnsi="Symbol" w:hint="default"/>
      </w:rPr>
    </w:lvl>
    <w:lvl w:ilvl="7">
      <w:start w:val="1"/>
      <w:numFmt w:val="bullet"/>
      <w:lvlText w:val="o"/>
      <w:lvlJc w:val="left"/>
      <w:pPr>
        <w:ind w:left="6797" w:hanging="360"/>
      </w:pPr>
      <w:rPr>
        <w:rFonts w:ascii="Courier New" w:hAnsi="Courier New" w:cs="Courier New" w:hint="default"/>
      </w:rPr>
    </w:lvl>
    <w:lvl w:ilvl="8">
      <w:start w:val="1"/>
      <w:numFmt w:val="bullet"/>
      <w:lvlText w:val=""/>
      <w:lvlJc w:val="left"/>
      <w:pPr>
        <w:ind w:left="7517" w:hanging="360"/>
      </w:pPr>
      <w:rPr>
        <w:rFonts w:ascii="Wingdings" w:hAnsi="Wingdings" w:hint="default"/>
      </w:rPr>
    </w:lvl>
  </w:abstractNum>
  <w:abstractNum w:abstractNumId="16">
    <w:nsid w:val="35E26425"/>
    <w:multiLevelType w:val="multilevel"/>
    <w:tmpl w:val="35E26425"/>
    <w:lvl w:ilvl="0">
      <w:start w:val="2"/>
      <w:numFmt w:val="bullet"/>
      <w:lvlText w:val="-"/>
      <w:lvlJc w:val="left"/>
      <w:pPr>
        <w:tabs>
          <w:tab w:val="num" w:pos="851"/>
        </w:tabs>
        <w:ind w:left="851" w:hanging="851"/>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7">
    <w:nsid w:val="38566CAB"/>
    <w:multiLevelType w:val="multilevel"/>
    <w:tmpl w:val="38566CAB"/>
    <w:lvl w:ilvl="0">
      <w:start w:val="1"/>
      <w:numFmt w:val="bullet"/>
      <w:lvlText w:val=""/>
      <w:lvlJc w:val="left"/>
      <w:pPr>
        <w:tabs>
          <w:tab w:val="num" w:pos="789"/>
        </w:tabs>
        <w:ind w:left="789" w:hanging="363"/>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BC21FAB"/>
    <w:multiLevelType w:val="hybridMultilevel"/>
    <w:tmpl w:val="4AD64ECE"/>
    <w:lvl w:ilvl="0" w:tplc="C45814F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AF1603"/>
    <w:multiLevelType w:val="multilevel"/>
    <w:tmpl w:val="4CAF1603"/>
    <w:lvl w:ilvl="0">
      <w:start w:val="1"/>
      <w:numFmt w:val="bullet"/>
      <w:lvlText w:val="-"/>
      <w:lvlJc w:val="left"/>
      <w:pPr>
        <w:ind w:left="720" w:hanging="360"/>
      </w:pPr>
      <w:rPr>
        <w:rFonts w:ascii="VNI-Times" w:eastAsia="Times New Roman" w:hAnsi="VNI-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E223D53"/>
    <w:multiLevelType w:val="multilevel"/>
    <w:tmpl w:val="4E223D53"/>
    <w:lvl w:ilvl="0">
      <w:start w:val="1"/>
      <w:numFmt w:val="bullet"/>
      <w:lvlText w:val=""/>
      <w:lvlJc w:val="left"/>
      <w:pPr>
        <w:ind w:left="2728" w:hanging="360"/>
      </w:pPr>
      <w:rPr>
        <w:rFonts w:ascii="Wingdings" w:hAnsi="Wingdings" w:hint="default"/>
        <w:vertAlign w:val="baseline"/>
      </w:rPr>
    </w:lvl>
    <w:lvl w:ilvl="1">
      <w:start w:val="1"/>
      <w:numFmt w:val="bullet"/>
      <w:lvlText w:val="o"/>
      <w:lvlJc w:val="left"/>
      <w:pPr>
        <w:ind w:left="3448" w:hanging="360"/>
      </w:pPr>
      <w:rPr>
        <w:rFonts w:ascii="Courier New" w:hAnsi="Courier New" w:cs="Courier New" w:hint="default"/>
      </w:rPr>
    </w:lvl>
    <w:lvl w:ilvl="2">
      <w:start w:val="1"/>
      <w:numFmt w:val="bullet"/>
      <w:lvlText w:val=""/>
      <w:lvlJc w:val="left"/>
      <w:pPr>
        <w:ind w:left="4168" w:hanging="360"/>
      </w:pPr>
      <w:rPr>
        <w:rFonts w:ascii="Wingdings" w:hAnsi="Wingdings" w:hint="default"/>
      </w:rPr>
    </w:lvl>
    <w:lvl w:ilvl="3">
      <w:start w:val="1"/>
      <w:numFmt w:val="bullet"/>
      <w:lvlText w:val=""/>
      <w:lvlJc w:val="left"/>
      <w:pPr>
        <w:ind w:left="4888" w:hanging="360"/>
      </w:pPr>
      <w:rPr>
        <w:rFonts w:ascii="Symbol" w:hAnsi="Symbol" w:hint="default"/>
      </w:rPr>
    </w:lvl>
    <w:lvl w:ilvl="4">
      <w:start w:val="1"/>
      <w:numFmt w:val="bullet"/>
      <w:lvlText w:val="o"/>
      <w:lvlJc w:val="left"/>
      <w:pPr>
        <w:ind w:left="5608" w:hanging="360"/>
      </w:pPr>
      <w:rPr>
        <w:rFonts w:ascii="Courier New" w:hAnsi="Courier New" w:cs="Courier New" w:hint="default"/>
      </w:rPr>
    </w:lvl>
    <w:lvl w:ilvl="5">
      <w:start w:val="1"/>
      <w:numFmt w:val="bullet"/>
      <w:lvlText w:val=""/>
      <w:lvlJc w:val="left"/>
      <w:pPr>
        <w:ind w:left="6328" w:hanging="360"/>
      </w:pPr>
      <w:rPr>
        <w:rFonts w:ascii="Wingdings" w:hAnsi="Wingdings" w:hint="default"/>
      </w:rPr>
    </w:lvl>
    <w:lvl w:ilvl="6">
      <w:start w:val="1"/>
      <w:numFmt w:val="bullet"/>
      <w:lvlText w:val=""/>
      <w:lvlJc w:val="left"/>
      <w:pPr>
        <w:ind w:left="7048" w:hanging="360"/>
      </w:pPr>
      <w:rPr>
        <w:rFonts w:ascii="Symbol" w:hAnsi="Symbol" w:hint="default"/>
      </w:rPr>
    </w:lvl>
    <w:lvl w:ilvl="7">
      <w:start w:val="1"/>
      <w:numFmt w:val="bullet"/>
      <w:lvlText w:val="o"/>
      <w:lvlJc w:val="left"/>
      <w:pPr>
        <w:ind w:left="7768" w:hanging="360"/>
      </w:pPr>
      <w:rPr>
        <w:rFonts w:ascii="Courier New" w:hAnsi="Courier New" w:cs="Courier New" w:hint="default"/>
      </w:rPr>
    </w:lvl>
    <w:lvl w:ilvl="8">
      <w:start w:val="1"/>
      <w:numFmt w:val="bullet"/>
      <w:lvlText w:val=""/>
      <w:lvlJc w:val="left"/>
      <w:pPr>
        <w:ind w:left="8488" w:hanging="360"/>
      </w:pPr>
      <w:rPr>
        <w:rFonts w:ascii="Wingdings" w:hAnsi="Wingdings" w:hint="default"/>
      </w:rPr>
    </w:lvl>
  </w:abstractNum>
  <w:abstractNum w:abstractNumId="21">
    <w:nsid w:val="514D4967"/>
    <w:multiLevelType w:val="multilevel"/>
    <w:tmpl w:val="514D4967"/>
    <w:lvl w:ilvl="0">
      <w:start w:val="1"/>
      <w:numFmt w:val="decimal"/>
      <w:lvlText w:val="%1"/>
      <w:lvlJc w:val="center"/>
      <w:pPr>
        <w:ind w:left="720" w:hanging="360"/>
      </w:pPr>
      <w:rPr>
        <w:rFonts w:ascii="Times New Roman" w:hAnsi="Times New Roman" w:hint="default"/>
        <w:b w:val="0"/>
        <w:i w:val="0"/>
        <w:color w:val="auto"/>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44E08B1"/>
    <w:multiLevelType w:val="multilevel"/>
    <w:tmpl w:val="544E08B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wis721 LtCn BT" w:hAnsi="Swis721 LtCn BT"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8F62568"/>
    <w:multiLevelType w:val="hybridMultilevel"/>
    <w:tmpl w:val="1812E4FC"/>
    <w:lvl w:ilvl="0" w:tplc="43DE2E9E">
      <w:start w:val="1"/>
      <w:numFmt w:val="upperRoman"/>
      <w:lvlText w:val="%1."/>
      <w:lvlJc w:val="left"/>
      <w:pPr>
        <w:ind w:left="720" w:hanging="720"/>
      </w:pPr>
      <w:rPr>
        <w:rFonts w:hint="default"/>
      </w:rPr>
    </w:lvl>
    <w:lvl w:ilvl="1" w:tplc="29D4F5C2">
      <w:numFmt w:val="bullet"/>
      <w:lvlText w:val="-"/>
      <w:lvlJc w:val="left"/>
      <w:pPr>
        <w:tabs>
          <w:tab w:val="num" w:pos="1965"/>
        </w:tabs>
        <w:ind w:left="1965" w:hanging="1965"/>
      </w:pPr>
      <w:rPr>
        <w:rFonts w:ascii=".VnTime" w:eastAsia="Times New Roman" w:hAnsi=".VnTime"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823C4F"/>
    <w:multiLevelType w:val="multilevel"/>
    <w:tmpl w:val="5F823C4F"/>
    <w:lvl w:ilvl="0">
      <w:start w:val="1"/>
      <w:numFmt w:val="upperRoman"/>
      <w:suff w:val="space"/>
      <w:lvlText w:val=" %1.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kern w:val="0"/>
        <w:position w:val="0"/>
        <w:u w:val="none"/>
        <w:vertAlign w:val="baseline"/>
      </w:rPr>
    </w:lvl>
    <w:lvl w:ilvl="1">
      <w:start w:val="1"/>
      <w:numFmt w:val="decimal"/>
      <w:suff w:val="space"/>
      <w:lvlText w:val="%1.%2."/>
      <w:lvlJc w:val="left"/>
      <w:pPr>
        <w:ind w:left="780" w:firstLine="0"/>
      </w:pPr>
      <w:rPr>
        <w:rFonts w:ascii="Times New Roman" w:hAnsi="Times New Roman" w:hint="default"/>
        <w:b/>
        <w:sz w:val="26"/>
      </w:rPr>
    </w:lvl>
    <w:lvl w:ilvl="2">
      <w:start w:val="1"/>
      <w:numFmt w:val="decimal"/>
      <w:suff w:val="space"/>
      <w:lvlText w:val="%1.%2.%3"/>
      <w:lvlJc w:val="left"/>
      <w:pPr>
        <w:ind w:left="0" w:firstLine="0"/>
      </w:pPr>
      <w:rPr>
        <w:rFonts w:ascii="Times New Roman" w:hAnsi="Times New Roman" w:cs="Times New Roman" w:hint="default"/>
        <w:color w:val="auto"/>
      </w:rPr>
    </w:lvl>
    <w:lvl w:ilvl="3">
      <w:start w:val="1"/>
      <w:numFmt w:val="decimal"/>
      <w:suff w:val="space"/>
      <w:lvlText w:val="%1.%2.%3.%4. "/>
      <w:lvlJc w:val="left"/>
      <w:pPr>
        <w:ind w:left="0" w:firstLine="0"/>
      </w:pPr>
      <w:rPr>
        <w:rFonts w:hint="default"/>
      </w:rPr>
    </w:lvl>
    <w:lvl w:ilvl="4">
      <w:start w:val="1"/>
      <w:numFmt w:val="decimal"/>
      <w:suff w:val="space"/>
      <w:lvlText w:val="%5, "/>
      <w:lvlJc w:val="left"/>
      <w:pPr>
        <w:ind w:left="0" w:firstLine="0"/>
      </w:pPr>
      <w:rPr>
        <w:rFonts w:hint="default"/>
      </w:rPr>
    </w:lvl>
    <w:lvl w:ilvl="5">
      <w:start w:val="1"/>
      <w:numFmt w:val="lowerLetter"/>
      <w:suff w:val="space"/>
      <w:lvlText w:val="%6, "/>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nsid w:val="5FEB7A8D"/>
    <w:multiLevelType w:val="singleLevel"/>
    <w:tmpl w:val="5FEB7A8D"/>
    <w:lvl w:ilvl="0">
      <w:start w:val="1"/>
      <w:numFmt w:val="bullet"/>
      <w:lvlText w:val=""/>
      <w:lvlJc w:val="left"/>
      <w:pPr>
        <w:tabs>
          <w:tab w:val="num" w:pos="927"/>
        </w:tabs>
        <w:ind w:left="57" w:firstLine="510"/>
      </w:pPr>
      <w:rPr>
        <w:rFonts w:ascii="Symbol" w:hAnsi="Symbol" w:hint="default"/>
      </w:rPr>
    </w:lvl>
  </w:abstractNum>
  <w:abstractNum w:abstractNumId="26">
    <w:nsid w:val="61C63E92"/>
    <w:multiLevelType w:val="multilevel"/>
    <w:tmpl w:val="61C63E92"/>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69C32B18"/>
    <w:multiLevelType w:val="multilevel"/>
    <w:tmpl w:val="69C32B18"/>
    <w:lvl w:ilvl="0">
      <w:start w:val="1"/>
      <w:numFmt w:val="decimal"/>
      <w:lvlText w:val="%1."/>
      <w:lvlJc w:val="left"/>
      <w:pPr>
        <w:tabs>
          <w:tab w:val="num" w:pos="709"/>
        </w:tabs>
        <w:ind w:left="709" w:hanging="709"/>
      </w:pPr>
      <w:rPr>
        <w:rFonts w:ascii="Times New Roman" w:hAnsi="Times New Roman" w:cs="Times New Roman" w:hint="default"/>
        <w:b/>
        <w:i w:val="0"/>
        <w:sz w:val="26"/>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6.1.8.%4."/>
      <w:lvlJc w:val="left"/>
      <w:pPr>
        <w:tabs>
          <w:tab w:val="num" w:pos="992"/>
        </w:tabs>
        <w:ind w:left="992" w:hanging="992"/>
      </w:pPr>
      <w:rPr>
        <w:rFonts w:cs="Times New Roman"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A214A95"/>
    <w:multiLevelType w:val="singleLevel"/>
    <w:tmpl w:val="6A214A95"/>
    <w:lvl w:ilvl="0">
      <w:start w:val="1"/>
      <w:numFmt w:val="decimal"/>
      <w:lvlText w:val="%1."/>
      <w:lvlJc w:val="left"/>
      <w:pPr>
        <w:tabs>
          <w:tab w:val="num" w:pos="624"/>
        </w:tabs>
        <w:ind w:left="624" w:hanging="397"/>
      </w:pPr>
      <w:rPr>
        <w:rFonts w:ascii="Arial" w:hAnsi="Arial" w:cs="Times New Roman" w:hint="default"/>
        <w:sz w:val="22"/>
      </w:rPr>
    </w:lvl>
  </w:abstractNum>
  <w:abstractNum w:abstractNumId="29">
    <w:nsid w:val="72FC7FEF"/>
    <w:multiLevelType w:val="hybridMultilevel"/>
    <w:tmpl w:val="0E7C174C"/>
    <w:lvl w:ilvl="0" w:tplc="F33E2F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0009CA"/>
    <w:multiLevelType w:val="multilevel"/>
    <w:tmpl w:val="770009CA"/>
    <w:lvl w:ilvl="0">
      <w:start w:val="2"/>
      <w:numFmt w:val="decimal"/>
      <w:lvlText w:val="%1."/>
      <w:lvlJc w:val="left"/>
      <w:pPr>
        <w:tabs>
          <w:tab w:val="num" w:pos="1110"/>
        </w:tabs>
        <w:ind w:left="1110" w:hanging="510"/>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4.%3."/>
      <w:lvlJc w:val="left"/>
      <w:pPr>
        <w:tabs>
          <w:tab w:val="num" w:pos="1276"/>
        </w:tabs>
        <w:ind w:left="1276" w:hanging="709"/>
      </w:pPr>
      <w:rPr>
        <w:rFonts w:cs="Times New Roman" w:hint="default"/>
      </w:rPr>
    </w:lvl>
    <w:lvl w:ilvl="3">
      <w:start w:val="1"/>
      <w:numFmt w:val="decimal"/>
      <w:lvlText w:val="%1.%2.%3.%4."/>
      <w:lvlJc w:val="left"/>
      <w:pPr>
        <w:tabs>
          <w:tab w:val="num" w:pos="1680"/>
        </w:tabs>
        <w:ind w:left="1680" w:hanging="1080"/>
      </w:pPr>
      <w:rPr>
        <w:rFonts w:cs="Times New Roman" w:hint="default"/>
      </w:rPr>
    </w:lvl>
    <w:lvl w:ilvl="4">
      <w:numFmt w:val="none"/>
      <w:lvlText w:val=""/>
      <w:lvlJc w:val="left"/>
      <w:pPr>
        <w:tabs>
          <w:tab w:val="num" w:pos="360"/>
        </w:tabs>
      </w:p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040"/>
        </w:tabs>
        <w:ind w:left="2040" w:hanging="1440"/>
      </w:pPr>
      <w:rPr>
        <w:rFonts w:cs="Times New Roman" w:hint="default"/>
      </w:rPr>
    </w:lvl>
    <w:lvl w:ilvl="7">
      <w:start w:val="1"/>
      <w:numFmt w:val="decimal"/>
      <w:lvlText w:val="%1.%2.%3.%4.%5.%6.%7.%8."/>
      <w:lvlJc w:val="left"/>
      <w:pPr>
        <w:tabs>
          <w:tab w:val="num" w:pos="2400"/>
        </w:tabs>
        <w:ind w:left="2400" w:hanging="1800"/>
      </w:pPr>
      <w:rPr>
        <w:rFonts w:cs="Times New Roman" w:hint="default"/>
      </w:rPr>
    </w:lvl>
    <w:lvl w:ilvl="8">
      <w:start w:val="1"/>
      <w:numFmt w:val="decimal"/>
      <w:lvlText w:val="%1.%2.%3.%4.%5.%6.%7.%8.%9."/>
      <w:lvlJc w:val="left"/>
      <w:pPr>
        <w:tabs>
          <w:tab w:val="num" w:pos="2400"/>
        </w:tabs>
        <w:ind w:left="2400" w:hanging="1800"/>
      </w:pPr>
      <w:rPr>
        <w:rFonts w:cs="Times New Roman" w:hint="default"/>
      </w:rPr>
    </w:lvl>
  </w:abstractNum>
  <w:abstractNum w:abstractNumId="31">
    <w:nsid w:val="790052B2"/>
    <w:multiLevelType w:val="multilevel"/>
    <w:tmpl w:val="790052B2"/>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nsid w:val="79B57511"/>
    <w:multiLevelType w:val="hybridMultilevel"/>
    <w:tmpl w:val="E8BAD2A0"/>
    <w:lvl w:ilvl="0" w:tplc="187A6346">
      <w:start w:val="8"/>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7D3D5A97"/>
    <w:multiLevelType w:val="multilevel"/>
    <w:tmpl w:val="7D3D5A9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5"/>
  </w:num>
  <w:num w:numId="2">
    <w:abstractNumId w:val="1"/>
  </w:num>
  <w:num w:numId="3">
    <w:abstractNumId w:val="19"/>
  </w:num>
  <w:num w:numId="4">
    <w:abstractNumId w:val="9"/>
  </w:num>
  <w:num w:numId="5">
    <w:abstractNumId w:val="27"/>
  </w:num>
  <w:num w:numId="6">
    <w:abstractNumId w:val="30"/>
  </w:num>
  <w:num w:numId="7">
    <w:abstractNumId w:val="10"/>
  </w:num>
  <w:num w:numId="8">
    <w:abstractNumId w:val="16"/>
  </w:num>
  <w:num w:numId="9">
    <w:abstractNumId w:val="28"/>
  </w:num>
  <w:num w:numId="10">
    <w:abstractNumId w:val="11"/>
  </w:num>
  <w:num w:numId="11">
    <w:abstractNumId w:val="2"/>
  </w:num>
  <w:num w:numId="12">
    <w:abstractNumId w:val="24"/>
  </w:num>
  <w:num w:numId="13">
    <w:abstractNumId w:val="15"/>
  </w:num>
  <w:num w:numId="14">
    <w:abstractNumId w:val="6"/>
  </w:num>
  <w:num w:numId="15">
    <w:abstractNumId w:val="17"/>
  </w:num>
  <w:num w:numId="16">
    <w:abstractNumId w:val="12"/>
  </w:num>
  <w:num w:numId="17">
    <w:abstractNumId w:val="20"/>
  </w:num>
  <w:num w:numId="18">
    <w:abstractNumId w:val="26"/>
  </w:num>
  <w:num w:numId="19">
    <w:abstractNumId w:val="3"/>
  </w:num>
  <w:num w:numId="20">
    <w:abstractNumId w:val="21"/>
  </w:num>
  <w:num w:numId="21">
    <w:abstractNumId w:val="5"/>
  </w:num>
  <w:num w:numId="22">
    <w:abstractNumId w:val="14"/>
  </w:num>
  <w:num w:numId="23">
    <w:abstractNumId w:val="31"/>
  </w:num>
  <w:num w:numId="24">
    <w:abstractNumId w:val="33"/>
  </w:num>
  <w:num w:numId="25">
    <w:abstractNumId w:val="7"/>
  </w:num>
  <w:num w:numId="26">
    <w:abstractNumId w:val="8"/>
  </w:num>
  <w:num w:numId="27">
    <w:abstractNumId w:val="29"/>
  </w:num>
  <w:num w:numId="28">
    <w:abstractNumId w:val="22"/>
  </w:num>
  <w:num w:numId="29">
    <w:abstractNumId w:val="4"/>
  </w:num>
  <w:num w:numId="30">
    <w:abstractNumId w:val="18"/>
  </w:num>
  <w:num w:numId="31">
    <w:abstractNumId w:val="23"/>
  </w:num>
  <w:num w:numId="32">
    <w:abstractNumId w:val="32"/>
  </w:num>
  <w:num w:numId="33">
    <w:abstractNumId w:val="13"/>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9218" fillcolor="white">
      <v:fill color="white"/>
    </o:shapedefaults>
  </w:hdrShapeDefaults>
  <w:footnotePr>
    <w:footnote w:id="0"/>
    <w:footnote w:id="1"/>
  </w:footnotePr>
  <w:endnotePr>
    <w:endnote w:id="0"/>
    <w:endnote w:id="1"/>
  </w:endnotePr>
  <w:compat/>
  <w:rsids>
    <w:rsidRoot w:val="007F75F2"/>
    <w:rsid w:val="000004B8"/>
    <w:rsid w:val="000007CE"/>
    <w:rsid w:val="00000993"/>
    <w:rsid w:val="00000B88"/>
    <w:rsid w:val="00000FDC"/>
    <w:rsid w:val="000019E1"/>
    <w:rsid w:val="00002772"/>
    <w:rsid w:val="000027FC"/>
    <w:rsid w:val="0000291C"/>
    <w:rsid w:val="00002B51"/>
    <w:rsid w:val="00002C63"/>
    <w:rsid w:val="0000307C"/>
    <w:rsid w:val="0000308F"/>
    <w:rsid w:val="00003262"/>
    <w:rsid w:val="00003866"/>
    <w:rsid w:val="0000392F"/>
    <w:rsid w:val="00003B01"/>
    <w:rsid w:val="0000412B"/>
    <w:rsid w:val="0000435B"/>
    <w:rsid w:val="00004927"/>
    <w:rsid w:val="0000494A"/>
    <w:rsid w:val="00004A9A"/>
    <w:rsid w:val="00004CC1"/>
    <w:rsid w:val="000050E7"/>
    <w:rsid w:val="0000526B"/>
    <w:rsid w:val="0000530D"/>
    <w:rsid w:val="00005719"/>
    <w:rsid w:val="000059BB"/>
    <w:rsid w:val="000059D3"/>
    <w:rsid w:val="00005B2A"/>
    <w:rsid w:val="00005C71"/>
    <w:rsid w:val="00005FA1"/>
    <w:rsid w:val="00006408"/>
    <w:rsid w:val="0000764A"/>
    <w:rsid w:val="0000799B"/>
    <w:rsid w:val="00007A6F"/>
    <w:rsid w:val="00007DA8"/>
    <w:rsid w:val="00010187"/>
    <w:rsid w:val="000103B3"/>
    <w:rsid w:val="00010731"/>
    <w:rsid w:val="0001097C"/>
    <w:rsid w:val="00010D3B"/>
    <w:rsid w:val="00010DDF"/>
    <w:rsid w:val="0001121B"/>
    <w:rsid w:val="00011763"/>
    <w:rsid w:val="000117F7"/>
    <w:rsid w:val="00011A00"/>
    <w:rsid w:val="00011A9B"/>
    <w:rsid w:val="00011DF5"/>
    <w:rsid w:val="00012A4D"/>
    <w:rsid w:val="00012D0A"/>
    <w:rsid w:val="00012D98"/>
    <w:rsid w:val="00012FD2"/>
    <w:rsid w:val="0001360D"/>
    <w:rsid w:val="00013D2C"/>
    <w:rsid w:val="00013E57"/>
    <w:rsid w:val="00013E6D"/>
    <w:rsid w:val="000141A9"/>
    <w:rsid w:val="000142F0"/>
    <w:rsid w:val="000147D2"/>
    <w:rsid w:val="0001495D"/>
    <w:rsid w:val="0001562B"/>
    <w:rsid w:val="00015854"/>
    <w:rsid w:val="00015A2D"/>
    <w:rsid w:val="00015EF2"/>
    <w:rsid w:val="00015FB4"/>
    <w:rsid w:val="00016007"/>
    <w:rsid w:val="00016713"/>
    <w:rsid w:val="00016981"/>
    <w:rsid w:val="000170BE"/>
    <w:rsid w:val="000170FE"/>
    <w:rsid w:val="000171CC"/>
    <w:rsid w:val="00017212"/>
    <w:rsid w:val="000173D0"/>
    <w:rsid w:val="00017455"/>
    <w:rsid w:val="0001771E"/>
    <w:rsid w:val="000178AC"/>
    <w:rsid w:val="00017C67"/>
    <w:rsid w:val="00017F0E"/>
    <w:rsid w:val="0002012C"/>
    <w:rsid w:val="00020151"/>
    <w:rsid w:val="00020462"/>
    <w:rsid w:val="00020E2A"/>
    <w:rsid w:val="00020E73"/>
    <w:rsid w:val="00020FA8"/>
    <w:rsid w:val="00021026"/>
    <w:rsid w:val="00021208"/>
    <w:rsid w:val="00021239"/>
    <w:rsid w:val="00021361"/>
    <w:rsid w:val="00021422"/>
    <w:rsid w:val="00021731"/>
    <w:rsid w:val="00021808"/>
    <w:rsid w:val="00021916"/>
    <w:rsid w:val="00021BCB"/>
    <w:rsid w:val="00021D49"/>
    <w:rsid w:val="00021F42"/>
    <w:rsid w:val="000220BB"/>
    <w:rsid w:val="0002275A"/>
    <w:rsid w:val="000229E8"/>
    <w:rsid w:val="00022AAB"/>
    <w:rsid w:val="00022ADB"/>
    <w:rsid w:val="00022BF8"/>
    <w:rsid w:val="00022F43"/>
    <w:rsid w:val="00022FA7"/>
    <w:rsid w:val="00022FA8"/>
    <w:rsid w:val="0002307F"/>
    <w:rsid w:val="000232A0"/>
    <w:rsid w:val="0002369F"/>
    <w:rsid w:val="00023972"/>
    <w:rsid w:val="00023A83"/>
    <w:rsid w:val="00023AF2"/>
    <w:rsid w:val="00023B25"/>
    <w:rsid w:val="00023CA7"/>
    <w:rsid w:val="00023E5C"/>
    <w:rsid w:val="00024030"/>
    <w:rsid w:val="000241B6"/>
    <w:rsid w:val="00024CE7"/>
    <w:rsid w:val="00025C12"/>
    <w:rsid w:val="00025CEB"/>
    <w:rsid w:val="00025F63"/>
    <w:rsid w:val="000263B2"/>
    <w:rsid w:val="00026553"/>
    <w:rsid w:val="00026B98"/>
    <w:rsid w:val="00026E1E"/>
    <w:rsid w:val="00026E47"/>
    <w:rsid w:val="000273F1"/>
    <w:rsid w:val="000278BF"/>
    <w:rsid w:val="000279C3"/>
    <w:rsid w:val="00027C8F"/>
    <w:rsid w:val="00027ED6"/>
    <w:rsid w:val="00030045"/>
    <w:rsid w:val="000303E8"/>
    <w:rsid w:val="000304AA"/>
    <w:rsid w:val="00030811"/>
    <w:rsid w:val="00030919"/>
    <w:rsid w:val="0003126C"/>
    <w:rsid w:val="00031832"/>
    <w:rsid w:val="00031B4A"/>
    <w:rsid w:val="00031D75"/>
    <w:rsid w:val="00031E71"/>
    <w:rsid w:val="00031EAA"/>
    <w:rsid w:val="000322EC"/>
    <w:rsid w:val="00032505"/>
    <w:rsid w:val="00032930"/>
    <w:rsid w:val="000329F4"/>
    <w:rsid w:val="00033090"/>
    <w:rsid w:val="00033340"/>
    <w:rsid w:val="000336CE"/>
    <w:rsid w:val="000337EC"/>
    <w:rsid w:val="0003388B"/>
    <w:rsid w:val="00033AAF"/>
    <w:rsid w:val="00033ACC"/>
    <w:rsid w:val="00033D75"/>
    <w:rsid w:val="00033FCF"/>
    <w:rsid w:val="00034015"/>
    <w:rsid w:val="00034238"/>
    <w:rsid w:val="0003436A"/>
    <w:rsid w:val="000344AE"/>
    <w:rsid w:val="00034658"/>
    <w:rsid w:val="00034757"/>
    <w:rsid w:val="00034C28"/>
    <w:rsid w:val="00034EA9"/>
    <w:rsid w:val="000352F9"/>
    <w:rsid w:val="00035728"/>
    <w:rsid w:val="00035C9D"/>
    <w:rsid w:val="00035E99"/>
    <w:rsid w:val="00036072"/>
    <w:rsid w:val="00036075"/>
    <w:rsid w:val="000360A9"/>
    <w:rsid w:val="00036862"/>
    <w:rsid w:val="000369FE"/>
    <w:rsid w:val="00036C0C"/>
    <w:rsid w:val="00036DE5"/>
    <w:rsid w:val="00036FEE"/>
    <w:rsid w:val="00037573"/>
    <w:rsid w:val="00037A5B"/>
    <w:rsid w:val="00037B31"/>
    <w:rsid w:val="00037C92"/>
    <w:rsid w:val="00037DA8"/>
    <w:rsid w:val="00037EA7"/>
    <w:rsid w:val="0004046B"/>
    <w:rsid w:val="000407F7"/>
    <w:rsid w:val="00040CE9"/>
    <w:rsid w:val="00041038"/>
    <w:rsid w:val="00041357"/>
    <w:rsid w:val="000422A6"/>
    <w:rsid w:val="000422B0"/>
    <w:rsid w:val="000425AB"/>
    <w:rsid w:val="0004288E"/>
    <w:rsid w:val="00042A8C"/>
    <w:rsid w:val="00042A9B"/>
    <w:rsid w:val="00042ED7"/>
    <w:rsid w:val="00043153"/>
    <w:rsid w:val="00043276"/>
    <w:rsid w:val="00043534"/>
    <w:rsid w:val="00043717"/>
    <w:rsid w:val="00043854"/>
    <w:rsid w:val="00043ADC"/>
    <w:rsid w:val="00043C09"/>
    <w:rsid w:val="00043D57"/>
    <w:rsid w:val="00044A3C"/>
    <w:rsid w:val="00044EC1"/>
    <w:rsid w:val="0004508B"/>
    <w:rsid w:val="00045408"/>
    <w:rsid w:val="00045444"/>
    <w:rsid w:val="0004552D"/>
    <w:rsid w:val="00045888"/>
    <w:rsid w:val="00045BC6"/>
    <w:rsid w:val="00045F70"/>
    <w:rsid w:val="000460E0"/>
    <w:rsid w:val="00046600"/>
    <w:rsid w:val="0004666F"/>
    <w:rsid w:val="00046713"/>
    <w:rsid w:val="0004676A"/>
    <w:rsid w:val="00046A5C"/>
    <w:rsid w:val="00046C41"/>
    <w:rsid w:val="00046C5D"/>
    <w:rsid w:val="00046EA5"/>
    <w:rsid w:val="00046FCF"/>
    <w:rsid w:val="000474F6"/>
    <w:rsid w:val="000475E7"/>
    <w:rsid w:val="00047FCB"/>
    <w:rsid w:val="000508C8"/>
    <w:rsid w:val="00050C81"/>
    <w:rsid w:val="00050DAE"/>
    <w:rsid w:val="000511D4"/>
    <w:rsid w:val="00051467"/>
    <w:rsid w:val="0005147D"/>
    <w:rsid w:val="0005147F"/>
    <w:rsid w:val="00051641"/>
    <w:rsid w:val="000516B9"/>
    <w:rsid w:val="00051C07"/>
    <w:rsid w:val="00052270"/>
    <w:rsid w:val="000523F8"/>
    <w:rsid w:val="00052558"/>
    <w:rsid w:val="00052594"/>
    <w:rsid w:val="000525A5"/>
    <w:rsid w:val="000527F2"/>
    <w:rsid w:val="0005286F"/>
    <w:rsid w:val="00052885"/>
    <w:rsid w:val="00052A3B"/>
    <w:rsid w:val="00052A6D"/>
    <w:rsid w:val="00053265"/>
    <w:rsid w:val="00053395"/>
    <w:rsid w:val="00053866"/>
    <w:rsid w:val="00053B9B"/>
    <w:rsid w:val="00053D0C"/>
    <w:rsid w:val="000545CE"/>
    <w:rsid w:val="0005465F"/>
    <w:rsid w:val="000547F3"/>
    <w:rsid w:val="00054AE7"/>
    <w:rsid w:val="00054DA2"/>
    <w:rsid w:val="00054DA3"/>
    <w:rsid w:val="00054EE7"/>
    <w:rsid w:val="000553CD"/>
    <w:rsid w:val="0005562A"/>
    <w:rsid w:val="0005578D"/>
    <w:rsid w:val="000557C6"/>
    <w:rsid w:val="00055965"/>
    <w:rsid w:val="00055A0E"/>
    <w:rsid w:val="00055D9B"/>
    <w:rsid w:val="00055F7A"/>
    <w:rsid w:val="000561DB"/>
    <w:rsid w:val="000566E5"/>
    <w:rsid w:val="000568EB"/>
    <w:rsid w:val="0005697A"/>
    <w:rsid w:val="00057740"/>
    <w:rsid w:val="00057757"/>
    <w:rsid w:val="00057764"/>
    <w:rsid w:val="00057A71"/>
    <w:rsid w:val="00057CAE"/>
    <w:rsid w:val="00060231"/>
    <w:rsid w:val="00060280"/>
    <w:rsid w:val="00060762"/>
    <w:rsid w:val="000609D3"/>
    <w:rsid w:val="000609E3"/>
    <w:rsid w:val="00060AE9"/>
    <w:rsid w:val="00060B76"/>
    <w:rsid w:val="00060FE9"/>
    <w:rsid w:val="00061051"/>
    <w:rsid w:val="00061113"/>
    <w:rsid w:val="000611D9"/>
    <w:rsid w:val="0006136B"/>
    <w:rsid w:val="00061618"/>
    <w:rsid w:val="0006166B"/>
    <w:rsid w:val="000616C3"/>
    <w:rsid w:val="00061841"/>
    <w:rsid w:val="00061CF2"/>
    <w:rsid w:val="00061E01"/>
    <w:rsid w:val="00063486"/>
    <w:rsid w:val="0006373B"/>
    <w:rsid w:val="000637E5"/>
    <w:rsid w:val="000638A4"/>
    <w:rsid w:val="00063C4F"/>
    <w:rsid w:val="00063C9E"/>
    <w:rsid w:val="00063E17"/>
    <w:rsid w:val="00063E45"/>
    <w:rsid w:val="00063E5D"/>
    <w:rsid w:val="00064902"/>
    <w:rsid w:val="0006493E"/>
    <w:rsid w:val="00064E7D"/>
    <w:rsid w:val="00064FD6"/>
    <w:rsid w:val="00065730"/>
    <w:rsid w:val="0006585E"/>
    <w:rsid w:val="00065ADF"/>
    <w:rsid w:val="00066677"/>
    <w:rsid w:val="00066747"/>
    <w:rsid w:val="000667A7"/>
    <w:rsid w:val="000667E3"/>
    <w:rsid w:val="00066AA4"/>
    <w:rsid w:val="00066D23"/>
    <w:rsid w:val="00066DF6"/>
    <w:rsid w:val="00067132"/>
    <w:rsid w:val="00067323"/>
    <w:rsid w:val="0006770F"/>
    <w:rsid w:val="00067A53"/>
    <w:rsid w:val="00067D44"/>
    <w:rsid w:val="00067DA7"/>
    <w:rsid w:val="00067F13"/>
    <w:rsid w:val="00070230"/>
    <w:rsid w:val="0007023C"/>
    <w:rsid w:val="000702C9"/>
    <w:rsid w:val="00070562"/>
    <w:rsid w:val="00070CE5"/>
    <w:rsid w:val="00070DBC"/>
    <w:rsid w:val="00070E77"/>
    <w:rsid w:val="00070EFE"/>
    <w:rsid w:val="00071441"/>
    <w:rsid w:val="00071470"/>
    <w:rsid w:val="000715BD"/>
    <w:rsid w:val="00071628"/>
    <w:rsid w:val="000716B0"/>
    <w:rsid w:val="00071951"/>
    <w:rsid w:val="00071A87"/>
    <w:rsid w:val="00071A96"/>
    <w:rsid w:val="00071BEC"/>
    <w:rsid w:val="00071DC9"/>
    <w:rsid w:val="00071DCB"/>
    <w:rsid w:val="00071E93"/>
    <w:rsid w:val="00072416"/>
    <w:rsid w:val="00072429"/>
    <w:rsid w:val="000725C7"/>
    <w:rsid w:val="00072889"/>
    <w:rsid w:val="00072CBC"/>
    <w:rsid w:val="00072CC5"/>
    <w:rsid w:val="00072F14"/>
    <w:rsid w:val="000730DE"/>
    <w:rsid w:val="00073532"/>
    <w:rsid w:val="00073659"/>
    <w:rsid w:val="00073864"/>
    <w:rsid w:val="00074019"/>
    <w:rsid w:val="00074115"/>
    <w:rsid w:val="0007430A"/>
    <w:rsid w:val="000745F4"/>
    <w:rsid w:val="0007504F"/>
    <w:rsid w:val="00075286"/>
    <w:rsid w:val="000753C0"/>
    <w:rsid w:val="00075612"/>
    <w:rsid w:val="00075698"/>
    <w:rsid w:val="00075710"/>
    <w:rsid w:val="00075BD4"/>
    <w:rsid w:val="000761A5"/>
    <w:rsid w:val="000761E5"/>
    <w:rsid w:val="00076328"/>
    <w:rsid w:val="000763E0"/>
    <w:rsid w:val="00076877"/>
    <w:rsid w:val="00076C0E"/>
    <w:rsid w:val="00077E31"/>
    <w:rsid w:val="00077EEA"/>
    <w:rsid w:val="00080117"/>
    <w:rsid w:val="000806CB"/>
    <w:rsid w:val="00080B22"/>
    <w:rsid w:val="000813FB"/>
    <w:rsid w:val="000814E3"/>
    <w:rsid w:val="0008169C"/>
    <w:rsid w:val="00081BD5"/>
    <w:rsid w:val="00081BD6"/>
    <w:rsid w:val="00082200"/>
    <w:rsid w:val="00082369"/>
    <w:rsid w:val="00082A70"/>
    <w:rsid w:val="00082A78"/>
    <w:rsid w:val="00082BE6"/>
    <w:rsid w:val="00082FAB"/>
    <w:rsid w:val="0008305D"/>
    <w:rsid w:val="00083552"/>
    <w:rsid w:val="000835DA"/>
    <w:rsid w:val="00083D7D"/>
    <w:rsid w:val="00083EFA"/>
    <w:rsid w:val="00084323"/>
    <w:rsid w:val="0008441B"/>
    <w:rsid w:val="0008458E"/>
    <w:rsid w:val="00084613"/>
    <w:rsid w:val="00084A3D"/>
    <w:rsid w:val="00084B5A"/>
    <w:rsid w:val="00084E89"/>
    <w:rsid w:val="000859C8"/>
    <w:rsid w:val="00085E1E"/>
    <w:rsid w:val="00086024"/>
    <w:rsid w:val="00086246"/>
    <w:rsid w:val="0008645B"/>
    <w:rsid w:val="0008682D"/>
    <w:rsid w:val="000868AB"/>
    <w:rsid w:val="00086BA8"/>
    <w:rsid w:val="00086BB0"/>
    <w:rsid w:val="00087116"/>
    <w:rsid w:val="000878E7"/>
    <w:rsid w:val="000878F6"/>
    <w:rsid w:val="00087C9A"/>
    <w:rsid w:val="00087EA7"/>
    <w:rsid w:val="00090776"/>
    <w:rsid w:val="0009099B"/>
    <w:rsid w:val="00090AC4"/>
    <w:rsid w:val="000913B2"/>
    <w:rsid w:val="0009140F"/>
    <w:rsid w:val="00091433"/>
    <w:rsid w:val="00091569"/>
    <w:rsid w:val="00091AB0"/>
    <w:rsid w:val="00091BDC"/>
    <w:rsid w:val="00091CAF"/>
    <w:rsid w:val="00091D7D"/>
    <w:rsid w:val="00091E8D"/>
    <w:rsid w:val="00091F3B"/>
    <w:rsid w:val="00091F7E"/>
    <w:rsid w:val="00092383"/>
    <w:rsid w:val="000928AC"/>
    <w:rsid w:val="000929BF"/>
    <w:rsid w:val="00092B84"/>
    <w:rsid w:val="00092BC8"/>
    <w:rsid w:val="00092E54"/>
    <w:rsid w:val="00092FC9"/>
    <w:rsid w:val="000931CD"/>
    <w:rsid w:val="00093390"/>
    <w:rsid w:val="0009351D"/>
    <w:rsid w:val="00093656"/>
    <w:rsid w:val="00093ADF"/>
    <w:rsid w:val="0009400A"/>
    <w:rsid w:val="000943BB"/>
    <w:rsid w:val="00094682"/>
    <w:rsid w:val="000946C9"/>
    <w:rsid w:val="0009494A"/>
    <w:rsid w:val="00094968"/>
    <w:rsid w:val="00094989"/>
    <w:rsid w:val="00094C2B"/>
    <w:rsid w:val="00094D44"/>
    <w:rsid w:val="00095107"/>
    <w:rsid w:val="000953F9"/>
    <w:rsid w:val="00095413"/>
    <w:rsid w:val="00095775"/>
    <w:rsid w:val="0009587A"/>
    <w:rsid w:val="000959A4"/>
    <w:rsid w:val="00095CAA"/>
    <w:rsid w:val="00095F2D"/>
    <w:rsid w:val="00096002"/>
    <w:rsid w:val="000964DF"/>
    <w:rsid w:val="000968E7"/>
    <w:rsid w:val="000969B5"/>
    <w:rsid w:val="00096F44"/>
    <w:rsid w:val="00097175"/>
    <w:rsid w:val="00097224"/>
    <w:rsid w:val="00097231"/>
    <w:rsid w:val="00097468"/>
    <w:rsid w:val="00097542"/>
    <w:rsid w:val="0009755E"/>
    <w:rsid w:val="00097677"/>
    <w:rsid w:val="00097717"/>
    <w:rsid w:val="000978F7"/>
    <w:rsid w:val="000A034E"/>
    <w:rsid w:val="000A0674"/>
    <w:rsid w:val="000A0818"/>
    <w:rsid w:val="000A081D"/>
    <w:rsid w:val="000A0FA1"/>
    <w:rsid w:val="000A12AE"/>
    <w:rsid w:val="000A14EC"/>
    <w:rsid w:val="000A1665"/>
    <w:rsid w:val="000A1B3D"/>
    <w:rsid w:val="000A2056"/>
    <w:rsid w:val="000A2126"/>
    <w:rsid w:val="000A22FB"/>
    <w:rsid w:val="000A24F2"/>
    <w:rsid w:val="000A297B"/>
    <w:rsid w:val="000A2AA8"/>
    <w:rsid w:val="000A2C12"/>
    <w:rsid w:val="000A2F86"/>
    <w:rsid w:val="000A3024"/>
    <w:rsid w:val="000A3551"/>
    <w:rsid w:val="000A355A"/>
    <w:rsid w:val="000A3628"/>
    <w:rsid w:val="000A3664"/>
    <w:rsid w:val="000A374D"/>
    <w:rsid w:val="000A3B0C"/>
    <w:rsid w:val="000A3D3A"/>
    <w:rsid w:val="000A3FBC"/>
    <w:rsid w:val="000A411B"/>
    <w:rsid w:val="000A42F8"/>
    <w:rsid w:val="000A472C"/>
    <w:rsid w:val="000A48F1"/>
    <w:rsid w:val="000A4C73"/>
    <w:rsid w:val="000A53D9"/>
    <w:rsid w:val="000A55AC"/>
    <w:rsid w:val="000A5650"/>
    <w:rsid w:val="000A568D"/>
    <w:rsid w:val="000A5872"/>
    <w:rsid w:val="000A5A36"/>
    <w:rsid w:val="000A5BCE"/>
    <w:rsid w:val="000A5BCF"/>
    <w:rsid w:val="000A5D03"/>
    <w:rsid w:val="000A6093"/>
    <w:rsid w:val="000A60B5"/>
    <w:rsid w:val="000A628E"/>
    <w:rsid w:val="000A648C"/>
    <w:rsid w:val="000A68F1"/>
    <w:rsid w:val="000A6928"/>
    <w:rsid w:val="000A6ACF"/>
    <w:rsid w:val="000A6D4E"/>
    <w:rsid w:val="000A75E1"/>
    <w:rsid w:val="000B0010"/>
    <w:rsid w:val="000B0272"/>
    <w:rsid w:val="000B03A3"/>
    <w:rsid w:val="000B058F"/>
    <w:rsid w:val="000B05EE"/>
    <w:rsid w:val="000B0679"/>
    <w:rsid w:val="000B0892"/>
    <w:rsid w:val="000B0DC8"/>
    <w:rsid w:val="000B0EBA"/>
    <w:rsid w:val="000B1323"/>
    <w:rsid w:val="000B1394"/>
    <w:rsid w:val="000B1988"/>
    <w:rsid w:val="000B1C01"/>
    <w:rsid w:val="000B1DF7"/>
    <w:rsid w:val="000B1E01"/>
    <w:rsid w:val="000B1E9A"/>
    <w:rsid w:val="000B25FA"/>
    <w:rsid w:val="000B2A3D"/>
    <w:rsid w:val="000B35B9"/>
    <w:rsid w:val="000B3A5E"/>
    <w:rsid w:val="000B3ABC"/>
    <w:rsid w:val="000B3B0B"/>
    <w:rsid w:val="000B3BEC"/>
    <w:rsid w:val="000B3C72"/>
    <w:rsid w:val="000B3DA1"/>
    <w:rsid w:val="000B4013"/>
    <w:rsid w:val="000B40DB"/>
    <w:rsid w:val="000B470B"/>
    <w:rsid w:val="000B4B30"/>
    <w:rsid w:val="000B4CEB"/>
    <w:rsid w:val="000B4FD0"/>
    <w:rsid w:val="000B5845"/>
    <w:rsid w:val="000B5ED6"/>
    <w:rsid w:val="000B61FB"/>
    <w:rsid w:val="000B6880"/>
    <w:rsid w:val="000B6DEC"/>
    <w:rsid w:val="000B6ED2"/>
    <w:rsid w:val="000B6F34"/>
    <w:rsid w:val="000B7144"/>
    <w:rsid w:val="000B71D6"/>
    <w:rsid w:val="000B759E"/>
    <w:rsid w:val="000B79DE"/>
    <w:rsid w:val="000B7C57"/>
    <w:rsid w:val="000C03AE"/>
    <w:rsid w:val="000C0EEE"/>
    <w:rsid w:val="000C10A4"/>
    <w:rsid w:val="000C1288"/>
    <w:rsid w:val="000C14C5"/>
    <w:rsid w:val="000C1EBA"/>
    <w:rsid w:val="000C20AC"/>
    <w:rsid w:val="000C2389"/>
    <w:rsid w:val="000C2BA2"/>
    <w:rsid w:val="000C2E55"/>
    <w:rsid w:val="000C2F61"/>
    <w:rsid w:val="000C32AE"/>
    <w:rsid w:val="000C36EE"/>
    <w:rsid w:val="000C37E6"/>
    <w:rsid w:val="000C3B84"/>
    <w:rsid w:val="000C414E"/>
    <w:rsid w:val="000C434D"/>
    <w:rsid w:val="000C43BB"/>
    <w:rsid w:val="000C495D"/>
    <w:rsid w:val="000C4A1E"/>
    <w:rsid w:val="000C544F"/>
    <w:rsid w:val="000C5C6D"/>
    <w:rsid w:val="000C5DE8"/>
    <w:rsid w:val="000C62A5"/>
    <w:rsid w:val="000C6542"/>
    <w:rsid w:val="000C6C2A"/>
    <w:rsid w:val="000C78C0"/>
    <w:rsid w:val="000C7BE3"/>
    <w:rsid w:val="000C7BFA"/>
    <w:rsid w:val="000C7C63"/>
    <w:rsid w:val="000D01B8"/>
    <w:rsid w:val="000D052D"/>
    <w:rsid w:val="000D09C6"/>
    <w:rsid w:val="000D0B44"/>
    <w:rsid w:val="000D0CE7"/>
    <w:rsid w:val="000D0D9C"/>
    <w:rsid w:val="000D0DBD"/>
    <w:rsid w:val="000D13A6"/>
    <w:rsid w:val="000D15A3"/>
    <w:rsid w:val="000D170E"/>
    <w:rsid w:val="000D1C52"/>
    <w:rsid w:val="000D1E90"/>
    <w:rsid w:val="000D1F11"/>
    <w:rsid w:val="000D211B"/>
    <w:rsid w:val="000D21D8"/>
    <w:rsid w:val="000D22A1"/>
    <w:rsid w:val="000D22BB"/>
    <w:rsid w:val="000D246A"/>
    <w:rsid w:val="000D24A1"/>
    <w:rsid w:val="000D2858"/>
    <w:rsid w:val="000D29BE"/>
    <w:rsid w:val="000D2E79"/>
    <w:rsid w:val="000D2F95"/>
    <w:rsid w:val="000D3546"/>
    <w:rsid w:val="000D38B6"/>
    <w:rsid w:val="000D3DB1"/>
    <w:rsid w:val="000D43D3"/>
    <w:rsid w:val="000D475C"/>
    <w:rsid w:val="000D4C19"/>
    <w:rsid w:val="000D4D5C"/>
    <w:rsid w:val="000D50D0"/>
    <w:rsid w:val="000D5115"/>
    <w:rsid w:val="000D5155"/>
    <w:rsid w:val="000D52A2"/>
    <w:rsid w:val="000D54F7"/>
    <w:rsid w:val="000D5697"/>
    <w:rsid w:val="000D57B1"/>
    <w:rsid w:val="000D5E87"/>
    <w:rsid w:val="000D654F"/>
    <w:rsid w:val="000D6A19"/>
    <w:rsid w:val="000D6D0F"/>
    <w:rsid w:val="000D6DA0"/>
    <w:rsid w:val="000D6E2F"/>
    <w:rsid w:val="000D719F"/>
    <w:rsid w:val="000D7490"/>
    <w:rsid w:val="000D781C"/>
    <w:rsid w:val="000D793C"/>
    <w:rsid w:val="000D7AA2"/>
    <w:rsid w:val="000D7CB0"/>
    <w:rsid w:val="000D7DD8"/>
    <w:rsid w:val="000D7FE2"/>
    <w:rsid w:val="000E039B"/>
    <w:rsid w:val="000E0B7E"/>
    <w:rsid w:val="000E0BA6"/>
    <w:rsid w:val="000E0C8D"/>
    <w:rsid w:val="000E0DAE"/>
    <w:rsid w:val="000E10D7"/>
    <w:rsid w:val="000E13D9"/>
    <w:rsid w:val="000E13EB"/>
    <w:rsid w:val="000E14C3"/>
    <w:rsid w:val="000E1FB8"/>
    <w:rsid w:val="000E2118"/>
    <w:rsid w:val="000E2556"/>
    <w:rsid w:val="000E2904"/>
    <w:rsid w:val="000E2A27"/>
    <w:rsid w:val="000E2BF8"/>
    <w:rsid w:val="000E2FE4"/>
    <w:rsid w:val="000E36A1"/>
    <w:rsid w:val="000E38DC"/>
    <w:rsid w:val="000E38F9"/>
    <w:rsid w:val="000E3A76"/>
    <w:rsid w:val="000E415B"/>
    <w:rsid w:val="000E4160"/>
    <w:rsid w:val="000E43AA"/>
    <w:rsid w:val="000E44D7"/>
    <w:rsid w:val="000E477E"/>
    <w:rsid w:val="000E4A89"/>
    <w:rsid w:val="000E4B03"/>
    <w:rsid w:val="000E4D19"/>
    <w:rsid w:val="000E526F"/>
    <w:rsid w:val="000E540F"/>
    <w:rsid w:val="000E61CD"/>
    <w:rsid w:val="000E6249"/>
    <w:rsid w:val="000E677A"/>
    <w:rsid w:val="000E6AE3"/>
    <w:rsid w:val="000E6C99"/>
    <w:rsid w:val="000E6F09"/>
    <w:rsid w:val="000E7233"/>
    <w:rsid w:val="000E72C4"/>
    <w:rsid w:val="000E7550"/>
    <w:rsid w:val="000E77D5"/>
    <w:rsid w:val="000E7923"/>
    <w:rsid w:val="000E7EC2"/>
    <w:rsid w:val="000F000D"/>
    <w:rsid w:val="000F023A"/>
    <w:rsid w:val="000F039B"/>
    <w:rsid w:val="000F044B"/>
    <w:rsid w:val="000F0A33"/>
    <w:rsid w:val="000F0C44"/>
    <w:rsid w:val="000F0D25"/>
    <w:rsid w:val="000F0D63"/>
    <w:rsid w:val="000F0E86"/>
    <w:rsid w:val="000F0F7E"/>
    <w:rsid w:val="000F0FDF"/>
    <w:rsid w:val="000F1007"/>
    <w:rsid w:val="000F102E"/>
    <w:rsid w:val="000F1569"/>
    <w:rsid w:val="000F1CD0"/>
    <w:rsid w:val="000F26C2"/>
    <w:rsid w:val="000F28A8"/>
    <w:rsid w:val="000F2A79"/>
    <w:rsid w:val="000F2B0A"/>
    <w:rsid w:val="000F2F9C"/>
    <w:rsid w:val="000F336B"/>
    <w:rsid w:val="000F3515"/>
    <w:rsid w:val="000F3552"/>
    <w:rsid w:val="000F36E4"/>
    <w:rsid w:val="000F3E1C"/>
    <w:rsid w:val="000F42FB"/>
    <w:rsid w:val="000F45C7"/>
    <w:rsid w:val="000F460C"/>
    <w:rsid w:val="000F4B04"/>
    <w:rsid w:val="000F4B60"/>
    <w:rsid w:val="000F4B6C"/>
    <w:rsid w:val="000F4B71"/>
    <w:rsid w:val="000F4F28"/>
    <w:rsid w:val="000F554A"/>
    <w:rsid w:val="000F5657"/>
    <w:rsid w:val="000F5799"/>
    <w:rsid w:val="000F59A0"/>
    <w:rsid w:val="000F5C90"/>
    <w:rsid w:val="000F5E27"/>
    <w:rsid w:val="000F5F68"/>
    <w:rsid w:val="000F6080"/>
    <w:rsid w:val="000F660A"/>
    <w:rsid w:val="000F6B6D"/>
    <w:rsid w:val="000F6C49"/>
    <w:rsid w:val="000F6D53"/>
    <w:rsid w:val="000F6D5A"/>
    <w:rsid w:val="000F6EA2"/>
    <w:rsid w:val="000F719F"/>
    <w:rsid w:val="000F7256"/>
    <w:rsid w:val="000F7310"/>
    <w:rsid w:val="000F7484"/>
    <w:rsid w:val="000F74DD"/>
    <w:rsid w:val="000F7508"/>
    <w:rsid w:val="000F7561"/>
    <w:rsid w:val="000F7A55"/>
    <w:rsid w:val="000F7E08"/>
    <w:rsid w:val="000F7E22"/>
    <w:rsid w:val="000F7EA3"/>
    <w:rsid w:val="000F7FB7"/>
    <w:rsid w:val="0010004D"/>
    <w:rsid w:val="001003CE"/>
    <w:rsid w:val="00100714"/>
    <w:rsid w:val="00100B86"/>
    <w:rsid w:val="00100D97"/>
    <w:rsid w:val="00100EDF"/>
    <w:rsid w:val="00100F02"/>
    <w:rsid w:val="00100FED"/>
    <w:rsid w:val="00101053"/>
    <w:rsid w:val="00101EC8"/>
    <w:rsid w:val="001022B1"/>
    <w:rsid w:val="001023AA"/>
    <w:rsid w:val="0010260B"/>
    <w:rsid w:val="001027A3"/>
    <w:rsid w:val="001027E5"/>
    <w:rsid w:val="0010293D"/>
    <w:rsid w:val="00102D7F"/>
    <w:rsid w:val="00102DDD"/>
    <w:rsid w:val="00102ECD"/>
    <w:rsid w:val="00103007"/>
    <w:rsid w:val="0010337C"/>
    <w:rsid w:val="001036DD"/>
    <w:rsid w:val="00103812"/>
    <w:rsid w:val="0010386F"/>
    <w:rsid w:val="001039E3"/>
    <w:rsid w:val="00103A20"/>
    <w:rsid w:val="00103A85"/>
    <w:rsid w:val="00104009"/>
    <w:rsid w:val="00104666"/>
    <w:rsid w:val="0010466E"/>
    <w:rsid w:val="00105330"/>
    <w:rsid w:val="0010535A"/>
    <w:rsid w:val="001055BC"/>
    <w:rsid w:val="001055E6"/>
    <w:rsid w:val="001059E1"/>
    <w:rsid w:val="00105C75"/>
    <w:rsid w:val="00105DC5"/>
    <w:rsid w:val="00105EDD"/>
    <w:rsid w:val="001060C4"/>
    <w:rsid w:val="001066AE"/>
    <w:rsid w:val="00106711"/>
    <w:rsid w:val="001072FC"/>
    <w:rsid w:val="0010730C"/>
    <w:rsid w:val="001073CC"/>
    <w:rsid w:val="00107480"/>
    <w:rsid w:val="001075F4"/>
    <w:rsid w:val="00107AB1"/>
    <w:rsid w:val="00110168"/>
    <w:rsid w:val="00110174"/>
    <w:rsid w:val="00110528"/>
    <w:rsid w:val="0011055A"/>
    <w:rsid w:val="001107DD"/>
    <w:rsid w:val="00110965"/>
    <w:rsid w:val="001109D5"/>
    <w:rsid w:val="00110B3F"/>
    <w:rsid w:val="00110D8B"/>
    <w:rsid w:val="00110E5E"/>
    <w:rsid w:val="00110F74"/>
    <w:rsid w:val="00111272"/>
    <w:rsid w:val="00111279"/>
    <w:rsid w:val="001115B7"/>
    <w:rsid w:val="0011180D"/>
    <w:rsid w:val="00112335"/>
    <w:rsid w:val="0011267E"/>
    <w:rsid w:val="00112A57"/>
    <w:rsid w:val="00112AC3"/>
    <w:rsid w:val="00112C7D"/>
    <w:rsid w:val="00113539"/>
    <w:rsid w:val="0011387F"/>
    <w:rsid w:val="00113895"/>
    <w:rsid w:val="00113985"/>
    <w:rsid w:val="00113993"/>
    <w:rsid w:val="00113A70"/>
    <w:rsid w:val="00113CDF"/>
    <w:rsid w:val="00113FE0"/>
    <w:rsid w:val="00114235"/>
    <w:rsid w:val="001143BC"/>
    <w:rsid w:val="0011446F"/>
    <w:rsid w:val="001144BE"/>
    <w:rsid w:val="0011450C"/>
    <w:rsid w:val="00114620"/>
    <w:rsid w:val="00114681"/>
    <w:rsid w:val="00114AD3"/>
    <w:rsid w:val="00114C96"/>
    <w:rsid w:val="00114CEE"/>
    <w:rsid w:val="00114DB8"/>
    <w:rsid w:val="00114E54"/>
    <w:rsid w:val="00114FA3"/>
    <w:rsid w:val="001150DB"/>
    <w:rsid w:val="0011515D"/>
    <w:rsid w:val="0011527F"/>
    <w:rsid w:val="001154CE"/>
    <w:rsid w:val="001157D2"/>
    <w:rsid w:val="0011584C"/>
    <w:rsid w:val="001159A1"/>
    <w:rsid w:val="00115CA4"/>
    <w:rsid w:val="001161AE"/>
    <w:rsid w:val="001165E4"/>
    <w:rsid w:val="001165F6"/>
    <w:rsid w:val="00117454"/>
    <w:rsid w:val="0011746A"/>
    <w:rsid w:val="0011789C"/>
    <w:rsid w:val="00117ABB"/>
    <w:rsid w:val="00117E7F"/>
    <w:rsid w:val="001202F8"/>
    <w:rsid w:val="00120343"/>
    <w:rsid w:val="00120385"/>
    <w:rsid w:val="0012051E"/>
    <w:rsid w:val="001205C9"/>
    <w:rsid w:val="001205FD"/>
    <w:rsid w:val="00120ABF"/>
    <w:rsid w:val="00120C94"/>
    <w:rsid w:val="0012101E"/>
    <w:rsid w:val="00121045"/>
    <w:rsid w:val="00121365"/>
    <w:rsid w:val="00121C0E"/>
    <w:rsid w:val="00121F7E"/>
    <w:rsid w:val="001222F3"/>
    <w:rsid w:val="001225BB"/>
    <w:rsid w:val="001225CE"/>
    <w:rsid w:val="00122AB5"/>
    <w:rsid w:val="00122D48"/>
    <w:rsid w:val="001234D2"/>
    <w:rsid w:val="00123662"/>
    <w:rsid w:val="0012374B"/>
    <w:rsid w:val="00123AE8"/>
    <w:rsid w:val="00123C29"/>
    <w:rsid w:val="001242F8"/>
    <w:rsid w:val="00124827"/>
    <w:rsid w:val="00124A04"/>
    <w:rsid w:val="00124A99"/>
    <w:rsid w:val="00124D2B"/>
    <w:rsid w:val="00125587"/>
    <w:rsid w:val="00125627"/>
    <w:rsid w:val="00125654"/>
    <w:rsid w:val="0012589F"/>
    <w:rsid w:val="0012595E"/>
    <w:rsid w:val="00126132"/>
    <w:rsid w:val="00126C2B"/>
    <w:rsid w:val="00127189"/>
    <w:rsid w:val="00127776"/>
    <w:rsid w:val="00127A71"/>
    <w:rsid w:val="00127D99"/>
    <w:rsid w:val="00127EA2"/>
    <w:rsid w:val="00127EBF"/>
    <w:rsid w:val="00130051"/>
    <w:rsid w:val="00130DD8"/>
    <w:rsid w:val="00130E4F"/>
    <w:rsid w:val="00130E6F"/>
    <w:rsid w:val="00130F67"/>
    <w:rsid w:val="0013100C"/>
    <w:rsid w:val="001317C6"/>
    <w:rsid w:val="00132285"/>
    <w:rsid w:val="00132955"/>
    <w:rsid w:val="001329A7"/>
    <w:rsid w:val="00132D6A"/>
    <w:rsid w:val="00133118"/>
    <w:rsid w:val="0013367C"/>
    <w:rsid w:val="001336AF"/>
    <w:rsid w:val="00133837"/>
    <w:rsid w:val="00133D5B"/>
    <w:rsid w:val="001341B8"/>
    <w:rsid w:val="0013439E"/>
    <w:rsid w:val="001345F5"/>
    <w:rsid w:val="0013487D"/>
    <w:rsid w:val="00134C5D"/>
    <w:rsid w:val="00135287"/>
    <w:rsid w:val="00135459"/>
    <w:rsid w:val="00135522"/>
    <w:rsid w:val="00135AC0"/>
    <w:rsid w:val="00136177"/>
    <w:rsid w:val="0013618B"/>
    <w:rsid w:val="001361FE"/>
    <w:rsid w:val="001363D9"/>
    <w:rsid w:val="00136400"/>
    <w:rsid w:val="00136413"/>
    <w:rsid w:val="00136468"/>
    <w:rsid w:val="00136861"/>
    <w:rsid w:val="00136922"/>
    <w:rsid w:val="001369CF"/>
    <w:rsid w:val="00136E7F"/>
    <w:rsid w:val="0013739A"/>
    <w:rsid w:val="001378BB"/>
    <w:rsid w:val="00137AF5"/>
    <w:rsid w:val="00137CB2"/>
    <w:rsid w:val="00137FC5"/>
    <w:rsid w:val="001400C4"/>
    <w:rsid w:val="0014033B"/>
    <w:rsid w:val="0014049D"/>
    <w:rsid w:val="00140CDF"/>
    <w:rsid w:val="00140D3E"/>
    <w:rsid w:val="00140D51"/>
    <w:rsid w:val="0014152D"/>
    <w:rsid w:val="0014167C"/>
    <w:rsid w:val="00141B7F"/>
    <w:rsid w:val="00141E0A"/>
    <w:rsid w:val="00142110"/>
    <w:rsid w:val="0014238D"/>
    <w:rsid w:val="001423EE"/>
    <w:rsid w:val="00142654"/>
    <w:rsid w:val="00142719"/>
    <w:rsid w:val="00142772"/>
    <w:rsid w:val="00142D1B"/>
    <w:rsid w:val="00143015"/>
    <w:rsid w:val="00143178"/>
    <w:rsid w:val="00143223"/>
    <w:rsid w:val="00144575"/>
    <w:rsid w:val="00144BEC"/>
    <w:rsid w:val="00144E92"/>
    <w:rsid w:val="00144F77"/>
    <w:rsid w:val="00144FF6"/>
    <w:rsid w:val="0014554A"/>
    <w:rsid w:val="001457E5"/>
    <w:rsid w:val="00145803"/>
    <w:rsid w:val="00145B24"/>
    <w:rsid w:val="00145B47"/>
    <w:rsid w:val="001461E1"/>
    <w:rsid w:val="00146569"/>
    <w:rsid w:val="001468FF"/>
    <w:rsid w:val="0014709A"/>
    <w:rsid w:val="0014713B"/>
    <w:rsid w:val="0014737F"/>
    <w:rsid w:val="00147729"/>
    <w:rsid w:val="00147AE1"/>
    <w:rsid w:val="0015068A"/>
    <w:rsid w:val="00150835"/>
    <w:rsid w:val="00150ACF"/>
    <w:rsid w:val="00150E7F"/>
    <w:rsid w:val="0015116E"/>
    <w:rsid w:val="00151C1A"/>
    <w:rsid w:val="00152EC7"/>
    <w:rsid w:val="00152ED0"/>
    <w:rsid w:val="001533F9"/>
    <w:rsid w:val="001535BE"/>
    <w:rsid w:val="001537FA"/>
    <w:rsid w:val="00153A84"/>
    <w:rsid w:val="00153EE2"/>
    <w:rsid w:val="0015409F"/>
    <w:rsid w:val="001540C3"/>
    <w:rsid w:val="001543B1"/>
    <w:rsid w:val="00154697"/>
    <w:rsid w:val="001548C1"/>
    <w:rsid w:val="00154AC5"/>
    <w:rsid w:val="00154B8A"/>
    <w:rsid w:val="00154FDB"/>
    <w:rsid w:val="001552D1"/>
    <w:rsid w:val="001557F4"/>
    <w:rsid w:val="001558A5"/>
    <w:rsid w:val="0015592A"/>
    <w:rsid w:val="00155BD7"/>
    <w:rsid w:val="00155EE1"/>
    <w:rsid w:val="001560FF"/>
    <w:rsid w:val="00156156"/>
    <w:rsid w:val="00156694"/>
    <w:rsid w:val="001566B2"/>
    <w:rsid w:val="00156C76"/>
    <w:rsid w:val="00156CFB"/>
    <w:rsid w:val="00157745"/>
    <w:rsid w:val="0015789D"/>
    <w:rsid w:val="0016007A"/>
    <w:rsid w:val="001603FC"/>
    <w:rsid w:val="00160458"/>
    <w:rsid w:val="001604D1"/>
    <w:rsid w:val="0016050B"/>
    <w:rsid w:val="001606D8"/>
    <w:rsid w:val="0016092E"/>
    <w:rsid w:val="00160985"/>
    <w:rsid w:val="00160E5C"/>
    <w:rsid w:val="00160F00"/>
    <w:rsid w:val="001614EE"/>
    <w:rsid w:val="001615F0"/>
    <w:rsid w:val="0016160C"/>
    <w:rsid w:val="0016170F"/>
    <w:rsid w:val="00161AE6"/>
    <w:rsid w:val="00161B8F"/>
    <w:rsid w:val="00161D77"/>
    <w:rsid w:val="00161DA5"/>
    <w:rsid w:val="001621E9"/>
    <w:rsid w:val="00162F84"/>
    <w:rsid w:val="00162FE1"/>
    <w:rsid w:val="001630DF"/>
    <w:rsid w:val="00163243"/>
    <w:rsid w:val="00163269"/>
    <w:rsid w:val="001635B5"/>
    <w:rsid w:val="00163660"/>
    <w:rsid w:val="001639C3"/>
    <w:rsid w:val="00163B14"/>
    <w:rsid w:val="00163B94"/>
    <w:rsid w:val="0016419B"/>
    <w:rsid w:val="001641F5"/>
    <w:rsid w:val="00164391"/>
    <w:rsid w:val="001643FA"/>
    <w:rsid w:val="001646BE"/>
    <w:rsid w:val="0016492D"/>
    <w:rsid w:val="00164E94"/>
    <w:rsid w:val="001651D3"/>
    <w:rsid w:val="001652E0"/>
    <w:rsid w:val="001659EC"/>
    <w:rsid w:val="00165EE3"/>
    <w:rsid w:val="00166045"/>
    <w:rsid w:val="00166092"/>
    <w:rsid w:val="00166120"/>
    <w:rsid w:val="001662C7"/>
    <w:rsid w:val="0016638C"/>
    <w:rsid w:val="001668B9"/>
    <w:rsid w:val="00166A11"/>
    <w:rsid w:val="00166CE8"/>
    <w:rsid w:val="00166FF5"/>
    <w:rsid w:val="00167C72"/>
    <w:rsid w:val="00167FC2"/>
    <w:rsid w:val="0017012A"/>
    <w:rsid w:val="001709BB"/>
    <w:rsid w:val="00170A65"/>
    <w:rsid w:val="00170A6D"/>
    <w:rsid w:val="00170BC3"/>
    <w:rsid w:val="00170DBD"/>
    <w:rsid w:val="00170EA7"/>
    <w:rsid w:val="00170FAE"/>
    <w:rsid w:val="00171587"/>
    <w:rsid w:val="00171D43"/>
    <w:rsid w:val="00172335"/>
    <w:rsid w:val="00172792"/>
    <w:rsid w:val="0017279C"/>
    <w:rsid w:val="00172CC8"/>
    <w:rsid w:val="0017365C"/>
    <w:rsid w:val="001739BA"/>
    <w:rsid w:val="00173B4B"/>
    <w:rsid w:val="001741B7"/>
    <w:rsid w:val="00174B2A"/>
    <w:rsid w:val="00174B36"/>
    <w:rsid w:val="00174EE2"/>
    <w:rsid w:val="00174F2D"/>
    <w:rsid w:val="00175395"/>
    <w:rsid w:val="00175424"/>
    <w:rsid w:val="001758CA"/>
    <w:rsid w:val="00175A48"/>
    <w:rsid w:val="00175A8C"/>
    <w:rsid w:val="00175ABC"/>
    <w:rsid w:val="0017651A"/>
    <w:rsid w:val="00176A49"/>
    <w:rsid w:val="00176AAB"/>
    <w:rsid w:val="001770A9"/>
    <w:rsid w:val="001771F6"/>
    <w:rsid w:val="00177D4F"/>
    <w:rsid w:val="00177D69"/>
    <w:rsid w:val="00177DE4"/>
    <w:rsid w:val="0018066F"/>
    <w:rsid w:val="0018111D"/>
    <w:rsid w:val="0018155C"/>
    <w:rsid w:val="00181A2D"/>
    <w:rsid w:val="00181DF1"/>
    <w:rsid w:val="00182664"/>
    <w:rsid w:val="00182D54"/>
    <w:rsid w:val="00182DC7"/>
    <w:rsid w:val="00182E46"/>
    <w:rsid w:val="00182ED3"/>
    <w:rsid w:val="001830E3"/>
    <w:rsid w:val="001832FF"/>
    <w:rsid w:val="00183E9A"/>
    <w:rsid w:val="00183EE5"/>
    <w:rsid w:val="00184117"/>
    <w:rsid w:val="0018418F"/>
    <w:rsid w:val="00184539"/>
    <w:rsid w:val="0018496D"/>
    <w:rsid w:val="00184E1C"/>
    <w:rsid w:val="00184E44"/>
    <w:rsid w:val="00184EED"/>
    <w:rsid w:val="00184F58"/>
    <w:rsid w:val="00184F72"/>
    <w:rsid w:val="00184F9B"/>
    <w:rsid w:val="001852F1"/>
    <w:rsid w:val="0018561A"/>
    <w:rsid w:val="001856D7"/>
    <w:rsid w:val="0018594E"/>
    <w:rsid w:val="00185C70"/>
    <w:rsid w:val="00185CD7"/>
    <w:rsid w:val="00186203"/>
    <w:rsid w:val="00186366"/>
    <w:rsid w:val="0018697F"/>
    <w:rsid w:val="00186BC1"/>
    <w:rsid w:val="00186D86"/>
    <w:rsid w:val="00187BC6"/>
    <w:rsid w:val="00187E27"/>
    <w:rsid w:val="0019003C"/>
    <w:rsid w:val="00190055"/>
    <w:rsid w:val="0019086C"/>
    <w:rsid w:val="0019091F"/>
    <w:rsid w:val="00190D30"/>
    <w:rsid w:val="00190E38"/>
    <w:rsid w:val="001910EF"/>
    <w:rsid w:val="001913A3"/>
    <w:rsid w:val="001915A0"/>
    <w:rsid w:val="001915A3"/>
    <w:rsid w:val="0019161E"/>
    <w:rsid w:val="00191630"/>
    <w:rsid w:val="00192AD6"/>
    <w:rsid w:val="00192AEA"/>
    <w:rsid w:val="00192B33"/>
    <w:rsid w:val="00192D62"/>
    <w:rsid w:val="00192E40"/>
    <w:rsid w:val="00192E42"/>
    <w:rsid w:val="00192FC2"/>
    <w:rsid w:val="0019343E"/>
    <w:rsid w:val="00193B43"/>
    <w:rsid w:val="001942AF"/>
    <w:rsid w:val="001942FB"/>
    <w:rsid w:val="00194306"/>
    <w:rsid w:val="0019452B"/>
    <w:rsid w:val="001946DF"/>
    <w:rsid w:val="001947EF"/>
    <w:rsid w:val="00194B74"/>
    <w:rsid w:val="00194EA7"/>
    <w:rsid w:val="00194FAD"/>
    <w:rsid w:val="00194FDF"/>
    <w:rsid w:val="0019510E"/>
    <w:rsid w:val="00195316"/>
    <w:rsid w:val="00195657"/>
    <w:rsid w:val="00195B38"/>
    <w:rsid w:val="00196017"/>
    <w:rsid w:val="001963D9"/>
    <w:rsid w:val="001963E8"/>
    <w:rsid w:val="001969A7"/>
    <w:rsid w:val="001969C6"/>
    <w:rsid w:val="00196B5E"/>
    <w:rsid w:val="00197240"/>
    <w:rsid w:val="00197257"/>
    <w:rsid w:val="001975B5"/>
    <w:rsid w:val="00197E69"/>
    <w:rsid w:val="00197F68"/>
    <w:rsid w:val="001A000B"/>
    <w:rsid w:val="001A0127"/>
    <w:rsid w:val="001A04ED"/>
    <w:rsid w:val="001A0874"/>
    <w:rsid w:val="001A0B6D"/>
    <w:rsid w:val="001A0C9C"/>
    <w:rsid w:val="001A1509"/>
    <w:rsid w:val="001A1993"/>
    <w:rsid w:val="001A20AD"/>
    <w:rsid w:val="001A20CE"/>
    <w:rsid w:val="001A223C"/>
    <w:rsid w:val="001A2449"/>
    <w:rsid w:val="001A262B"/>
    <w:rsid w:val="001A2781"/>
    <w:rsid w:val="001A28E2"/>
    <w:rsid w:val="001A2AC3"/>
    <w:rsid w:val="001A2F4D"/>
    <w:rsid w:val="001A3047"/>
    <w:rsid w:val="001A309C"/>
    <w:rsid w:val="001A30C6"/>
    <w:rsid w:val="001A30DF"/>
    <w:rsid w:val="001A366E"/>
    <w:rsid w:val="001A3782"/>
    <w:rsid w:val="001A382F"/>
    <w:rsid w:val="001A3A04"/>
    <w:rsid w:val="001A3C41"/>
    <w:rsid w:val="001A3F4F"/>
    <w:rsid w:val="001A4066"/>
    <w:rsid w:val="001A4233"/>
    <w:rsid w:val="001A42CD"/>
    <w:rsid w:val="001A4335"/>
    <w:rsid w:val="001A4487"/>
    <w:rsid w:val="001A4578"/>
    <w:rsid w:val="001A47E1"/>
    <w:rsid w:val="001A4888"/>
    <w:rsid w:val="001A4B39"/>
    <w:rsid w:val="001A4F1B"/>
    <w:rsid w:val="001A4FA4"/>
    <w:rsid w:val="001A5609"/>
    <w:rsid w:val="001A594D"/>
    <w:rsid w:val="001A59B4"/>
    <w:rsid w:val="001A5B4F"/>
    <w:rsid w:val="001A5E90"/>
    <w:rsid w:val="001A617C"/>
    <w:rsid w:val="001A6322"/>
    <w:rsid w:val="001A6545"/>
    <w:rsid w:val="001A657A"/>
    <w:rsid w:val="001A6AE7"/>
    <w:rsid w:val="001A6BDC"/>
    <w:rsid w:val="001A6D28"/>
    <w:rsid w:val="001A6F5C"/>
    <w:rsid w:val="001A722E"/>
    <w:rsid w:val="001A75AF"/>
    <w:rsid w:val="001A79AF"/>
    <w:rsid w:val="001B1093"/>
    <w:rsid w:val="001B1134"/>
    <w:rsid w:val="001B11C4"/>
    <w:rsid w:val="001B11ED"/>
    <w:rsid w:val="001B1286"/>
    <w:rsid w:val="001B1423"/>
    <w:rsid w:val="001B173F"/>
    <w:rsid w:val="001B187A"/>
    <w:rsid w:val="001B1D81"/>
    <w:rsid w:val="001B262C"/>
    <w:rsid w:val="001B2635"/>
    <w:rsid w:val="001B27C2"/>
    <w:rsid w:val="001B289D"/>
    <w:rsid w:val="001B2ECE"/>
    <w:rsid w:val="001B3052"/>
    <w:rsid w:val="001B3261"/>
    <w:rsid w:val="001B35F2"/>
    <w:rsid w:val="001B37C0"/>
    <w:rsid w:val="001B3831"/>
    <w:rsid w:val="001B3D52"/>
    <w:rsid w:val="001B3D74"/>
    <w:rsid w:val="001B3D99"/>
    <w:rsid w:val="001B3E40"/>
    <w:rsid w:val="001B4052"/>
    <w:rsid w:val="001B4DB6"/>
    <w:rsid w:val="001B4EC6"/>
    <w:rsid w:val="001B5132"/>
    <w:rsid w:val="001B565A"/>
    <w:rsid w:val="001B58BB"/>
    <w:rsid w:val="001B5A4D"/>
    <w:rsid w:val="001B5AF3"/>
    <w:rsid w:val="001B5D94"/>
    <w:rsid w:val="001B6080"/>
    <w:rsid w:val="001B6145"/>
    <w:rsid w:val="001B636F"/>
    <w:rsid w:val="001B64C6"/>
    <w:rsid w:val="001B659E"/>
    <w:rsid w:val="001B6666"/>
    <w:rsid w:val="001B6679"/>
    <w:rsid w:val="001B66F8"/>
    <w:rsid w:val="001B674A"/>
    <w:rsid w:val="001B682B"/>
    <w:rsid w:val="001B6BB6"/>
    <w:rsid w:val="001B6D1C"/>
    <w:rsid w:val="001B7191"/>
    <w:rsid w:val="001B7937"/>
    <w:rsid w:val="001B7BB0"/>
    <w:rsid w:val="001B7C43"/>
    <w:rsid w:val="001B7D71"/>
    <w:rsid w:val="001B7FE4"/>
    <w:rsid w:val="001C0048"/>
    <w:rsid w:val="001C00BB"/>
    <w:rsid w:val="001C016A"/>
    <w:rsid w:val="001C026A"/>
    <w:rsid w:val="001C03C2"/>
    <w:rsid w:val="001C0D91"/>
    <w:rsid w:val="001C118A"/>
    <w:rsid w:val="001C1DBA"/>
    <w:rsid w:val="001C1E92"/>
    <w:rsid w:val="001C1F51"/>
    <w:rsid w:val="001C2358"/>
    <w:rsid w:val="001C2739"/>
    <w:rsid w:val="001C2873"/>
    <w:rsid w:val="001C29A3"/>
    <w:rsid w:val="001C2A97"/>
    <w:rsid w:val="001C2C7F"/>
    <w:rsid w:val="001C2D8B"/>
    <w:rsid w:val="001C2DF8"/>
    <w:rsid w:val="001C32B7"/>
    <w:rsid w:val="001C349B"/>
    <w:rsid w:val="001C3776"/>
    <w:rsid w:val="001C3AF6"/>
    <w:rsid w:val="001C3B1F"/>
    <w:rsid w:val="001C3C58"/>
    <w:rsid w:val="001C3C92"/>
    <w:rsid w:val="001C3DFD"/>
    <w:rsid w:val="001C3F28"/>
    <w:rsid w:val="001C3F3E"/>
    <w:rsid w:val="001C3F97"/>
    <w:rsid w:val="001C3FE8"/>
    <w:rsid w:val="001C447D"/>
    <w:rsid w:val="001C4B29"/>
    <w:rsid w:val="001C4E96"/>
    <w:rsid w:val="001C5269"/>
    <w:rsid w:val="001C5A44"/>
    <w:rsid w:val="001C5B79"/>
    <w:rsid w:val="001C5CF1"/>
    <w:rsid w:val="001C5DE5"/>
    <w:rsid w:val="001C5E83"/>
    <w:rsid w:val="001C6168"/>
    <w:rsid w:val="001C68B1"/>
    <w:rsid w:val="001C69C1"/>
    <w:rsid w:val="001C6CAD"/>
    <w:rsid w:val="001C6CCC"/>
    <w:rsid w:val="001C6F93"/>
    <w:rsid w:val="001C7034"/>
    <w:rsid w:val="001C7313"/>
    <w:rsid w:val="001C75A2"/>
    <w:rsid w:val="001C76D1"/>
    <w:rsid w:val="001C7B76"/>
    <w:rsid w:val="001C7C75"/>
    <w:rsid w:val="001C7F68"/>
    <w:rsid w:val="001C7FA5"/>
    <w:rsid w:val="001D0083"/>
    <w:rsid w:val="001D0097"/>
    <w:rsid w:val="001D034E"/>
    <w:rsid w:val="001D04C4"/>
    <w:rsid w:val="001D0537"/>
    <w:rsid w:val="001D0780"/>
    <w:rsid w:val="001D0A84"/>
    <w:rsid w:val="001D0E4A"/>
    <w:rsid w:val="001D0E87"/>
    <w:rsid w:val="001D10A1"/>
    <w:rsid w:val="001D11EB"/>
    <w:rsid w:val="001D1875"/>
    <w:rsid w:val="001D18D7"/>
    <w:rsid w:val="001D1A37"/>
    <w:rsid w:val="001D1A3A"/>
    <w:rsid w:val="001D1E69"/>
    <w:rsid w:val="001D1FF9"/>
    <w:rsid w:val="001D2079"/>
    <w:rsid w:val="001D20AF"/>
    <w:rsid w:val="001D2687"/>
    <w:rsid w:val="001D2726"/>
    <w:rsid w:val="001D283E"/>
    <w:rsid w:val="001D28C9"/>
    <w:rsid w:val="001D28E4"/>
    <w:rsid w:val="001D2D4F"/>
    <w:rsid w:val="001D30EC"/>
    <w:rsid w:val="001D38AD"/>
    <w:rsid w:val="001D3B0E"/>
    <w:rsid w:val="001D3B6E"/>
    <w:rsid w:val="001D3D78"/>
    <w:rsid w:val="001D408B"/>
    <w:rsid w:val="001D43FA"/>
    <w:rsid w:val="001D47B3"/>
    <w:rsid w:val="001D4887"/>
    <w:rsid w:val="001D48B3"/>
    <w:rsid w:val="001D48DF"/>
    <w:rsid w:val="001D4D48"/>
    <w:rsid w:val="001D4FF1"/>
    <w:rsid w:val="001D507A"/>
    <w:rsid w:val="001D52CA"/>
    <w:rsid w:val="001D54FB"/>
    <w:rsid w:val="001D56A5"/>
    <w:rsid w:val="001D5702"/>
    <w:rsid w:val="001D5891"/>
    <w:rsid w:val="001D5D5D"/>
    <w:rsid w:val="001D64C0"/>
    <w:rsid w:val="001D6560"/>
    <w:rsid w:val="001D6AC2"/>
    <w:rsid w:val="001D6CF4"/>
    <w:rsid w:val="001D6F1E"/>
    <w:rsid w:val="001D6F76"/>
    <w:rsid w:val="001D73CA"/>
    <w:rsid w:val="001D7B89"/>
    <w:rsid w:val="001D7C6F"/>
    <w:rsid w:val="001D7EC6"/>
    <w:rsid w:val="001D7FE8"/>
    <w:rsid w:val="001E00B4"/>
    <w:rsid w:val="001E03EB"/>
    <w:rsid w:val="001E0BC2"/>
    <w:rsid w:val="001E0BFC"/>
    <w:rsid w:val="001E0D8F"/>
    <w:rsid w:val="001E109E"/>
    <w:rsid w:val="001E11FE"/>
    <w:rsid w:val="001E1461"/>
    <w:rsid w:val="001E162D"/>
    <w:rsid w:val="001E176E"/>
    <w:rsid w:val="001E177C"/>
    <w:rsid w:val="001E182E"/>
    <w:rsid w:val="001E191E"/>
    <w:rsid w:val="001E19E2"/>
    <w:rsid w:val="001E1A29"/>
    <w:rsid w:val="001E1A37"/>
    <w:rsid w:val="001E1C39"/>
    <w:rsid w:val="001E1FB3"/>
    <w:rsid w:val="001E2192"/>
    <w:rsid w:val="001E2451"/>
    <w:rsid w:val="001E2612"/>
    <w:rsid w:val="001E276D"/>
    <w:rsid w:val="001E315B"/>
    <w:rsid w:val="001E3456"/>
    <w:rsid w:val="001E3588"/>
    <w:rsid w:val="001E3669"/>
    <w:rsid w:val="001E37A9"/>
    <w:rsid w:val="001E3AD2"/>
    <w:rsid w:val="001E3AE7"/>
    <w:rsid w:val="001E4333"/>
    <w:rsid w:val="001E448A"/>
    <w:rsid w:val="001E457C"/>
    <w:rsid w:val="001E4939"/>
    <w:rsid w:val="001E4C83"/>
    <w:rsid w:val="001E4D64"/>
    <w:rsid w:val="001E50B6"/>
    <w:rsid w:val="001E5220"/>
    <w:rsid w:val="001E5BB2"/>
    <w:rsid w:val="001E5D85"/>
    <w:rsid w:val="001E5F23"/>
    <w:rsid w:val="001E63A2"/>
    <w:rsid w:val="001E649A"/>
    <w:rsid w:val="001E6A3B"/>
    <w:rsid w:val="001E6C3C"/>
    <w:rsid w:val="001E6FB0"/>
    <w:rsid w:val="001E727E"/>
    <w:rsid w:val="001E72AD"/>
    <w:rsid w:val="001E77CE"/>
    <w:rsid w:val="001E7B76"/>
    <w:rsid w:val="001E7B96"/>
    <w:rsid w:val="001F01D4"/>
    <w:rsid w:val="001F02A2"/>
    <w:rsid w:val="001F050E"/>
    <w:rsid w:val="001F0616"/>
    <w:rsid w:val="001F09D3"/>
    <w:rsid w:val="001F0B20"/>
    <w:rsid w:val="001F0BED"/>
    <w:rsid w:val="001F0E2D"/>
    <w:rsid w:val="001F17E7"/>
    <w:rsid w:val="001F1AAC"/>
    <w:rsid w:val="001F1CC6"/>
    <w:rsid w:val="001F1FA0"/>
    <w:rsid w:val="001F207F"/>
    <w:rsid w:val="001F2212"/>
    <w:rsid w:val="001F23B0"/>
    <w:rsid w:val="001F2404"/>
    <w:rsid w:val="001F2890"/>
    <w:rsid w:val="001F2A6E"/>
    <w:rsid w:val="001F2E33"/>
    <w:rsid w:val="001F3022"/>
    <w:rsid w:val="001F35CC"/>
    <w:rsid w:val="001F36B2"/>
    <w:rsid w:val="001F41FE"/>
    <w:rsid w:val="001F47D3"/>
    <w:rsid w:val="001F48D4"/>
    <w:rsid w:val="001F4B34"/>
    <w:rsid w:val="001F4C5A"/>
    <w:rsid w:val="001F5016"/>
    <w:rsid w:val="001F55F1"/>
    <w:rsid w:val="001F560C"/>
    <w:rsid w:val="001F5834"/>
    <w:rsid w:val="001F5AE2"/>
    <w:rsid w:val="001F5E27"/>
    <w:rsid w:val="001F5F3C"/>
    <w:rsid w:val="001F603C"/>
    <w:rsid w:val="001F623A"/>
    <w:rsid w:val="001F67F2"/>
    <w:rsid w:val="001F683B"/>
    <w:rsid w:val="001F6D5D"/>
    <w:rsid w:val="001F6E21"/>
    <w:rsid w:val="001F6E6E"/>
    <w:rsid w:val="001F6EA4"/>
    <w:rsid w:val="001F7617"/>
    <w:rsid w:val="001F76E7"/>
    <w:rsid w:val="001F7710"/>
    <w:rsid w:val="001F7D63"/>
    <w:rsid w:val="001F7F83"/>
    <w:rsid w:val="0020008E"/>
    <w:rsid w:val="00200F69"/>
    <w:rsid w:val="0020108F"/>
    <w:rsid w:val="00201186"/>
    <w:rsid w:val="00201324"/>
    <w:rsid w:val="002017A7"/>
    <w:rsid w:val="0020191A"/>
    <w:rsid w:val="002025CA"/>
    <w:rsid w:val="002026DD"/>
    <w:rsid w:val="00202892"/>
    <w:rsid w:val="0020291A"/>
    <w:rsid w:val="00202D23"/>
    <w:rsid w:val="00202D5D"/>
    <w:rsid w:val="00202E1A"/>
    <w:rsid w:val="00203373"/>
    <w:rsid w:val="00203415"/>
    <w:rsid w:val="00203725"/>
    <w:rsid w:val="0020372A"/>
    <w:rsid w:val="00203C23"/>
    <w:rsid w:val="00203C4F"/>
    <w:rsid w:val="0020400B"/>
    <w:rsid w:val="002040D7"/>
    <w:rsid w:val="002041F4"/>
    <w:rsid w:val="00204212"/>
    <w:rsid w:val="00204924"/>
    <w:rsid w:val="00204EA0"/>
    <w:rsid w:val="00204EC5"/>
    <w:rsid w:val="002053B6"/>
    <w:rsid w:val="002054EE"/>
    <w:rsid w:val="002056A8"/>
    <w:rsid w:val="00205828"/>
    <w:rsid w:val="00205879"/>
    <w:rsid w:val="00205DED"/>
    <w:rsid w:val="00205FCD"/>
    <w:rsid w:val="00206083"/>
    <w:rsid w:val="002062AA"/>
    <w:rsid w:val="00206B38"/>
    <w:rsid w:val="00206DCB"/>
    <w:rsid w:val="00206EDA"/>
    <w:rsid w:val="00206F8E"/>
    <w:rsid w:val="00206FBF"/>
    <w:rsid w:val="00207007"/>
    <w:rsid w:val="0020701D"/>
    <w:rsid w:val="0020716F"/>
    <w:rsid w:val="002073A6"/>
    <w:rsid w:val="00207A61"/>
    <w:rsid w:val="00207B96"/>
    <w:rsid w:val="00207E15"/>
    <w:rsid w:val="002101F7"/>
    <w:rsid w:val="00210222"/>
    <w:rsid w:val="0021034B"/>
    <w:rsid w:val="002106B4"/>
    <w:rsid w:val="002106B9"/>
    <w:rsid w:val="002109A8"/>
    <w:rsid w:val="00211554"/>
    <w:rsid w:val="00211994"/>
    <w:rsid w:val="002119DD"/>
    <w:rsid w:val="00211A48"/>
    <w:rsid w:val="00211DC8"/>
    <w:rsid w:val="00211DFF"/>
    <w:rsid w:val="002123A4"/>
    <w:rsid w:val="00212624"/>
    <w:rsid w:val="00212A5A"/>
    <w:rsid w:val="00212B25"/>
    <w:rsid w:val="00212E62"/>
    <w:rsid w:val="00212EBF"/>
    <w:rsid w:val="002130EC"/>
    <w:rsid w:val="00213253"/>
    <w:rsid w:val="00213420"/>
    <w:rsid w:val="00213521"/>
    <w:rsid w:val="002135CB"/>
    <w:rsid w:val="00213711"/>
    <w:rsid w:val="002137DE"/>
    <w:rsid w:val="00213A84"/>
    <w:rsid w:val="00213BFA"/>
    <w:rsid w:val="00213CEA"/>
    <w:rsid w:val="002141A4"/>
    <w:rsid w:val="002142DD"/>
    <w:rsid w:val="002143AB"/>
    <w:rsid w:val="00214464"/>
    <w:rsid w:val="002144DF"/>
    <w:rsid w:val="00214520"/>
    <w:rsid w:val="002145A1"/>
    <w:rsid w:val="002146F3"/>
    <w:rsid w:val="00214802"/>
    <w:rsid w:val="002148C4"/>
    <w:rsid w:val="00214BE7"/>
    <w:rsid w:val="00214C60"/>
    <w:rsid w:val="00214DC7"/>
    <w:rsid w:val="00214FAF"/>
    <w:rsid w:val="002159A8"/>
    <w:rsid w:val="00215A08"/>
    <w:rsid w:val="00215D7B"/>
    <w:rsid w:val="00215F1E"/>
    <w:rsid w:val="00216265"/>
    <w:rsid w:val="00216652"/>
    <w:rsid w:val="00216937"/>
    <w:rsid w:val="00216B06"/>
    <w:rsid w:val="00216F38"/>
    <w:rsid w:val="0021700B"/>
    <w:rsid w:val="00217012"/>
    <w:rsid w:val="002171DA"/>
    <w:rsid w:val="002172B6"/>
    <w:rsid w:val="0021797A"/>
    <w:rsid w:val="00217B85"/>
    <w:rsid w:val="00217FD6"/>
    <w:rsid w:val="0022014C"/>
    <w:rsid w:val="00220930"/>
    <w:rsid w:val="00220BD7"/>
    <w:rsid w:val="00220C0F"/>
    <w:rsid w:val="00220C1E"/>
    <w:rsid w:val="00220CBD"/>
    <w:rsid w:val="00221160"/>
    <w:rsid w:val="00221592"/>
    <w:rsid w:val="00221942"/>
    <w:rsid w:val="00221A07"/>
    <w:rsid w:val="00221B55"/>
    <w:rsid w:val="00221F86"/>
    <w:rsid w:val="002222F5"/>
    <w:rsid w:val="00222445"/>
    <w:rsid w:val="002229E3"/>
    <w:rsid w:val="00222CC4"/>
    <w:rsid w:val="00222E06"/>
    <w:rsid w:val="002232E6"/>
    <w:rsid w:val="002238A4"/>
    <w:rsid w:val="002238FD"/>
    <w:rsid w:val="00224381"/>
    <w:rsid w:val="00224DEF"/>
    <w:rsid w:val="00224FCF"/>
    <w:rsid w:val="0022500E"/>
    <w:rsid w:val="002252C7"/>
    <w:rsid w:val="00225550"/>
    <w:rsid w:val="002261E7"/>
    <w:rsid w:val="0022652B"/>
    <w:rsid w:val="00226A2B"/>
    <w:rsid w:val="0022701C"/>
    <w:rsid w:val="00227025"/>
    <w:rsid w:val="002271B5"/>
    <w:rsid w:val="00227803"/>
    <w:rsid w:val="00227A17"/>
    <w:rsid w:val="00227D8B"/>
    <w:rsid w:val="00227DB4"/>
    <w:rsid w:val="002305B0"/>
    <w:rsid w:val="0023067B"/>
    <w:rsid w:val="00230DC0"/>
    <w:rsid w:val="00230FD4"/>
    <w:rsid w:val="00231127"/>
    <w:rsid w:val="002311C0"/>
    <w:rsid w:val="0023190E"/>
    <w:rsid w:val="00231AFC"/>
    <w:rsid w:val="002320ED"/>
    <w:rsid w:val="002324C1"/>
    <w:rsid w:val="002329F9"/>
    <w:rsid w:val="00232D30"/>
    <w:rsid w:val="00232D4A"/>
    <w:rsid w:val="00232D8C"/>
    <w:rsid w:val="00232E77"/>
    <w:rsid w:val="002337C1"/>
    <w:rsid w:val="00233824"/>
    <w:rsid w:val="00233A19"/>
    <w:rsid w:val="00233A86"/>
    <w:rsid w:val="00233D6E"/>
    <w:rsid w:val="002340C8"/>
    <w:rsid w:val="00234392"/>
    <w:rsid w:val="00234717"/>
    <w:rsid w:val="002348DC"/>
    <w:rsid w:val="002351AE"/>
    <w:rsid w:val="002352A4"/>
    <w:rsid w:val="002353AD"/>
    <w:rsid w:val="0023559D"/>
    <w:rsid w:val="0023564B"/>
    <w:rsid w:val="0023587B"/>
    <w:rsid w:val="00235E87"/>
    <w:rsid w:val="00236253"/>
    <w:rsid w:val="002365D1"/>
    <w:rsid w:val="0023669B"/>
    <w:rsid w:val="002368CD"/>
    <w:rsid w:val="00236966"/>
    <w:rsid w:val="00236F43"/>
    <w:rsid w:val="00236F81"/>
    <w:rsid w:val="002373F1"/>
    <w:rsid w:val="00237ACA"/>
    <w:rsid w:val="00237BE0"/>
    <w:rsid w:val="00237CD6"/>
    <w:rsid w:val="00237DA8"/>
    <w:rsid w:val="00237DE5"/>
    <w:rsid w:val="00237F83"/>
    <w:rsid w:val="00240137"/>
    <w:rsid w:val="002408DA"/>
    <w:rsid w:val="002408DD"/>
    <w:rsid w:val="00240921"/>
    <w:rsid w:val="00240B55"/>
    <w:rsid w:val="0024108A"/>
    <w:rsid w:val="0024116F"/>
    <w:rsid w:val="0024141F"/>
    <w:rsid w:val="00241B81"/>
    <w:rsid w:val="00241D28"/>
    <w:rsid w:val="002427AE"/>
    <w:rsid w:val="00242943"/>
    <w:rsid w:val="00242A0E"/>
    <w:rsid w:val="00242A14"/>
    <w:rsid w:val="00242DF1"/>
    <w:rsid w:val="00242F19"/>
    <w:rsid w:val="00242F9D"/>
    <w:rsid w:val="0024337C"/>
    <w:rsid w:val="002434F9"/>
    <w:rsid w:val="00243BA3"/>
    <w:rsid w:val="0024490C"/>
    <w:rsid w:val="00244ED8"/>
    <w:rsid w:val="00245308"/>
    <w:rsid w:val="00245627"/>
    <w:rsid w:val="002456FD"/>
    <w:rsid w:val="00245A65"/>
    <w:rsid w:val="00245AA8"/>
    <w:rsid w:val="00245D61"/>
    <w:rsid w:val="00245DAB"/>
    <w:rsid w:val="002463BA"/>
    <w:rsid w:val="00246A64"/>
    <w:rsid w:val="00246D83"/>
    <w:rsid w:val="00246F7E"/>
    <w:rsid w:val="00247341"/>
    <w:rsid w:val="00247501"/>
    <w:rsid w:val="00247565"/>
    <w:rsid w:val="002475C7"/>
    <w:rsid w:val="00247B16"/>
    <w:rsid w:val="00247C1B"/>
    <w:rsid w:val="00247D9C"/>
    <w:rsid w:val="002502C7"/>
    <w:rsid w:val="0025073F"/>
    <w:rsid w:val="00251BF6"/>
    <w:rsid w:val="002522B9"/>
    <w:rsid w:val="0025231E"/>
    <w:rsid w:val="002524AE"/>
    <w:rsid w:val="002524FB"/>
    <w:rsid w:val="0025278C"/>
    <w:rsid w:val="00252917"/>
    <w:rsid w:val="00252B95"/>
    <w:rsid w:val="00252E2B"/>
    <w:rsid w:val="00253002"/>
    <w:rsid w:val="00253380"/>
    <w:rsid w:val="0025340D"/>
    <w:rsid w:val="00253448"/>
    <w:rsid w:val="00253483"/>
    <w:rsid w:val="0025348A"/>
    <w:rsid w:val="002535C4"/>
    <w:rsid w:val="0025380B"/>
    <w:rsid w:val="00253E8B"/>
    <w:rsid w:val="00253F02"/>
    <w:rsid w:val="00253FBA"/>
    <w:rsid w:val="00254234"/>
    <w:rsid w:val="002542C1"/>
    <w:rsid w:val="0025482C"/>
    <w:rsid w:val="00254D91"/>
    <w:rsid w:val="00254E71"/>
    <w:rsid w:val="00254EB6"/>
    <w:rsid w:val="00254F54"/>
    <w:rsid w:val="00254F9E"/>
    <w:rsid w:val="0025505C"/>
    <w:rsid w:val="00255118"/>
    <w:rsid w:val="002552F5"/>
    <w:rsid w:val="0025537E"/>
    <w:rsid w:val="00255985"/>
    <w:rsid w:val="00255EA0"/>
    <w:rsid w:val="00255F4D"/>
    <w:rsid w:val="00255FD2"/>
    <w:rsid w:val="0025601D"/>
    <w:rsid w:val="00256029"/>
    <w:rsid w:val="002566EE"/>
    <w:rsid w:val="00256E17"/>
    <w:rsid w:val="00256FFD"/>
    <w:rsid w:val="002570CC"/>
    <w:rsid w:val="00257511"/>
    <w:rsid w:val="0026016E"/>
    <w:rsid w:val="002601F4"/>
    <w:rsid w:val="0026053B"/>
    <w:rsid w:val="002605D9"/>
    <w:rsid w:val="0026089D"/>
    <w:rsid w:val="00260933"/>
    <w:rsid w:val="002609B7"/>
    <w:rsid w:val="002609D2"/>
    <w:rsid w:val="00260CDF"/>
    <w:rsid w:val="00260D13"/>
    <w:rsid w:val="00260DA1"/>
    <w:rsid w:val="00260E00"/>
    <w:rsid w:val="002610B4"/>
    <w:rsid w:val="0026116B"/>
    <w:rsid w:val="002612AF"/>
    <w:rsid w:val="00261345"/>
    <w:rsid w:val="00261349"/>
    <w:rsid w:val="00261353"/>
    <w:rsid w:val="002615F4"/>
    <w:rsid w:val="00261D0C"/>
    <w:rsid w:val="00261EF1"/>
    <w:rsid w:val="0026256A"/>
    <w:rsid w:val="00262C29"/>
    <w:rsid w:val="00262CE6"/>
    <w:rsid w:val="00262E28"/>
    <w:rsid w:val="002631E4"/>
    <w:rsid w:val="002634BC"/>
    <w:rsid w:val="00263A56"/>
    <w:rsid w:val="00263BD1"/>
    <w:rsid w:val="00263F01"/>
    <w:rsid w:val="00264205"/>
    <w:rsid w:val="002648DD"/>
    <w:rsid w:val="0026495B"/>
    <w:rsid w:val="00264B7F"/>
    <w:rsid w:val="00264C01"/>
    <w:rsid w:val="00265093"/>
    <w:rsid w:val="002652FD"/>
    <w:rsid w:val="00265339"/>
    <w:rsid w:val="0026579B"/>
    <w:rsid w:val="002658F6"/>
    <w:rsid w:val="00265C36"/>
    <w:rsid w:val="00265C4A"/>
    <w:rsid w:val="00265CE1"/>
    <w:rsid w:val="00265E2D"/>
    <w:rsid w:val="0026600F"/>
    <w:rsid w:val="002661DD"/>
    <w:rsid w:val="002661E2"/>
    <w:rsid w:val="0026652F"/>
    <w:rsid w:val="0026654A"/>
    <w:rsid w:val="002665CD"/>
    <w:rsid w:val="0026697D"/>
    <w:rsid w:val="00266A63"/>
    <w:rsid w:val="00266B90"/>
    <w:rsid w:val="00266BE1"/>
    <w:rsid w:val="00266EC4"/>
    <w:rsid w:val="00266EDB"/>
    <w:rsid w:val="00266EE1"/>
    <w:rsid w:val="00267178"/>
    <w:rsid w:val="00267327"/>
    <w:rsid w:val="00267622"/>
    <w:rsid w:val="002705C2"/>
    <w:rsid w:val="00270695"/>
    <w:rsid w:val="0027086C"/>
    <w:rsid w:val="00270AD2"/>
    <w:rsid w:val="00270EF6"/>
    <w:rsid w:val="002710B8"/>
    <w:rsid w:val="002712EE"/>
    <w:rsid w:val="0027163E"/>
    <w:rsid w:val="00271D9F"/>
    <w:rsid w:val="00271FD8"/>
    <w:rsid w:val="00272105"/>
    <w:rsid w:val="0027259A"/>
    <w:rsid w:val="00272B53"/>
    <w:rsid w:val="00272E8D"/>
    <w:rsid w:val="002735AA"/>
    <w:rsid w:val="002737EF"/>
    <w:rsid w:val="002738A8"/>
    <w:rsid w:val="002738F9"/>
    <w:rsid w:val="00273B0A"/>
    <w:rsid w:val="00273C0D"/>
    <w:rsid w:val="00273DB9"/>
    <w:rsid w:val="002740C3"/>
    <w:rsid w:val="002741A8"/>
    <w:rsid w:val="002743E9"/>
    <w:rsid w:val="0027476D"/>
    <w:rsid w:val="00274F17"/>
    <w:rsid w:val="0027594F"/>
    <w:rsid w:val="00275B99"/>
    <w:rsid w:val="00275E2A"/>
    <w:rsid w:val="002761DA"/>
    <w:rsid w:val="00276375"/>
    <w:rsid w:val="002763D4"/>
    <w:rsid w:val="0027640E"/>
    <w:rsid w:val="00276998"/>
    <w:rsid w:val="00276D8E"/>
    <w:rsid w:val="00276E9B"/>
    <w:rsid w:val="00276FC3"/>
    <w:rsid w:val="0027722E"/>
    <w:rsid w:val="0027730D"/>
    <w:rsid w:val="00277BFC"/>
    <w:rsid w:val="00280006"/>
    <w:rsid w:val="00280299"/>
    <w:rsid w:val="0028034F"/>
    <w:rsid w:val="00280691"/>
    <w:rsid w:val="00280812"/>
    <w:rsid w:val="00280F4C"/>
    <w:rsid w:val="00281035"/>
    <w:rsid w:val="0028113C"/>
    <w:rsid w:val="0028137E"/>
    <w:rsid w:val="00281479"/>
    <w:rsid w:val="00281DE5"/>
    <w:rsid w:val="00282194"/>
    <w:rsid w:val="0028220A"/>
    <w:rsid w:val="00282A81"/>
    <w:rsid w:val="00282DC1"/>
    <w:rsid w:val="002830CB"/>
    <w:rsid w:val="00283165"/>
    <w:rsid w:val="002831DD"/>
    <w:rsid w:val="00283637"/>
    <w:rsid w:val="00283863"/>
    <w:rsid w:val="00283ABA"/>
    <w:rsid w:val="00283D34"/>
    <w:rsid w:val="00283EB8"/>
    <w:rsid w:val="002841FD"/>
    <w:rsid w:val="00284395"/>
    <w:rsid w:val="0028472E"/>
    <w:rsid w:val="00284799"/>
    <w:rsid w:val="00284D6E"/>
    <w:rsid w:val="00284FB7"/>
    <w:rsid w:val="002851F2"/>
    <w:rsid w:val="002852EF"/>
    <w:rsid w:val="002853FE"/>
    <w:rsid w:val="002857DD"/>
    <w:rsid w:val="002862B7"/>
    <w:rsid w:val="002863D8"/>
    <w:rsid w:val="002864A7"/>
    <w:rsid w:val="00286A12"/>
    <w:rsid w:val="00286C21"/>
    <w:rsid w:val="00286D32"/>
    <w:rsid w:val="0028735C"/>
    <w:rsid w:val="002878CA"/>
    <w:rsid w:val="002879A7"/>
    <w:rsid w:val="002879AF"/>
    <w:rsid w:val="00287CFE"/>
    <w:rsid w:val="00287FA2"/>
    <w:rsid w:val="0029010F"/>
    <w:rsid w:val="002901A7"/>
    <w:rsid w:val="00290646"/>
    <w:rsid w:val="002907C8"/>
    <w:rsid w:val="00290ABA"/>
    <w:rsid w:val="00290AFD"/>
    <w:rsid w:val="00290BEF"/>
    <w:rsid w:val="002912D8"/>
    <w:rsid w:val="0029155D"/>
    <w:rsid w:val="00291724"/>
    <w:rsid w:val="00291809"/>
    <w:rsid w:val="00291C7F"/>
    <w:rsid w:val="00291D1F"/>
    <w:rsid w:val="002924DE"/>
    <w:rsid w:val="0029257C"/>
    <w:rsid w:val="0029277A"/>
    <w:rsid w:val="002929EC"/>
    <w:rsid w:val="00292E1A"/>
    <w:rsid w:val="00292E83"/>
    <w:rsid w:val="00292EE0"/>
    <w:rsid w:val="0029301E"/>
    <w:rsid w:val="002936B1"/>
    <w:rsid w:val="00293767"/>
    <w:rsid w:val="00293FF0"/>
    <w:rsid w:val="00294574"/>
    <w:rsid w:val="0029476E"/>
    <w:rsid w:val="00294954"/>
    <w:rsid w:val="00294A79"/>
    <w:rsid w:val="00294BC1"/>
    <w:rsid w:val="00294DC7"/>
    <w:rsid w:val="00295008"/>
    <w:rsid w:val="002950E9"/>
    <w:rsid w:val="002952DE"/>
    <w:rsid w:val="00295605"/>
    <w:rsid w:val="00295784"/>
    <w:rsid w:val="00295794"/>
    <w:rsid w:val="00295A9E"/>
    <w:rsid w:val="00295BEB"/>
    <w:rsid w:val="00296117"/>
    <w:rsid w:val="0029628E"/>
    <w:rsid w:val="002962FB"/>
    <w:rsid w:val="002966FF"/>
    <w:rsid w:val="00296AB9"/>
    <w:rsid w:val="00296AD6"/>
    <w:rsid w:val="00296F5D"/>
    <w:rsid w:val="00297583"/>
    <w:rsid w:val="002978D3"/>
    <w:rsid w:val="00297C1B"/>
    <w:rsid w:val="002A009A"/>
    <w:rsid w:val="002A02D4"/>
    <w:rsid w:val="002A087C"/>
    <w:rsid w:val="002A09C4"/>
    <w:rsid w:val="002A0A7A"/>
    <w:rsid w:val="002A0F86"/>
    <w:rsid w:val="002A12C4"/>
    <w:rsid w:val="002A1AD9"/>
    <w:rsid w:val="002A1ECE"/>
    <w:rsid w:val="002A236B"/>
    <w:rsid w:val="002A2750"/>
    <w:rsid w:val="002A3025"/>
    <w:rsid w:val="002A3176"/>
    <w:rsid w:val="002A33AA"/>
    <w:rsid w:val="002A35BA"/>
    <w:rsid w:val="002A36BC"/>
    <w:rsid w:val="002A3756"/>
    <w:rsid w:val="002A3964"/>
    <w:rsid w:val="002A39CC"/>
    <w:rsid w:val="002A3A70"/>
    <w:rsid w:val="002A3AC5"/>
    <w:rsid w:val="002A3AC9"/>
    <w:rsid w:val="002A3AF8"/>
    <w:rsid w:val="002A3B68"/>
    <w:rsid w:val="002A3D5D"/>
    <w:rsid w:val="002A3F0D"/>
    <w:rsid w:val="002A3F56"/>
    <w:rsid w:val="002A42A5"/>
    <w:rsid w:val="002A450F"/>
    <w:rsid w:val="002A483C"/>
    <w:rsid w:val="002A48A8"/>
    <w:rsid w:val="002A48C3"/>
    <w:rsid w:val="002A4949"/>
    <w:rsid w:val="002A4F21"/>
    <w:rsid w:val="002A515D"/>
    <w:rsid w:val="002A5B73"/>
    <w:rsid w:val="002A5EA2"/>
    <w:rsid w:val="002A5EAB"/>
    <w:rsid w:val="002A5FB7"/>
    <w:rsid w:val="002A64BB"/>
    <w:rsid w:val="002A6563"/>
    <w:rsid w:val="002A65E0"/>
    <w:rsid w:val="002A6D61"/>
    <w:rsid w:val="002A7006"/>
    <w:rsid w:val="002A74DB"/>
    <w:rsid w:val="002A75FE"/>
    <w:rsid w:val="002A7964"/>
    <w:rsid w:val="002A7991"/>
    <w:rsid w:val="002A7AA9"/>
    <w:rsid w:val="002A7EE6"/>
    <w:rsid w:val="002B04E5"/>
    <w:rsid w:val="002B04F6"/>
    <w:rsid w:val="002B0519"/>
    <w:rsid w:val="002B0822"/>
    <w:rsid w:val="002B08EA"/>
    <w:rsid w:val="002B0C14"/>
    <w:rsid w:val="002B0C57"/>
    <w:rsid w:val="002B0D2A"/>
    <w:rsid w:val="002B0F8D"/>
    <w:rsid w:val="002B1529"/>
    <w:rsid w:val="002B1A5E"/>
    <w:rsid w:val="002B1E7B"/>
    <w:rsid w:val="002B219C"/>
    <w:rsid w:val="002B2226"/>
    <w:rsid w:val="002B22A9"/>
    <w:rsid w:val="002B2448"/>
    <w:rsid w:val="002B27F9"/>
    <w:rsid w:val="002B2971"/>
    <w:rsid w:val="002B2ED9"/>
    <w:rsid w:val="002B2F2B"/>
    <w:rsid w:val="002B31A2"/>
    <w:rsid w:val="002B31C1"/>
    <w:rsid w:val="002B35FB"/>
    <w:rsid w:val="002B368E"/>
    <w:rsid w:val="002B3D8A"/>
    <w:rsid w:val="002B42AB"/>
    <w:rsid w:val="002B481C"/>
    <w:rsid w:val="002B4AAD"/>
    <w:rsid w:val="002B4B36"/>
    <w:rsid w:val="002B4C50"/>
    <w:rsid w:val="002B4D80"/>
    <w:rsid w:val="002B54DD"/>
    <w:rsid w:val="002B5771"/>
    <w:rsid w:val="002B5884"/>
    <w:rsid w:val="002B5A1A"/>
    <w:rsid w:val="002B5D8B"/>
    <w:rsid w:val="002B654C"/>
    <w:rsid w:val="002B671C"/>
    <w:rsid w:val="002B6919"/>
    <w:rsid w:val="002B69BA"/>
    <w:rsid w:val="002B6CA2"/>
    <w:rsid w:val="002B6E48"/>
    <w:rsid w:val="002B7245"/>
    <w:rsid w:val="002B7302"/>
    <w:rsid w:val="002B75DA"/>
    <w:rsid w:val="002B772D"/>
    <w:rsid w:val="002B7C75"/>
    <w:rsid w:val="002B7DD6"/>
    <w:rsid w:val="002C0009"/>
    <w:rsid w:val="002C002D"/>
    <w:rsid w:val="002C0262"/>
    <w:rsid w:val="002C026E"/>
    <w:rsid w:val="002C0434"/>
    <w:rsid w:val="002C048C"/>
    <w:rsid w:val="002C053A"/>
    <w:rsid w:val="002C0A02"/>
    <w:rsid w:val="002C0DB6"/>
    <w:rsid w:val="002C180A"/>
    <w:rsid w:val="002C1891"/>
    <w:rsid w:val="002C1B5F"/>
    <w:rsid w:val="002C1E50"/>
    <w:rsid w:val="002C25D6"/>
    <w:rsid w:val="002C2615"/>
    <w:rsid w:val="002C272C"/>
    <w:rsid w:val="002C2E13"/>
    <w:rsid w:val="002C2F18"/>
    <w:rsid w:val="002C30A6"/>
    <w:rsid w:val="002C3111"/>
    <w:rsid w:val="002C3132"/>
    <w:rsid w:val="002C3228"/>
    <w:rsid w:val="002C33AA"/>
    <w:rsid w:val="002C3447"/>
    <w:rsid w:val="002C36E6"/>
    <w:rsid w:val="002C3893"/>
    <w:rsid w:val="002C3A10"/>
    <w:rsid w:val="002C3F60"/>
    <w:rsid w:val="002C4157"/>
    <w:rsid w:val="002C461F"/>
    <w:rsid w:val="002C46A5"/>
    <w:rsid w:val="002C46D0"/>
    <w:rsid w:val="002C4905"/>
    <w:rsid w:val="002C4BA0"/>
    <w:rsid w:val="002C5059"/>
    <w:rsid w:val="002C5194"/>
    <w:rsid w:val="002C5437"/>
    <w:rsid w:val="002C563C"/>
    <w:rsid w:val="002C571B"/>
    <w:rsid w:val="002C592D"/>
    <w:rsid w:val="002C5C21"/>
    <w:rsid w:val="002C5CD7"/>
    <w:rsid w:val="002C5EE2"/>
    <w:rsid w:val="002C5EFE"/>
    <w:rsid w:val="002C605E"/>
    <w:rsid w:val="002C6086"/>
    <w:rsid w:val="002C6988"/>
    <w:rsid w:val="002C6994"/>
    <w:rsid w:val="002C6ACC"/>
    <w:rsid w:val="002C7000"/>
    <w:rsid w:val="002C736C"/>
    <w:rsid w:val="002C745D"/>
    <w:rsid w:val="002D09ED"/>
    <w:rsid w:val="002D0CEC"/>
    <w:rsid w:val="002D0D08"/>
    <w:rsid w:val="002D0E1B"/>
    <w:rsid w:val="002D0E2C"/>
    <w:rsid w:val="002D1091"/>
    <w:rsid w:val="002D1510"/>
    <w:rsid w:val="002D1AAE"/>
    <w:rsid w:val="002D229D"/>
    <w:rsid w:val="002D24E8"/>
    <w:rsid w:val="002D2580"/>
    <w:rsid w:val="002D267B"/>
    <w:rsid w:val="002D26A0"/>
    <w:rsid w:val="002D2B26"/>
    <w:rsid w:val="002D2B37"/>
    <w:rsid w:val="002D2CA1"/>
    <w:rsid w:val="002D3547"/>
    <w:rsid w:val="002D3C2E"/>
    <w:rsid w:val="002D3D64"/>
    <w:rsid w:val="002D41BC"/>
    <w:rsid w:val="002D422B"/>
    <w:rsid w:val="002D4539"/>
    <w:rsid w:val="002D459A"/>
    <w:rsid w:val="002D460E"/>
    <w:rsid w:val="002D4A7F"/>
    <w:rsid w:val="002D4C8A"/>
    <w:rsid w:val="002D4D8F"/>
    <w:rsid w:val="002D5180"/>
    <w:rsid w:val="002D57CE"/>
    <w:rsid w:val="002D58DA"/>
    <w:rsid w:val="002D59F5"/>
    <w:rsid w:val="002D5B2B"/>
    <w:rsid w:val="002D5D4D"/>
    <w:rsid w:val="002D5E37"/>
    <w:rsid w:val="002D5E75"/>
    <w:rsid w:val="002D6230"/>
    <w:rsid w:val="002D636E"/>
    <w:rsid w:val="002D69E2"/>
    <w:rsid w:val="002D6B09"/>
    <w:rsid w:val="002D71C0"/>
    <w:rsid w:val="002D7227"/>
    <w:rsid w:val="002D722A"/>
    <w:rsid w:val="002D72F2"/>
    <w:rsid w:val="002D7C1A"/>
    <w:rsid w:val="002E040C"/>
    <w:rsid w:val="002E06BC"/>
    <w:rsid w:val="002E07E5"/>
    <w:rsid w:val="002E0852"/>
    <w:rsid w:val="002E0CB1"/>
    <w:rsid w:val="002E0EF7"/>
    <w:rsid w:val="002E0F9A"/>
    <w:rsid w:val="002E11EF"/>
    <w:rsid w:val="002E12CF"/>
    <w:rsid w:val="002E13DB"/>
    <w:rsid w:val="002E142A"/>
    <w:rsid w:val="002E1605"/>
    <w:rsid w:val="002E1714"/>
    <w:rsid w:val="002E2CA8"/>
    <w:rsid w:val="002E3530"/>
    <w:rsid w:val="002E39B0"/>
    <w:rsid w:val="002E3CA8"/>
    <w:rsid w:val="002E3D9A"/>
    <w:rsid w:val="002E43D1"/>
    <w:rsid w:val="002E450D"/>
    <w:rsid w:val="002E45A2"/>
    <w:rsid w:val="002E4C28"/>
    <w:rsid w:val="002E4D90"/>
    <w:rsid w:val="002E4F26"/>
    <w:rsid w:val="002E5136"/>
    <w:rsid w:val="002E543C"/>
    <w:rsid w:val="002E5AFF"/>
    <w:rsid w:val="002E5B28"/>
    <w:rsid w:val="002E6046"/>
    <w:rsid w:val="002E62CA"/>
    <w:rsid w:val="002E67CD"/>
    <w:rsid w:val="002E6AC2"/>
    <w:rsid w:val="002E6D04"/>
    <w:rsid w:val="002E6E3B"/>
    <w:rsid w:val="002E7093"/>
    <w:rsid w:val="002E7161"/>
    <w:rsid w:val="002E7181"/>
    <w:rsid w:val="002E7595"/>
    <w:rsid w:val="002E7671"/>
    <w:rsid w:val="002E77E1"/>
    <w:rsid w:val="002E7B9B"/>
    <w:rsid w:val="002E7C41"/>
    <w:rsid w:val="002E7CCA"/>
    <w:rsid w:val="002F00D9"/>
    <w:rsid w:val="002F0278"/>
    <w:rsid w:val="002F03F5"/>
    <w:rsid w:val="002F057D"/>
    <w:rsid w:val="002F06E3"/>
    <w:rsid w:val="002F0C80"/>
    <w:rsid w:val="002F115A"/>
    <w:rsid w:val="002F115F"/>
    <w:rsid w:val="002F1267"/>
    <w:rsid w:val="002F14EE"/>
    <w:rsid w:val="002F1872"/>
    <w:rsid w:val="002F1A56"/>
    <w:rsid w:val="002F1AFD"/>
    <w:rsid w:val="002F1BD2"/>
    <w:rsid w:val="002F1CB1"/>
    <w:rsid w:val="002F1CB5"/>
    <w:rsid w:val="002F1E5F"/>
    <w:rsid w:val="002F21D1"/>
    <w:rsid w:val="002F22C7"/>
    <w:rsid w:val="002F24EB"/>
    <w:rsid w:val="002F2502"/>
    <w:rsid w:val="002F25F6"/>
    <w:rsid w:val="002F261F"/>
    <w:rsid w:val="002F267A"/>
    <w:rsid w:val="002F27DF"/>
    <w:rsid w:val="002F28EA"/>
    <w:rsid w:val="002F2993"/>
    <w:rsid w:val="002F29D6"/>
    <w:rsid w:val="002F2F32"/>
    <w:rsid w:val="002F30B7"/>
    <w:rsid w:val="002F31C0"/>
    <w:rsid w:val="002F333E"/>
    <w:rsid w:val="002F355B"/>
    <w:rsid w:val="002F3AE8"/>
    <w:rsid w:val="002F3FEF"/>
    <w:rsid w:val="002F4450"/>
    <w:rsid w:val="002F4AA9"/>
    <w:rsid w:val="002F4D7B"/>
    <w:rsid w:val="002F507F"/>
    <w:rsid w:val="002F5139"/>
    <w:rsid w:val="002F5293"/>
    <w:rsid w:val="002F56EC"/>
    <w:rsid w:val="002F570C"/>
    <w:rsid w:val="002F5766"/>
    <w:rsid w:val="002F5802"/>
    <w:rsid w:val="002F5A8D"/>
    <w:rsid w:val="002F5B9F"/>
    <w:rsid w:val="002F5BEA"/>
    <w:rsid w:val="002F6464"/>
    <w:rsid w:val="002F6532"/>
    <w:rsid w:val="002F65A5"/>
    <w:rsid w:val="002F67D1"/>
    <w:rsid w:val="002F6A24"/>
    <w:rsid w:val="002F6AAA"/>
    <w:rsid w:val="002F6C0F"/>
    <w:rsid w:val="002F6CD8"/>
    <w:rsid w:val="002F6D8B"/>
    <w:rsid w:val="002F6E8D"/>
    <w:rsid w:val="002F7097"/>
    <w:rsid w:val="002F7683"/>
    <w:rsid w:val="002F7B08"/>
    <w:rsid w:val="002F7BEE"/>
    <w:rsid w:val="003000E3"/>
    <w:rsid w:val="0030017C"/>
    <w:rsid w:val="003003E4"/>
    <w:rsid w:val="00300609"/>
    <w:rsid w:val="0030081B"/>
    <w:rsid w:val="00300858"/>
    <w:rsid w:val="003008DC"/>
    <w:rsid w:val="00300BFB"/>
    <w:rsid w:val="00300CD3"/>
    <w:rsid w:val="00301292"/>
    <w:rsid w:val="003012CB"/>
    <w:rsid w:val="0030164B"/>
    <w:rsid w:val="003016CC"/>
    <w:rsid w:val="00301A57"/>
    <w:rsid w:val="00301B59"/>
    <w:rsid w:val="00301E42"/>
    <w:rsid w:val="00301EB3"/>
    <w:rsid w:val="00302475"/>
    <w:rsid w:val="003028B8"/>
    <w:rsid w:val="00302BA8"/>
    <w:rsid w:val="00302BB5"/>
    <w:rsid w:val="00302E03"/>
    <w:rsid w:val="00302FBF"/>
    <w:rsid w:val="003030CC"/>
    <w:rsid w:val="003032EA"/>
    <w:rsid w:val="0030371D"/>
    <w:rsid w:val="003039FE"/>
    <w:rsid w:val="00303DAA"/>
    <w:rsid w:val="00303FB7"/>
    <w:rsid w:val="00304009"/>
    <w:rsid w:val="0030406D"/>
    <w:rsid w:val="00304373"/>
    <w:rsid w:val="00304C00"/>
    <w:rsid w:val="00304C97"/>
    <w:rsid w:val="00304E70"/>
    <w:rsid w:val="00304F96"/>
    <w:rsid w:val="00305184"/>
    <w:rsid w:val="003051FC"/>
    <w:rsid w:val="00305266"/>
    <w:rsid w:val="00305530"/>
    <w:rsid w:val="0030568C"/>
    <w:rsid w:val="00305838"/>
    <w:rsid w:val="00305A63"/>
    <w:rsid w:val="00306091"/>
    <w:rsid w:val="00306432"/>
    <w:rsid w:val="00306449"/>
    <w:rsid w:val="00306E85"/>
    <w:rsid w:val="00307748"/>
    <w:rsid w:val="0030778C"/>
    <w:rsid w:val="00307F15"/>
    <w:rsid w:val="00307F84"/>
    <w:rsid w:val="00307FC3"/>
    <w:rsid w:val="0031016D"/>
    <w:rsid w:val="003102F1"/>
    <w:rsid w:val="003104C9"/>
    <w:rsid w:val="00310766"/>
    <w:rsid w:val="00310AEA"/>
    <w:rsid w:val="00310B57"/>
    <w:rsid w:val="00310F71"/>
    <w:rsid w:val="00311279"/>
    <w:rsid w:val="0031127E"/>
    <w:rsid w:val="0031137B"/>
    <w:rsid w:val="0031151C"/>
    <w:rsid w:val="003117B1"/>
    <w:rsid w:val="00311A0A"/>
    <w:rsid w:val="00311A60"/>
    <w:rsid w:val="00311ACB"/>
    <w:rsid w:val="00311D4F"/>
    <w:rsid w:val="0031288E"/>
    <w:rsid w:val="00312A2C"/>
    <w:rsid w:val="00312DF4"/>
    <w:rsid w:val="00312E0F"/>
    <w:rsid w:val="00313A20"/>
    <w:rsid w:val="00313A74"/>
    <w:rsid w:val="00313DEE"/>
    <w:rsid w:val="0031456B"/>
    <w:rsid w:val="003145B6"/>
    <w:rsid w:val="0031469B"/>
    <w:rsid w:val="00314A99"/>
    <w:rsid w:val="00314C4D"/>
    <w:rsid w:val="00314CC1"/>
    <w:rsid w:val="00314E17"/>
    <w:rsid w:val="00314F24"/>
    <w:rsid w:val="00315218"/>
    <w:rsid w:val="00315C18"/>
    <w:rsid w:val="0031613D"/>
    <w:rsid w:val="003162C3"/>
    <w:rsid w:val="003164A8"/>
    <w:rsid w:val="00316760"/>
    <w:rsid w:val="00316A0B"/>
    <w:rsid w:val="00317128"/>
    <w:rsid w:val="003175A1"/>
    <w:rsid w:val="00317891"/>
    <w:rsid w:val="003178A3"/>
    <w:rsid w:val="003179CD"/>
    <w:rsid w:val="00317A7B"/>
    <w:rsid w:val="00317BD6"/>
    <w:rsid w:val="00317C00"/>
    <w:rsid w:val="003200E9"/>
    <w:rsid w:val="003203BC"/>
    <w:rsid w:val="00320AE8"/>
    <w:rsid w:val="0032113A"/>
    <w:rsid w:val="0032116A"/>
    <w:rsid w:val="003211D9"/>
    <w:rsid w:val="003212F7"/>
    <w:rsid w:val="00321342"/>
    <w:rsid w:val="00322012"/>
    <w:rsid w:val="003223C6"/>
    <w:rsid w:val="003226EE"/>
    <w:rsid w:val="003227C0"/>
    <w:rsid w:val="00322B57"/>
    <w:rsid w:val="00322EC2"/>
    <w:rsid w:val="00323016"/>
    <w:rsid w:val="00323E19"/>
    <w:rsid w:val="00324346"/>
    <w:rsid w:val="0032440C"/>
    <w:rsid w:val="00324477"/>
    <w:rsid w:val="0032468B"/>
    <w:rsid w:val="003246CE"/>
    <w:rsid w:val="003248BA"/>
    <w:rsid w:val="00324A22"/>
    <w:rsid w:val="003250B4"/>
    <w:rsid w:val="00325193"/>
    <w:rsid w:val="003252E0"/>
    <w:rsid w:val="00325585"/>
    <w:rsid w:val="0032582D"/>
    <w:rsid w:val="0032587C"/>
    <w:rsid w:val="0032591C"/>
    <w:rsid w:val="0032605C"/>
    <w:rsid w:val="00326406"/>
    <w:rsid w:val="00326925"/>
    <w:rsid w:val="00326A2D"/>
    <w:rsid w:val="00326CD0"/>
    <w:rsid w:val="003271A9"/>
    <w:rsid w:val="0032737D"/>
    <w:rsid w:val="003276E3"/>
    <w:rsid w:val="003278C3"/>
    <w:rsid w:val="00327CC6"/>
    <w:rsid w:val="00327E82"/>
    <w:rsid w:val="003301F9"/>
    <w:rsid w:val="00330373"/>
    <w:rsid w:val="0033051E"/>
    <w:rsid w:val="00330914"/>
    <w:rsid w:val="00330980"/>
    <w:rsid w:val="00330A2F"/>
    <w:rsid w:val="00330A6F"/>
    <w:rsid w:val="00330E59"/>
    <w:rsid w:val="00330F70"/>
    <w:rsid w:val="00331060"/>
    <w:rsid w:val="0033111B"/>
    <w:rsid w:val="00331362"/>
    <w:rsid w:val="003317B8"/>
    <w:rsid w:val="0033199A"/>
    <w:rsid w:val="003319EA"/>
    <w:rsid w:val="0033281F"/>
    <w:rsid w:val="00332938"/>
    <w:rsid w:val="00332CDD"/>
    <w:rsid w:val="00333259"/>
    <w:rsid w:val="003334AF"/>
    <w:rsid w:val="003335D4"/>
    <w:rsid w:val="003338A4"/>
    <w:rsid w:val="00333A3E"/>
    <w:rsid w:val="00333A44"/>
    <w:rsid w:val="00333ACA"/>
    <w:rsid w:val="00333C38"/>
    <w:rsid w:val="00333D49"/>
    <w:rsid w:val="00334156"/>
    <w:rsid w:val="0033429A"/>
    <w:rsid w:val="00334309"/>
    <w:rsid w:val="003344CA"/>
    <w:rsid w:val="00334903"/>
    <w:rsid w:val="00334BC7"/>
    <w:rsid w:val="00334D42"/>
    <w:rsid w:val="00335972"/>
    <w:rsid w:val="00335BA2"/>
    <w:rsid w:val="00335C8F"/>
    <w:rsid w:val="00335CEB"/>
    <w:rsid w:val="00335E6F"/>
    <w:rsid w:val="0033612F"/>
    <w:rsid w:val="003362FA"/>
    <w:rsid w:val="003364B0"/>
    <w:rsid w:val="00336504"/>
    <w:rsid w:val="00336729"/>
    <w:rsid w:val="0033710B"/>
    <w:rsid w:val="003372D8"/>
    <w:rsid w:val="0033761F"/>
    <w:rsid w:val="0033775B"/>
    <w:rsid w:val="00337A6C"/>
    <w:rsid w:val="00337C2F"/>
    <w:rsid w:val="00337CA6"/>
    <w:rsid w:val="00337DEF"/>
    <w:rsid w:val="00337F4A"/>
    <w:rsid w:val="003402E7"/>
    <w:rsid w:val="0034093D"/>
    <w:rsid w:val="003409DA"/>
    <w:rsid w:val="00340C12"/>
    <w:rsid w:val="00340D6B"/>
    <w:rsid w:val="00340E85"/>
    <w:rsid w:val="003411D4"/>
    <w:rsid w:val="00341684"/>
    <w:rsid w:val="003416DD"/>
    <w:rsid w:val="00341D48"/>
    <w:rsid w:val="00342197"/>
    <w:rsid w:val="0034238F"/>
    <w:rsid w:val="003424B2"/>
    <w:rsid w:val="00342821"/>
    <w:rsid w:val="003428C2"/>
    <w:rsid w:val="00342A75"/>
    <w:rsid w:val="00342B2A"/>
    <w:rsid w:val="00343292"/>
    <w:rsid w:val="003434F4"/>
    <w:rsid w:val="0034363E"/>
    <w:rsid w:val="00343687"/>
    <w:rsid w:val="00343791"/>
    <w:rsid w:val="0034380B"/>
    <w:rsid w:val="00343C79"/>
    <w:rsid w:val="00344085"/>
    <w:rsid w:val="003451CF"/>
    <w:rsid w:val="003451F2"/>
    <w:rsid w:val="003456C6"/>
    <w:rsid w:val="003457CA"/>
    <w:rsid w:val="00346098"/>
    <w:rsid w:val="00346287"/>
    <w:rsid w:val="003467AC"/>
    <w:rsid w:val="003467FD"/>
    <w:rsid w:val="003468F8"/>
    <w:rsid w:val="00346940"/>
    <w:rsid w:val="00347265"/>
    <w:rsid w:val="003472D6"/>
    <w:rsid w:val="003473B7"/>
    <w:rsid w:val="003473E6"/>
    <w:rsid w:val="0034748D"/>
    <w:rsid w:val="0034763E"/>
    <w:rsid w:val="0034787B"/>
    <w:rsid w:val="00347979"/>
    <w:rsid w:val="003479FC"/>
    <w:rsid w:val="00347FD7"/>
    <w:rsid w:val="003506E4"/>
    <w:rsid w:val="003510D7"/>
    <w:rsid w:val="0035112A"/>
    <w:rsid w:val="003512D0"/>
    <w:rsid w:val="0035132A"/>
    <w:rsid w:val="0035141A"/>
    <w:rsid w:val="003517AA"/>
    <w:rsid w:val="00351822"/>
    <w:rsid w:val="00351891"/>
    <w:rsid w:val="00351AB4"/>
    <w:rsid w:val="00351D88"/>
    <w:rsid w:val="00351FC8"/>
    <w:rsid w:val="00351FFB"/>
    <w:rsid w:val="0035207B"/>
    <w:rsid w:val="003521BF"/>
    <w:rsid w:val="00352500"/>
    <w:rsid w:val="00352ACF"/>
    <w:rsid w:val="00352CCF"/>
    <w:rsid w:val="00352D02"/>
    <w:rsid w:val="003530C3"/>
    <w:rsid w:val="0035335E"/>
    <w:rsid w:val="0035337A"/>
    <w:rsid w:val="00353934"/>
    <w:rsid w:val="00353CAB"/>
    <w:rsid w:val="003541A1"/>
    <w:rsid w:val="003541D5"/>
    <w:rsid w:val="0035447E"/>
    <w:rsid w:val="00354799"/>
    <w:rsid w:val="00354AB9"/>
    <w:rsid w:val="00355087"/>
    <w:rsid w:val="00355155"/>
    <w:rsid w:val="00355195"/>
    <w:rsid w:val="003554F7"/>
    <w:rsid w:val="003555C5"/>
    <w:rsid w:val="00355637"/>
    <w:rsid w:val="00355971"/>
    <w:rsid w:val="00355F81"/>
    <w:rsid w:val="00356854"/>
    <w:rsid w:val="00357240"/>
    <w:rsid w:val="00357462"/>
    <w:rsid w:val="003574D7"/>
    <w:rsid w:val="00357908"/>
    <w:rsid w:val="003579A6"/>
    <w:rsid w:val="00357A2A"/>
    <w:rsid w:val="00357E50"/>
    <w:rsid w:val="0036011C"/>
    <w:rsid w:val="00360238"/>
    <w:rsid w:val="003602CE"/>
    <w:rsid w:val="00360332"/>
    <w:rsid w:val="003604DB"/>
    <w:rsid w:val="00360887"/>
    <w:rsid w:val="00360A2C"/>
    <w:rsid w:val="00360E4A"/>
    <w:rsid w:val="00360EA2"/>
    <w:rsid w:val="00361346"/>
    <w:rsid w:val="00361391"/>
    <w:rsid w:val="00361414"/>
    <w:rsid w:val="003614DD"/>
    <w:rsid w:val="003616DF"/>
    <w:rsid w:val="00361E74"/>
    <w:rsid w:val="003620D0"/>
    <w:rsid w:val="00362155"/>
    <w:rsid w:val="00362214"/>
    <w:rsid w:val="003624BE"/>
    <w:rsid w:val="00362762"/>
    <w:rsid w:val="00362803"/>
    <w:rsid w:val="00362BFA"/>
    <w:rsid w:val="00362FEE"/>
    <w:rsid w:val="00363067"/>
    <w:rsid w:val="003635F9"/>
    <w:rsid w:val="0036367C"/>
    <w:rsid w:val="0036370F"/>
    <w:rsid w:val="00363C19"/>
    <w:rsid w:val="00364271"/>
    <w:rsid w:val="00364920"/>
    <w:rsid w:val="0036496A"/>
    <w:rsid w:val="00364A9D"/>
    <w:rsid w:val="00364C80"/>
    <w:rsid w:val="00364F4E"/>
    <w:rsid w:val="00365325"/>
    <w:rsid w:val="00365475"/>
    <w:rsid w:val="003654E6"/>
    <w:rsid w:val="00365646"/>
    <w:rsid w:val="00365876"/>
    <w:rsid w:val="003658EE"/>
    <w:rsid w:val="00365E51"/>
    <w:rsid w:val="00365EFB"/>
    <w:rsid w:val="003660EE"/>
    <w:rsid w:val="00366272"/>
    <w:rsid w:val="003664F2"/>
    <w:rsid w:val="003665FF"/>
    <w:rsid w:val="0036661B"/>
    <w:rsid w:val="003669BE"/>
    <w:rsid w:val="00366D99"/>
    <w:rsid w:val="00367106"/>
    <w:rsid w:val="00367789"/>
    <w:rsid w:val="0036779D"/>
    <w:rsid w:val="00370161"/>
    <w:rsid w:val="003701D2"/>
    <w:rsid w:val="00370808"/>
    <w:rsid w:val="00370B36"/>
    <w:rsid w:val="00371223"/>
    <w:rsid w:val="003712A9"/>
    <w:rsid w:val="00371661"/>
    <w:rsid w:val="00371678"/>
    <w:rsid w:val="0037197E"/>
    <w:rsid w:val="00371ACA"/>
    <w:rsid w:val="003721A4"/>
    <w:rsid w:val="0037235C"/>
    <w:rsid w:val="00372428"/>
    <w:rsid w:val="003725EC"/>
    <w:rsid w:val="00372CB4"/>
    <w:rsid w:val="00372DC7"/>
    <w:rsid w:val="00372F60"/>
    <w:rsid w:val="0037355F"/>
    <w:rsid w:val="00373B3F"/>
    <w:rsid w:val="00373DF3"/>
    <w:rsid w:val="00374087"/>
    <w:rsid w:val="00374201"/>
    <w:rsid w:val="003743DF"/>
    <w:rsid w:val="00374438"/>
    <w:rsid w:val="003747B3"/>
    <w:rsid w:val="003750BE"/>
    <w:rsid w:val="003754C1"/>
    <w:rsid w:val="003759FF"/>
    <w:rsid w:val="00375DB8"/>
    <w:rsid w:val="0037619D"/>
    <w:rsid w:val="00376682"/>
    <w:rsid w:val="0037672C"/>
    <w:rsid w:val="00376CBB"/>
    <w:rsid w:val="00376F23"/>
    <w:rsid w:val="00377338"/>
    <w:rsid w:val="0037739F"/>
    <w:rsid w:val="00377712"/>
    <w:rsid w:val="00377768"/>
    <w:rsid w:val="0037789A"/>
    <w:rsid w:val="00377D54"/>
    <w:rsid w:val="00377D9A"/>
    <w:rsid w:val="00380062"/>
    <w:rsid w:val="00380459"/>
    <w:rsid w:val="003807E5"/>
    <w:rsid w:val="00380D6E"/>
    <w:rsid w:val="003810EA"/>
    <w:rsid w:val="0038131D"/>
    <w:rsid w:val="0038139B"/>
    <w:rsid w:val="00381406"/>
    <w:rsid w:val="0038149D"/>
    <w:rsid w:val="003816F0"/>
    <w:rsid w:val="00381A35"/>
    <w:rsid w:val="00381B33"/>
    <w:rsid w:val="00381D77"/>
    <w:rsid w:val="00382526"/>
    <w:rsid w:val="00382A3E"/>
    <w:rsid w:val="00382D49"/>
    <w:rsid w:val="00382DE6"/>
    <w:rsid w:val="0038303D"/>
    <w:rsid w:val="00383087"/>
    <w:rsid w:val="003830F8"/>
    <w:rsid w:val="003834BC"/>
    <w:rsid w:val="00383517"/>
    <w:rsid w:val="00383700"/>
    <w:rsid w:val="00383999"/>
    <w:rsid w:val="00383BA1"/>
    <w:rsid w:val="00384083"/>
    <w:rsid w:val="00384248"/>
    <w:rsid w:val="00384412"/>
    <w:rsid w:val="00384A2A"/>
    <w:rsid w:val="00384AF8"/>
    <w:rsid w:val="00384CC9"/>
    <w:rsid w:val="00384DDE"/>
    <w:rsid w:val="0038530A"/>
    <w:rsid w:val="00385409"/>
    <w:rsid w:val="0038548C"/>
    <w:rsid w:val="003854DC"/>
    <w:rsid w:val="00385740"/>
    <w:rsid w:val="0038587C"/>
    <w:rsid w:val="00385C53"/>
    <w:rsid w:val="00385E49"/>
    <w:rsid w:val="00386635"/>
    <w:rsid w:val="00386672"/>
    <w:rsid w:val="00386779"/>
    <w:rsid w:val="00386FFB"/>
    <w:rsid w:val="0038734E"/>
    <w:rsid w:val="003873B8"/>
    <w:rsid w:val="0038754E"/>
    <w:rsid w:val="003875BF"/>
    <w:rsid w:val="00387D6E"/>
    <w:rsid w:val="00390375"/>
    <w:rsid w:val="00390C06"/>
    <w:rsid w:val="00390C85"/>
    <w:rsid w:val="00390FFE"/>
    <w:rsid w:val="0039148E"/>
    <w:rsid w:val="00391898"/>
    <w:rsid w:val="003919F5"/>
    <w:rsid w:val="00391A6E"/>
    <w:rsid w:val="00391FEF"/>
    <w:rsid w:val="003922ED"/>
    <w:rsid w:val="00392311"/>
    <w:rsid w:val="00392542"/>
    <w:rsid w:val="003928A2"/>
    <w:rsid w:val="00392AD4"/>
    <w:rsid w:val="00392BBF"/>
    <w:rsid w:val="00392C21"/>
    <w:rsid w:val="00392F82"/>
    <w:rsid w:val="003931BE"/>
    <w:rsid w:val="0039329D"/>
    <w:rsid w:val="00393504"/>
    <w:rsid w:val="00393566"/>
    <w:rsid w:val="00393D4D"/>
    <w:rsid w:val="003940E7"/>
    <w:rsid w:val="0039474F"/>
    <w:rsid w:val="00394985"/>
    <w:rsid w:val="00394D12"/>
    <w:rsid w:val="00394E05"/>
    <w:rsid w:val="00394E4E"/>
    <w:rsid w:val="003952D9"/>
    <w:rsid w:val="00395B41"/>
    <w:rsid w:val="00395C08"/>
    <w:rsid w:val="003961E4"/>
    <w:rsid w:val="00396242"/>
    <w:rsid w:val="0039628B"/>
    <w:rsid w:val="003967C2"/>
    <w:rsid w:val="003969AF"/>
    <w:rsid w:val="00396E55"/>
    <w:rsid w:val="003974DA"/>
    <w:rsid w:val="003975EB"/>
    <w:rsid w:val="003977F6"/>
    <w:rsid w:val="00397A39"/>
    <w:rsid w:val="00397D0B"/>
    <w:rsid w:val="00397FC6"/>
    <w:rsid w:val="003A0621"/>
    <w:rsid w:val="003A0637"/>
    <w:rsid w:val="003A07A3"/>
    <w:rsid w:val="003A12FD"/>
    <w:rsid w:val="003A16E9"/>
    <w:rsid w:val="003A1DF1"/>
    <w:rsid w:val="003A1FA2"/>
    <w:rsid w:val="003A2413"/>
    <w:rsid w:val="003A2485"/>
    <w:rsid w:val="003A2660"/>
    <w:rsid w:val="003A287F"/>
    <w:rsid w:val="003A2C7D"/>
    <w:rsid w:val="003A2D2D"/>
    <w:rsid w:val="003A2F38"/>
    <w:rsid w:val="003A2F98"/>
    <w:rsid w:val="003A3FA4"/>
    <w:rsid w:val="003A4211"/>
    <w:rsid w:val="003A43BC"/>
    <w:rsid w:val="003A48FE"/>
    <w:rsid w:val="003A499C"/>
    <w:rsid w:val="003A4B2D"/>
    <w:rsid w:val="003A4B3C"/>
    <w:rsid w:val="003A4BD7"/>
    <w:rsid w:val="003A4F7A"/>
    <w:rsid w:val="003A5139"/>
    <w:rsid w:val="003A5282"/>
    <w:rsid w:val="003A54A4"/>
    <w:rsid w:val="003A5BC6"/>
    <w:rsid w:val="003A60C8"/>
    <w:rsid w:val="003A63C5"/>
    <w:rsid w:val="003A67E9"/>
    <w:rsid w:val="003A6A49"/>
    <w:rsid w:val="003A6B92"/>
    <w:rsid w:val="003A7522"/>
    <w:rsid w:val="003A75A5"/>
    <w:rsid w:val="003A769A"/>
    <w:rsid w:val="003A7984"/>
    <w:rsid w:val="003A79CF"/>
    <w:rsid w:val="003A7B99"/>
    <w:rsid w:val="003A7D69"/>
    <w:rsid w:val="003A7F54"/>
    <w:rsid w:val="003B01A3"/>
    <w:rsid w:val="003B03BE"/>
    <w:rsid w:val="003B05D5"/>
    <w:rsid w:val="003B0765"/>
    <w:rsid w:val="003B0828"/>
    <w:rsid w:val="003B084F"/>
    <w:rsid w:val="003B088F"/>
    <w:rsid w:val="003B08B5"/>
    <w:rsid w:val="003B09D7"/>
    <w:rsid w:val="003B0AD4"/>
    <w:rsid w:val="003B0E5B"/>
    <w:rsid w:val="003B17CB"/>
    <w:rsid w:val="003B1B83"/>
    <w:rsid w:val="003B1D3C"/>
    <w:rsid w:val="003B2087"/>
    <w:rsid w:val="003B22F9"/>
    <w:rsid w:val="003B2306"/>
    <w:rsid w:val="003B24E8"/>
    <w:rsid w:val="003B24FE"/>
    <w:rsid w:val="003B2BEA"/>
    <w:rsid w:val="003B2E2E"/>
    <w:rsid w:val="003B2FD9"/>
    <w:rsid w:val="003B3190"/>
    <w:rsid w:val="003B31AB"/>
    <w:rsid w:val="003B34BF"/>
    <w:rsid w:val="003B3D05"/>
    <w:rsid w:val="003B3DE4"/>
    <w:rsid w:val="003B3E31"/>
    <w:rsid w:val="003B3F78"/>
    <w:rsid w:val="003B401C"/>
    <w:rsid w:val="003B4259"/>
    <w:rsid w:val="003B431D"/>
    <w:rsid w:val="003B43B2"/>
    <w:rsid w:val="003B45D4"/>
    <w:rsid w:val="003B4843"/>
    <w:rsid w:val="003B48D5"/>
    <w:rsid w:val="003B498F"/>
    <w:rsid w:val="003B5017"/>
    <w:rsid w:val="003B5326"/>
    <w:rsid w:val="003B5348"/>
    <w:rsid w:val="003B59E8"/>
    <w:rsid w:val="003B5D52"/>
    <w:rsid w:val="003B6122"/>
    <w:rsid w:val="003B62C9"/>
    <w:rsid w:val="003B6524"/>
    <w:rsid w:val="003B66FB"/>
    <w:rsid w:val="003B6B2D"/>
    <w:rsid w:val="003B6C72"/>
    <w:rsid w:val="003B6DC3"/>
    <w:rsid w:val="003B7391"/>
    <w:rsid w:val="003B73BA"/>
    <w:rsid w:val="003B75F0"/>
    <w:rsid w:val="003B7651"/>
    <w:rsid w:val="003B7863"/>
    <w:rsid w:val="003B7A29"/>
    <w:rsid w:val="003B7BBA"/>
    <w:rsid w:val="003B7EA6"/>
    <w:rsid w:val="003C00B0"/>
    <w:rsid w:val="003C01EC"/>
    <w:rsid w:val="003C02F5"/>
    <w:rsid w:val="003C03D0"/>
    <w:rsid w:val="003C07D3"/>
    <w:rsid w:val="003C10EB"/>
    <w:rsid w:val="003C1442"/>
    <w:rsid w:val="003C1811"/>
    <w:rsid w:val="003C1EC3"/>
    <w:rsid w:val="003C24D3"/>
    <w:rsid w:val="003C258F"/>
    <w:rsid w:val="003C25D5"/>
    <w:rsid w:val="003C2656"/>
    <w:rsid w:val="003C2716"/>
    <w:rsid w:val="003C2902"/>
    <w:rsid w:val="003C300E"/>
    <w:rsid w:val="003C32C5"/>
    <w:rsid w:val="003C370C"/>
    <w:rsid w:val="003C39F6"/>
    <w:rsid w:val="003C3C64"/>
    <w:rsid w:val="003C3C9F"/>
    <w:rsid w:val="003C43E7"/>
    <w:rsid w:val="003C45BF"/>
    <w:rsid w:val="003C6065"/>
    <w:rsid w:val="003C60C6"/>
    <w:rsid w:val="003C6181"/>
    <w:rsid w:val="003C61F7"/>
    <w:rsid w:val="003C64FD"/>
    <w:rsid w:val="003C6C1E"/>
    <w:rsid w:val="003C70BB"/>
    <w:rsid w:val="003C7112"/>
    <w:rsid w:val="003C72A4"/>
    <w:rsid w:val="003C74A4"/>
    <w:rsid w:val="003D0079"/>
    <w:rsid w:val="003D0662"/>
    <w:rsid w:val="003D06B8"/>
    <w:rsid w:val="003D07B7"/>
    <w:rsid w:val="003D0CD7"/>
    <w:rsid w:val="003D0F3F"/>
    <w:rsid w:val="003D10B7"/>
    <w:rsid w:val="003D1145"/>
    <w:rsid w:val="003D12F6"/>
    <w:rsid w:val="003D1A86"/>
    <w:rsid w:val="003D1BF4"/>
    <w:rsid w:val="003D20F5"/>
    <w:rsid w:val="003D2702"/>
    <w:rsid w:val="003D278A"/>
    <w:rsid w:val="003D2E4B"/>
    <w:rsid w:val="003D2EDD"/>
    <w:rsid w:val="003D370D"/>
    <w:rsid w:val="003D3AA8"/>
    <w:rsid w:val="003D3BC6"/>
    <w:rsid w:val="003D419A"/>
    <w:rsid w:val="003D443E"/>
    <w:rsid w:val="003D451B"/>
    <w:rsid w:val="003D45C6"/>
    <w:rsid w:val="003D4608"/>
    <w:rsid w:val="003D49BF"/>
    <w:rsid w:val="003D4B48"/>
    <w:rsid w:val="003D4BD4"/>
    <w:rsid w:val="003D4C3B"/>
    <w:rsid w:val="003D4E4C"/>
    <w:rsid w:val="003D51FC"/>
    <w:rsid w:val="003D55CD"/>
    <w:rsid w:val="003D55E4"/>
    <w:rsid w:val="003D5716"/>
    <w:rsid w:val="003D5744"/>
    <w:rsid w:val="003D5922"/>
    <w:rsid w:val="003D5992"/>
    <w:rsid w:val="003D5F3D"/>
    <w:rsid w:val="003D647F"/>
    <w:rsid w:val="003D65DC"/>
    <w:rsid w:val="003D6F55"/>
    <w:rsid w:val="003D7569"/>
    <w:rsid w:val="003D7D37"/>
    <w:rsid w:val="003D7D5D"/>
    <w:rsid w:val="003D7E1C"/>
    <w:rsid w:val="003E024B"/>
    <w:rsid w:val="003E0250"/>
    <w:rsid w:val="003E08E5"/>
    <w:rsid w:val="003E0A09"/>
    <w:rsid w:val="003E0A40"/>
    <w:rsid w:val="003E11B9"/>
    <w:rsid w:val="003E1428"/>
    <w:rsid w:val="003E14A6"/>
    <w:rsid w:val="003E18E1"/>
    <w:rsid w:val="003E1A32"/>
    <w:rsid w:val="003E1AFE"/>
    <w:rsid w:val="003E2135"/>
    <w:rsid w:val="003E2465"/>
    <w:rsid w:val="003E26B4"/>
    <w:rsid w:val="003E2876"/>
    <w:rsid w:val="003E2B5D"/>
    <w:rsid w:val="003E2C62"/>
    <w:rsid w:val="003E2E5F"/>
    <w:rsid w:val="003E3252"/>
    <w:rsid w:val="003E3607"/>
    <w:rsid w:val="003E3699"/>
    <w:rsid w:val="003E3B55"/>
    <w:rsid w:val="003E3C62"/>
    <w:rsid w:val="003E4005"/>
    <w:rsid w:val="003E4496"/>
    <w:rsid w:val="003E462C"/>
    <w:rsid w:val="003E47A7"/>
    <w:rsid w:val="003E4DC8"/>
    <w:rsid w:val="003E4E2B"/>
    <w:rsid w:val="003E52E1"/>
    <w:rsid w:val="003E5372"/>
    <w:rsid w:val="003E571D"/>
    <w:rsid w:val="003E5CB0"/>
    <w:rsid w:val="003E5D51"/>
    <w:rsid w:val="003E5DEB"/>
    <w:rsid w:val="003E5FCA"/>
    <w:rsid w:val="003E62DE"/>
    <w:rsid w:val="003E635F"/>
    <w:rsid w:val="003E6380"/>
    <w:rsid w:val="003E66E1"/>
    <w:rsid w:val="003E699C"/>
    <w:rsid w:val="003E6CF3"/>
    <w:rsid w:val="003E7277"/>
    <w:rsid w:val="003E74B9"/>
    <w:rsid w:val="003E777C"/>
    <w:rsid w:val="003E7A31"/>
    <w:rsid w:val="003E7D5E"/>
    <w:rsid w:val="003E7DAD"/>
    <w:rsid w:val="003E7E75"/>
    <w:rsid w:val="003E7EBE"/>
    <w:rsid w:val="003F0056"/>
    <w:rsid w:val="003F0D0A"/>
    <w:rsid w:val="003F0D40"/>
    <w:rsid w:val="003F0DAD"/>
    <w:rsid w:val="003F0E02"/>
    <w:rsid w:val="003F1495"/>
    <w:rsid w:val="003F15B4"/>
    <w:rsid w:val="003F1670"/>
    <w:rsid w:val="003F17DA"/>
    <w:rsid w:val="003F1FFE"/>
    <w:rsid w:val="003F20B0"/>
    <w:rsid w:val="003F239F"/>
    <w:rsid w:val="003F2418"/>
    <w:rsid w:val="003F25E6"/>
    <w:rsid w:val="003F288A"/>
    <w:rsid w:val="003F28A4"/>
    <w:rsid w:val="003F28D4"/>
    <w:rsid w:val="003F3095"/>
    <w:rsid w:val="003F3204"/>
    <w:rsid w:val="003F32E2"/>
    <w:rsid w:val="003F3333"/>
    <w:rsid w:val="003F3567"/>
    <w:rsid w:val="003F3661"/>
    <w:rsid w:val="003F372D"/>
    <w:rsid w:val="003F38BC"/>
    <w:rsid w:val="003F3982"/>
    <w:rsid w:val="003F3A0F"/>
    <w:rsid w:val="003F3A1D"/>
    <w:rsid w:val="003F3B86"/>
    <w:rsid w:val="003F3C60"/>
    <w:rsid w:val="003F3E4C"/>
    <w:rsid w:val="003F3ED3"/>
    <w:rsid w:val="003F4098"/>
    <w:rsid w:val="003F435C"/>
    <w:rsid w:val="003F4BDE"/>
    <w:rsid w:val="003F4D27"/>
    <w:rsid w:val="003F51E9"/>
    <w:rsid w:val="003F55BC"/>
    <w:rsid w:val="003F57C5"/>
    <w:rsid w:val="003F5822"/>
    <w:rsid w:val="003F5C8F"/>
    <w:rsid w:val="003F62BB"/>
    <w:rsid w:val="003F62EC"/>
    <w:rsid w:val="003F6627"/>
    <w:rsid w:val="003F673A"/>
    <w:rsid w:val="003F6883"/>
    <w:rsid w:val="003F6C6A"/>
    <w:rsid w:val="003F6ED2"/>
    <w:rsid w:val="003F75AE"/>
    <w:rsid w:val="003F764B"/>
    <w:rsid w:val="003F77C1"/>
    <w:rsid w:val="003F7F56"/>
    <w:rsid w:val="00400422"/>
    <w:rsid w:val="004008E8"/>
    <w:rsid w:val="00400C43"/>
    <w:rsid w:val="00400F6B"/>
    <w:rsid w:val="00401129"/>
    <w:rsid w:val="00401172"/>
    <w:rsid w:val="0040120B"/>
    <w:rsid w:val="00401E53"/>
    <w:rsid w:val="00402185"/>
    <w:rsid w:val="00402615"/>
    <w:rsid w:val="00402656"/>
    <w:rsid w:val="004027BD"/>
    <w:rsid w:val="004028A3"/>
    <w:rsid w:val="00402A10"/>
    <w:rsid w:val="00402BB9"/>
    <w:rsid w:val="00402E10"/>
    <w:rsid w:val="00403129"/>
    <w:rsid w:val="004032C2"/>
    <w:rsid w:val="0040376E"/>
    <w:rsid w:val="00403AAF"/>
    <w:rsid w:val="00403CD5"/>
    <w:rsid w:val="00403E38"/>
    <w:rsid w:val="00404041"/>
    <w:rsid w:val="004041A8"/>
    <w:rsid w:val="0040444D"/>
    <w:rsid w:val="00404910"/>
    <w:rsid w:val="00404CFA"/>
    <w:rsid w:val="00404D3A"/>
    <w:rsid w:val="00404E10"/>
    <w:rsid w:val="00405477"/>
    <w:rsid w:val="0040547D"/>
    <w:rsid w:val="0040568C"/>
    <w:rsid w:val="00405A24"/>
    <w:rsid w:val="00405ADD"/>
    <w:rsid w:val="00405C24"/>
    <w:rsid w:val="004060B2"/>
    <w:rsid w:val="0040631A"/>
    <w:rsid w:val="004063B5"/>
    <w:rsid w:val="0040646C"/>
    <w:rsid w:val="004064F7"/>
    <w:rsid w:val="004065CF"/>
    <w:rsid w:val="00406730"/>
    <w:rsid w:val="0040676A"/>
    <w:rsid w:val="00406CC0"/>
    <w:rsid w:val="00406E03"/>
    <w:rsid w:val="00407094"/>
    <w:rsid w:val="0040734D"/>
    <w:rsid w:val="0040753A"/>
    <w:rsid w:val="00407AC5"/>
    <w:rsid w:val="00410347"/>
    <w:rsid w:val="00410980"/>
    <w:rsid w:val="00410A9C"/>
    <w:rsid w:val="00410B7F"/>
    <w:rsid w:val="004112C9"/>
    <w:rsid w:val="00411373"/>
    <w:rsid w:val="00411968"/>
    <w:rsid w:val="00411AA7"/>
    <w:rsid w:val="00411C1A"/>
    <w:rsid w:val="00411D81"/>
    <w:rsid w:val="00411E46"/>
    <w:rsid w:val="00412409"/>
    <w:rsid w:val="0041278F"/>
    <w:rsid w:val="0041305D"/>
    <w:rsid w:val="00413192"/>
    <w:rsid w:val="00413216"/>
    <w:rsid w:val="00413256"/>
    <w:rsid w:val="004134D3"/>
    <w:rsid w:val="00413757"/>
    <w:rsid w:val="00413E95"/>
    <w:rsid w:val="0041405D"/>
    <w:rsid w:val="0041433A"/>
    <w:rsid w:val="004143D4"/>
    <w:rsid w:val="00414502"/>
    <w:rsid w:val="00414799"/>
    <w:rsid w:val="00414BB1"/>
    <w:rsid w:val="00414DB3"/>
    <w:rsid w:val="00415129"/>
    <w:rsid w:val="0041550B"/>
    <w:rsid w:val="004155AC"/>
    <w:rsid w:val="00415841"/>
    <w:rsid w:val="004159E2"/>
    <w:rsid w:val="00415A5C"/>
    <w:rsid w:val="00415A76"/>
    <w:rsid w:val="00415EB7"/>
    <w:rsid w:val="00415F13"/>
    <w:rsid w:val="0041681E"/>
    <w:rsid w:val="004168D4"/>
    <w:rsid w:val="00416C79"/>
    <w:rsid w:val="00416CE9"/>
    <w:rsid w:val="00416E46"/>
    <w:rsid w:val="004176BF"/>
    <w:rsid w:val="004205B0"/>
    <w:rsid w:val="00420892"/>
    <w:rsid w:val="00420A71"/>
    <w:rsid w:val="004218B8"/>
    <w:rsid w:val="00421D2B"/>
    <w:rsid w:val="00421DB0"/>
    <w:rsid w:val="00421DD4"/>
    <w:rsid w:val="004220CD"/>
    <w:rsid w:val="004225A1"/>
    <w:rsid w:val="004225C6"/>
    <w:rsid w:val="00422793"/>
    <w:rsid w:val="00422B97"/>
    <w:rsid w:val="00422EAE"/>
    <w:rsid w:val="00422FEF"/>
    <w:rsid w:val="00423AA2"/>
    <w:rsid w:val="00423FA3"/>
    <w:rsid w:val="00424098"/>
    <w:rsid w:val="004241F3"/>
    <w:rsid w:val="004243FD"/>
    <w:rsid w:val="004245AD"/>
    <w:rsid w:val="004246E2"/>
    <w:rsid w:val="00424ACD"/>
    <w:rsid w:val="00424CF0"/>
    <w:rsid w:val="00424F7D"/>
    <w:rsid w:val="004255D4"/>
    <w:rsid w:val="004256A7"/>
    <w:rsid w:val="00425767"/>
    <w:rsid w:val="00425ADA"/>
    <w:rsid w:val="00425C35"/>
    <w:rsid w:val="00425E5B"/>
    <w:rsid w:val="00425E94"/>
    <w:rsid w:val="004260EC"/>
    <w:rsid w:val="00426C4C"/>
    <w:rsid w:val="00426F8E"/>
    <w:rsid w:val="004274E4"/>
    <w:rsid w:val="004276AA"/>
    <w:rsid w:val="004279A0"/>
    <w:rsid w:val="00427D8F"/>
    <w:rsid w:val="00427F45"/>
    <w:rsid w:val="004302C3"/>
    <w:rsid w:val="0043047C"/>
    <w:rsid w:val="00430F0B"/>
    <w:rsid w:val="00431361"/>
    <w:rsid w:val="004314AF"/>
    <w:rsid w:val="004315D8"/>
    <w:rsid w:val="00431BBB"/>
    <w:rsid w:val="00431DFD"/>
    <w:rsid w:val="0043209A"/>
    <w:rsid w:val="004323D8"/>
    <w:rsid w:val="0043263A"/>
    <w:rsid w:val="004327D7"/>
    <w:rsid w:val="0043285A"/>
    <w:rsid w:val="00432CF6"/>
    <w:rsid w:val="00432DE1"/>
    <w:rsid w:val="00432EB4"/>
    <w:rsid w:val="004330C7"/>
    <w:rsid w:val="004333E1"/>
    <w:rsid w:val="004337F4"/>
    <w:rsid w:val="00433A20"/>
    <w:rsid w:val="00433BCF"/>
    <w:rsid w:val="00434286"/>
    <w:rsid w:val="004343FA"/>
    <w:rsid w:val="00434729"/>
    <w:rsid w:val="00434741"/>
    <w:rsid w:val="00434AA0"/>
    <w:rsid w:val="00434D6A"/>
    <w:rsid w:val="00434F4F"/>
    <w:rsid w:val="004351A4"/>
    <w:rsid w:val="0043522B"/>
    <w:rsid w:val="004367ED"/>
    <w:rsid w:val="00436A14"/>
    <w:rsid w:val="00436DB3"/>
    <w:rsid w:val="00436EA6"/>
    <w:rsid w:val="00437014"/>
    <w:rsid w:val="004373DD"/>
    <w:rsid w:val="0043749D"/>
    <w:rsid w:val="0043759A"/>
    <w:rsid w:val="00437E35"/>
    <w:rsid w:val="00437EA5"/>
    <w:rsid w:val="004400C8"/>
    <w:rsid w:val="0044027D"/>
    <w:rsid w:val="0044042F"/>
    <w:rsid w:val="00440841"/>
    <w:rsid w:val="00440C7A"/>
    <w:rsid w:val="00440EEA"/>
    <w:rsid w:val="00441346"/>
    <w:rsid w:val="0044156C"/>
    <w:rsid w:val="0044195B"/>
    <w:rsid w:val="00441B44"/>
    <w:rsid w:val="00441B90"/>
    <w:rsid w:val="00441CBF"/>
    <w:rsid w:val="00441F1A"/>
    <w:rsid w:val="00442910"/>
    <w:rsid w:val="00442AC6"/>
    <w:rsid w:val="00442C00"/>
    <w:rsid w:val="0044301A"/>
    <w:rsid w:val="00443534"/>
    <w:rsid w:val="00443682"/>
    <w:rsid w:val="00443D23"/>
    <w:rsid w:val="00444299"/>
    <w:rsid w:val="004444AE"/>
    <w:rsid w:val="00444548"/>
    <w:rsid w:val="00444648"/>
    <w:rsid w:val="00444AE3"/>
    <w:rsid w:val="0044502B"/>
    <w:rsid w:val="0044522E"/>
    <w:rsid w:val="0044533F"/>
    <w:rsid w:val="00445835"/>
    <w:rsid w:val="00445A24"/>
    <w:rsid w:val="00445D60"/>
    <w:rsid w:val="00446081"/>
    <w:rsid w:val="0044623E"/>
    <w:rsid w:val="00446E50"/>
    <w:rsid w:val="00446F12"/>
    <w:rsid w:val="00447012"/>
    <w:rsid w:val="004472DD"/>
    <w:rsid w:val="004474BB"/>
    <w:rsid w:val="004474E9"/>
    <w:rsid w:val="004500E6"/>
    <w:rsid w:val="004502BF"/>
    <w:rsid w:val="004503F5"/>
    <w:rsid w:val="004505B7"/>
    <w:rsid w:val="00450711"/>
    <w:rsid w:val="004509D4"/>
    <w:rsid w:val="00450FFE"/>
    <w:rsid w:val="0045124B"/>
    <w:rsid w:val="00451270"/>
    <w:rsid w:val="0045157B"/>
    <w:rsid w:val="0045168A"/>
    <w:rsid w:val="00451CE4"/>
    <w:rsid w:val="00451D89"/>
    <w:rsid w:val="0045203F"/>
    <w:rsid w:val="0045215A"/>
    <w:rsid w:val="004524BE"/>
    <w:rsid w:val="0045274D"/>
    <w:rsid w:val="00452976"/>
    <w:rsid w:val="00452AB6"/>
    <w:rsid w:val="00452C2D"/>
    <w:rsid w:val="00452D29"/>
    <w:rsid w:val="00453283"/>
    <w:rsid w:val="00453752"/>
    <w:rsid w:val="00453C3E"/>
    <w:rsid w:val="00453D4B"/>
    <w:rsid w:val="00453D54"/>
    <w:rsid w:val="00454C6E"/>
    <w:rsid w:val="00454E1E"/>
    <w:rsid w:val="004554A5"/>
    <w:rsid w:val="0045569B"/>
    <w:rsid w:val="004558D5"/>
    <w:rsid w:val="00455BC6"/>
    <w:rsid w:val="00455DC9"/>
    <w:rsid w:val="00455DDC"/>
    <w:rsid w:val="00455DEB"/>
    <w:rsid w:val="00455FBA"/>
    <w:rsid w:val="0045677B"/>
    <w:rsid w:val="00456805"/>
    <w:rsid w:val="00456A96"/>
    <w:rsid w:val="00456BA6"/>
    <w:rsid w:val="00456BAF"/>
    <w:rsid w:val="00456C04"/>
    <w:rsid w:val="00456CD5"/>
    <w:rsid w:val="004571B5"/>
    <w:rsid w:val="00457AFE"/>
    <w:rsid w:val="00457DFA"/>
    <w:rsid w:val="00457E03"/>
    <w:rsid w:val="00457E28"/>
    <w:rsid w:val="00460083"/>
    <w:rsid w:val="00460461"/>
    <w:rsid w:val="0046052B"/>
    <w:rsid w:val="004608D7"/>
    <w:rsid w:val="00460F1D"/>
    <w:rsid w:val="0046121B"/>
    <w:rsid w:val="0046169A"/>
    <w:rsid w:val="00461A69"/>
    <w:rsid w:val="00461CBA"/>
    <w:rsid w:val="004621C8"/>
    <w:rsid w:val="00462AC5"/>
    <w:rsid w:val="00462FF7"/>
    <w:rsid w:val="004632BF"/>
    <w:rsid w:val="00463698"/>
    <w:rsid w:val="004638C3"/>
    <w:rsid w:val="00463A26"/>
    <w:rsid w:val="00463A49"/>
    <w:rsid w:val="00463C31"/>
    <w:rsid w:val="00463C74"/>
    <w:rsid w:val="0046475E"/>
    <w:rsid w:val="0046478A"/>
    <w:rsid w:val="00464D0F"/>
    <w:rsid w:val="00464E60"/>
    <w:rsid w:val="00464FE4"/>
    <w:rsid w:val="0046509B"/>
    <w:rsid w:val="0046510E"/>
    <w:rsid w:val="0046546D"/>
    <w:rsid w:val="004654EE"/>
    <w:rsid w:val="0046578F"/>
    <w:rsid w:val="004659A4"/>
    <w:rsid w:val="00465DE8"/>
    <w:rsid w:val="00466977"/>
    <w:rsid w:val="00466A64"/>
    <w:rsid w:val="00466E1A"/>
    <w:rsid w:val="00467B3C"/>
    <w:rsid w:val="00467C78"/>
    <w:rsid w:val="00467CCE"/>
    <w:rsid w:val="00467FA3"/>
    <w:rsid w:val="004706D8"/>
    <w:rsid w:val="00470725"/>
    <w:rsid w:val="00470A4D"/>
    <w:rsid w:val="00471280"/>
    <w:rsid w:val="00471473"/>
    <w:rsid w:val="004715F6"/>
    <w:rsid w:val="00471DE3"/>
    <w:rsid w:val="00471EF6"/>
    <w:rsid w:val="004724EE"/>
    <w:rsid w:val="00472582"/>
    <w:rsid w:val="0047286C"/>
    <w:rsid w:val="0047288A"/>
    <w:rsid w:val="00472C98"/>
    <w:rsid w:val="00472E39"/>
    <w:rsid w:val="0047352E"/>
    <w:rsid w:val="00473813"/>
    <w:rsid w:val="00473E9A"/>
    <w:rsid w:val="00473FEC"/>
    <w:rsid w:val="00474742"/>
    <w:rsid w:val="00474C0A"/>
    <w:rsid w:val="00474C4A"/>
    <w:rsid w:val="00474CD2"/>
    <w:rsid w:val="00474E7E"/>
    <w:rsid w:val="0047595E"/>
    <w:rsid w:val="00475DE5"/>
    <w:rsid w:val="00475ED5"/>
    <w:rsid w:val="004764F3"/>
    <w:rsid w:val="004765EA"/>
    <w:rsid w:val="0047679E"/>
    <w:rsid w:val="00476C9A"/>
    <w:rsid w:val="00476F8E"/>
    <w:rsid w:val="00476FC4"/>
    <w:rsid w:val="0047756E"/>
    <w:rsid w:val="00477747"/>
    <w:rsid w:val="00477CA1"/>
    <w:rsid w:val="00477E51"/>
    <w:rsid w:val="00477E78"/>
    <w:rsid w:val="00480118"/>
    <w:rsid w:val="00480357"/>
    <w:rsid w:val="004803B1"/>
    <w:rsid w:val="00480615"/>
    <w:rsid w:val="004806A7"/>
    <w:rsid w:val="00480BD5"/>
    <w:rsid w:val="00480ED8"/>
    <w:rsid w:val="004811E3"/>
    <w:rsid w:val="00481417"/>
    <w:rsid w:val="00481592"/>
    <w:rsid w:val="004819F6"/>
    <w:rsid w:val="00481E79"/>
    <w:rsid w:val="00482300"/>
    <w:rsid w:val="00482552"/>
    <w:rsid w:val="004827A0"/>
    <w:rsid w:val="004827BF"/>
    <w:rsid w:val="0048286C"/>
    <w:rsid w:val="00482953"/>
    <w:rsid w:val="00482E1E"/>
    <w:rsid w:val="00482F95"/>
    <w:rsid w:val="00483072"/>
    <w:rsid w:val="004830AF"/>
    <w:rsid w:val="00483635"/>
    <w:rsid w:val="00483FBA"/>
    <w:rsid w:val="00484204"/>
    <w:rsid w:val="004844EB"/>
    <w:rsid w:val="0048457C"/>
    <w:rsid w:val="00484CA9"/>
    <w:rsid w:val="00484CB4"/>
    <w:rsid w:val="00484CD6"/>
    <w:rsid w:val="00484EB3"/>
    <w:rsid w:val="00485430"/>
    <w:rsid w:val="0048545A"/>
    <w:rsid w:val="004854DB"/>
    <w:rsid w:val="00485866"/>
    <w:rsid w:val="00485AFC"/>
    <w:rsid w:val="00485B22"/>
    <w:rsid w:val="00485C4B"/>
    <w:rsid w:val="00485E51"/>
    <w:rsid w:val="00486185"/>
    <w:rsid w:val="004863F1"/>
    <w:rsid w:val="0048641F"/>
    <w:rsid w:val="00486C3B"/>
    <w:rsid w:val="00486C4F"/>
    <w:rsid w:val="00486E7C"/>
    <w:rsid w:val="0048701C"/>
    <w:rsid w:val="00487117"/>
    <w:rsid w:val="00487411"/>
    <w:rsid w:val="0048744B"/>
    <w:rsid w:val="00487D44"/>
    <w:rsid w:val="00487F7A"/>
    <w:rsid w:val="00490437"/>
    <w:rsid w:val="00490692"/>
    <w:rsid w:val="004906A5"/>
    <w:rsid w:val="0049085A"/>
    <w:rsid w:val="00490878"/>
    <w:rsid w:val="0049091A"/>
    <w:rsid w:val="00490AAD"/>
    <w:rsid w:val="00490EC6"/>
    <w:rsid w:val="0049114B"/>
    <w:rsid w:val="00491357"/>
    <w:rsid w:val="00491359"/>
    <w:rsid w:val="004913CC"/>
    <w:rsid w:val="004914E1"/>
    <w:rsid w:val="00491AAF"/>
    <w:rsid w:val="00491D69"/>
    <w:rsid w:val="00492429"/>
    <w:rsid w:val="0049263C"/>
    <w:rsid w:val="00492667"/>
    <w:rsid w:val="00492693"/>
    <w:rsid w:val="0049288D"/>
    <w:rsid w:val="00492E9F"/>
    <w:rsid w:val="004930B6"/>
    <w:rsid w:val="00493126"/>
    <w:rsid w:val="00493255"/>
    <w:rsid w:val="00493456"/>
    <w:rsid w:val="004935EB"/>
    <w:rsid w:val="00493714"/>
    <w:rsid w:val="00493903"/>
    <w:rsid w:val="00493B16"/>
    <w:rsid w:val="0049434E"/>
    <w:rsid w:val="0049445D"/>
    <w:rsid w:val="0049457F"/>
    <w:rsid w:val="00494D20"/>
    <w:rsid w:val="0049514B"/>
    <w:rsid w:val="004952D1"/>
    <w:rsid w:val="004957BC"/>
    <w:rsid w:val="004958F1"/>
    <w:rsid w:val="00495B87"/>
    <w:rsid w:val="0049624E"/>
    <w:rsid w:val="00496BC0"/>
    <w:rsid w:val="00497701"/>
    <w:rsid w:val="00497DFB"/>
    <w:rsid w:val="004A0842"/>
    <w:rsid w:val="004A08F1"/>
    <w:rsid w:val="004A0B65"/>
    <w:rsid w:val="004A0BF9"/>
    <w:rsid w:val="004A0CAD"/>
    <w:rsid w:val="004A0D27"/>
    <w:rsid w:val="004A0DBA"/>
    <w:rsid w:val="004A1034"/>
    <w:rsid w:val="004A149C"/>
    <w:rsid w:val="004A1851"/>
    <w:rsid w:val="004A1A26"/>
    <w:rsid w:val="004A1FA3"/>
    <w:rsid w:val="004A1FD1"/>
    <w:rsid w:val="004A2BF0"/>
    <w:rsid w:val="004A3291"/>
    <w:rsid w:val="004A34D0"/>
    <w:rsid w:val="004A352D"/>
    <w:rsid w:val="004A3BFB"/>
    <w:rsid w:val="004A3C1D"/>
    <w:rsid w:val="004A3C63"/>
    <w:rsid w:val="004A3F5B"/>
    <w:rsid w:val="004A408A"/>
    <w:rsid w:val="004A418D"/>
    <w:rsid w:val="004A41C0"/>
    <w:rsid w:val="004A45E1"/>
    <w:rsid w:val="004A476D"/>
    <w:rsid w:val="004A5925"/>
    <w:rsid w:val="004A5D1B"/>
    <w:rsid w:val="004A5F1E"/>
    <w:rsid w:val="004A6019"/>
    <w:rsid w:val="004A637D"/>
    <w:rsid w:val="004A673F"/>
    <w:rsid w:val="004A6AB2"/>
    <w:rsid w:val="004A6B10"/>
    <w:rsid w:val="004A6B87"/>
    <w:rsid w:val="004A7693"/>
    <w:rsid w:val="004A7A1C"/>
    <w:rsid w:val="004A7CCD"/>
    <w:rsid w:val="004A7E2B"/>
    <w:rsid w:val="004A7E55"/>
    <w:rsid w:val="004A7F90"/>
    <w:rsid w:val="004B03BA"/>
    <w:rsid w:val="004B09AB"/>
    <w:rsid w:val="004B0B50"/>
    <w:rsid w:val="004B0C4C"/>
    <w:rsid w:val="004B0E9D"/>
    <w:rsid w:val="004B0EB9"/>
    <w:rsid w:val="004B0F7B"/>
    <w:rsid w:val="004B0FC5"/>
    <w:rsid w:val="004B115A"/>
    <w:rsid w:val="004B1296"/>
    <w:rsid w:val="004B15A8"/>
    <w:rsid w:val="004B17AC"/>
    <w:rsid w:val="004B1951"/>
    <w:rsid w:val="004B196F"/>
    <w:rsid w:val="004B19B0"/>
    <w:rsid w:val="004B1B0B"/>
    <w:rsid w:val="004B203E"/>
    <w:rsid w:val="004B23CC"/>
    <w:rsid w:val="004B23EF"/>
    <w:rsid w:val="004B2504"/>
    <w:rsid w:val="004B289C"/>
    <w:rsid w:val="004B2F60"/>
    <w:rsid w:val="004B3274"/>
    <w:rsid w:val="004B32C3"/>
    <w:rsid w:val="004B3401"/>
    <w:rsid w:val="004B3472"/>
    <w:rsid w:val="004B3484"/>
    <w:rsid w:val="004B4097"/>
    <w:rsid w:val="004B428E"/>
    <w:rsid w:val="004B43DA"/>
    <w:rsid w:val="004B44BF"/>
    <w:rsid w:val="004B4607"/>
    <w:rsid w:val="004B4F19"/>
    <w:rsid w:val="004B50C4"/>
    <w:rsid w:val="004B51FB"/>
    <w:rsid w:val="004B524C"/>
    <w:rsid w:val="004B5286"/>
    <w:rsid w:val="004B55FA"/>
    <w:rsid w:val="004B5C19"/>
    <w:rsid w:val="004B6059"/>
    <w:rsid w:val="004B623A"/>
    <w:rsid w:val="004B66AE"/>
    <w:rsid w:val="004B66B2"/>
    <w:rsid w:val="004B68C7"/>
    <w:rsid w:val="004B6ADB"/>
    <w:rsid w:val="004B6C9B"/>
    <w:rsid w:val="004B6D03"/>
    <w:rsid w:val="004B6E0B"/>
    <w:rsid w:val="004B6EE6"/>
    <w:rsid w:val="004B732C"/>
    <w:rsid w:val="004B7382"/>
    <w:rsid w:val="004B7735"/>
    <w:rsid w:val="004B7B5F"/>
    <w:rsid w:val="004B7D73"/>
    <w:rsid w:val="004C012E"/>
    <w:rsid w:val="004C01F0"/>
    <w:rsid w:val="004C0217"/>
    <w:rsid w:val="004C0693"/>
    <w:rsid w:val="004C0953"/>
    <w:rsid w:val="004C0C5E"/>
    <w:rsid w:val="004C0C6F"/>
    <w:rsid w:val="004C0CB9"/>
    <w:rsid w:val="004C0DCA"/>
    <w:rsid w:val="004C0E6E"/>
    <w:rsid w:val="004C0FAD"/>
    <w:rsid w:val="004C15AB"/>
    <w:rsid w:val="004C1CAB"/>
    <w:rsid w:val="004C23ED"/>
    <w:rsid w:val="004C2470"/>
    <w:rsid w:val="004C2E56"/>
    <w:rsid w:val="004C3170"/>
    <w:rsid w:val="004C3476"/>
    <w:rsid w:val="004C35F5"/>
    <w:rsid w:val="004C3BFA"/>
    <w:rsid w:val="004C3E1D"/>
    <w:rsid w:val="004C3ED7"/>
    <w:rsid w:val="004C414F"/>
    <w:rsid w:val="004C4295"/>
    <w:rsid w:val="004C454D"/>
    <w:rsid w:val="004C45DF"/>
    <w:rsid w:val="004C4737"/>
    <w:rsid w:val="004C47E7"/>
    <w:rsid w:val="004C4812"/>
    <w:rsid w:val="004C4EEB"/>
    <w:rsid w:val="004C4F82"/>
    <w:rsid w:val="004C5215"/>
    <w:rsid w:val="004C582E"/>
    <w:rsid w:val="004C5D74"/>
    <w:rsid w:val="004C6116"/>
    <w:rsid w:val="004C6165"/>
    <w:rsid w:val="004C67FF"/>
    <w:rsid w:val="004C700B"/>
    <w:rsid w:val="004C701E"/>
    <w:rsid w:val="004C7092"/>
    <w:rsid w:val="004C7719"/>
    <w:rsid w:val="004C77F5"/>
    <w:rsid w:val="004C7EED"/>
    <w:rsid w:val="004C7F8E"/>
    <w:rsid w:val="004D011A"/>
    <w:rsid w:val="004D023E"/>
    <w:rsid w:val="004D0285"/>
    <w:rsid w:val="004D0547"/>
    <w:rsid w:val="004D0639"/>
    <w:rsid w:val="004D0BC9"/>
    <w:rsid w:val="004D0C97"/>
    <w:rsid w:val="004D10AD"/>
    <w:rsid w:val="004D10E9"/>
    <w:rsid w:val="004D12FA"/>
    <w:rsid w:val="004D139B"/>
    <w:rsid w:val="004D22A4"/>
    <w:rsid w:val="004D2352"/>
    <w:rsid w:val="004D27C9"/>
    <w:rsid w:val="004D2AF5"/>
    <w:rsid w:val="004D2C50"/>
    <w:rsid w:val="004D2FCD"/>
    <w:rsid w:val="004D304A"/>
    <w:rsid w:val="004D33AA"/>
    <w:rsid w:val="004D352F"/>
    <w:rsid w:val="004D364E"/>
    <w:rsid w:val="004D38CA"/>
    <w:rsid w:val="004D3CE8"/>
    <w:rsid w:val="004D3D0C"/>
    <w:rsid w:val="004D4790"/>
    <w:rsid w:val="004D486D"/>
    <w:rsid w:val="004D4ACB"/>
    <w:rsid w:val="004D4E83"/>
    <w:rsid w:val="004D4F81"/>
    <w:rsid w:val="004D541E"/>
    <w:rsid w:val="004D59E9"/>
    <w:rsid w:val="004D5B16"/>
    <w:rsid w:val="004D5B3D"/>
    <w:rsid w:val="004D5D85"/>
    <w:rsid w:val="004D60B2"/>
    <w:rsid w:val="004D642F"/>
    <w:rsid w:val="004D6532"/>
    <w:rsid w:val="004D666D"/>
    <w:rsid w:val="004D6A06"/>
    <w:rsid w:val="004D6D31"/>
    <w:rsid w:val="004D766E"/>
    <w:rsid w:val="004D778B"/>
    <w:rsid w:val="004D7A25"/>
    <w:rsid w:val="004D7A41"/>
    <w:rsid w:val="004D7C83"/>
    <w:rsid w:val="004E02B7"/>
    <w:rsid w:val="004E0373"/>
    <w:rsid w:val="004E0536"/>
    <w:rsid w:val="004E075F"/>
    <w:rsid w:val="004E09EA"/>
    <w:rsid w:val="004E0B79"/>
    <w:rsid w:val="004E12D2"/>
    <w:rsid w:val="004E1466"/>
    <w:rsid w:val="004E14A9"/>
    <w:rsid w:val="004E1745"/>
    <w:rsid w:val="004E18AB"/>
    <w:rsid w:val="004E1962"/>
    <w:rsid w:val="004E1AE1"/>
    <w:rsid w:val="004E21F4"/>
    <w:rsid w:val="004E2391"/>
    <w:rsid w:val="004E25BA"/>
    <w:rsid w:val="004E279E"/>
    <w:rsid w:val="004E29BD"/>
    <w:rsid w:val="004E2ADC"/>
    <w:rsid w:val="004E2FC6"/>
    <w:rsid w:val="004E3133"/>
    <w:rsid w:val="004E3184"/>
    <w:rsid w:val="004E3707"/>
    <w:rsid w:val="004E39DC"/>
    <w:rsid w:val="004E4000"/>
    <w:rsid w:val="004E4103"/>
    <w:rsid w:val="004E4372"/>
    <w:rsid w:val="004E4473"/>
    <w:rsid w:val="004E4581"/>
    <w:rsid w:val="004E49DA"/>
    <w:rsid w:val="004E4B5C"/>
    <w:rsid w:val="004E57A6"/>
    <w:rsid w:val="004E5B5D"/>
    <w:rsid w:val="004E5BDA"/>
    <w:rsid w:val="004E5EB0"/>
    <w:rsid w:val="004E5EB4"/>
    <w:rsid w:val="004E6928"/>
    <w:rsid w:val="004E6B18"/>
    <w:rsid w:val="004E6B4A"/>
    <w:rsid w:val="004E6EBA"/>
    <w:rsid w:val="004E6FFE"/>
    <w:rsid w:val="004E7AC4"/>
    <w:rsid w:val="004E7B6C"/>
    <w:rsid w:val="004F0451"/>
    <w:rsid w:val="004F0F3C"/>
    <w:rsid w:val="004F0F5F"/>
    <w:rsid w:val="004F16E1"/>
    <w:rsid w:val="004F1965"/>
    <w:rsid w:val="004F1F25"/>
    <w:rsid w:val="004F1F5A"/>
    <w:rsid w:val="004F2309"/>
    <w:rsid w:val="004F2493"/>
    <w:rsid w:val="004F2556"/>
    <w:rsid w:val="004F2714"/>
    <w:rsid w:val="004F2C69"/>
    <w:rsid w:val="004F3026"/>
    <w:rsid w:val="004F31F3"/>
    <w:rsid w:val="004F349B"/>
    <w:rsid w:val="004F3586"/>
    <w:rsid w:val="004F361C"/>
    <w:rsid w:val="004F4474"/>
    <w:rsid w:val="004F460A"/>
    <w:rsid w:val="004F4672"/>
    <w:rsid w:val="004F4953"/>
    <w:rsid w:val="004F4AED"/>
    <w:rsid w:val="004F4C89"/>
    <w:rsid w:val="004F4D43"/>
    <w:rsid w:val="004F4E11"/>
    <w:rsid w:val="004F53A4"/>
    <w:rsid w:val="004F598D"/>
    <w:rsid w:val="004F5A90"/>
    <w:rsid w:val="004F5CF1"/>
    <w:rsid w:val="004F5E95"/>
    <w:rsid w:val="004F5F97"/>
    <w:rsid w:val="004F6081"/>
    <w:rsid w:val="004F638B"/>
    <w:rsid w:val="004F6F50"/>
    <w:rsid w:val="004F7260"/>
    <w:rsid w:val="004F73A5"/>
    <w:rsid w:val="004F7548"/>
    <w:rsid w:val="004F75AE"/>
    <w:rsid w:val="004F7EAE"/>
    <w:rsid w:val="004F7EFF"/>
    <w:rsid w:val="005007D4"/>
    <w:rsid w:val="00500C5D"/>
    <w:rsid w:val="00500CCA"/>
    <w:rsid w:val="00500F72"/>
    <w:rsid w:val="00501048"/>
    <w:rsid w:val="00501AF5"/>
    <w:rsid w:val="00501C89"/>
    <w:rsid w:val="00501DCB"/>
    <w:rsid w:val="005022C6"/>
    <w:rsid w:val="0050312D"/>
    <w:rsid w:val="005033C1"/>
    <w:rsid w:val="005033D7"/>
    <w:rsid w:val="005034BE"/>
    <w:rsid w:val="00503558"/>
    <w:rsid w:val="005039A2"/>
    <w:rsid w:val="00503C36"/>
    <w:rsid w:val="00503D08"/>
    <w:rsid w:val="00503E45"/>
    <w:rsid w:val="00503EAE"/>
    <w:rsid w:val="00504116"/>
    <w:rsid w:val="00504162"/>
    <w:rsid w:val="00504387"/>
    <w:rsid w:val="00504874"/>
    <w:rsid w:val="00504AF9"/>
    <w:rsid w:val="005051D5"/>
    <w:rsid w:val="005053FA"/>
    <w:rsid w:val="00505602"/>
    <w:rsid w:val="00505823"/>
    <w:rsid w:val="00505825"/>
    <w:rsid w:val="00505B34"/>
    <w:rsid w:val="00505BAB"/>
    <w:rsid w:val="00505D3E"/>
    <w:rsid w:val="00505E78"/>
    <w:rsid w:val="0050615E"/>
    <w:rsid w:val="0050622B"/>
    <w:rsid w:val="00506285"/>
    <w:rsid w:val="00506C9F"/>
    <w:rsid w:val="00506E49"/>
    <w:rsid w:val="00507292"/>
    <w:rsid w:val="0050763A"/>
    <w:rsid w:val="00507922"/>
    <w:rsid w:val="00507A23"/>
    <w:rsid w:val="00507B13"/>
    <w:rsid w:val="00507D13"/>
    <w:rsid w:val="00507E91"/>
    <w:rsid w:val="00510223"/>
    <w:rsid w:val="005109D2"/>
    <w:rsid w:val="005110EC"/>
    <w:rsid w:val="005111A0"/>
    <w:rsid w:val="00511239"/>
    <w:rsid w:val="0051143A"/>
    <w:rsid w:val="005114A8"/>
    <w:rsid w:val="00511529"/>
    <w:rsid w:val="005118A4"/>
    <w:rsid w:val="00511DA1"/>
    <w:rsid w:val="00511E50"/>
    <w:rsid w:val="00511E84"/>
    <w:rsid w:val="00511F45"/>
    <w:rsid w:val="00512410"/>
    <w:rsid w:val="00512504"/>
    <w:rsid w:val="00512640"/>
    <w:rsid w:val="00512664"/>
    <w:rsid w:val="005129A4"/>
    <w:rsid w:val="00512D11"/>
    <w:rsid w:val="00512D42"/>
    <w:rsid w:val="00513130"/>
    <w:rsid w:val="00513A94"/>
    <w:rsid w:val="00513CE5"/>
    <w:rsid w:val="005146D8"/>
    <w:rsid w:val="005147CF"/>
    <w:rsid w:val="00514809"/>
    <w:rsid w:val="00514A15"/>
    <w:rsid w:val="00514A18"/>
    <w:rsid w:val="00514D64"/>
    <w:rsid w:val="00514DD1"/>
    <w:rsid w:val="00514E05"/>
    <w:rsid w:val="00514F7C"/>
    <w:rsid w:val="00515B35"/>
    <w:rsid w:val="00515D21"/>
    <w:rsid w:val="00515E18"/>
    <w:rsid w:val="00515E8A"/>
    <w:rsid w:val="00515F3F"/>
    <w:rsid w:val="005160EC"/>
    <w:rsid w:val="0051615F"/>
    <w:rsid w:val="005162B3"/>
    <w:rsid w:val="00516372"/>
    <w:rsid w:val="0051655F"/>
    <w:rsid w:val="005168B7"/>
    <w:rsid w:val="00516CDF"/>
    <w:rsid w:val="00516D0E"/>
    <w:rsid w:val="00516E0D"/>
    <w:rsid w:val="00517292"/>
    <w:rsid w:val="00517341"/>
    <w:rsid w:val="00517491"/>
    <w:rsid w:val="00517AED"/>
    <w:rsid w:val="005202AA"/>
    <w:rsid w:val="005203B9"/>
    <w:rsid w:val="005203BA"/>
    <w:rsid w:val="00520801"/>
    <w:rsid w:val="00520BD0"/>
    <w:rsid w:val="00520C14"/>
    <w:rsid w:val="00520D4C"/>
    <w:rsid w:val="00520DED"/>
    <w:rsid w:val="00521454"/>
    <w:rsid w:val="00521612"/>
    <w:rsid w:val="0052161D"/>
    <w:rsid w:val="00521782"/>
    <w:rsid w:val="00521815"/>
    <w:rsid w:val="00521F71"/>
    <w:rsid w:val="005222EC"/>
    <w:rsid w:val="00522435"/>
    <w:rsid w:val="005224FB"/>
    <w:rsid w:val="00522E08"/>
    <w:rsid w:val="00522FE7"/>
    <w:rsid w:val="005233F5"/>
    <w:rsid w:val="00523803"/>
    <w:rsid w:val="00523977"/>
    <w:rsid w:val="00523A38"/>
    <w:rsid w:val="00523B01"/>
    <w:rsid w:val="00523D5B"/>
    <w:rsid w:val="00523D95"/>
    <w:rsid w:val="00523E3A"/>
    <w:rsid w:val="00523F54"/>
    <w:rsid w:val="0052407B"/>
    <w:rsid w:val="0052525C"/>
    <w:rsid w:val="0052536F"/>
    <w:rsid w:val="0052551E"/>
    <w:rsid w:val="00525763"/>
    <w:rsid w:val="0052584C"/>
    <w:rsid w:val="005258C7"/>
    <w:rsid w:val="00525916"/>
    <w:rsid w:val="00525ADE"/>
    <w:rsid w:val="00525BEE"/>
    <w:rsid w:val="00525C08"/>
    <w:rsid w:val="00525DFC"/>
    <w:rsid w:val="00525FAC"/>
    <w:rsid w:val="005262A8"/>
    <w:rsid w:val="005264C1"/>
    <w:rsid w:val="00526562"/>
    <w:rsid w:val="00526655"/>
    <w:rsid w:val="005267F1"/>
    <w:rsid w:val="00526A22"/>
    <w:rsid w:val="00526B01"/>
    <w:rsid w:val="0052793A"/>
    <w:rsid w:val="005302A2"/>
    <w:rsid w:val="00530E06"/>
    <w:rsid w:val="00531005"/>
    <w:rsid w:val="00531396"/>
    <w:rsid w:val="005313BE"/>
    <w:rsid w:val="00531478"/>
    <w:rsid w:val="00531704"/>
    <w:rsid w:val="005319A3"/>
    <w:rsid w:val="00531B13"/>
    <w:rsid w:val="00531CBC"/>
    <w:rsid w:val="005321F0"/>
    <w:rsid w:val="00532265"/>
    <w:rsid w:val="00532420"/>
    <w:rsid w:val="005325CA"/>
    <w:rsid w:val="00532830"/>
    <w:rsid w:val="00532911"/>
    <w:rsid w:val="005329A8"/>
    <w:rsid w:val="00532BCB"/>
    <w:rsid w:val="00532F63"/>
    <w:rsid w:val="00533032"/>
    <w:rsid w:val="00533072"/>
    <w:rsid w:val="0053346C"/>
    <w:rsid w:val="00533527"/>
    <w:rsid w:val="005336CA"/>
    <w:rsid w:val="00533A53"/>
    <w:rsid w:val="00533ACC"/>
    <w:rsid w:val="00533CE5"/>
    <w:rsid w:val="00534020"/>
    <w:rsid w:val="00534140"/>
    <w:rsid w:val="005342E5"/>
    <w:rsid w:val="00534739"/>
    <w:rsid w:val="00534F10"/>
    <w:rsid w:val="00535474"/>
    <w:rsid w:val="005358A8"/>
    <w:rsid w:val="00535DE2"/>
    <w:rsid w:val="00535EF3"/>
    <w:rsid w:val="005360A0"/>
    <w:rsid w:val="005364E1"/>
    <w:rsid w:val="005364F2"/>
    <w:rsid w:val="00536919"/>
    <w:rsid w:val="00536B55"/>
    <w:rsid w:val="00536CB7"/>
    <w:rsid w:val="00537519"/>
    <w:rsid w:val="0053770B"/>
    <w:rsid w:val="00537B5E"/>
    <w:rsid w:val="00537BBE"/>
    <w:rsid w:val="00537C03"/>
    <w:rsid w:val="00537C6A"/>
    <w:rsid w:val="00537C6E"/>
    <w:rsid w:val="00540871"/>
    <w:rsid w:val="00540AB7"/>
    <w:rsid w:val="00540BC8"/>
    <w:rsid w:val="00540DDD"/>
    <w:rsid w:val="00540DF4"/>
    <w:rsid w:val="00540E24"/>
    <w:rsid w:val="00541052"/>
    <w:rsid w:val="00541229"/>
    <w:rsid w:val="0054131D"/>
    <w:rsid w:val="005413EC"/>
    <w:rsid w:val="00541D0D"/>
    <w:rsid w:val="00541FF8"/>
    <w:rsid w:val="00542069"/>
    <w:rsid w:val="005424A2"/>
    <w:rsid w:val="005425A2"/>
    <w:rsid w:val="005426C9"/>
    <w:rsid w:val="0054270E"/>
    <w:rsid w:val="00542857"/>
    <w:rsid w:val="00542873"/>
    <w:rsid w:val="00542CD1"/>
    <w:rsid w:val="00542CE8"/>
    <w:rsid w:val="00542D6F"/>
    <w:rsid w:val="00542F3B"/>
    <w:rsid w:val="00543114"/>
    <w:rsid w:val="0054317E"/>
    <w:rsid w:val="00543B88"/>
    <w:rsid w:val="00543EBF"/>
    <w:rsid w:val="00544421"/>
    <w:rsid w:val="00544744"/>
    <w:rsid w:val="00544949"/>
    <w:rsid w:val="00544970"/>
    <w:rsid w:val="0054516F"/>
    <w:rsid w:val="0054519C"/>
    <w:rsid w:val="0054568C"/>
    <w:rsid w:val="005456D0"/>
    <w:rsid w:val="00545845"/>
    <w:rsid w:val="005459D6"/>
    <w:rsid w:val="00545BE8"/>
    <w:rsid w:val="00545C31"/>
    <w:rsid w:val="00545C84"/>
    <w:rsid w:val="00545FA7"/>
    <w:rsid w:val="00546049"/>
    <w:rsid w:val="00546096"/>
    <w:rsid w:val="00546163"/>
    <w:rsid w:val="00546325"/>
    <w:rsid w:val="005467A1"/>
    <w:rsid w:val="00546941"/>
    <w:rsid w:val="00546A75"/>
    <w:rsid w:val="00546B0A"/>
    <w:rsid w:val="00546EA2"/>
    <w:rsid w:val="00547536"/>
    <w:rsid w:val="00547C94"/>
    <w:rsid w:val="00547D3D"/>
    <w:rsid w:val="00547F46"/>
    <w:rsid w:val="005504F5"/>
    <w:rsid w:val="00550562"/>
    <w:rsid w:val="005505F5"/>
    <w:rsid w:val="00550708"/>
    <w:rsid w:val="005509DD"/>
    <w:rsid w:val="00550B67"/>
    <w:rsid w:val="00550EFD"/>
    <w:rsid w:val="005511EA"/>
    <w:rsid w:val="00551649"/>
    <w:rsid w:val="0055181E"/>
    <w:rsid w:val="00551B5F"/>
    <w:rsid w:val="005526C4"/>
    <w:rsid w:val="00552B88"/>
    <w:rsid w:val="00552E96"/>
    <w:rsid w:val="00552F56"/>
    <w:rsid w:val="00553306"/>
    <w:rsid w:val="0055335A"/>
    <w:rsid w:val="0055339D"/>
    <w:rsid w:val="00553560"/>
    <w:rsid w:val="00553868"/>
    <w:rsid w:val="00553AB2"/>
    <w:rsid w:val="00553ADE"/>
    <w:rsid w:val="00554074"/>
    <w:rsid w:val="00554657"/>
    <w:rsid w:val="005548EB"/>
    <w:rsid w:val="00554943"/>
    <w:rsid w:val="00554BD7"/>
    <w:rsid w:val="005551B1"/>
    <w:rsid w:val="005552C5"/>
    <w:rsid w:val="005554C0"/>
    <w:rsid w:val="005554F1"/>
    <w:rsid w:val="0055552D"/>
    <w:rsid w:val="005558BC"/>
    <w:rsid w:val="0055596B"/>
    <w:rsid w:val="005561B8"/>
    <w:rsid w:val="00556890"/>
    <w:rsid w:val="00557279"/>
    <w:rsid w:val="005572EA"/>
    <w:rsid w:val="0055735F"/>
    <w:rsid w:val="0055763A"/>
    <w:rsid w:val="0055774E"/>
    <w:rsid w:val="005578FE"/>
    <w:rsid w:val="00557D8D"/>
    <w:rsid w:val="005600D2"/>
    <w:rsid w:val="00560432"/>
    <w:rsid w:val="0056045E"/>
    <w:rsid w:val="00560486"/>
    <w:rsid w:val="005604CC"/>
    <w:rsid w:val="00560A8A"/>
    <w:rsid w:val="00560B5C"/>
    <w:rsid w:val="0056107E"/>
    <w:rsid w:val="005616A2"/>
    <w:rsid w:val="00561C84"/>
    <w:rsid w:val="00561D9A"/>
    <w:rsid w:val="00561E28"/>
    <w:rsid w:val="005621CF"/>
    <w:rsid w:val="00562699"/>
    <w:rsid w:val="0056286D"/>
    <w:rsid w:val="00562BDD"/>
    <w:rsid w:val="005632EC"/>
    <w:rsid w:val="005633C1"/>
    <w:rsid w:val="005636CE"/>
    <w:rsid w:val="005639FC"/>
    <w:rsid w:val="00563AF2"/>
    <w:rsid w:val="00564426"/>
    <w:rsid w:val="00564472"/>
    <w:rsid w:val="005644F6"/>
    <w:rsid w:val="00564A14"/>
    <w:rsid w:val="00564FB1"/>
    <w:rsid w:val="0056541C"/>
    <w:rsid w:val="00565D0E"/>
    <w:rsid w:val="00565FAA"/>
    <w:rsid w:val="0056710C"/>
    <w:rsid w:val="00567273"/>
    <w:rsid w:val="00567619"/>
    <w:rsid w:val="005677F3"/>
    <w:rsid w:val="005678B6"/>
    <w:rsid w:val="0056797F"/>
    <w:rsid w:val="00567C23"/>
    <w:rsid w:val="00567F1C"/>
    <w:rsid w:val="00570150"/>
    <w:rsid w:val="00570235"/>
    <w:rsid w:val="0057051E"/>
    <w:rsid w:val="00570728"/>
    <w:rsid w:val="00570836"/>
    <w:rsid w:val="00571043"/>
    <w:rsid w:val="00571176"/>
    <w:rsid w:val="0057159F"/>
    <w:rsid w:val="00571832"/>
    <w:rsid w:val="0057188B"/>
    <w:rsid w:val="00571AC6"/>
    <w:rsid w:val="00571E65"/>
    <w:rsid w:val="0057219B"/>
    <w:rsid w:val="00572297"/>
    <w:rsid w:val="005723D6"/>
    <w:rsid w:val="00572647"/>
    <w:rsid w:val="0057293C"/>
    <w:rsid w:val="005729A6"/>
    <w:rsid w:val="005729FE"/>
    <w:rsid w:val="00572DB9"/>
    <w:rsid w:val="00572F04"/>
    <w:rsid w:val="00572FF8"/>
    <w:rsid w:val="005732FB"/>
    <w:rsid w:val="00573389"/>
    <w:rsid w:val="00573552"/>
    <w:rsid w:val="005735D0"/>
    <w:rsid w:val="00573D42"/>
    <w:rsid w:val="00573D57"/>
    <w:rsid w:val="00573DC1"/>
    <w:rsid w:val="0057423D"/>
    <w:rsid w:val="00574934"/>
    <w:rsid w:val="00574986"/>
    <w:rsid w:val="0057499F"/>
    <w:rsid w:val="005749E8"/>
    <w:rsid w:val="00574A09"/>
    <w:rsid w:val="00574EE6"/>
    <w:rsid w:val="00574FFB"/>
    <w:rsid w:val="00575076"/>
    <w:rsid w:val="00575604"/>
    <w:rsid w:val="005757ED"/>
    <w:rsid w:val="005758A9"/>
    <w:rsid w:val="00575B2B"/>
    <w:rsid w:val="00575C8E"/>
    <w:rsid w:val="005760DC"/>
    <w:rsid w:val="0057619E"/>
    <w:rsid w:val="00576875"/>
    <w:rsid w:val="00576E41"/>
    <w:rsid w:val="005773D9"/>
    <w:rsid w:val="00577616"/>
    <w:rsid w:val="00577684"/>
    <w:rsid w:val="005776C0"/>
    <w:rsid w:val="00577790"/>
    <w:rsid w:val="005777F0"/>
    <w:rsid w:val="00577C32"/>
    <w:rsid w:val="00577E87"/>
    <w:rsid w:val="005801DA"/>
    <w:rsid w:val="00580312"/>
    <w:rsid w:val="005803D4"/>
    <w:rsid w:val="005807FA"/>
    <w:rsid w:val="00580DCF"/>
    <w:rsid w:val="0058122D"/>
    <w:rsid w:val="00581C2A"/>
    <w:rsid w:val="00581FDF"/>
    <w:rsid w:val="00581FF3"/>
    <w:rsid w:val="005824BB"/>
    <w:rsid w:val="005824DB"/>
    <w:rsid w:val="0058255A"/>
    <w:rsid w:val="0058260A"/>
    <w:rsid w:val="005827EB"/>
    <w:rsid w:val="00582C0A"/>
    <w:rsid w:val="00582FD5"/>
    <w:rsid w:val="005833C5"/>
    <w:rsid w:val="005838F7"/>
    <w:rsid w:val="00583FB8"/>
    <w:rsid w:val="0058424A"/>
    <w:rsid w:val="00584256"/>
    <w:rsid w:val="005842A9"/>
    <w:rsid w:val="005844C5"/>
    <w:rsid w:val="0058456E"/>
    <w:rsid w:val="00584894"/>
    <w:rsid w:val="005848AF"/>
    <w:rsid w:val="005848F3"/>
    <w:rsid w:val="00584C8B"/>
    <w:rsid w:val="00584DBF"/>
    <w:rsid w:val="00584F33"/>
    <w:rsid w:val="005854B6"/>
    <w:rsid w:val="00585502"/>
    <w:rsid w:val="00585926"/>
    <w:rsid w:val="00585B06"/>
    <w:rsid w:val="00585B0E"/>
    <w:rsid w:val="00585FBB"/>
    <w:rsid w:val="00585FEC"/>
    <w:rsid w:val="00586701"/>
    <w:rsid w:val="00586A27"/>
    <w:rsid w:val="00586B67"/>
    <w:rsid w:val="00586EB4"/>
    <w:rsid w:val="005870BE"/>
    <w:rsid w:val="0058769D"/>
    <w:rsid w:val="005903B0"/>
    <w:rsid w:val="005903C0"/>
    <w:rsid w:val="00590443"/>
    <w:rsid w:val="00590748"/>
    <w:rsid w:val="00590CC7"/>
    <w:rsid w:val="00590E1D"/>
    <w:rsid w:val="00590F1D"/>
    <w:rsid w:val="00590F42"/>
    <w:rsid w:val="005911E3"/>
    <w:rsid w:val="005914D0"/>
    <w:rsid w:val="00591584"/>
    <w:rsid w:val="00591665"/>
    <w:rsid w:val="005918C4"/>
    <w:rsid w:val="0059197A"/>
    <w:rsid w:val="00591995"/>
    <w:rsid w:val="00591B60"/>
    <w:rsid w:val="00591DA9"/>
    <w:rsid w:val="00591EDB"/>
    <w:rsid w:val="00591F95"/>
    <w:rsid w:val="0059205C"/>
    <w:rsid w:val="005922BD"/>
    <w:rsid w:val="00592339"/>
    <w:rsid w:val="0059243D"/>
    <w:rsid w:val="0059253C"/>
    <w:rsid w:val="00592759"/>
    <w:rsid w:val="0059283D"/>
    <w:rsid w:val="00592894"/>
    <w:rsid w:val="00592899"/>
    <w:rsid w:val="00592AAA"/>
    <w:rsid w:val="0059309B"/>
    <w:rsid w:val="00593167"/>
    <w:rsid w:val="005932F6"/>
    <w:rsid w:val="005934D6"/>
    <w:rsid w:val="00593653"/>
    <w:rsid w:val="00593720"/>
    <w:rsid w:val="0059373E"/>
    <w:rsid w:val="00593CD3"/>
    <w:rsid w:val="005945B7"/>
    <w:rsid w:val="005945F1"/>
    <w:rsid w:val="00594700"/>
    <w:rsid w:val="005949DA"/>
    <w:rsid w:val="00594CA3"/>
    <w:rsid w:val="00594E02"/>
    <w:rsid w:val="00594E7B"/>
    <w:rsid w:val="00594F85"/>
    <w:rsid w:val="00595054"/>
    <w:rsid w:val="00595263"/>
    <w:rsid w:val="00595448"/>
    <w:rsid w:val="00595490"/>
    <w:rsid w:val="00595539"/>
    <w:rsid w:val="00595F8D"/>
    <w:rsid w:val="005960BD"/>
    <w:rsid w:val="0059656E"/>
    <w:rsid w:val="005969A0"/>
    <w:rsid w:val="00596A1C"/>
    <w:rsid w:val="00596CD1"/>
    <w:rsid w:val="00596EC0"/>
    <w:rsid w:val="0059750B"/>
    <w:rsid w:val="00597C56"/>
    <w:rsid w:val="00597E80"/>
    <w:rsid w:val="005A0178"/>
    <w:rsid w:val="005A03D6"/>
    <w:rsid w:val="005A07A2"/>
    <w:rsid w:val="005A0C6B"/>
    <w:rsid w:val="005A0FC1"/>
    <w:rsid w:val="005A10B4"/>
    <w:rsid w:val="005A10CF"/>
    <w:rsid w:val="005A116B"/>
    <w:rsid w:val="005A12ED"/>
    <w:rsid w:val="005A140F"/>
    <w:rsid w:val="005A1669"/>
    <w:rsid w:val="005A21AD"/>
    <w:rsid w:val="005A252C"/>
    <w:rsid w:val="005A2701"/>
    <w:rsid w:val="005A2857"/>
    <w:rsid w:val="005A2A5F"/>
    <w:rsid w:val="005A2C5D"/>
    <w:rsid w:val="005A3171"/>
    <w:rsid w:val="005A3516"/>
    <w:rsid w:val="005A355D"/>
    <w:rsid w:val="005A38EF"/>
    <w:rsid w:val="005A3947"/>
    <w:rsid w:val="005A39CC"/>
    <w:rsid w:val="005A4569"/>
    <w:rsid w:val="005A45F3"/>
    <w:rsid w:val="005A4844"/>
    <w:rsid w:val="005A4944"/>
    <w:rsid w:val="005A4B5E"/>
    <w:rsid w:val="005A4CCF"/>
    <w:rsid w:val="005A500C"/>
    <w:rsid w:val="005A515B"/>
    <w:rsid w:val="005A5309"/>
    <w:rsid w:val="005A56A9"/>
    <w:rsid w:val="005A56F0"/>
    <w:rsid w:val="005A5A54"/>
    <w:rsid w:val="005A5C7D"/>
    <w:rsid w:val="005A5D1B"/>
    <w:rsid w:val="005A5FDB"/>
    <w:rsid w:val="005A5FE0"/>
    <w:rsid w:val="005A6041"/>
    <w:rsid w:val="005A60BB"/>
    <w:rsid w:val="005A60DD"/>
    <w:rsid w:val="005A64C6"/>
    <w:rsid w:val="005A695B"/>
    <w:rsid w:val="005A6C5D"/>
    <w:rsid w:val="005A6C7F"/>
    <w:rsid w:val="005A6E0B"/>
    <w:rsid w:val="005A704F"/>
    <w:rsid w:val="005A7078"/>
    <w:rsid w:val="005A7244"/>
    <w:rsid w:val="005A7447"/>
    <w:rsid w:val="005A76D7"/>
    <w:rsid w:val="005A7820"/>
    <w:rsid w:val="005A7920"/>
    <w:rsid w:val="005A7CF2"/>
    <w:rsid w:val="005A7D38"/>
    <w:rsid w:val="005B0816"/>
    <w:rsid w:val="005B0F86"/>
    <w:rsid w:val="005B116E"/>
    <w:rsid w:val="005B14E7"/>
    <w:rsid w:val="005B16C6"/>
    <w:rsid w:val="005B1992"/>
    <w:rsid w:val="005B1BE6"/>
    <w:rsid w:val="005B1D06"/>
    <w:rsid w:val="005B1F2C"/>
    <w:rsid w:val="005B1F8E"/>
    <w:rsid w:val="005B220E"/>
    <w:rsid w:val="005B2337"/>
    <w:rsid w:val="005B263C"/>
    <w:rsid w:val="005B286A"/>
    <w:rsid w:val="005B2996"/>
    <w:rsid w:val="005B2A25"/>
    <w:rsid w:val="005B2C9F"/>
    <w:rsid w:val="005B2D77"/>
    <w:rsid w:val="005B2DE3"/>
    <w:rsid w:val="005B313A"/>
    <w:rsid w:val="005B3150"/>
    <w:rsid w:val="005B3599"/>
    <w:rsid w:val="005B39B9"/>
    <w:rsid w:val="005B3CBD"/>
    <w:rsid w:val="005B3D09"/>
    <w:rsid w:val="005B4034"/>
    <w:rsid w:val="005B4135"/>
    <w:rsid w:val="005B414C"/>
    <w:rsid w:val="005B41CA"/>
    <w:rsid w:val="005B4344"/>
    <w:rsid w:val="005B4443"/>
    <w:rsid w:val="005B45D4"/>
    <w:rsid w:val="005B4C18"/>
    <w:rsid w:val="005B4DD0"/>
    <w:rsid w:val="005B52C2"/>
    <w:rsid w:val="005B5503"/>
    <w:rsid w:val="005B5B3E"/>
    <w:rsid w:val="005B5E65"/>
    <w:rsid w:val="005B60D4"/>
    <w:rsid w:val="005B675E"/>
    <w:rsid w:val="005B6820"/>
    <w:rsid w:val="005B6AD5"/>
    <w:rsid w:val="005B708E"/>
    <w:rsid w:val="005B724F"/>
    <w:rsid w:val="005B77ED"/>
    <w:rsid w:val="005B78F3"/>
    <w:rsid w:val="005B7B57"/>
    <w:rsid w:val="005B7C3B"/>
    <w:rsid w:val="005B7C5F"/>
    <w:rsid w:val="005B7F34"/>
    <w:rsid w:val="005B7FA3"/>
    <w:rsid w:val="005C06B5"/>
    <w:rsid w:val="005C10C3"/>
    <w:rsid w:val="005C12D9"/>
    <w:rsid w:val="005C1464"/>
    <w:rsid w:val="005C1BF2"/>
    <w:rsid w:val="005C1D1F"/>
    <w:rsid w:val="005C1DDE"/>
    <w:rsid w:val="005C24EE"/>
    <w:rsid w:val="005C2597"/>
    <w:rsid w:val="005C26EB"/>
    <w:rsid w:val="005C2A0E"/>
    <w:rsid w:val="005C2B92"/>
    <w:rsid w:val="005C3658"/>
    <w:rsid w:val="005C38A9"/>
    <w:rsid w:val="005C3AA7"/>
    <w:rsid w:val="005C3BD0"/>
    <w:rsid w:val="005C3E00"/>
    <w:rsid w:val="005C42E1"/>
    <w:rsid w:val="005C440F"/>
    <w:rsid w:val="005C45D1"/>
    <w:rsid w:val="005C480E"/>
    <w:rsid w:val="005C4C1A"/>
    <w:rsid w:val="005C4C32"/>
    <w:rsid w:val="005C5289"/>
    <w:rsid w:val="005C5CC5"/>
    <w:rsid w:val="005C5E28"/>
    <w:rsid w:val="005C6577"/>
    <w:rsid w:val="005C65BE"/>
    <w:rsid w:val="005C663B"/>
    <w:rsid w:val="005C671E"/>
    <w:rsid w:val="005C6963"/>
    <w:rsid w:val="005C6B02"/>
    <w:rsid w:val="005C7026"/>
    <w:rsid w:val="005C7184"/>
    <w:rsid w:val="005C7611"/>
    <w:rsid w:val="005C7734"/>
    <w:rsid w:val="005C7738"/>
    <w:rsid w:val="005C7869"/>
    <w:rsid w:val="005C786B"/>
    <w:rsid w:val="005C7A4F"/>
    <w:rsid w:val="005D0040"/>
    <w:rsid w:val="005D04E6"/>
    <w:rsid w:val="005D0EC3"/>
    <w:rsid w:val="005D11E5"/>
    <w:rsid w:val="005D11FE"/>
    <w:rsid w:val="005D1587"/>
    <w:rsid w:val="005D16C7"/>
    <w:rsid w:val="005D1812"/>
    <w:rsid w:val="005D18B7"/>
    <w:rsid w:val="005D1D9E"/>
    <w:rsid w:val="005D1F72"/>
    <w:rsid w:val="005D25C4"/>
    <w:rsid w:val="005D2641"/>
    <w:rsid w:val="005D2763"/>
    <w:rsid w:val="005D2AA5"/>
    <w:rsid w:val="005D2DA6"/>
    <w:rsid w:val="005D32CD"/>
    <w:rsid w:val="005D353F"/>
    <w:rsid w:val="005D36D6"/>
    <w:rsid w:val="005D376B"/>
    <w:rsid w:val="005D391A"/>
    <w:rsid w:val="005D402D"/>
    <w:rsid w:val="005D4372"/>
    <w:rsid w:val="005D47EB"/>
    <w:rsid w:val="005D4ABA"/>
    <w:rsid w:val="005D4BEC"/>
    <w:rsid w:val="005D4D92"/>
    <w:rsid w:val="005D52BF"/>
    <w:rsid w:val="005D530E"/>
    <w:rsid w:val="005D58AC"/>
    <w:rsid w:val="005D59EA"/>
    <w:rsid w:val="005D5A3D"/>
    <w:rsid w:val="005D5A6A"/>
    <w:rsid w:val="005D5D8A"/>
    <w:rsid w:val="005D6315"/>
    <w:rsid w:val="005D632D"/>
    <w:rsid w:val="005D66E4"/>
    <w:rsid w:val="005D6D1F"/>
    <w:rsid w:val="005D6D29"/>
    <w:rsid w:val="005D6D3D"/>
    <w:rsid w:val="005D6DA5"/>
    <w:rsid w:val="005D6F79"/>
    <w:rsid w:val="005D7300"/>
    <w:rsid w:val="005D7842"/>
    <w:rsid w:val="005D7A00"/>
    <w:rsid w:val="005D7C3E"/>
    <w:rsid w:val="005D7C75"/>
    <w:rsid w:val="005D7D06"/>
    <w:rsid w:val="005D7D69"/>
    <w:rsid w:val="005D7D8F"/>
    <w:rsid w:val="005D7E0D"/>
    <w:rsid w:val="005D7F45"/>
    <w:rsid w:val="005D7F52"/>
    <w:rsid w:val="005E000B"/>
    <w:rsid w:val="005E0297"/>
    <w:rsid w:val="005E0396"/>
    <w:rsid w:val="005E0543"/>
    <w:rsid w:val="005E056F"/>
    <w:rsid w:val="005E0A56"/>
    <w:rsid w:val="005E1075"/>
    <w:rsid w:val="005E11B1"/>
    <w:rsid w:val="005E11B5"/>
    <w:rsid w:val="005E16EB"/>
    <w:rsid w:val="005E17E0"/>
    <w:rsid w:val="005E1881"/>
    <w:rsid w:val="005E1AA8"/>
    <w:rsid w:val="005E1C02"/>
    <w:rsid w:val="005E1D68"/>
    <w:rsid w:val="005E235D"/>
    <w:rsid w:val="005E244B"/>
    <w:rsid w:val="005E2566"/>
    <w:rsid w:val="005E2BBD"/>
    <w:rsid w:val="005E35D8"/>
    <w:rsid w:val="005E369F"/>
    <w:rsid w:val="005E378B"/>
    <w:rsid w:val="005E3E4D"/>
    <w:rsid w:val="005E40EA"/>
    <w:rsid w:val="005E4221"/>
    <w:rsid w:val="005E4581"/>
    <w:rsid w:val="005E46EF"/>
    <w:rsid w:val="005E47F1"/>
    <w:rsid w:val="005E4946"/>
    <w:rsid w:val="005E4A58"/>
    <w:rsid w:val="005E4C43"/>
    <w:rsid w:val="005E4EB6"/>
    <w:rsid w:val="005E4F18"/>
    <w:rsid w:val="005E5120"/>
    <w:rsid w:val="005E51BC"/>
    <w:rsid w:val="005E5251"/>
    <w:rsid w:val="005E54E5"/>
    <w:rsid w:val="005E552B"/>
    <w:rsid w:val="005E5803"/>
    <w:rsid w:val="005E58F4"/>
    <w:rsid w:val="005E62AF"/>
    <w:rsid w:val="005E62E0"/>
    <w:rsid w:val="005E6738"/>
    <w:rsid w:val="005E69AB"/>
    <w:rsid w:val="005E6AE0"/>
    <w:rsid w:val="005E6B38"/>
    <w:rsid w:val="005E6FC2"/>
    <w:rsid w:val="005E6FC4"/>
    <w:rsid w:val="005E6FF3"/>
    <w:rsid w:val="005E705D"/>
    <w:rsid w:val="005E7848"/>
    <w:rsid w:val="005E7978"/>
    <w:rsid w:val="005E7B39"/>
    <w:rsid w:val="005E7BBF"/>
    <w:rsid w:val="005F0170"/>
    <w:rsid w:val="005F11BE"/>
    <w:rsid w:val="005F1451"/>
    <w:rsid w:val="005F14D0"/>
    <w:rsid w:val="005F185D"/>
    <w:rsid w:val="005F1887"/>
    <w:rsid w:val="005F222F"/>
    <w:rsid w:val="005F2312"/>
    <w:rsid w:val="005F24DA"/>
    <w:rsid w:val="005F2A1A"/>
    <w:rsid w:val="005F2AF6"/>
    <w:rsid w:val="005F2C07"/>
    <w:rsid w:val="005F2C30"/>
    <w:rsid w:val="005F2F27"/>
    <w:rsid w:val="005F2FB9"/>
    <w:rsid w:val="005F385F"/>
    <w:rsid w:val="005F3E31"/>
    <w:rsid w:val="005F4F40"/>
    <w:rsid w:val="005F56FD"/>
    <w:rsid w:val="005F5A24"/>
    <w:rsid w:val="005F5DFB"/>
    <w:rsid w:val="005F6345"/>
    <w:rsid w:val="005F684F"/>
    <w:rsid w:val="005F6C1B"/>
    <w:rsid w:val="005F6D76"/>
    <w:rsid w:val="005F6E40"/>
    <w:rsid w:val="005F7380"/>
    <w:rsid w:val="005F77E8"/>
    <w:rsid w:val="005F791C"/>
    <w:rsid w:val="005F79F4"/>
    <w:rsid w:val="006004F4"/>
    <w:rsid w:val="00600C6B"/>
    <w:rsid w:val="00600D23"/>
    <w:rsid w:val="00600D25"/>
    <w:rsid w:val="00600E24"/>
    <w:rsid w:val="0060105C"/>
    <w:rsid w:val="0060107E"/>
    <w:rsid w:val="006015B6"/>
    <w:rsid w:val="0060181D"/>
    <w:rsid w:val="00601E2F"/>
    <w:rsid w:val="00602311"/>
    <w:rsid w:val="006023A5"/>
    <w:rsid w:val="00602487"/>
    <w:rsid w:val="006025DD"/>
    <w:rsid w:val="006029D0"/>
    <w:rsid w:val="0060319B"/>
    <w:rsid w:val="006035C2"/>
    <w:rsid w:val="006035DF"/>
    <w:rsid w:val="006043E4"/>
    <w:rsid w:val="0060497D"/>
    <w:rsid w:val="00604B28"/>
    <w:rsid w:val="00604B64"/>
    <w:rsid w:val="00604E69"/>
    <w:rsid w:val="00605096"/>
    <w:rsid w:val="00605358"/>
    <w:rsid w:val="006054D9"/>
    <w:rsid w:val="00605629"/>
    <w:rsid w:val="006058A0"/>
    <w:rsid w:val="00605AFE"/>
    <w:rsid w:val="00605D8A"/>
    <w:rsid w:val="00605FAE"/>
    <w:rsid w:val="00606428"/>
    <w:rsid w:val="00606958"/>
    <w:rsid w:val="00606AB3"/>
    <w:rsid w:val="00606CE7"/>
    <w:rsid w:val="00606D73"/>
    <w:rsid w:val="00606D93"/>
    <w:rsid w:val="00606EC3"/>
    <w:rsid w:val="00607270"/>
    <w:rsid w:val="006074ED"/>
    <w:rsid w:val="0060758C"/>
    <w:rsid w:val="0060787A"/>
    <w:rsid w:val="0060789D"/>
    <w:rsid w:val="006078BA"/>
    <w:rsid w:val="00607DCC"/>
    <w:rsid w:val="00607EB4"/>
    <w:rsid w:val="00610540"/>
    <w:rsid w:val="0061075F"/>
    <w:rsid w:val="00610A1A"/>
    <w:rsid w:val="00610B18"/>
    <w:rsid w:val="00610B4C"/>
    <w:rsid w:val="00610F40"/>
    <w:rsid w:val="00611156"/>
    <w:rsid w:val="006116F0"/>
    <w:rsid w:val="00611AC9"/>
    <w:rsid w:val="00611BE3"/>
    <w:rsid w:val="0061212A"/>
    <w:rsid w:val="006121F8"/>
    <w:rsid w:val="006126BD"/>
    <w:rsid w:val="006126FC"/>
    <w:rsid w:val="00612C88"/>
    <w:rsid w:val="00612D66"/>
    <w:rsid w:val="00612ED7"/>
    <w:rsid w:val="006133B0"/>
    <w:rsid w:val="00613461"/>
    <w:rsid w:val="00613501"/>
    <w:rsid w:val="006144D6"/>
    <w:rsid w:val="006145C9"/>
    <w:rsid w:val="00614759"/>
    <w:rsid w:val="00614A7D"/>
    <w:rsid w:val="00614CAD"/>
    <w:rsid w:val="006151CD"/>
    <w:rsid w:val="00615422"/>
    <w:rsid w:val="00615615"/>
    <w:rsid w:val="00615F06"/>
    <w:rsid w:val="0061611A"/>
    <w:rsid w:val="00616447"/>
    <w:rsid w:val="006164BA"/>
    <w:rsid w:val="006166B1"/>
    <w:rsid w:val="006166E4"/>
    <w:rsid w:val="0061699D"/>
    <w:rsid w:val="006169A4"/>
    <w:rsid w:val="00616B30"/>
    <w:rsid w:val="006170F2"/>
    <w:rsid w:val="006171B4"/>
    <w:rsid w:val="006171F9"/>
    <w:rsid w:val="00617673"/>
    <w:rsid w:val="00617765"/>
    <w:rsid w:val="00617A75"/>
    <w:rsid w:val="00617AE9"/>
    <w:rsid w:val="00617B69"/>
    <w:rsid w:val="00617C10"/>
    <w:rsid w:val="006203A1"/>
    <w:rsid w:val="006203B1"/>
    <w:rsid w:val="0062094F"/>
    <w:rsid w:val="00620981"/>
    <w:rsid w:val="00620C38"/>
    <w:rsid w:val="00620C5A"/>
    <w:rsid w:val="006211D3"/>
    <w:rsid w:val="0062131A"/>
    <w:rsid w:val="00621507"/>
    <w:rsid w:val="00621623"/>
    <w:rsid w:val="0062165E"/>
    <w:rsid w:val="006216FE"/>
    <w:rsid w:val="00621ADA"/>
    <w:rsid w:val="00621BBB"/>
    <w:rsid w:val="00621FF5"/>
    <w:rsid w:val="006225C6"/>
    <w:rsid w:val="0062288F"/>
    <w:rsid w:val="006228E6"/>
    <w:rsid w:val="00622EED"/>
    <w:rsid w:val="006230D6"/>
    <w:rsid w:val="0062310D"/>
    <w:rsid w:val="0062374B"/>
    <w:rsid w:val="00623D0A"/>
    <w:rsid w:val="00623D1D"/>
    <w:rsid w:val="006240D2"/>
    <w:rsid w:val="0062417B"/>
    <w:rsid w:val="00625262"/>
    <w:rsid w:val="00625A73"/>
    <w:rsid w:val="006260E4"/>
    <w:rsid w:val="006262EB"/>
    <w:rsid w:val="00626528"/>
    <w:rsid w:val="00626547"/>
    <w:rsid w:val="00626677"/>
    <w:rsid w:val="006266AE"/>
    <w:rsid w:val="00626AC1"/>
    <w:rsid w:val="00626DAB"/>
    <w:rsid w:val="00626EF9"/>
    <w:rsid w:val="006270FA"/>
    <w:rsid w:val="00627274"/>
    <w:rsid w:val="006272B0"/>
    <w:rsid w:val="006278DB"/>
    <w:rsid w:val="006279BB"/>
    <w:rsid w:val="00627CD5"/>
    <w:rsid w:val="00627EA8"/>
    <w:rsid w:val="006300C9"/>
    <w:rsid w:val="0063088E"/>
    <w:rsid w:val="00630953"/>
    <w:rsid w:val="00630954"/>
    <w:rsid w:val="00630B9A"/>
    <w:rsid w:val="00630C3C"/>
    <w:rsid w:val="00630E2A"/>
    <w:rsid w:val="00630FEC"/>
    <w:rsid w:val="006311EA"/>
    <w:rsid w:val="006312BD"/>
    <w:rsid w:val="006317A3"/>
    <w:rsid w:val="006319C3"/>
    <w:rsid w:val="00631A3B"/>
    <w:rsid w:val="00631BE8"/>
    <w:rsid w:val="00631DB3"/>
    <w:rsid w:val="0063214B"/>
    <w:rsid w:val="00632190"/>
    <w:rsid w:val="006324BF"/>
    <w:rsid w:val="006324EE"/>
    <w:rsid w:val="0063271F"/>
    <w:rsid w:val="00632936"/>
    <w:rsid w:val="00632FEB"/>
    <w:rsid w:val="006332A1"/>
    <w:rsid w:val="00633800"/>
    <w:rsid w:val="00633B7E"/>
    <w:rsid w:val="00633E72"/>
    <w:rsid w:val="006343B9"/>
    <w:rsid w:val="00634829"/>
    <w:rsid w:val="00634900"/>
    <w:rsid w:val="00635069"/>
    <w:rsid w:val="006351B7"/>
    <w:rsid w:val="0063527D"/>
    <w:rsid w:val="006352F0"/>
    <w:rsid w:val="006353A2"/>
    <w:rsid w:val="006354CC"/>
    <w:rsid w:val="00635992"/>
    <w:rsid w:val="00635DC1"/>
    <w:rsid w:val="00635DDC"/>
    <w:rsid w:val="00636038"/>
    <w:rsid w:val="006361F2"/>
    <w:rsid w:val="006366BD"/>
    <w:rsid w:val="006367AE"/>
    <w:rsid w:val="00637203"/>
    <w:rsid w:val="006372F2"/>
    <w:rsid w:val="0063740D"/>
    <w:rsid w:val="006374C0"/>
    <w:rsid w:val="006375A1"/>
    <w:rsid w:val="00637664"/>
    <w:rsid w:val="0063795F"/>
    <w:rsid w:val="00637FA2"/>
    <w:rsid w:val="00640128"/>
    <w:rsid w:val="006402E8"/>
    <w:rsid w:val="0064045C"/>
    <w:rsid w:val="00640615"/>
    <w:rsid w:val="00640740"/>
    <w:rsid w:val="006408D0"/>
    <w:rsid w:val="00641005"/>
    <w:rsid w:val="006413D9"/>
    <w:rsid w:val="0064157D"/>
    <w:rsid w:val="006415FF"/>
    <w:rsid w:val="00641B83"/>
    <w:rsid w:val="00642206"/>
    <w:rsid w:val="006425C4"/>
    <w:rsid w:val="0064260A"/>
    <w:rsid w:val="006427BF"/>
    <w:rsid w:val="00642AD0"/>
    <w:rsid w:val="00642CB7"/>
    <w:rsid w:val="006430B2"/>
    <w:rsid w:val="00643749"/>
    <w:rsid w:val="006437F8"/>
    <w:rsid w:val="00643821"/>
    <w:rsid w:val="00643B1C"/>
    <w:rsid w:val="00643E61"/>
    <w:rsid w:val="00644029"/>
    <w:rsid w:val="00644106"/>
    <w:rsid w:val="006450FF"/>
    <w:rsid w:val="006453F8"/>
    <w:rsid w:val="006455A6"/>
    <w:rsid w:val="00645A3E"/>
    <w:rsid w:val="00645AFD"/>
    <w:rsid w:val="00645E8C"/>
    <w:rsid w:val="0064643C"/>
    <w:rsid w:val="00646513"/>
    <w:rsid w:val="00646A18"/>
    <w:rsid w:val="00646EA3"/>
    <w:rsid w:val="00646F0A"/>
    <w:rsid w:val="00647527"/>
    <w:rsid w:val="00647655"/>
    <w:rsid w:val="00647740"/>
    <w:rsid w:val="00647C86"/>
    <w:rsid w:val="00647D7C"/>
    <w:rsid w:val="00647D86"/>
    <w:rsid w:val="00647DA8"/>
    <w:rsid w:val="00647ECB"/>
    <w:rsid w:val="006500FD"/>
    <w:rsid w:val="00650157"/>
    <w:rsid w:val="0065032F"/>
    <w:rsid w:val="00650403"/>
    <w:rsid w:val="00651CB8"/>
    <w:rsid w:val="0065221D"/>
    <w:rsid w:val="006523B1"/>
    <w:rsid w:val="006525EF"/>
    <w:rsid w:val="006528C2"/>
    <w:rsid w:val="00652FCF"/>
    <w:rsid w:val="0065326D"/>
    <w:rsid w:val="00653740"/>
    <w:rsid w:val="006537A3"/>
    <w:rsid w:val="0065384D"/>
    <w:rsid w:val="006539A9"/>
    <w:rsid w:val="00653A64"/>
    <w:rsid w:val="00653E05"/>
    <w:rsid w:val="006549DD"/>
    <w:rsid w:val="00654BCB"/>
    <w:rsid w:val="00654C1E"/>
    <w:rsid w:val="00654DD2"/>
    <w:rsid w:val="006551D4"/>
    <w:rsid w:val="00655A6F"/>
    <w:rsid w:val="00655A82"/>
    <w:rsid w:val="00655CFF"/>
    <w:rsid w:val="00655D42"/>
    <w:rsid w:val="00655E04"/>
    <w:rsid w:val="00655E09"/>
    <w:rsid w:val="006563C3"/>
    <w:rsid w:val="006567C8"/>
    <w:rsid w:val="0065689B"/>
    <w:rsid w:val="00656A33"/>
    <w:rsid w:val="00656D22"/>
    <w:rsid w:val="006570BB"/>
    <w:rsid w:val="0065714B"/>
    <w:rsid w:val="006571D7"/>
    <w:rsid w:val="00657783"/>
    <w:rsid w:val="00657811"/>
    <w:rsid w:val="00657923"/>
    <w:rsid w:val="00660275"/>
    <w:rsid w:val="00660562"/>
    <w:rsid w:val="00660581"/>
    <w:rsid w:val="00660961"/>
    <w:rsid w:val="00660B03"/>
    <w:rsid w:val="00660BE8"/>
    <w:rsid w:val="00660CDD"/>
    <w:rsid w:val="006612B7"/>
    <w:rsid w:val="006613B8"/>
    <w:rsid w:val="00661623"/>
    <w:rsid w:val="00661F0D"/>
    <w:rsid w:val="00661F70"/>
    <w:rsid w:val="0066217C"/>
    <w:rsid w:val="006623CE"/>
    <w:rsid w:val="006625CA"/>
    <w:rsid w:val="00662A96"/>
    <w:rsid w:val="00662C9C"/>
    <w:rsid w:val="00663CA9"/>
    <w:rsid w:val="00663DB5"/>
    <w:rsid w:val="0066439D"/>
    <w:rsid w:val="00664762"/>
    <w:rsid w:val="0066476A"/>
    <w:rsid w:val="0066491D"/>
    <w:rsid w:val="00665333"/>
    <w:rsid w:val="00665956"/>
    <w:rsid w:val="00665B39"/>
    <w:rsid w:val="00665C89"/>
    <w:rsid w:val="00665CE2"/>
    <w:rsid w:val="00665E12"/>
    <w:rsid w:val="0066659D"/>
    <w:rsid w:val="0066665A"/>
    <w:rsid w:val="00666AD4"/>
    <w:rsid w:val="00666F32"/>
    <w:rsid w:val="006670AD"/>
    <w:rsid w:val="0066734E"/>
    <w:rsid w:val="00667AE3"/>
    <w:rsid w:val="00667F33"/>
    <w:rsid w:val="00667F59"/>
    <w:rsid w:val="00670326"/>
    <w:rsid w:val="006703AA"/>
    <w:rsid w:val="00670471"/>
    <w:rsid w:val="006707BE"/>
    <w:rsid w:val="00670EFC"/>
    <w:rsid w:val="00670FF4"/>
    <w:rsid w:val="00671230"/>
    <w:rsid w:val="006717DD"/>
    <w:rsid w:val="00671926"/>
    <w:rsid w:val="0067197C"/>
    <w:rsid w:val="00671A72"/>
    <w:rsid w:val="00671F34"/>
    <w:rsid w:val="006725DF"/>
    <w:rsid w:val="00672B4B"/>
    <w:rsid w:val="00672D93"/>
    <w:rsid w:val="0067379E"/>
    <w:rsid w:val="0067386D"/>
    <w:rsid w:val="00673AC6"/>
    <w:rsid w:val="00673FDC"/>
    <w:rsid w:val="00674185"/>
    <w:rsid w:val="0067458E"/>
    <w:rsid w:val="00674705"/>
    <w:rsid w:val="0067472F"/>
    <w:rsid w:val="00674BED"/>
    <w:rsid w:val="00674E24"/>
    <w:rsid w:val="0067510F"/>
    <w:rsid w:val="006755FC"/>
    <w:rsid w:val="0067598D"/>
    <w:rsid w:val="00675B36"/>
    <w:rsid w:val="00675EE2"/>
    <w:rsid w:val="00675F86"/>
    <w:rsid w:val="0067606C"/>
    <w:rsid w:val="006763D6"/>
    <w:rsid w:val="0067671E"/>
    <w:rsid w:val="006769BD"/>
    <w:rsid w:val="00677389"/>
    <w:rsid w:val="00677413"/>
    <w:rsid w:val="0067765A"/>
    <w:rsid w:val="0067774C"/>
    <w:rsid w:val="006779EB"/>
    <w:rsid w:val="00677A43"/>
    <w:rsid w:val="00677AA2"/>
    <w:rsid w:val="00677B2C"/>
    <w:rsid w:val="00677B7B"/>
    <w:rsid w:val="00680387"/>
    <w:rsid w:val="006803A7"/>
    <w:rsid w:val="006804A4"/>
    <w:rsid w:val="006807EF"/>
    <w:rsid w:val="006808FF"/>
    <w:rsid w:val="0068091A"/>
    <w:rsid w:val="006809AC"/>
    <w:rsid w:val="00680D65"/>
    <w:rsid w:val="00681494"/>
    <w:rsid w:val="0068162D"/>
    <w:rsid w:val="00681652"/>
    <w:rsid w:val="00681702"/>
    <w:rsid w:val="006819F4"/>
    <w:rsid w:val="00681EA3"/>
    <w:rsid w:val="0068207F"/>
    <w:rsid w:val="0068254A"/>
    <w:rsid w:val="00682970"/>
    <w:rsid w:val="00682CA9"/>
    <w:rsid w:val="006836D1"/>
    <w:rsid w:val="00683807"/>
    <w:rsid w:val="00683AB0"/>
    <w:rsid w:val="00683EB2"/>
    <w:rsid w:val="0068477A"/>
    <w:rsid w:val="00684B24"/>
    <w:rsid w:val="006851B7"/>
    <w:rsid w:val="006852F6"/>
    <w:rsid w:val="0068568A"/>
    <w:rsid w:val="0068576F"/>
    <w:rsid w:val="00685918"/>
    <w:rsid w:val="00685BCD"/>
    <w:rsid w:val="00685BE5"/>
    <w:rsid w:val="00685D7B"/>
    <w:rsid w:val="00685E41"/>
    <w:rsid w:val="00685F46"/>
    <w:rsid w:val="00686144"/>
    <w:rsid w:val="006862B1"/>
    <w:rsid w:val="00686671"/>
    <w:rsid w:val="00686D68"/>
    <w:rsid w:val="00686E07"/>
    <w:rsid w:val="00686E2D"/>
    <w:rsid w:val="006870E2"/>
    <w:rsid w:val="006875E5"/>
    <w:rsid w:val="00687682"/>
    <w:rsid w:val="00687754"/>
    <w:rsid w:val="0068776A"/>
    <w:rsid w:val="00687828"/>
    <w:rsid w:val="0069016F"/>
    <w:rsid w:val="0069036C"/>
    <w:rsid w:val="006904A6"/>
    <w:rsid w:val="00690569"/>
    <w:rsid w:val="00690AF8"/>
    <w:rsid w:val="00690B28"/>
    <w:rsid w:val="00690E13"/>
    <w:rsid w:val="006912A3"/>
    <w:rsid w:val="00691703"/>
    <w:rsid w:val="00691A10"/>
    <w:rsid w:val="00691A19"/>
    <w:rsid w:val="00691E27"/>
    <w:rsid w:val="0069203B"/>
    <w:rsid w:val="0069292C"/>
    <w:rsid w:val="00692BA2"/>
    <w:rsid w:val="00693101"/>
    <w:rsid w:val="006935C0"/>
    <w:rsid w:val="006936D2"/>
    <w:rsid w:val="00693B7E"/>
    <w:rsid w:val="00693C47"/>
    <w:rsid w:val="00693F8B"/>
    <w:rsid w:val="006942E2"/>
    <w:rsid w:val="006952FB"/>
    <w:rsid w:val="00695760"/>
    <w:rsid w:val="00695C58"/>
    <w:rsid w:val="00695C8E"/>
    <w:rsid w:val="00695E47"/>
    <w:rsid w:val="00696084"/>
    <w:rsid w:val="006960DB"/>
    <w:rsid w:val="006965BC"/>
    <w:rsid w:val="0069670E"/>
    <w:rsid w:val="00696BF2"/>
    <w:rsid w:val="00696C6D"/>
    <w:rsid w:val="00696D56"/>
    <w:rsid w:val="00696D66"/>
    <w:rsid w:val="006970E6"/>
    <w:rsid w:val="00697AB5"/>
    <w:rsid w:val="006A0013"/>
    <w:rsid w:val="006A0443"/>
    <w:rsid w:val="006A051A"/>
    <w:rsid w:val="006A058E"/>
    <w:rsid w:val="006A0647"/>
    <w:rsid w:val="006A064C"/>
    <w:rsid w:val="006A06FB"/>
    <w:rsid w:val="006A08CF"/>
    <w:rsid w:val="006A0A6F"/>
    <w:rsid w:val="006A0CA6"/>
    <w:rsid w:val="006A0E3D"/>
    <w:rsid w:val="006A0E7F"/>
    <w:rsid w:val="006A13AF"/>
    <w:rsid w:val="006A142B"/>
    <w:rsid w:val="006A15EB"/>
    <w:rsid w:val="006A1B37"/>
    <w:rsid w:val="006A2080"/>
    <w:rsid w:val="006A21CC"/>
    <w:rsid w:val="006A2259"/>
    <w:rsid w:val="006A25CB"/>
    <w:rsid w:val="006A28AA"/>
    <w:rsid w:val="006A2BDA"/>
    <w:rsid w:val="006A2E76"/>
    <w:rsid w:val="006A3062"/>
    <w:rsid w:val="006A31F0"/>
    <w:rsid w:val="006A3468"/>
    <w:rsid w:val="006A35B9"/>
    <w:rsid w:val="006A37AA"/>
    <w:rsid w:val="006A3803"/>
    <w:rsid w:val="006A388B"/>
    <w:rsid w:val="006A3965"/>
    <w:rsid w:val="006A4061"/>
    <w:rsid w:val="006A414B"/>
    <w:rsid w:val="006A418E"/>
    <w:rsid w:val="006A43F7"/>
    <w:rsid w:val="006A4520"/>
    <w:rsid w:val="006A4CD5"/>
    <w:rsid w:val="006A5A65"/>
    <w:rsid w:val="006A5C14"/>
    <w:rsid w:val="006A5CB9"/>
    <w:rsid w:val="006A61D4"/>
    <w:rsid w:val="006A6609"/>
    <w:rsid w:val="006A6775"/>
    <w:rsid w:val="006A6B10"/>
    <w:rsid w:val="006A6FFB"/>
    <w:rsid w:val="006A712C"/>
    <w:rsid w:val="006A72DE"/>
    <w:rsid w:val="006A72F6"/>
    <w:rsid w:val="006A76D3"/>
    <w:rsid w:val="006A7A1F"/>
    <w:rsid w:val="006A7EA8"/>
    <w:rsid w:val="006B0050"/>
    <w:rsid w:val="006B04CF"/>
    <w:rsid w:val="006B0551"/>
    <w:rsid w:val="006B05E5"/>
    <w:rsid w:val="006B0BCE"/>
    <w:rsid w:val="006B0D8A"/>
    <w:rsid w:val="006B1550"/>
    <w:rsid w:val="006B184C"/>
    <w:rsid w:val="006B1A23"/>
    <w:rsid w:val="006B1E67"/>
    <w:rsid w:val="006B1F70"/>
    <w:rsid w:val="006B2030"/>
    <w:rsid w:val="006B2053"/>
    <w:rsid w:val="006B21CC"/>
    <w:rsid w:val="006B2465"/>
    <w:rsid w:val="006B254A"/>
    <w:rsid w:val="006B27AC"/>
    <w:rsid w:val="006B2822"/>
    <w:rsid w:val="006B290A"/>
    <w:rsid w:val="006B2B6A"/>
    <w:rsid w:val="006B2E12"/>
    <w:rsid w:val="006B3234"/>
    <w:rsid w:val="006B35EE"/>
    <w:rsid w:val="006B39AF"/>
    <w:rsid w:val="006B3A20"/>
    <w:rsid w:val="006B3A6B"/>
    <w:rsid w:val="006B3A99"/>
    <w:rsid w:val="006B3B1C"/>
    <w:rsid w:val="006B40F9"/>
    <w:rsid w:val="006B47D0"/>
    <w:rsid w:val="006B48BC"/>
    <w:rsid w:val="006B494E"/>
    <w:rsid w:val="006B4A7B"/>
    <w:rsid w:val="006B5372"/>
    <w:rsid w:val="006B55E1"/>
    <w:rsid w:val="006B561F"/>
    <w:rsid w:val="006B5620"/>
    <w:rsid w:val="006B56D4"/>
    <w:rsid w:val="006B5827"/>
    <w:rsid w:val="006B588A"/>
    <w:rsid w:val="006B592A"/>
    <w:rsid w:val="006B5F25"/>
    <w:rsid w:val="006B611D"/>
    <w:rsid w:val="006B62C6"/>
    <w:rsid w:val="006B62D5"/>
    <w:rsid w:val="006B666C"/>
    <w:rsid w:val="006B66DD"/>
    <w:rsid w:val="006B681C"/>
    <w:rsid w:val="006B6B76"/>
    <w:rsid w:val="006B6B80"/>
    <w:rsid w:val="006B70EC"/>
    <w:rsid w:val="006B78D1"/>
    <w:rsid w:val="006C094B"/>
    <w:rsid w:val="006C09D3"/>
    <w:rsid w:val="006C0DC2"/>
    <w:rsid w:val="006C0E12"/>
    <w:rsid w:val="006C13A4"/>
    <w:rsid w:val="006C19A9"/>
    <w:rsid w:val="006C1CD3"/>
    <w:rsid w:val="006C204F"/>
    <w:rsid w:val="006C2212"/>
    <w:rsid w:val="006C270E"/>
    <w:rsid w:val="006C28A2"/>
    <w:rsid w:val="006C2913"/>
    <w:rsid w:val="006C2F00"/>
    <w:rsid w:val="006C2FB9"/>
    <w:rsid w:val="006C301C"/>
    <w:rsid w:val="006C3264"/>
    <w:rsid w:val="006C32BD"/>
    <w:rsid w:val="006C339A"/>
    <w:rsid w:val="006C3420"/>
    <w:rsid w:val="006C3A85"/>
    <w:rsid w:val="006C3EA7"/>
    <w:rsid w:val="006C41CB"/>
    <w:rsid w:val="006C441A"/>
    <w:rsid w:val="006C44AC"/>
    <w:rsid w:val="006C4913"/>
    <w:rsid w:val="006C49B1"/>
    <w:rsid w:val="006C4ACF"/>
    <w:rsid w:val="006C4ED8"/>
    <w:rsid w:val="006C4F52"/>
    <w:rsid w:val="006C5220"/>
    <w:rsid w:val="006C5302"/>
    <w:rsid w:val="006C5428"/>
    <w:rsid w:val="006C5673"/>
    <w:rsid w:val="006C5747"/>
    <w:rsid w:val="006C5D3F"/>
    <w:rsid w:val="006C5D5B"/>
    <w:rsid w:val="006C5DCC"/>
    <w:rsid w:val="006C5FA9"/>
    <w:rsid w:val="006C6328"/>
    <w:rsid w:val="006C6AF5"/>
    <w:rsid w:val="006C6BBE"/>
    <w:rsid w:val="006C7741"/>
    <w:rsid w:val="006C7955"/>
    <w:rsid w:val="006C7A98"/>
    <w:rsid w:val="006C7B0B"/>
    <w:rsid w:val="006C7EE5"/>
    <w:rsid w:val="006C7FCA"/>
    <w:rsid w:val="006D020F"/>
    <w:rsid w:val="006D0385"/>
    <w:rsid w:val="006D03A6"/>
    <w:rsid w:val="006D03C0"/>
    <w:rsid w:val="006D03E9"/>
    <w:rsid w:val="006D04F8"/>
    <w:rsid w:val="006D050F"/>
    <w:rsid w:val="006D06C9"/>
    <w:rsid w:val="006D0851"/>
    <w:rsid w:val="006D0D4E"/>
    <w:rsid w:val="006D0FA9"/>
    <w:rsid w:val="006D11FB"/>
    <w:rsid w:val="006D17A4"/>
    <w:rsid w:val="006D18F8"/>
    <w:rsid w:val="006D1E2F"/>
    <w:rsid w:val="006D2212"/>
    <w:rsid w:val="006D282D"/>
    <w:rsid w:val="006D285B"/>
    <w:rsid w:val="006D2EC2"/>
    <w:rsid w:val="006D3363"/>
    <w:rsid w:val="006D33D4"/>
    <w:rsid w:val="006D3864"/>
    <w:rsid w:val="006D3B9C"/>
    <w:rsid w:val="006D3EA5"/>
    <w:rsid w:val="006D42C2"/>
    <w:rsid w:val="006D47D9"/>
    <w:rsid w:val="006D4957"/>
    <w:rsid w:val="006D4FF3"/>
    <w:rsid w:val="006D521F"/>
    <w:rsid w:val="006D523A"/>
    <w:rsid w:val="006D53EE"/>
    <w:rsid w:val="006D5581"/>
    <w:rsid w:val="006D5589"/>
    <w:rsid w:val="006D5A4B"/>
    <w:rsid w:val="006D5B2F"/>
    <w:rsid w:val="006D5B5C"/>
    <w:rsid w:val="006D5CD8"/>
    <w:rsid w:val="006D5F1B"/>
    <w:rsid w:val="006D605A"/>
    <w:rsid w:val="006D66EC"/>
    <w:rsid w:val="006D6895"/>
    <w:rsid w:val="006D68A7"/>
    <w:rsid w:val="006D6A5F"/>
    <w:rsid w:val="006D6ED5"/>
    <w:rsid w:val="006D6F9C"/>
    <w:rsid w:val="006D705D"/>
    <w:rsid w:val="006D722C"/>
    <w:rsid w:val="006D7518"/>
    <w:rsid w:val="006D757C"/>
    <w:rsid w:val="006D75EA"/>
    <w:rsid w:val="006D766B"/>
    <w:rsid w:val="006D76C9"/>
    <w:rsid w:val="006D7901"/>
    <w:rsid w:val="006D7981"/>
    <w:rsid w:val="006D7D69"/>
    <w:rsid w:val="006D7DB0"/>
    <w:rsid w:val="006E041B"/>
    <w:rsid w:val="006E0701"/>
    <w:rsid w:val="006E0C7A"/>
    <w:rsid w:val="006E0E9B"/>
    <w:rsid w:val="006E1216"/>
    <w:rsid w:val="006E1220"/>
    <w:rsid w:val="006E1260"/>
    <w:rsid w:val="006E13DB"/>
    <w:rsid w:val="006E1681"/>
    <w:rsid w:val="006E1979"/>
    <w:rsid w:val="006E1E3B"/>
    <w:rsid w:val="006E2494"/>
    <w:rsid w:val="006E291D"/>
    <w:rsid w:val="006E2948"/>
    <w:rsid w:val="006E299C"/>
    <w:rsid w:val="006E3023"/>
    <w:rsid w:val="006E32CE"/>
    <w:rsid w:val="006E34B4"/>
    <w:rsid w:val="006E39F3"/>
    <w:rsid w:val="006E3DFD"/>
    <w:rsid w:val="006E4018"/>
    <w:rsid w:val="006E427A"/>
    <w:rsid w:val="006E427B"/>
    <w:rsid w:val="006E4683"/>
    <w:rsid w:val="006E46A7"/>
    <w:rsid w:val="006E47FF"/>
    <w:rsid w:val="006E4891"/>
    <w:rsid w:val="006E4B09"/>
    <w:rsid w:val="006E4C6D"/>
    <w:rsid w:val="006E4F1B"/>
    <w:rsid w:val="006E4FC9"/>
    <w:rsid w:val="006E50D4"/>
    <w:rsid w:val="006E54E3"/>
    <w:rsid w:val="006E5599"/>
    <w:rsid w:val="006E591B"/>
    <w:rsid w:val="006E5981"/>
    <w:rsid w:val="006E606B"/>
    <w:rsid w:val="006E61D4"/>
    <w:rsid w:val="006E63B7"/>
    <w:rsid w:val="006E6603"/>
    <w:rsid w:val="006E6650"/>
    <w:rsid w:val="006E6CE0"/>
    <w:rsid w:val="006E6DFF"/>
    <w:rsid w:val="006E6E74"/>
    <w:rsid w:val="006E6F20"/>
    <w:rsid w:val="006E7631"/>
    <w:rsid w:val="006E76B0"/>
    <w:rsid w:val="006E788C"/>
    <w:rsid w:val="006E7A00"/>
    <w:rsid w:val="006F00CC"/>
    <w:rsid w:val="006F014F"/>
    <w:rsid w:val="006F04B4"/>
    <w:rsid w:val="006F06AD"/>
    <w:rsid w:val="006F083E"/>
    <w:rsid w:val="006F0D37"/>
    <w:rsid w:val="006F1583"/>
    <w:rsid w:val="006F16AC"/>
    <w:rsid w:val="006F1BA8"/>
    <w:rsid w:val="006F1D7A"/>
    <w:rsid w:val="006F1F21"/>
    <w:rsid w:val="006F1F61"/>
    <w:rsid w:val="006F1F66"/>
    <w:rsid w:val="006F216A"/>
    <w:rsid w:val="006F227B"/>
    <w:rsid w:val="006F2376"/>
    <w:rsid w:val="006F2504"/>
    <w:rsid w:val="006F28D6"/>
    <w:rsid w:val="006F294A"/>
    <w:rsid w:val="006F2F0C"/>
    <w:rsid w:val="006F2FA0"/>
    <w:rsid w:val="006F310B"/>
    <w:rsid w:val="006F36AB"/>
    <w:rsid w:val="006F388F"/>
    <w:rsid w:val="006F38A3"/>
    <w:rsid w:val="006F39E0"/>
    <w:rsid w:val="006F3CE2"/>
    <w:rsid w:val="006F40F1"/>
    <w:rsid w:val="006F4122"/>
    <w:rsid w:val="006F414F"/>
    <w:rsid w:val="006F4236"/>
    <w:rsid w:val="006F43CA"/>
    <w:rsid w:val="006F464E"/>
    <w:rsid w:val="006F46AD"/>
    <w:rsid w:val="006F4FA2"/>
    <w:rsid w:val="006F4FF9"/>
    <w:rsid w:val="006F5046"/>
    <w:rsid w:val="006F505A"/>
    <w:rsid w:val="006F508F"/>
    <w:rsid w:val="006F526E"/>
    <w:rsid w:val="006F55ED"/>
    <w:rsid w:val="006F5815"/>
    <w:rsid w:val="006F5AC5"/>
    <w:rsid w:val="006F5C67"/>
    <w:rsid w:val="006F5CA2"/>
    <w:rsid w:val="006F5EFB"/>
    <w:rsid w:val="006F6017"/>
    <w:rsid w:val="006F603A"/>
    <w:rsid w:val="006F6058"/>
    <w:rsid w:val="006F62A4"/>
    <w:rsid w:val="006F6ABF"/>
    <w:rsid w:val="006F6D36"/>
    <w:rsid w:val="006F7089"/>
    <w:rsid w:val="006F7108"/>
    <w:rsid w:val="006F7EEB"/>
    <w:rsid w:val="00700029"/>
    <w:rsid w:val="0070016E"/>
    <w:rsid w:val="00700420"/>
    <w:rsid w:val="00700AE4"/>
    <w:rsid w:val="00700C55"/>
    <w:rsid w:val="00700C6D"/>
    <w:rsid w:val="00700C87"/>
    <w:rsid w:val="0070118E"/>
    <w:rsid w:val="00701302"/>
    <w:rsid w:val="00701336"/>
    <w:rsid w:val="00701B38"/>
    <w:rsid w:val="00701B54"/>
    <w:rsid w:val="00702060"/>
    <w:rsid w:val="00702243"/>
    <w:rsid w:val="0070246B"/>
    <w:rsid w:val="00702525"/>
    <w:rsid w:val="00702965"/>
    <w:rsid w:val="00702CA0"/>
    <w:rsid w:val="00702EDD"/>
    <w:rsid w:val="00702EF2"/>
    <w:rsid w:val="00702FA9"/>
    <w:rsid w:val="0070311E"/>
    <w:rsid w:val="0070344C"/>
    <w:rsid w:val="007035F2"/>
    <w:rsid w:val="00703707"/>
    <w:rsid w:val="00703932"/>
    <w:rsid w:val="00703AE1"/>
    <w:rsid w:val="00703B0C"/>
    <w:rsid w:val="007041D2"/>
    <w:rsid w:val="007041F0"/>
    <w:rsid w:val="007044CE"/>
    <w:rsid w:val="007045A8"/>
    <w:rsid w:val="00704627"/>
    <w:rsid w:val="007046DE"/>
    <w:rsid w:val="00704996"/>
    <w:rsid w:val="00704B1D"/>
    <w:rsid w:val="00704B84"/>
    <w:rsid w:val="00704CA1"/>
    <w:rsid w:val="00704DDA"/>
    <w:rsid w:val="00704F20"/>
    <w:rsid w:val="00704F6C"/>
    <w:rsid w:val="007051F4"/>
    <w:rsid w:val="007053AB"/>
    <w:rsid w:val="007055A0"/>
    <w:rsid w:val="007055EC"/>
    <w:rsid w:val="00705888"/>
    <w:rsid w:val="00705A0D"/>
    <w:rsid w:val="00706470"/>
    <w:rsid w:val="007064A0"/>
    <w:rsid w:val="00706802"/>
    <w:rsid w:val="00706841"/>
    <w:rsid w:val="007068F8"/>
    <w:rsid w:val="00706A9A"/>
    <w:rsid w:val="007072F1"/>
    <w:rsid w:val="007073D6"/>
    <w:rsid w:val="007075A5"/>
    <w:rsid w:val="00707788"/>
    <w:rsid w:val="007077E2"/>
    <w:rsid w:val="00707A53"/>
    <w:rsid w:val="00707AAF"/>
    <w:rsid w:val="00710014"/>
    <w:rsid w:val="0071043E"/>
    <w:rsid w:val="00710DA0"/>
    <w:rsid w:val="00710F88"/>
    <w:rsid w:val="00710FA3"/>
    <w:rsid w:val="00710FCE"/>
    <w:rsid w:val="007111DF"/>
    <w:rsid w:val="00711525"/>
    <w:rsid w:val="00711708"/>
    <w:rsid w:val="00711BEE"/>
    <w:rsid w:val="00711D6D"/>
    <w:rsid w:val="00711ED8"/>
    <w:rsid w:val="00711FB4"/>
    <w:rsid w:val="00712143"/>
    <w:rsid w:val="0071236B"/>
    <w:rsid w:val="0071255B"/>
    <w:rsid w:val="007127DB"/>
    <w:rsid w:val="00712920"/>
    <w:rsid w:val="007129DA"/>
    <w:rsid w:val="007135C3"/>
    <w:rsid w:val="00713628"/>
    <w:rsid w:val="0071363A"/>
    <w:rsid w:val="00713838"/>
    <w:rsid w:val="0071391B"/>
    <w:rsid w:val="00713A2B"/>
    <w:rsid w:val="00713E14"/>
    <w:rsid w:val="00714508"/>
    <w:rsid w:val="00714AFA"/>
    <w:rsid w:val="00714CE0"/>
    <w:rsid w:val="00715211"/>
    <w:rsid w:val="007152A9"/>
    <w:rsid w:val="00715AE0"/>
    <w:rsid w:val="00715E20"/>
    <w:rsid w:val="00716342"/>
    <w:rsid w:val="00716820"/>
    <w:rsid w:val="00716FB1"/>
    <w:rsid w:val="0071719C"/>
    <w:rsid w:val="00717348"/>
    <w:rsid w:val="00717B0F"/>
    <w:rsid w:val="00717BD6"/>
    <w:rsid w:val="00717ED1"/>
    <w:rsid w:val="00720149"/>
    <w:rsid w:val="00720ABC"/>
    <w:rsid w:val="007210D1"/>
    <w:rsid w:val="0072154D"/>
    <w:rsid w:val="00721637"/>
    <w:rsid w:val="00721714"/>
    <w:rsid w:val="00721F6D"/>
    <w:rsid w:val="00721F7E"/>
    <w:rsid w:val="00722114"/>
    <w:rsid w:val="007223C7"/>
    <w:rsid w:val="00722421"/>
    <w:rsid w:val="007224F8"/>
    <w:rsid w:val="007226C6"/>
    <w:rsid w:val="00722A36"/>
    <w:rsid w:val="007230CF"/>
    <w:rsid w:val="00723417"/>
    <w:rsid w:val="00723793"/>
    <w:rsid w:val="00723B6F"/>
    <w:rsid w:val="00723CD3"/>
    <w:rsid w:val="00723DD1"/>
    <w:rsid w:val="00723EAD"/>
    <w:rsid w:val="00724115"/>
    <w:rsid w:val="007249F8"/>
    <w:rsid w:val="00724C09"/>
    <w:rsid w:val="0072558A"/>
    <w:rsid w:val="00725765"/>
    <w:rsid w:val="00725E11"/>
    <w:rsid w:val="00725E6F"/>
    <w:rsid w:val="00725FFC"/>
    <w:rsid w:val="00726206"/>
    <w:rsid w:val="00726472"/>
    <w:rsid w:val="0072693F"/>
    <w:rsid w:val="00727051"/>
    <w:rsid w:val="007270D6"/>
    <w:rsid w:val="007271A5"/>
    <w:rsid w:val="00727B95"/>
    <w:rsid w:val="00730C73"/>
    <w:rsid w:val="00730D61"/>
    <w:rsid w:val="00730EC7"/>
    <w:rsid w:val="00730F9E"/>
    <w:rsid w:val="00731039"/>
    <w:rsid w:val="00731124"/>
    <w:rsid w:val="00731302"/>
    <w:rsid w:val="00731C68"/>
    <w:rsid w:val="00731DEC"/>
    <w:rsid w:val="00731F2B"/>
    <w:rsid w:val="00731FE2"/>
    <w:rsid w:val="0073225D"/>
    <w:rsid w:val="0073245C"/>
    <w:rsid w:val="0073265D"/>
    <w:rsid w:val="00732695"/>
    <w:rsid w:val="007328BE"/>
    <w:rsid w:val="00732B71"/>
    <w:rsid w:val="00732F29"/>
    <w:rsid w:val="007334D2"/>
    <w:rsid w:val="00733977"/>
    <w:rsid w:val="007339B0"/>
    <w:rsid w:val="00733BEC"/>
    <w:rsid w:val="00733C8E"/>
    <w:rsid w:val="00734293"/>
    <w:rsid w:val="0073435A"/>
    <w:rsid w:val="00734BEF"/>
    <w:rsid w:val="00734BFA"/>
    <w:rsid w:val="00734C61"/>
    <w:rsid w:val="00734DE3"/>
    <w:rsid w:val="00734EC0"/>
    <w:rsid w:val="007352A6"/>
    <w:rsid w:val="00735537"/>
    <w:rsid w:val="00735686"/>
    <w:rsid w:val="007356AA"/>
    <w:rsid w:val="0073577C"/>
    <w:rsid w:val="007359A3"/>
    <w:rsid w:val="00735FE3"/>
    <w:rsid w:val="0073627A"/>
    <w:rsid w:val="00736CC0"/>
    <w:rsid w:val="00736F07"/>
    <w:rsid w:val="007371C1"/>
    <w:rsid w:val="00737494"/>
    <w:rsid w:val="007375AD"/>
    <w:rsid w:val="00737710"/>
    <w:rsid w:val="007379FB"/>
    <w:rsid w:val="00737CB4"/>
    <w:rsid w:val="00737DE4"/>
    <w:rsid w:val="00740214"/>
    <w:rsid w:val="00740693"/>
    <w:rsid w:val="00740789"/>
    <w:rsid w:val="00740A72"/>
    <w:rsid w:val="0074116B"/>
    <w:rsid w:val="007413B6"/>
    <w:rsid w:val="00741488"/>
    <w:rsid w:val="00741550"/>
    <w:rsid w:val="0074181C"/>
    <w:rsid w:val="00741985"/>
    <w:rsid w:val="00741DD3"/>
    <w:rsid w:val="0074206C"/>
    <w:rsid w:val="007425BD"/>
    <w:rsid w:val="007425E4"/>
    <w:rsid w:val="0074268D"/>
    <w:rsid w:val="00742697"/>
    <w:rsid w:val="00742A89"/>
    <w:rsid w:val="00742AC2"/>
    <w:rsid w:val="007431AA"/>
    <w:rsid w:val="0074362E"/>
    <w:rsid w:val="00743E08"/>
    <w:rsid w:val="00743FE0"/>
    <w:rsid w:val="0074408F"/>
    <w:rsid w:val="00744768"/>
    <w:rsid w:val="007450FD"/>
    <w:rsid w:val="00745283"/>
    <w:rsid w:val="007454FA"/>
    <w:rsid w:val="00745596"/>
    <w:rsid w:val="00745633"/>
    <w:rsid w:val="00745B29"/>
    <w:rsid w:val="00745DC2"/>
    <w:rsid w:val="00745F30"/>
    <w:rsid w:val="007460B0"/>
    <w:rsid w:val="00746301"/>
    <w:rsid w:val="00746B2B"/>
    <w:rsid w:val="00746BA0"/>
    <w:rsid w:val="00746DB1"/>
    <w:rsid w:val="00746FA7"/>
    <w:rsid w:val="00747872"/>
    <w:rsid w:val="00747A94"/>
    <w:rsid w:val="00747C8A"/>
    <w:rsid w:val="00747CB0"/>
    <w:rsid w:val="00747E66"/>
    <w:rsid w:val="00750317"/>
    <w:rsid w:val="0075035C"/>
    <w:rsid w:val="00750445"/>
    <w:rsid w:val="0075048B"/>
    <w:rsid w:val="00750983"/>
    <w:rsid w:val="00750AA4"/>
    <w:rsid w:val="00751518"/>
    <w:rsid w:val="007515B0"/>
    <w:rsid w:val="00751774"/>
    <w:rsid w:val="0075179F"/>
    <w:rsid w:val="007518E7"/>
    <w:rsid w:val="007520F2"/>
    <w:rsid w:val="007520F8"/>
    <w:rsid w:val="007522C8"/>
    <w:rsid w:val="00752767"/>
    <w:rsid w:val="007528C5"/>
    <w:rsid w:val="007529FC"/>
    <w:rsid w:val="00752B96"/>
    <w:rsid w:val="00752E90"/>
    <w:rsid w:val="00752F5F"/>
    <w:rsid w:val="0075307A"/>
    <w:rsid w:val="00753145"/>
    <w:rsid w:val="0075354A"/>
    <w:rsid w:val="00753A79"/>
    <w:rsid w:val="00753CCF"/>
    <w:rsid w:val="00753D66"/>
    <w:rsid w:val="00753DC4"/>
    <w:rsid w:val="00753DD3"/>
    <w:rsid w:val="00753FE8"/>
    <w:rsid w:val="0075431B"/>
    <w:rsid w:val="00754421"/>
    <w:rsid w:val="00754755"/>
    <w:rsid w:val="007547F4"/>
    <w:rsid w:val="00754900"/>
    <w:rsid w:val="00754A04"/>
    <w:rsid w:val="00754BF3"/>
    <w:rsid w:val="00754DA0"/>
    <w:rsid w:val="00754E8D"/>
    <w:rsid w:val="00754EFC"/>
    <w:rsid w:val="0075535A"/>
    <w:rsid w:val="0075544F"/>
    <w:rsid w:val="007554B0"/>
    <w:rsid w:val="00755684"/>
    <w:rsid w:val="00755744"/>
    <w:rsid w:val="007558A1"/>
    <w:rsid w:val="00755C03"/>
    <w:rsid w:val="00755C1B"/>
    <w:rsid w:val="00755C3C"/>
    <w:rsid w:val="007560E4"/>
    <w:rsid w:val="007560EB"/>
    <w:rsid w:val="00756693"/>
    <w:rsid w:val="00756724"/>
    <w:rsid w:val="00756BC0"/>
    <w:rsid w:val="00756BCD"/>
    <w:rsid w:val="00756BF2"/>
    <w:rsid w:val="00757143"/>
    <w:rsid w:val="00757302"/>
    <w:rsid w:val="0075752A"/>
    <w:rsid w:val="00757B00"/>
    <w:rsid w:val="00757B6A"/>
    <w:rsid w:val="00757BA2"/>
    <w:rsid w:val="00757D92"/>
    <w:rsid w:val="007601A2"/>
    <w:rsid w:val="007603BA"/>
    <w:rsid w:val="00760429"/>
    <w:rsid w:val="007604CC"/>
    <w:rsid w:val="007605D8"/>
    <w:rsid w:val="00760AB2"/>
    <w:rsid w:val="00760B45"/>
    <w:rsid w:val="00760B94"/>
    <w:rsid w:val="00760C82"/>
    <w:rsid w:val="00760F2B"/>
    <w:rsid w:val="00761B4C"/>
    <w:rsid w:val="007622CC"/>
    <w:rsid w:val="0076251E"/>
    <w:rsid w:val="0076326E"/>
    <w:rsid w:val="007635C7"/>
    <w:rsid w:val="007636A2"/>
    <w:rsid w:val="00763A3B"/>
    <w:rsid w:val="00764006"/>
    <w:rsid w:val="00764391"/>
    <w:rsid w:val="00764B81"/>
    <w:rsid w:val="00764C34"/>
    <w:rsid w:val="00764EDB"/>
    <w:rsid w:val="00764F1E"/>
    <w:rsid w:val="00765012"/>
    <w:rsid w:val="0076513C"/>
    <w:rsid w:val="0076537B"/>
    <w:rsid w:val="0076576F"/>
    <w:rsid w:val="0076584E"/>
    <w:rsid w:val="00766073"/>
    <w:rsid w:val="007660E6"/>
    <w:rsid w:val="00766275"/>
    <w:rsid w:val="0076648C"/>
    <w:rsid w:val="0076654D"/>
    <w:rsid w:val="00766587"/>
    <w:rsid w:val="007667B3"/>
    <w:rsid w:val="007669B1"/>
    <w:rsid w:val="00766D0A"/>
    <w:rsid w:val="007672FB"/>
    <w:rsid w:val="0076746A"/>
    <w:rsid w:val="0076786F"/>
    <w:rsid w:val="00767A1D"/>
    <w:rsid w:val="00767A40"/>
    <w:rsid w:val="00767E0F"/>
    <w:rsid w:val="007707BA"/>
    <w:rsid w:val="00770966"/>
    <w:rsid w:val="00770FCA"/>
    <w:rsid w:val="007710F0"/>
    <w:rsid w:val="0077116C"/>
    <w:rsid w:val="007712F4"/>
    <w:rsid w:val="0077179C"/>
    <w:rsid w:val="007719B8"/>
    <w:rsid w:val="00771B99"/>
    <w:rsid w:val="00772245"/>
    <w:rsid w:val="007735CE"/>
    <w:rsid w:val="00773B6B"/>
    <w:rsid w:val="00773EF9"/>
    <w:rsid w:val="00774141"/>
    <w:rsid w:val="007741BA"/>
    <w:rsid w:val="007745B2"/>
    <w:rsid w:val="0077460E"/>
    <w:rsid w:val="0077469D"/>
    <w:rsid w:val="00774D14"/>
    <w:rsid w:val="00774D9C"/>
    <w:rsid w:val="00774F4D"/>
    <w:rsid w:val="00774FC3"/>
    <w:rsid w:val="00775157"/>
    <w:rsid w:val="00775443"/>
    <w:rsid w:val="00775557"/>
    <w:rsid w:val="0077591A"/>
    <w:rsid w:val="00775937"/>
    <w:rsid w:val="00775A70"/>
    <w:rsid w:val="007765DB"/>
    <w:rsid w:val="0077667C"/>
    <w:rsid w:val="007766CA"/>
    <w:rsid w:val="00776C38"/>
    <w:rsid w:val="00776D27"/>
    <w:rsid w:val="00776D53"/>
    <w:rsid w:val="00776D89"/>
    <w:rsid w:val="00776DBD"/>
    <w:rsid w:val="00776E8E"/>
    <w:rsid w:val="00777011"/>
    <w:rsid w:val="00777333"/>
    <w:rsid w:val="007773C1"/>
    <w:rsid w:val="0077784B"/>
    <w:rsid w:val="00777C04"/>
    <w:rsid w:val="00777DD3"/>
    <w:rsid w:val="00777F2B"/>
    <w:rsid w:val="0078046D"/>
    <w:rsid w:val="007806C3"/>
    <w:rsid w:val="00780E37"/>
    <w:rsid w:val="00780E4C"/>
    <w:rsid w:val="00780FE3"/>
    <w:rsid w:val="00781046"/>
    <w:rsid w:val="0078129F"/>
    <w:rsid w:val="007816D7"/>
    <w:rsid w:val="00781742"/>
    <w:rsid w:val="00781BE7"/>
    <w:rsid w:val="00781EFA"/>
    <w:rsid w:val="00781EFB"/>
    <w:rsid w:val="007824C0"/>
    <w:rsid w:val="00782558"/>
    <w:rsid w:val="007825D3"/>
    <w:rsid w:val="00782922"/>
    <w:rsid w:val="00782AD9"/>
    <w:rsid w:val="00782CAA"/>
    <w:rsid w:val="007834BC"/>
    <w:rsid w:val="00783A1E"/>
    <w:rsid w:val="00783E24"/>
    <w:rsid w:val="0078433B"/>
    <w:rsid w:val="00784358"/>
    <w:rsid w:val="00784586"/>
    <w:rsid w:val="0078467D"/>
    <w:rsid w:val="0078481D"/>
    <w:rsid w:val="0078488B"/>
    <w:rsid w:val="00784B41"/>
    <w:rsid w:val="00785247"/>
    <w:rsid w:val="007852EA"/>
    <w:rsid w:val="00785676"/>
    <w:rsid w:val="00785A8A"/>
    <w:rsid w:val="00785CDD"/>
    <w:rsid w:val="00785E7F"/>
    <w:rsid w:val="00785FA3"/>
    <w:rsid w:val="007860DC"/>
    <w:rsid w:val="007864B1"/>
    <w:rsid w:val="00786534"/>
    <w:rsid w:val="00786AEA"/>
    <w:rsid w:val="00786BEB"/>
    <w:rsid w:val="00786E44"/>
    <w:rsid w:val="00786F25"/>
    <w:rsid w:val="00786F8E"/>
    <w:rsid w:val="00786FC6"/>
    <w:rsid w:val="00787246"/>
    <w:rsid w:val="0078734F"/>
    <w:rsid w:val="007876D1"/>
    <w:rsid w:val="007878CB"/>
    <w:rsid w:val="00787F64"/>
    <w:rsid w:val="00787F7D"/>
    <w:rsid w:val="007902B4"/>
    <w:rsid w:val="007906BA"/>
    <w:rsid w:val="00790937"/>
    <w:rsid w:val="00790AD5"/>
    <w:rsid w:val="00790B12"/>
    <w:rsid w:val="00790D7E"/>
    <w:rsid w:val="00790FC8"/>
    <w:rsid w:val="00791008"/>
    <w:rsid w:val="00791A40"/>
    <w:rsid w:val="00791AA9"/>
    <w:rsid w:val="00791B49"/>
    <w:rsid w:val="00791D19"/>
    <w:rsid w:val="00791DD6"/>
    <w:rsid w:val="007922F8"/>
    <w:rsid w:val="0079230F"/>
    <w:rsid w:val="007924EB"/>
    <w:rsid w:val="00792718"/>
    <w:rsid w:val="00792854"/>
    <w:rsid w:val="0079285A"/>
    <w:rsid w:val="007929CF"/>
    <w:rsid w:val="00792DE3"/>
    <w:rsid w:val="00792E67"/>
    <w:rsid w:val="0079301A"/>
    <w:rsid w:val="00793112"/>
    <w:rsid w:val="00793287"/>
    <w:rsid w:val="007932B8"/>
    <w:rsid w:val="00793A0F"/>
    <w:rsid w:val="00793B2E"/>
    <w:rsid w:val="00793C69"/>
    <w:rsid w:val="00794196"/>
    <w:rsid w:val="00794F96"/>
    <w:rsid w:val="00795050"/>
    <w:rsid w:val="007950BE"/>
    <w:rsid w:val="00795C4F"/>
    <w:rsid w:val="00795F52"/>
    <w:rsid w:val="00796637"/>
    <w:rsid w:val="00796A3C"/>
    <w:rsid w:val="00796D46"/>
    <w:rsid w:val="0079718D"/>
    <w:rsid w:val="007977E3"/>
    <w:rsid w:val="007A02E8"/>
    <w:rsid w:val="007A04C0"/>
    <w:rsid w:val="007A0B3A"/>
    <w:rsid w:val="007A0BD4"/>
    <w:rsid w:val="007A0F36"/>
    <w:rsid w:val="007A14C8"/>
    <w:rsid w:val="007A165F"/>
    <w:rsid w:val="007A1733"/>
    <w:rsid w:val="007A1752"/>
    <w:rsid w:val="007A2607"/>
    <w:rsid w:val="007A2B5E"/>
    <w:rsid w:val="007A32C8"/>
    <w:rsid w:val="007A3448"/>
    <w:rsid w:val="007A3707"/>
    <w:rsid w:val="007A37DB"/>
    <w:rsid w:val="007A3A12"/>
    <w:rsid w:val="007A3D6F"/>
    <w:rsid w:val="007A3E31"/>
    <w:rsid w:val="007A3FC9"/>
    <w:rsid w:val="007A40F2"/>
    <w:rsid w:val="007A42EA"/>
    <w:rsid w:val="007A4355"/>
    <w:rsid w:val="007A44E1"/>
    <w:rsid w:val="007A4764"/>
    <w:rsid w:val="007A4D40"/>
    <w:rsid w:val="007A4EB5"/>
    <w:rsid w:val="007A528E"/>
    <w:rsid w:val="007A584D"/>
    <w:rsid w:val="007A58FF"/>
    <w:rsid w:val="007A591A"/>
    <w:rsid w:val="007A5AE1"/>
    <w:rsid w:val="007A5E06"/>
    <w:rsid w:val="007A5E92"/>
    <w:rsid w:val="007A6078"/>
    <w:rsid w:val="007A6138"/>
    <w:rsid w:val="007A62D2"/>
    <w:rsid w:val="007A6370"/>
    <w:rsid w:val="007A68B9"/>
    <w:rsid w:val="007A6905"/>
    <w:rsid w:val="007A6A32"/>
    <w:rsid w:val="007A6B5D"/>
    <w:rsid w:val="007A6D29"/>
    <w:rsid w:val="007A7377"/>
    <w:rsid w:val="007A7C34"/>
    <w:rsid w:val="007A7D1C"/>
    <w:rsid w:val="007B00E7"/>
    <w:rsid w:val="007B030C"/>
    <w:rsid w:val="007B05DD"/>
    <w:rsid w:val="007B086A"/>
    <w:rsid w:val="007B0A79"/>
    <w:rsid w:val="007B0D5B"/>
    <w:rsid w:val="007B0DC7"/>
    <w:rsid w:val="007B13C2"/>
    <w:rsid w:val="007B1737"/>
    <w:rsid w:val="007B1757"/>
    <w:rsid w:val="007B19B1"/>
    <w:rsid w:val="007B19DD"/>
    <w:rsid w:val="007B1C11"/>
    <w:rsid w:val="007B1DFD"/>
    <w:rsid w:val="007B2586"/>
    <w:rsid w:val="007B2652"/>
    <w:rsid w:val="007B27B5"/>
    <w:rsid w:val="007B2884"/>
    <w:rsid w:val="007B2AFC"/>
    <w:rsid w:val="007B2DBC"/>
    <w:rsid w:val="007B2F52"/>
    <w:rsid w:val="007B2F81"/>
    <w:rsid w:val="007B32D9"/>
    <w:rsid w:val="007B3793"/>
    <w:rsid w:val="007B3A78"/>
    <w:rsid w:val="007B3BCE"/>
    <w:rsid w:val="007B3C8A"/>
    <w:rsid w:val="007B3EA8"/>
    <w:rsid w:val="007B4043"/>
    <w:rsid w:val="007B4177"/>
    <w:rsid w:val="007B4392"/>
    <w:rsid w:val="007B447F"/>
    <w:rsid w:val="007B44D2"/>
    <w:rsid w:val="007B4C50"/>
    <w:rsid w:val="007B4CEB"/>
    <w:rsid w:val="007B4D96"/>
    <w:rsid w:val="007B51AF"/>
    <w:rsid w:val="007B532A"/>
    <w:rsid w:val="007B58D2"/>
    <w:rsid w:val="007B5B8A"/>
    <w:rsid w:val="007B5BD0"/>
    <w:rsid w:val="007B5F20"/>
    <w:rsid w:val="007B60AC"/>
    <w:rsid w:val="007B6264"/>
    <w:rsid w:val="007B665E"/>
    <w:rsid w:val="007B66D0"/>
    <w:rsid w:val="007B6A07"/>
    <w:rsid w:val="007B716C"/>
    <w:rsid w:val="007B7291"/>
    <w:rsid w:val="007B7622"/>
    <w:rsid w:val="007B770F"/>
    <w:rsid w:val="007B7794"/>
    <w:rsid w:val="007B77EB"/>
    <w:rsid w:val="007B7ABF"/>
    <w:rsid w:val="007C0507"/>
    <w:rsid w:val="007C0523"/>
    <w:rsid w:val="007C06B7"/>
    <w:rsid w:val="007C0A76"/>
    <w:rsid w:val="007C0D3D"/>
    <w:rsid w:val="007C0D4E"/>
    <w:rsid w:val="007C0F59"/>
    <w:rsid w:val="007C0F5A"/>
    <w:rsid w:val="007C0F93"/>
    <w:rsid w:val="007C0FC8"/>
    <w:rsid w:val="007C12C1"/>
    <w:rsid w:val="007C158A"/>
    <w:rsid w:val="007C1D7F"/>
    <w:rsid w:val="007C2382"/>
    <w:rsid w:val="007C2934"/>
    <w:rsid w:val="007C29E1"/>
    <w:rsid w:val="007C2C9D"/>
    <w:rsid w:val="007C2DAB"/>
    <w:rsid w:val="007C33D0"/>
    <w:rsid w:val="007C34DC"/>
    <w:rsid w:val="007C36CB"/>
    <w:rsid w:val="007C3D77"/>
    <w:rsid w:val="007C3FD8"/>
    <w:rsid w:val="007C4167"/>
    <w:rsid w:val="007C41A4"/>
    <w:rsid w:val="007C4427"/>
    <w:rsid w:val="007C4465"/>
    <w:rsid w:val="007C4919"/>
    <w:rsid w:val="007C4B67"/>
    <w:rsid w:val="007C4EDE"/>
    <w:rsid w:val="007C5310"/>
    <w:rsid w:val="007C56EB"/>
    <w:rsid w:val="007C5831"/>
    <w:rsid w:val="007C58EE"/>
    <w:rsid w:val="007C5C3B"/>
    <w:rsid w:val="007C5D6C"/>
    <w:rsid w:val="007C6459"/>
    <w:rsid w:val="007C6A5F"/>
    <w:rsid w:val="007C6B11"/>
    <w:rsid w:val="007C739B"/>
    <w:rsid w:val="007C73EE"/>
    <w:rsid w:val="007C74E1"/>
    <w:rsid w:val="007C7617"/>
    <w:rsid w:val="007C76FC"/>
    <w:rsid w:val="007C7BAF"/>
    <w:rsid w:val="007C7FEF"/>
    <w:rsid w:val="007D03F0"/>
    <w:rsid w:val="007D057C"/>
    <w:rsid w:val="007D0591"/>
    <w:rsid w:val="007D05A6"/>
    <w:rsid w:val="007D0746"/>
    <w:rsid w:val="007D07DD"/>
    <w:rsid w:val="007D0D5A"/>
    <w:rsid w:val="007D0D86"/>
    <w:rsid w:val="007D1003"/>
    <w:rsid w:val="007D10F1"/>
    <w:rsid w:val="007D17AD"/>
    <w:rsid w:val="007D17C8"/>
    <w:rsid w:val="007D186F"/>
    <w:rsid w:val="007D18BF"/>
    <w:rsid w:val="007D18FF"/>
    <w:rsid w:val="007D19F3"/>
    <w:rsid w:val="007D1B4D"/>
    <w:rsid w:val="007D1CAB"/>
    <w:rsid w:val="007D1E97"/>
    <w:rsid w:val="007D221C"/>
    <w:rsid w:val="007D2605"/>
    <w:rsid w:val="007D2876"/>
    <w:rsid w:val="007D2C65"/>
    <w:rsid w:val="007D2DB4"/>
    <w:rsid w:val="007D30AC"/>
    <w:rsid w:val="007D312E"/>
    <w:rsid w:val="007D3647"/>
    <w:rsid w:val="007D3743"/>
    <w:rsid w:val="007D3844"/>
    <w:rsid w:val="007D3A2E"/>
    <w:rsid w:val="007D3A59"/>
    <w:rsid w:val="007D3C8F"/>
    <w:rsid w:val="007D3E44"/>
    <w:rsid w:val="007D402F"/>
    <w:rsid w:val="007D40A9"/>
    <w:rsid w:val="007D43B7"/>
    <w:rsid w:val="007D48F4"/>
    <w:rsid w:val="007D4CA8"/>
    <w:rsid w:val="007D4DD7"/>
    <w:rsid w:val="007D506A"/>
    <w:rsid w:val="007D5158"/>
    <w:rsid w:val="007D5B0D"/>
    <w:rsid w:val="007D5C0F"/>
    <w:rsid w:val="007D6067"/>
    <w:rsid w:val="007D6423"/>
    <w:rsid w:val="007D6728"/>
    <w:rsid w:val="007D68F3"/>
    <w:rsid w:val="007D6C7E"/>
    <w:rsid w:val="007D7081"/>
    <w:rsid w:val="007D7666"/>
    <w:rsid w:val="007D76C6"/>
    <w:rsid w:val="007D777F"/>
    <w:rsid w:val="007D7813"/>
    <w:rsid w:val="007D7B60"/>
    <w:rsid w:val="007D7CCA"/>
    <w:rsid w:val="007D7F69"/>
    <w:rsid w:val="007E0735"/>
    <w:rsid w:val="007E09AA"/>
    <w:rsid w:val="007E0A64"/>
    <w:rsid w:val="007E0B37"/>
    <w:rsid w:val="007E0D2E"/>
    <w:rsid w:val="007E0EC5"/>
    <w:rsid w:val="007E1072"/>
    <w:rsid w:val="007E164E"/>
    <w:rsid w:val="007E19F1"/>
    <w:rsid w:val="007E1AD4"/>
    <w:rsid w:val="007E1B71"/>
    <w:rsid w:val="007E1E2C"/>
    <w:rsid w:val="007E2573"/>
    <w:rsid w:val="007E257A"/>
    <w:rsid w:val="007E25AB"/>
    <w:rsid w:val="007E3780"/>
    <w:rsid w:val="007E3B21"/>
    <w:rsid w:val="007E43B3"/>
    <w:rsid w:val="007E44D6"/>
    <w:rsid w:val="007E4766"/>
    <w:rsid w:val="007E477D"/>
    <w:rsid w:val="007E4829"/>
    <w:rsid w:val="007E4977"/>
    <w:rsid w:val="007E499B"/>
    <w:rsid w:val="007E49A8"/>
    <w:rsid w:val="007E4BBC"/>
    <w:rsid w:val="007E4DC4"/>
    <w:rsid w:val="007E5458"/>
    <w:rsid w:val="007E54BD"/>
    <w:rsid w:val="007E5541"/>
    <w:rsid w:val="007E559D"/>
    <w:rsid w:val="007E5BE9"/>
    <w:rsid w:val="007E5D40"/>
    <w:rsid w:val="007E61FC"/>
    <w:rsid w:val="007E645F"/>
    <w:rsid w:val="007E64B5"/>
    <w:rsid w:val="007E6970"/>
    <w:rsid w:val="007E6B9D"/>
    <w:rsid w:val="007E6C87"/>
    <w:rsid w:val="007E6D88"/>
    <w:rsid w:val="007E6DA4"/>
    <w:rsid w:val="007E7ED3"/>
    <w:rsid w:val="007F00F4"/>
    <w:rsid w:val="007F01FD"/>
    <w:rsid w:val="007F0E21"/>
    <w:rsid w:val="007F121E"/>
    <w:rsid w:val="007F1311"/>
    <w:rsid w:val="007F1564"/>
    <w:rsid w:val="007F1C3C"/>
    <w:rsid w:val="007F1EDC"/>
    <w:rsid w:val="007F213C"/>
    <w:rsid w:val="007F2484"/>
    <w:rsid w:val="007F24A7"/>
    <w:rsid w:val="007F2A7D"/>
    <w:rsid w:val="007F2AFB"/>
    <w:rsid w:val="007F2B73"/>
    <w:rsid w:val="007F2CA3"/>
    <w:rsid w:val="007F31FB"/>
    <w:rsid w:val="007F324E"/>
    <w:rsid w:val="007F37B1"/>
    <w:rsid w:val="007F4035"/>
    <w:rsid w:val="007F419D"/>
    <w:rsid w:val="007F41B0"/>
    <w:rsid w:val="007F42DE"/>
    <w:rsid w:val="007F460A"/>
    <w:rsid w:val="007F4784"/>
    <w:rsid w:val="007F480A"/>
    <w:rsid w:val="007F4841"/>
    <w:rsid w:val="007F4867"/>
    <w:rsid w:val="007F498E"/>
    <w:rsid w:val="007F5193"/>
    <w:rsid w:val="007F5460"/>
    <w:rsid w:val="007F5B7F"/>
    <w:rsid w:val="007F5B94"/>
    <w:rsid w:val="007F5C50"/>
    <w:rsid w:val="007F6ECB"/>
    <w:rsid w:val="007F6FC3"/>
    <w:rsid w:val="007F714A"/>
    <w:rsid w:val="007F7283"/>
    <w:rsid w:val="007F73E4"/>
    <w:rsid w:val="007F75F2"/>
    <w:rsid w:val="007F7C57"/>
    <w:rsid w:val="008000AC"/>
    <w:rsid w:val="008000E1"/>
    <w:rsid w:val="008004D7"/>
    <w:rsid w:val="00800631"/>
    <w:rsid w:val="00800919"/>
    <w:rsid w:val="00800E8D"/>
    <w:rsid w:val="008011C8"/>
    <w:rsid w:val="00801218"/>
    <w:rsid w:val="0080130E"/>
    <w:rsid w:val="008015DD"/>
    <w:rsid w:val="00801DBC"/>
    <w:rsid w:val="00801DDC"/>
    <w:rsid w:val="00801E72"/>
    <w:rsid w:val="00801F91"/>
    <w:rsid w:val="00802083"/>
    <w:rsid w:val="008021A7"/>
    <w:rsid w:val="008024A6"/>
    <w:rsid w:val="00802844"/>
    <w:rsid w:val="00802DF4"/>
    <w:rsid w:val="008030EF"/>
    <w:rsid w:val="0080337A"/>
    <w:rsid w:val="008033B2"/>
    <w:rsid w:val="00803A4E"/>
    <w:rsid w:val="00803BE0"/>
    <w:rsid w:val="00803C5C"/>
    <w:rsid w:val="00803C70"/>
    <w:rsid w:val="00803D0E"/>
    <w:rsid w:val="008041A5"/>
    <w:rsid w:val="008047CA"/>
    <w:rsid w:val="008048D5"/>
    <w:rsid w:val="00804A3A"/>
    <w:rsid w:val="00804DE1"/>
    <w:rsid w:val="0080564B"/>
    <w:rsid w:val="0080571D"/>
    <w:rsid w:val="0080577E"/>
    <w:rsid w:val="008059BC"/>
    <w:rsid w:val="00805A4C"/>
    <w:rsid w:val="00805C2C"/>
    <w:rsid w:val="008061DD"/>
    <w:rsid w:val="008061E9"/>
    <w:rsid w:val="00806857"/>
    <w:rsid w:val="00806A05"/>
    <w:rsid w:val="00806EB0"/>
    <w:rsid w:val="00806EC0"/>
    <w:rsid w:val="00806FDC"/>
    <w:rsid w:val="0080711F"/>
    <w:rsid w:val="00807168"/>
    <w:rsid w:val="00807F11"/>
    <w:rsid w:val="0081008D"/>
    <w:rsid w:val="008101C8"/>
    <w:rsid w:val="0081048D"/>
    <w:rsid w:val="008104A7"/>
    <w:rsid w:val="00810AD6"/>
    <w:rsid w:val="00810B93"/>
    <w:rsid w:val="00810DA9"/>
    <w:rsid w:val="0081158B"/>
    <w:rsid w:val="00811C67"/>
    <w:rsid w:val="00811EAD"/>
    <w:rsid w:val="00811EE4"/>
    <w:rsid w:val="00811F29"/>
    <w:rsid w:val="00811F52"/>
    <w:rsid w:val="00812002"/>
    <w:rsid w:val="008121BC"/>
    <w:rsid w:val="0081225A"/>
    <w:rsid w:val="00812685"/>
    <w:rsid w:val="00812914"/>
    <w:rsid w:val="00812E25"/>
    <w:rsid w:val="00812EE4"/>
    <w:rsid w:val="00812EFD"/>
    <w:rsid w:val="00813218"/>
    <w:rsid w:val="00813303"/>
    <w:rsid w:val="00813510"/>
    <w:rsid w:val="008138B8"/>
    <w:rsid w:val="00813B06"/>
    <w:rsid w:val="00813BBF"/>
    <w:rsid w:val="00814038"/>
    <w:rsid w:val="0081465B"/>
    <w:rsid w:val="0081493D"/>
    <w:rsid w:val="00814B8E"/>
    <w:rsid w:val="00814ED4"/>
    <w:rsid w:val="00815770"/>
    <w:rsid w:val="00815A67"/>
    <w:rsid w:val="00815FAF"/>
    <w:rsid w:val="0081661A"/>
    <w:rsid w:val="00816694"/>
    <w:rsid w:val="00816759"/>
    <w:rsid w:val="008167E7"/>
    <w:rsid w:val="0081685F"/>
    <w:rsid w:val="008168AF"/>
    <w:rsid w:val="00816951"/>
    <w:rsid w:val="00816ECC"/>
    <w:rsid w:val="008172AB"/>
    <w:rsid w:val="008175CD"/>
    <w:rsid w:val="0081778A"/>
    <w:rsid w:val="00817A60"/>
    <w:rsid w:val="00817ADB"/>
    <w:rsid w:val="00817ADD"/>
    <w:rsid w:val="0082002D"/>
    <w:rsid w:val="0082008C"/>
    <w:rsid w:val="00820919"/>
    <w:rsid w:val="00820F69"/>
    <w:rsid w:val="0082116C"/>
    <w:rsid w:val="008218BF"/>
    <w:rsid w:val="00821B2A"/>
    <w:rsid w:val="00821B6C"/>
    <w:rsid w:val="00821C00"/>
    <w:rsid w:val="00821E03"/>
    <w:rsid w:val="00822172"/>
    <w:rsid w:val="008225AB"/>
    <w:rsid w:val="00822692"/>
    <w:rsid w:val="00822826"/>
    <w:rsid w:val="008228BA"/>
    <w:rsid w:val="00822D1E"/>
    <w:rsid w:val="00822E1F"/>
    <w:rsid w:val="008236AB"/>
    <w:rsid w:val="008236C2"/>
    <w:rsid w:val="00823821"/>
    <w:rsid w:val="00823A6E"/>
    <w:rsid w:val="00823D98"/>
    <w:rsid w:val="0082436F"/>
    <w:rsid w:val="00824970"/>
    <w:rsid w:val="00824C59"/>
    <w:rsid w:val="0082528B"/>
    <w:rsid w:val="00825512"/>
    <w:rsid w:val="008255CB"/>
    <w:rsid w:val="0082578A"/>
    <w:rsid w:val="008263E0"/>
    <w:rsid w:val="00826D62"/>
    <w:rsid w:val="00827000"/>
    <w:rsid w:val="00827BAB"/>
    <w:rsid w:val="00827E44"/>
    <w:rsid w:val="00827FCA"/>
    <w:rsid w:val="00827FCE"/>
    <w:rsid w:val="00830878"/>
    <w:rsid w:val="008309D7"/>
    <w:rsid w:val="00830B01"/>
    <w:rsid w:val="00831040"/>
    <w:rsid w:val="008310E2"/>
    <w:rsid w:val="0083148D"/>
    <w:rsid w:val="00831613"/>
    <w:rsid w:val="008319B6"/>
    <w:rsid w:val="00831AD0"/>
    <w:rsid w:val="00832574"/>
    <w:rsid w:val="0083277F"/>
    <w:rsid w:val="00832BA1"/>
    <w:rsid w:val="00832D63"/>
    <w:rsid w:val="00832E5C"/>
    <w:rsid w:val="0083303C"/>
    <w:rsid w:val="0083348C"/>
    <w:rsid w:val="008335FE"/>
    <w:rsid w:val="0083379E"/>
    <w:rsid w:val="00833D3F"/>
    <w:rsid w:val="008341DE"/>
    <w:rsid w:val="00834464"/>
    <w:rsid w:val="008346E7"/>
    <w:rsid w:val="00834719"/>
    <w:rsid w:val="0083478C"/>
    <w:rsid w:val="00834909"/>
    <w:rsid w:val="00834C3B"/>
    <w:rsid w:val="00834D8E"/>
    <w:rsid w:val="00834DB0"/>
    <w:rsid w:val="00834F29"/>
    <w:rsid w:val="00835063"/>
    <w:rsid w:val="00835126"/>
    <w:rsid w:val="008354D6"/>
    <w:rsid w:val="00835692"/>
    <w:rsid w:val="00835891"/>
    <w:rsid w:val="008358A6"/>
    <w:rsid w:val="00835CE2"/>
    <w:rsid w:val="00835E63"/>
    <w:rsid w:val="0083627D"/>
    <w:rsid w:val="0083641A"/>
    <w:rsid w:val="00836555"/>
    <w:rsid w:val="00836588"/>
    <w:rsid w:val="0083670A"/>
    <w:rsid w:val="008368E4"/>
    <w:rsid w:val="00836988"/>
    <w:rsid w:val="00836B0A"/>
    <w:rsid w:val="00836CE9"/>
    <w:rsid w:val="00837080"/>
    <w:rsid w:val="00837835"/>
    <w:rsid w:val="008379C4"/>
    <w:rsid w:val="00837B00"/>
    <w:rsid w:val="00837CDB"/>
    <w:rsid w:val="00837D37"/>
    <w:rsid w:val="00837D85"/>
    <w:rsid w:val="00837DC0"/>
    <w:rsid w:val="00840496"/>
    <w:rsid w:val="00840761"/>
    <w:rsid w:val="00840DE3"/>
    <w:rsid w:val="0084116A"/>
    <w:rsid w:val="008413B3"/>
    <w:rsid w:val="00841DE1"/>
    <w:rsid w:val="00842541"/>
    <w:rsid w:val="0084271B"/>
    <w:rsid w:val="00842910"/>
    <w:rsid w:val="00842E86"/>
    <w:rsid w:val="0084325A"/>
    <w:rsid w:val="0084333A"/>
    <w:rsid w:val="008435E1"/>
    <w:rsid w:val="008437FE"/>
    <w:rsid w:val="0084381F"/>
    <w:rsid w:val="008439AF"/>
    <w:rsid w:val="0084419B"/>
    <w:rsid w:val="008441CE"/>
    <w:rsid w:val="00844463"/>
    <w:rsid w:val="00844C8E"/>
    <w:rsid w:val="008451C5"/>
    <w:rsid w:val="00845680"/>
    <w:rsid w:val="008457E4"/>
    <w:rsid w:val="00846138"/>
    <w:rsid w:val="00846354"/>
    <w:rsid w:val="008465C3"/>
    <w:rsid w:val="00846C0B"/>
    <w:rsid w:val="00846DAC"/>
    <w:rsid w:val="00846E57"/>
    <w:rsid w:val="00846F5F"/>
    <w:rsid w:val="00847032"/>
    <w:rsid w:val="00847141"/>
    <w:rsid w:val="00847A01"/>
    <w:rsid w:val="00850163"/>
    <w:rsid w:val="00850314"/>
    <w:rsid w:val="008504CD"/>
    <w:rsid w:val="008507BE"/>
    <w:rsid w:val="00850B83"/>
    <w:rsid w:val="00850EA3"/>
    <w:rsid w:val="008510DC"/>
    <w:rsid w:val="008515E3"/>
    <w:rsid w:val="008515E8"/>
    <w:rsid w:val="00851675"/>
    <w:rsid w:val="008517D3"/>
    <w:rsid w:val="00851B98"/>
    <w:rsid w:val="00851CA8"/>
    <w:rsid w:val="00851CD8"/>
    <w:rsid w:val="00851F81"/>
    <w:rsid w:val="008520D9"/>
    <w:rsid w:val="00852273"/>
    <w:rsid w:val="0085233F"/>
    <w:rsid w:val="00852475"/>
    <w:rsid w:val="0085251F"/>
    <w:rsid w:val="008527F5"/>
    <w:rsid w:val="008528EB"/>
    <w:rsid w:val="00852BE4"/>
    <w:rsid w:val="00852FA9"/>
    <w:rsid w:val="00853046"/>
    <w:rsid w:val="008530DC"/>
    <w:rsid w:val="0085327D"/>
    <w:rsid w:val="00853339"/>
    <w:rsid w:val="008535D7"/>
    <w:rsid w:val="0085372C"/>
    <w:rsid w:val="00853894"/>
    <w:rsid w:val="008539AD"/>
    <w:rsid w:val="00853F14"/>
    <w:rsid w:val="00853F90"/>
    <w:rsid w:val="0085400D"/>
    <w:rsid w:val="00854022"/>
    <w:rsid w:val="008543CA"/>
    <w:rsid w:val="0085467A"/>
    <w:rsid w:val="00854B5C"/>
    <w:rsid w:val="00854E81"/>
    <w:rsid w:val="00854F4F"/>
    <w:rsid w:val="00855117"/>
    <w:rsid w:val="0085555A"/>
    <w:rsid w:val="00855650"/>
    <w:rsid w:val="00855705"/>
    <w:rsid w:val="0085572C"/>
    <w:rsid w:val="00855C05"/>
    <w:rsid w:val="00855D27"/>
    <w:rsid w:val="00855DE1"/>
    <w:rsid w:val="00856178"/>
    <w:rsid w:val="008568D4"/>
    <w:rsid w:val="008568E6"/>
    <w:rsid w:val="00856CE6"/>
    <w:rsid w:val="00856D55"/>
    <w:rsid w:val="00856EA6"/>
    <w:rsid w:val="00857119"/>
    <w:rsid w:val="0085750C"/>
    <w:rsid w:val="00857544"/>
    <w:rsid w:val="008578FE"/>
    <w:rsid w:val="00857B90"/>
    <w:rsid w:val="00857BD9"/>
    <w:rsid w:val="00857F05"/>
    <w:rsid w:val="00857F75"/>
    <w:rsid w:val="00860186"/>
    <w:rsid w:val="008607FF"/>
    <w:rsid w:val="00860925"/>
    <w:rsid w:val="00860929"/>
    <w:rsid w:val="008615F6"/>
    <w:rsid w:val="0086160E"/>
    <w:rsid w:val="00861724"/>
    <w:rsid w:val="0086190C"/>
    <w:rsid w:val="008619A0"/>
    <w:rsid w:val="00861C52"/>
    <w:rsid w:val="00861EB0"/>
    <w:rsid w:val="008623BD"/>
    <w:rsid w:val="008624F9"/>
    <w:rsid w:val="008627D9"/>
    <w:rsid w:val="008628E2"/>
    <w:rsid w:val="00862DE5"/>
    <w:rsid w:val="00862F68"/>
    <w:rsid w:val="0086327A"/>
    <w:rsid w:val="0086366A"/>
    <w:rsid w:val="00863B50"/>
    <w:rsid w:val="00863B93"/>
    <w:rsid w:val="00863CAB"/>
    <w:rsid w:val="00863D34"/>
    <w:rsid w:val="0086405E"/>
    <w:rsid w:val="0086443B"/>
    <w:rsid w:val="00864608"/>
    <w:rsid w:val="00864FE6"/>
    <w:rsid w:val="008652E6"/>
    <w:rsid w:val="00865500"/>
    <w:rsid w:val="0086576C"/>
    <w:rsid w:val="00866719"/>
    <w:rsid w:val="00866811"/>
    <w:rsid w:val="00866894"/>
    <w:rsid w:val="00866AA2"/>
    <w:rsid w:val="00866ABE"/>
    <w:rsid w:val="00867A8B"/>
    <w:rsid w:val="00867B9C"/>
    <w:rsid w:val="00867BA7"/>
    <w:rsid w:val="00867C18"/>
    <w:rsid w:val="00870357"/>
    <w:rsid w:val="00870FC5"/>
    <w:rsid w:val="0087110A"/>
    <w:rsid w:val="008712B2"/>
    <w:rsid w:val="00871526"/>
    <w:rsid w:val="008715D0"/>
    <w:rsid w:val="00871A19"/>
    <w:rsid w:val="00871BC3"/>
    <w:rsid w:val="008721E8"/>
    <w:rsid w:val="0087236A"/>
    <w:rsid w:val="00872633"/>
    <w:rsid w:val="00872773"/>
    <w:rsid w:val="00872BE8"/>
    <w:rsid w:val="00872CF9"/>
    <w:rsid w:val="00873257"/>
    <w:rsid w:val="008733F2"/>
    <w:rsid w:val="0087381A"/>
    <w:rsid w:val="00873841"/>
    <w:rsid w:val="00873A27"/>
    <w:rsid w:val="00873D6C"/>
    <w:rsid w:val="00873F2B"/>
    <w:rsid w:val="0087402C"/>
    <w:rsid w:val="0087420D"/>
    <w:rsid w:val="008745B3"/>
    <w:rsid w:val="0087462E"/>
    <w:rsid w:val="00874B8A"/>
    <w:rsid w:val="00874BF3"/>
    <w:rsid w:val="00875259"/>
    <w:rsid w:val="008752CA"/>
    <w:rsid w:val="00875566"/>
    <w:rsid w:val="00875617"/>
    <w:rsid w:val="00875F62"/>
    <w:rsid w:val="00876027"/>
    <w:rsid w:val="0087605D"/>
    <w:rsid w:val="008765FC"/>
    <w:rsid w:val="00876C1F"/>
    <w:rsid w:val="00876C5B"/>
    <w:rsid w:val="008775DA"/>
    <w:rsid w:val="00877B50"/>
    <w:rsid w:val="00877F17"/>
    <w:rsid w:val="00877FF8"/>
    <w:rsid w:val="0088028C"/>
    <w:rsid w:val="00880369"/>
    <w:rsid w:val="00880959"/>
    <w:rsid w:val="00880AB3"/>
    <w:rsid w:val="00880F3D"/>
    <w:rsid w:val="00881B3C"/>
    <w:rsid w:val="00881D5F"/>
    <w:rsid w:val="00881DC0"/>
    <w:rsid w:val="00881F49"/>
    <w:rsid w:val="00882935"/>
    <w:rsid w:val="00882AFF"/>
    <w:rsid w:val="00882D0E"/>
    <w:rsid w:val="00882E79"/>
    <w:rsid w:val="00882F99"/>
    <w:rsid w:val="00883081"/>
    <w:rsid w:val="008830AE"/>
    <w:rsid w:val="00883228"/>
    <w:rsid w:val="00883494"/>
    <w:rsid w:val="00883508"/>
    <w:rsid w:val="00883534"/>
    <w:rsid w:val="00883708"/>
    <w:rsid w:val="0088373D"/>
    <w:rsid w:val="008837D1"/>
    <w:rsid w:val="008839E8"/>
    <w:rsid w:val="00883C32"/>
    <w:rsid w:val="00883D57"/>
    <w:rsid w:val="00883DEC"/>
    <w:rsid w:val="008840E2"/>
    <w:rsid w:val="008842D9"/>
    <w:rsid w:val="008842DB"/>
    <w:rsid w:val="008845C5"/>
    <w:rsid w:val="008846CB"/>
    <w:rsid w:val="008847A7"/>
    <w:rsid w:val="00884852"/>
    <w:rsid w:val="00884A81"/>
    <w:rsid w:val="00885109"/>
    <w:rsid w:val="00885153"/>
    <w:rsid w:val="00885729"/>
    <w:rsid w:val="00885BB8"/>
    <w:rsid w:val="00886189"/>
    <w:rsid w:val="0088672D"/>
    <w:rsid w:val="008867EA"/>
    <w:rsid w:val="00886B74"/>
    <w:rsid w:val="008870CA"/>
    <w:rsid w:val="0088718F"/>
    <w:rsid w:val="0088724D"/>
    <w:rsid w:val="008876D1"/>
    <w:rsid w:val="00887801"/>
    <w:rsid w:val="00887F91"/>
    <w:rsid w:val="00890074"/>
    <w:rsid w:val="00890224"/>
    <w:rsid w:val="00890353"/>
    <w:rsid w:val="008904DF"/>
    <w:rsid w:val="0089066D"/>
    <w:rsid w:val="008909E5"/>
    <w:rsid w:val="00890C04"/>
    <w:rsid w:val="00890C77"/>
    <w:rsid w:val="00891189"/>
    <w:rsid w:val="00891835"/>
    <w:rsid w:val="00891BB0"/>
    <w:rsid w:val="00891F8E"/>
    <w:rsid w:val="00892513"/>
    <w:rsid w:val="00892762"/>
    <w:rsid w:val="00892F1F"/>
    <w:rsid w:val="008933B2"/>
    <w:rsid w:val="00893489"/>
    <w:rsid w:val="008935E9"/>
    <w:rsid w:val="008936EF"/>
    <w:rsid w:val="00893FAD"/>
    <w:rsid w:val="00894353"/>
    <w:rsid w:val="00894A0A"/>
    <w:rsid w:val="0089516B"/>
    <w:rsid w:val="00895447"/>
    <w:rsid w:val="00895DF2"/>
    <w:rsid w:val="00896C6A"/>
    <w:rsid w:val="00896F3C"/>
    <w:rsid w:val="00897025"/>
    <w:rsid w:val="00897516"/>
    <w:rsid w:val="00897599"/>
    <w:rsid w:val="0089783B"/>
    <w:rsid w:val="00897AED"/>
    <w:rsid w:val="00897B6E"/>
    <w:rsid w:val="00897BD8"/>
    <w:rsid w:val="00897D96"/>
    <w:rsid w:val="008A03A7"/>
    <w:rsid w:val="008A06BF"/>
    <w:rsid w:val="008A0895"/>
    <w:rsid w:val="008A0A8B"/>
    <w:rsid w:val="008A0EE5"/>
    <w:rsid w:val="008A101B"/>
    <w:rsid w:val="008A110E"/>
    <w:rsid w:val="008A12E3"/>
    <w:rsid w:val="008A134E"/>
    <w:rsid w:val="008A1376"/>
    <w:rsid w:val="008A1441"/>
    <w:rsid w:val="008A1545"/>
    <w:rsid w:val="008A1C8D"/>
    <w:rsid w:val="008A1C9D"/>
    <w:rsid w:val="008A1F03"/>
    <w:rsid w:val="008A2062"/>
    <w:rsid w:val="008A20D4"/>
    <w:rsid w:val="008A26AF"/>
    <w:rsid w:val="008A2CCA"/>
    <w:rsid w:val="008A2FC7"/>
    <w:rsid w:val="008A303E"/>
    <w:rsid w:val="008A39A2"/>
    <w:rsid w:val="008A3FFD"/>
    <w:rsid w:val="008A4085"/>
    <w:rsid w:val="008A4114"/>
    <w:rsid w:val="008A4166"/>
    <w:rsid w:val="008A418A"/>
    <w:rsid w:val="008A41A9"/>
    <w:rsid w:val="008A440E"/>
    <w:rsid w:val="008A44FF"/>
    <w:rsid w:val="008A4510"/>
    <w:rsid w:val="008A48F4"/>
    <w:rsid w:val="008A498A"/>
    <w:rsid w:val="008A4BCF"/>
    <w:rsid w:val="008A4DB3"/>
    <w:rsid w:val="008A5071"/>
    <w:rsid w:val="008A50C9"/>
    <w:rsid w:val="008A5514"/>
    <w:rsid w:val="008A55C5"/>
    <w:rsid w:val="008A5E8E"/>
    <w:rsid w:val="008A6413"/>
    <w:rsid w:val="008A6797"/>
    <w:rsid w:val="008A67A9"/>
    <w:rsid w:val="008A6B46"/>
    <w:rsid w:val="008A6BB6"/>
    <w:rsid w:val="008A6C1F"/>
    <w:rsid w:val="008A6E5B"/>
    <w:rsid w:val="008A7061"/>
    <w:rsid w:val="008A74CF"/>
    <w:rsid w:val="008B0175"/>
    <w:rsid w:val="008B0759"/>
    <w:rsid w:val="008B081F"/>
    <w:rsid w:val="008B0ACA"/>
    <w:rsid w:val="008B0E49"/>
    <w:rsid w:val="008B0E54"/>
    <w:rsid w:val="008B1028"/>
    <w:rsid w:val="008B1707"/>
    <w:rsid w:val="008B181A"/>
    <w:rsid w:val="008B1843"/>
    <w:rsid w:val="008B1A97"/>
    <w:rsid w:val="008B1AD7"/>
    <w:rsid w:val="008B1B26"/>
    <w:rsid w:val="008B1CE4"/>
    <w:rsid w:val="008B1EA0"/>
    <w:rsid w:val="008B20A7"/>
    <w:rsid w:val="008B2505"/>
    <w:rsid w:val="008B29EA"/>
    <w:rsid w:val="008B2B54"/>
    <w:rsid w:val="008B2D91"/>
    <w:rsid w:val="008B30AE"/>
    <w:rsid w:val="008B3188"/>
    <w:rsid w:val="008B33B1"/>
    <w:rsid w:val="008B3C8B"/>
    <w:rsid w:val="008B3D18"/>
    <w:rsid w:val="008B3F98"/>
    <w:rsid w:val="008B48D5"/>
    <w:rsid w:val="008B4BBD"/>
    <w:rsid w:val="008B4E55"/>
    <w:rsid w:val="008B4F87"/>
    <w:rsid w:val="008B52F7"/>
    <w:rsid w:val="008B576F"/>
    <w:rsid w:val="008B59C4"/>
    <w:rsid w:val="008B59EA"/>
    <w:rsid w:val="008B5BF0"/>
    <w:rsid w:val="008B64DC"/>
    <w:rsid w:val="008B6C47"/>
    <w:rsid w:val="008B6DEE"/>
    <w:rsid w:val="008B6E4D"/>
    <w:rsid w:val="008B6EAE"/>
    <w:rsid w:val="008B71B4"/>
    <w:rsid w:val="008B78F6"/>
    <w:rsid w:val="008B7E9B"/>
    <w:rsid w:val="008C035D"/>
    <w:rsid w:val="008C04D7"/>
    <w:rsid w:val="008C05D2"/>
    <w:rsid w:val="008C076F"/>
    <w:rsid w:val="008C0929"/>
    <w:rsid w:val="008C0A90"/>
    <w:rsid w:val="008C0C59"/>
    <w:rsid w:val="008C0E2E"/>
    <w:rsid w:val="008C0F45"/>
    <w:rsid w:val="008C0FA7"/>
    <w:rsid w:val="008C0FFE"/>
    <w:rsid w:val="008C1238"/>
    <w:rsid w:val="008C136B"/>
    <w:rsid w:val="008C1A2F"/>
    <w:rsid w:val="008C1AB7"/>
    <w:rsid w:val="008C1AD0"/>
    <w:rsid w:val="008C2116"/>
    <w:rsid w:val="008C22A9"/>
    <w:rsid w:val="008C2499"/>
    <w:rsid w:val="008C292E"/>
    <w:rsid w:val="008C2B9A"/>
    <w:rsid w:val="008C2BEB"/>
    <w:rsid w:val="008C2C21"/>
    <w:rsid w:val="008C2E44"/>
    <w:rsid w:val="008C33D7"/>
    <w:rsid w:val="008C368F"/>
    <w:rsid w:val="008C3F39"/>
    <w:rsid w:val="008C40E6"/>
    <w:rsid w:val="008C4299"/>
    <w:rsid w:val="008C470B"/>
    <w:rsid w:val="008C4AA2"/>
    <w:rsid w:val="008C4AFC"/>
    <w:rsid w:val="008C4FC6"/>
    <w:rsid w:val="008C5166"/>
    <w:rsid w:val="008C5219"/>
    <w:rsid w:val="008C5497"/>
    <w:rsid w:val="008C54D5"/>
    <w:rsid w:val="008C55F2"/>
    <w:rsid w:val="008C5F91"/>
    <w:rsid w:val="008C6023"/>
    <w:rsid w:val="008C632A"/>
    <w:rsid w:val="008C6897"/>
    <w:rsid w:val="008C6BD5"/>
    <w:rsid w:val="008C6CE7"/>
    <w:rsid w:val="008C74B5"/>
    <w:rsid w:val="008C75C1"/>
    <w:rsid w:val="008C7D6A"/>
    <w:rsid w:val="008C7F06"/>
    <w:rsid w:val="008D0307"/>
    <w:rsid w:val="008D0C72"/>
    <w:rsid w:val="008D0E98"/>
    <w:rsid w:val="008D105F"/>
    <w:rsid w:val="008D210B"/>
    <w:rsid w:val="008D2158"/>
    <w:rsid w:val="008D245A"/>
    <w:rsid w:val="008D2860"/>
    <w:rsid w:val="008D3512"/>
    <w:rsid w:val="008D3528"/>
    <w:rsid w:val="008D39F7"/>
    <w:rsid w:val="008D4600"/>
    <w:rsid w:val="008D46C5"/>
    <w:rsid w:val="008D5239"/>
    <w:rsid w:val="008D55B4"/>
    <w:rsid w:val="008D58B5"/>
    <w:rsid w:val="008D5BA9"/>
    <w:rsid w:val="008D5C01"/>
    <w:rsid w:val="008D5C17"/>
    <w:rsid w:val="008D60C9"/>
    <w:rsid w:val="008D6752"/>
    <w:rsid w:val="008D6865"/>
    <w:rsid w:val="008D6AA7"/>
    <w:rsid w:val="008D6DDB"/>
    <w:rsid w:val="008D6E53"/>
    <w:rsid w:val="008D700F"/>
    <w:rsid w:val="008D7103"/>
    <w:rsid w:val="008E0882"/>
    <w:rsid w:val="008E08B0"/>
    <w:rsid w:val="008E08D5"/>
    <w:rsid w:val="008E1144"/>
    <w:rsid w:val="008E143F"/>
    <w:rsid w:val="008E14BD"/>
    <w:rsid w:val="008E1866"/>
    <w:rsid w:val="008E1B15"/>
    <w:rsid w:val="008E1C12"/>
    <w:rsid w:val="008E1CA1"/>
    <w:rsid w:val="008E1E00"/>
    <w:rsid w:val="008E22E9"/>
    <w:rsid w:val="008E2554"/>
    <w:rsid w:val="008E2757"/>
    <w:rsid w:val="008E27FB"/>
    <w:rsid w:val="008E2D17"/>
    <w:rsid w:val="008E321A"/>
    <w:rsid w:val="008E330B"/>
    <w:rsid w:val="008E39E9"/>
    <w:rsid w:val="008E3B7E"/>
    <w:rsid w:val="008E3D01"/>
    <w:rsid w:val="008E3F07"/>
    <w:rsid w:val="008E41FF"/>
    <w:rsid w:val="008E472E"/>
    <w:rsid w:val="008E4C42"/>
    <w:rsid w:val="008E521E"/>
    <w:rsid w:val="008E52A7"/>
    <w:rsid w:val="008E5392"/>
    <w:rsid w:val="008E553F"/>
    <w:rsid w:val="008E557C"/>
    <w:rsid w:val="008E5862"/>
    <w:rsid w:val="008E591D"/>
    <w:rsid w:val="008E5CF8"/>
    <w:rsid w:val="008E5DD9"/>
    <w:rsid w:val="008E5E59"/>
    <w:rsid w:val="008E6025"/>
    <w:rsid w:val="008E6225"/>
    <w:rsid w:val="008E6228"/>
    <w:rsid w:val="008E652E"/>
    <w:rsid w:val="008E6B88"/>
    <w:rsid w:val="008E6E1B"/>
    <w:rsid w:val="008E6F3C"/>
    <w:rsid w:val="008E7185"/>
    <w:rsid w:val="008E7464"/>
    <w:rsid w:val="008E76C7"/>
    <w:rsid w:val="008E7739"/>
    <w:rsid w:val="008E7744"/>
    <w:rsid w:val="008E78E0"/>
    <w:rsid w:val="008E7B8F"/>
    <w:rsid w:val="008E7F4F"/>
    <w:rsid w:val="008F0059"/>
    <w:rsid w:val="008F0060"/>
    <w:rsid w:val="008F0103"/>
    <w:rsid w:val="008F03AC"/>
    <w:rsid w:val="008F07F1"/>
    <w:rsid w:val="008F0996"/>
    <w:rsid w:val="008F0A1E"/>
    <w:rsid w:val="008F0D63"/>
    <w:rsid w:val="008F0F29"/>
    <w:rsid w:val="008F10EA"/>
    <w:rsid w:val="008F1198"/>
    <w:rsid w:val="008F1765"/>
    <w:rsid w:val="008F1851"/>
    <w:rsid w:val="008F18AE"/>
    <w:rsid w:val="008F18E7"/>
    <w:rsid w:val="008F1CB6"/>
    <w:rsid w:val="008F23BA"/>
    <w:rsid w:val="008F249C"/>
    <w:rsid w:val="008F2515"/>
    <w:rsid w:val="008F25BD"/>
    <w:rsid w:val="008F2630"/>
    <w:rsid w:val="008F27BC"/>
    <w:rsid w:val="008F28B9"/>
    <w:rsid w:val="008F355E"/>
    <w:rsid w:val="008F386F"/>
    <w:rsid w:val="008F39A9"/>
    <w:rsid w:val="008F3CA5"/>
    <w:rsid w:val="008F3E0D"/>
    <w:rsid w:val="008F3E25"/>
    <w:rsid w:val="008F433C"/>
    <w:rsid w:val="008F4784"/>
    <w:rsid w:val="008F4AB0"/>
    <w:rsid w:val="008F4BFE"/>
    <w:rsid w:val="008F4CBE"/>
    <w:rsid w:val="008F4E5F"/>
    <w:rsid w:val="008F51B8"/>
    <w:rsid w:val="008F5989"/>
    <w:rsid w:val="008F5C85"/>
    <w:rsid w:val="008F5DE9"/>
    <w:rsid w:val="008F6024"/>
    <w:rsid w:val="008F63CE"/>
    <w:rsid w:val="008F68B4"/>
    <w:rsid w:val="008F6B06"/>
    <w:rsid w:val="008F6BC2"/>
    <w:rsid w:val="008F6CB7"/>
    <w:rsid w:val="008F6DCB"/>
    <w:rsid w:val="008F7666"/>
    <w:rsid w:val="008F77A8"/>
    <w:rsid w:val="008F7BC7"/>
    <w:rsid w:val="008F7C0B"/>
    <w:rsid w:val="008F7C58"/>
    <w:rsid w:val="0090019B"/>
    <w:rsid w:val="00900322"/>
    <w:rsid w:val="009003BE"/>
    <w:rsid w:val="00900754"/>
    <w:rsid w:val="009007E9"/>
    <w:rsid w:val="009008CE"/>
    <w:rsid w:val="00900BCD"/>
    <w:rsid w:val="00900DE3"/>
    <w:rsid w:val="0090121F"/>
    <w:rsid w:val="009013A6"/>
    <w:rsid w:val="00901496"/>
    <w:rsid w:val="00901E19"/>
    <w:rsid w:val="00901EEF"/>
    <w:rsid w:val="00901FC1"/>
    <w:rsid w:val="009022A9"/>
    <w:rsid w:val="009022BC"/>
    <w:rsid w:val="00902358"/>
    <w:rsid w:val="00902957"/>
    <w:rsid w:val="00902BC4"/>
    <w:rsid w:val="00902CDB"/>
    <w:rsid w:val="00902D0C"/>
    <w:rsid w:val="00902D0D"/>
    <w:rsid w:val="009033CB"/>
    <w:rsid w:val="00903703"/>
    <w:rsid w:val="00903FE4"/>
    <w:rsid w:val="00904088"/>
    <w:rsid w:val="0090448A"/>
    <w:rsid w:val="009045B4"/>
    <w:rsid w:val="00904D2F"/>
    <w:rsid w:val="00904DF7"/>
    <w:rsid w:val="0090500E"/>
    <w:rsid w:val="0090528F"/>
    <w:rsid w:val="00905812"/>
    <w:rsid w:val="00905846"/>
    <w:rsid w:val="009059B4"/>
    <w:rsid w:val="00905D14"/>
    <w:rsid w:val="00905E47"/>
    <w:rsid w:val="009060D6"/>
    <w:rsid w:val="00906CB2"/>
    <w:rsid w:val="00906D7F"/>
    <w:rsid w:val="00907015"/>
    <w:rsid w:val="0090708B"/>
    <w:rsid w:val="00907165"/>
    <w:rsid w:val="0090792A"/>
    <w:rsid w:val="00907D4B"/>
    <w:rsid w:val="00907E44"/>
    <w:rsid w:val="00907F99"/>
    <w:rsid w:val="00910010"/>
    <w:rsid w:val="0091004A"/>
    <w:rsid w:val="00910315"/>
    <w:rsid w:val="0091033B"/>
    <w:rsid w:val="00911AFE"/>
    <w:rsid w:val="00911E23"/>
    <w:rsid w:val="00911EF6"/>
    <w:rsid w:val="00912112"/>
    <w:rsid w:val="00912640"/>
    <w:rsid w:val="00912880"/>
    <w:rsid w:val="00912B65"/>
    <w:rsid w:val="00913042"/>
    <w:rsid w:val="0091311F"/>
    <w:rsid w:val="009132EC"/>
    <w:rsid w:val="00913330"/>
    <w:rsid w:val="009134E7"/>
    <w:rsid w:val="0091396C"/>
    <w:rsid w:val="00913F6F"/>
    <w:rsid w:val="009149CA"/>
    <w:rsid w:val="00914D19"/>
    <w:rsid w:val="009150A3"/>
    <w:rsid w:val="009151B9"/>
    <w:rsid w:val="00915249"/>
    <w:rsid w:val="0091534E"/>
    <w:rsid w:val="009153EE"/>
    <w:rsid w:val="00915873"/>
    <w:rsid w:val="00915AA3"/>
    <w:rsid w:val="00915AD2"/>
    <w:rsid w:val="0091631E"/>
    <w:rsid w:val="009163A9"/>
    <w:rsid w:val="009163F9"/>
    <w:rsid w:val="0091655D"/>
    <w:rsid w:val="009167B8"/>
    <w:rsid w:val="009167CB"/>
    <w:rsid w:val="009167F5"/>
    <w:rsid w:val="00916B85"/>
    <w:rsid w:val="00916C17"/>
    <w:rsid w:val="00917455"/>
    <w:rsid w:val="00917908"/>
    <w:rsid w:val="00917B99"/>
    <w:rsid w:val="00917E1D"/>
    <w:rsid w:val="00917E82"/>
    <w:rsid w:val="00917E84"/>
    <w:rsid w:val="00917F8C"/>
    <w:rsid w:val="00920286"/>
    <w:rsid w:val="009207C2"/>
    <w:rsid w:val="00920AB0"/>
    <w:rsid w:val="00920D3A"/>
    <w:rsid w:val="00920E58"/>
    <w:rsid w:val="009213CE"/>
    <w:rsid w:val="009214C6"/>
    <w:rsid w:val="009215DE"/>
    <w:rsid w:val="00921865"/>
    <w:rsid w:val="00921889"/>
    <w:rsid w:val="0092199F"/>
    <w:rsid w:val="00921CA8"/>
    <w:rsid w:val="00921E0F"/>
    <w:rsid w:val="009220BE"/>
    <w:rsid w:val="00922491"/>
    <w:rsid w:val="00922646"/>
    <w:rsid w:val="009228EF"/>
    <w:rsid w:val="00922EF5"/>
    <w:rsid w:val="00922F85"/>
    <w:rsid w:val="009230B0"/>
    <w:rsid w:val="00923148"/>
    <w:rsid w:val="00923456"/>
    <w:rsid w:val="00923ABB"/>
    <w:rsid w:val="00923C6C"/>
    <w:rsid w:val="00923DD5"/>
    <w:rsid w:val="009241B2"/>
    <w:rsid w:val="0092421B"/>
    <w:rsid w:val="0092426B"/>
    <w:rsid w:val="0092438B"/>
    <w:rsid w:val="009246ED"/>
    <w:rsid w:val="009247AD"/>
    <w:rsid w:val="009249E8"/>
    <w:rsid w:val="00924A9E"/>
    <w:rsid w:val="00924C05"/>
    <w:rsid w:val="00924E43"/>
    <w:rsid w:val="009259A1"/>
    <w:rsid w:val="009261F9"/>
    <w:rsid w:val="0092646C"/>
    <w:rsid w:val="009268A7"/>
    <w:rsid w:val="00926912"/>
    <w:rsid w:val="00926B91"/>
    <w:rsid w:val="00927105"/>
    <w:rsid w:val="0092734C"/>
    <w:rsid w:val="00927A4A"/>
    <w:rsid w:val="00927FF1"/>
    <w:rsid w:val="00930716"/>
    <w:rsid w:val="00930765"/>
    <w:rsid w:val="009307ED"/>
    <w:rsid w:val="00930954"/>
    <w:rsid w:val="00931154"/>
    <w:rsid w:val="009311A9"/>
    <w:rsid w:val="00931262"/>
    <w:rsid w:val="00931678"/>
    <w:rsid w:val="0093195F"/>
    <w:rsid w:val="00931B07"/>
    <w:rsid w:val="00931D41"/>
    <w:rsid w:val="00931D6F"/>
    <w:rsid w:val="00931E96"/>
    <w:rsid w:val="00932159"/>
    <w:rsid w:val="00932615"/>
    <w:rsid w:val="0093265D"/>
    <w:rsid w:val="00932A0C"/>
    <w:rsid w:val="00932C16"/>
    <w:rsid w:val="00933191"/>
    <w:rsid w:val="009331B8"/>
    <w:rsid w:val="00933264"/>
    <w:rsid w:val="00933626"/>
    <w:rsid w:val="00933715"/>
    <w:rsid w:val="00933758"/>
    <w:rsid w:val="00933811"/>
    <w:rsid w:val="009338C0"/>
    <w:rsid w:val="00934422"/>
    <w:rsid w:val="009345D4"/>
    <w:rsid w:val="009349CD"/>
    <w:rsid w:val="00934B1C"/>
    <w:rsid w:val="00935113"/>
    <w:rsid w:val="009353F8"/>
    <w:rsid w:val="00935543"/>
    <w:rsid w:val="00935618"/>
    <w:rsid w:val="00935B1D"/>
    <w:rsid w:val="00935C2C"/>
    <w:rsid w:val="00936729"/>
    <w:rsid w:val="009369C9"/>
    <w:rsid w:val="00936D12"/>
    <w:rsid w:val="00936E9C"/>
    <w:rsid w:val="00937085"/>
    <w:rsid w:val="009370F4"/>
    <w:rsid w:val="009374AD"/>
    <w:rsid w:val="00937544"/>
    <w:rsid w:val="009376D6"/>
    <w:rsid w:val="009377BA"/>
    <w:rsid w:val="00937826"/>
    <w:rsid w:val="00937C53"/>
    <w:rsid w:val="00937D00"/>
    <w:rsid w:val="00937FB8"/>
    <w:rsid w:val="00937FDD"/>
    <w:rsid w:val="00940489"/>
    <w:rsid w:val="0094056C"/>
    <w:rsid w:val="0094061B"/>
    <w:rsid w:val="00940D22"/>
    <w:rsid w:val="00940D9D"/>
    <w:rsid w:val="00940FD5"/>
    <w:rsid w:val="009410E6"/>
    <w:rsid w:val="00941148"/>
    <w:rsid w:val="009417FE"/>
    <w:rsid w:val="0094210E"/>
    <w:rsid w:val="009426C2"/>
    <w:rsid w:val="009428CD"/>
    <w:rsid w:val="009428DC"/>
    <w:rsid w:val="00942AAA"/>
    <w:rsid w:val="00942AEC"/>
    <w:rsid w:val="00942B5E"/>
    <w:rsid w:val="00942CC7"/>
    <w:rsid w:val="00942E67"/>
    <w:rsid w:val="00943115"/>
    <w:rsid w:val="009431E3"/>
    <w:rsid w:val="009431E5"/>
    <w:rsid w:val="0094326F"/>
    <w:rsid w:val="009433AC"/>
    <w:rsid w:val="009439D6"/>
    <w:rsid w:val="00944713"/>
    <w:rsid w:val="00944D20"/>
    <w:rsid w:val="00944E96"/>
    <w:rsid w:val="00945034"/>
    <w:rsid w:val="009451E1"/>
    <w:rsid w:val="009452D8"/>
    <w:rsid w:val="009454CE"/>
    <w:rsid w:val="00945609"/>
    <w:rsid w:val="0094588F"/>
    <w:rsid w:val="00945C5B"/>
    <w:rsid w:val="00945D49"/>
    <w:rsid w:val="0094631D"/>
    <w:rsid w:val="009468B8"/>
    <w:rsid w:val="009469A0"/>
    <w:rsid w:val="00946D00"/>
    <w:rsid w:val="00946D81"/>
    <w:rsid w:val="0094737F"/>
    <w:rsid w:val="0094747A"/>
    <w:rsid w:val="00947789"/>
    <w:rsid w:val="00947819"/>
    <w:rsid w:val="00947E13"/>
    <w:rsid w:val="00950054"/>
    <w:rsid w:val="00950465"/>
    <w:rsid w:val="009507D8"/>
    <w:rsid w:val="00950A88"/>
    <w:rsid w:val="00950E51"/>
    <w:rsid w:val="00950E8B"/>
    <w:rsid w:val="00951188"/>
    <w:rsid w:val="0095182A"/>
    <w:rsid w:val="00951AF5"/>
    <w:rsid w:val="00951C3A"/>
    <w:rsid w:val="00951C91"/>
    <w:rsid w:val="00951E3F"/>
    <w:rsid w:val="00951E75"/>
    <w:rsid w:val="00951ED1"/>
    <w:rsid w:val="00952002"/>
    <w:rsid w:val="009520A4"/>
    <w:rsid w:val="009520B7"/>
    <w:rsid w:val="00952333"/>
    <w:rsid w:val="009524D2"/>
    <w:rsid w:val="009524E1"/>
    <w:rsid w:val="00952535"/>
    <w:rsid w:val="009526C9"/>
    <w:rsid w:val="00952856"/>
    <w:rsid w:val="0095286D"/>
    <w:rsid w:val="00952A24"/>
    <w:rsid w:val="00952D7B"/>
    <w:rsid w:val="00953136"/>
    <w:rsid w:val="00953145"/>
    <w:rsid w:val="0095338A"/>
    <w:rsid w:val="0095357E"/>
    <w:rsid w:val="00953628"/>
    <w:rsid w:val="00953962"/>
    <w:rsid w:val="00953974"/>
    <w:rsid w:val="009539FE"/>
    <w:rsid w:val="00953A87"/>
    <w:rsid w:val="00953C00"/>
    <w:rsid w:val="00953D6C"/>
    <w:rsid w:val="00953D8D"/>
    <w:rsid w:val="00953F0F"/>
    <w:rsid w:val="00954364"/>
    <w:rsid w:val="0095443C"/>
    <w:rsid w:val="00954797"/>
    <w:rsid w:val="00954973"/>
    <w:rsid w:val="009549FA"/>
    <w:rsid w:val="00954CEA"/>
    <w:rsid w:val="00955246"/>
    <w:rsid w:val="00955580"/>
    <w:rsid w:val="0095578C"/>
    <w:rsid w:val="00955898"/>
    <w:rsid w:val="00955BA4"/>
    <w:rsid w:val="00955DAB"/>
    <w:rsid w:val="0095615B"/>
    <w:rsid w:val="009563D1"/>
    <w:rsid w:val="009565AA"/>
    <w:rsid w:val="0095669D"/>
    <w:rsid w:val="00956CB8"/>
    <w:rsid w:val="00956CFB"/>
    <w:rsid w:val="00956E37"/>
    <w:rsid w:val="009574B2"/>
    <w:rsid w:val="00957524"/>
    <w:rsid w:val="00957605"/>
    <w:rsid w:val="009577EA"/>
    <w:rsid w:val="009578E5"/>
    <w:rsid w:val="00957D07"/>
    <w:rsid w:val="009604A0"/>
    <w:rsid w:val="009608E2"/>
    <w:rsid w:val="00960A52"/>
    <w:rsid w:val="00960B5B"/>
    <w:rsid w:val="00961135"/>
    <w:rsid w:val="0096126A"/>
    <w:rsid w:val="0096139E"/>
    <w:rsid w:val="009615A1"/>
    <w:rsid w:val="009615FE"/>
    <w:rsid w:val="0096196B"/>
    <w:rsid w:val="00961F11"/>
    <w:rsid w:val="00962551"/>
    <w:rsid w:val="0096262E"/>
    <w:rsid w:val="00962762"/>
    <w:rsid w:val="0096295A"/>
    <w:rsid w:val="00962978"/>
    <w:rsid w:val="00963018"/>
    <w:rsid w:val="009630C2"/>
    <w:rsid w:val="0096340E"/>
    <w:rsid w:val="0096376B"/>
    <w:rsid w:val="00963AEC"/>
    <w:rsid w:val="00963B6C"/>
    <w:rsid w:val="00963FE4"/>
    <w:rsid w:val="0096400D"/>
    <w:rsid w:val="0096424F"/>
    <w:rsid w:val="009643CB"/>
    <w:rsid w:val="00964416"/>
    <w:rsid w:val="00964660"/>
    <w:rsid w:val="00964821"/>
    <w:rsid w:val="00964C14"/>
    <w:rsid w:val="00964CEA"/>
    <w:rsid w:val="00964D4D"/>
    <w:rsid w:val="00964E9B"/>
    <w:rsid w:val="00964F45"/>
    <w:rsid w:val="00964F47"/>
    <w:rsid w:val="00965344"/>
    <w:rsid w:val="009653D6"/>
    <w:rsid w:val="0096552C"/>
    <w:rsid w:val="00965AAB"/>
    <w:rsid w:val="00965FFE"/>
    <w:rsid w:val="009662E2"/>
    <w:rsid w:val="0096638D"/>
    <w:rsid w:val="00966636"/>
    <w:rsid w:val="009667C8"/>
    <w:rsid w:val="009667FD"/>
    <w:rsid w:val="00966D21"/>
    <w:rsid w:val="00966E1B"/>
    <w:rsid w:val="0096731A"/>
    <w:rsid w:val="0096735D"/>
    <w:rsid w:val="00967E32"/>
    <w:rsid w:val="00967E5F"/>
    <w:rsid w:val="0097020E"/>
    <w:rsid w:val="0097032A"/>
    <w:rsid w:val="00970411"/>
    <w:rsid w:val="009707BE"/>
    <w:rsid w:val="00970CC1"/>
    <w:rsid w:val="009710D3"/>
    <w:rsid w:val="00971440"/>
    <w:rsid w:val="0097188E"/>
    <w:rsid w:val="009718C7"/>
    <w:rsid w:val="009719B4"/>
    <w:rsid w:val="00971AF7"/>
    <w:rsid w:val="00971C28"/>
    <w:rsid w:val="00971CBB"/>
    <w:rsid w:val="00971CE4"/>
    <w:rsid w:val="00971DFB"/>
    <w:rsid w:val="00972148"/>
    <w:rsid w:val="009721FD"/>
    <w:rsid w:val="0097244B"/>
    <w:rsid w:val="00972558"/>
    <w:rsid w:val="0097255D"/>
    <w:rsid w:val="00972761"/>
    <w:rsid w:val="009729A4"/>
    <w:rsid w:val="00972D35"/>
    <w:rsid w:val="00972E89"/>
    <w:rsid w:val="00972E8E"/>
    <w:rsid w:val="0097335C"/>
    <w:rsid w:val="00973523"/>
    <w:rsid w:val="009737FB"/>
    <w:rsid w:val="0097465F"/>
    <w:rsid w:val="00974832"/>
    <w:rsid w:val="00974A05"/>
    <w:rsid w:val="00974D27"/>
    <w:rsid w:val="00974EF1"/>
    <w:rsid w:val="00974EF4"/>
    <w:rsid w:val="00974FD2"/>
    <w:rsid w:val="0097507C"/>
    <w:rsid w:val="009750FD"/>
    <w:rsid w:val="00975810"/>
    <w:rsid w:val="00975ABD"/>
    <w:rsid w:val="0097603F"/>
    <w:rsid w:val="0097621A"/>
    <w:rsid w:val="009765E9"/>
    <w:rsid w:val="009768C0"/>
    <w:rsid w:val="00976992"/>
    <w:rsid w:val="00976AEE"/>
    <w:rsid w:val="00976B12"/>
    <w:rsid w:val="00976BF9"/>
    <w:rsid w:val="00976E62"/>
    <w:rsid w:val="00977574"/>
    <w:rsid w:val="009778C5"/>
    <w:rsid w:val="00977D5D"/>
    <w:rsid w:val="009804DE"/>
    <w:rsid w:val="009807AD"/>
    <w:rsid w:val="00980FAE"/>
    <w:rsid w:val="009816C4"/>
    <w:rsid w:val="00981C09"/>
    <w:rsid w:val="00982150"/>
    <w:rsid w:val="0098258E"/>
    <w:rsid w:val="009826BA"/>
    <w:rsid w:val="0098271E"/>
    <w:rsid w:val="009829CD"/>
    <w:rsid w:val="00982DF6"/>
    <w:rsid w:val="00983871"/>
    <w:rsid w:val="0098391F"/>
    <w:rsid w:val="0098399C"/>
    <w:rsid w:val="00983BED"/>
    <w:rsid w:val="00983CD8"/>
    <w:rsid w:val="00983E55"/>
    <w:rsid w:val="00983E58"/>
    <w:rsid w:val="009842D8"/>
    <w:rsid w:val="009842F9"/>
    <w:rsid w:val="00984554"/>
    <w:rsid w:val="009846DD"/>
    <w:rsid w:val="00984949"/>
    <w:rsid w:val="009849E4"/>
    <w:rsid w:val="00984B8D"/>
    <w:rsid w:val="00984BAE"/>
    <w:rsid w:val="00984D41"/>
    <w:rsid w:val="00984D54"/>
    <w:rsid w:val="00984DA3"/>
    <w:rsid w:val="00984EA2"/>
    <w:rsid w:val="009850A1"/>
    <w:rsid w:val="00985247"/>
    <w:rsid w:val="0098561E"/>
    <w:rsid w:val="00985893"/>
    <w:rsid w:val="009859CA"/>
    <w:rsid w:val="00985AB1"/>
    <w:rsid w:val="00985D86"/>
    <w:rsid w:val="00985F07"/>
    <w:rsid w:val="00985FA6"/>
    <w:rsid w:val="0098603C"/>
    <w:rsid w:val="00986551"/>
    <w:rsid w:val="00986DFC"/>
    <w:rsid w:val="00987156"/>
    <w:rsid w:val="00987627"/>
    <w:rsid w:val="00987704"/>
    <w:rsid w:val="00987956"/>
    <w:rsid w:val="00987C54"/>
    <w:rsid w:val="00987E2D"/>
    <w:rsid w:val="009904A9"/>
    <w:rsid w:val="0099063C"/>
    <w:rsid w:val="009906DD"/>
    <w:rsid w:val="00990A87"/>
    <w:rsid w:val="00990B01"/>
    <w:rsid w:val="00990DF8"/>
    <w:rsid w:val="00991056"/>
    <w:rsid w:val="00991133"/>
    <w:rsid w:val="00991384"/>
    <w:rsid w:val="0099176F"/>
    <w:rsid w:val="00992164"/>
    <w:rsid w:val="0099218B"/>
    <w:rsid w:val="00992703"/>
    <w:rsid w:val="00992D1F"/>
    <w:rsid w:val="00992D4C"/>
    <w:rsid w:val="00992F71"/>
    <w:rsid w:val="0099361F"/>
    <w:rsid w:val="00993693"/>
    <w:rsid w:val="00993A0F"/>
    <w:rsid w:val="00993C92"/>
    <w:rsid w:val="00993E23"/>
    <w:rsid w:val="009941A2"/>
    <w:rsid w:val="00994207"/>
    <w:rsid w:val="009945D6"/>
    <w:rsid w:val="00994C04"/>
    <w:rsid w:val="00994EAD"/>
    <w:rsid w:val="00994F3E"/>
    <w:rsid w:val="00995238"/>
    <w:rsid w:val="00995274"/>
    <w:rsid w:val="009956D8"/>
    <w:rsid w:val="009959F3"/>
    <w:rsid w:val="00995C9B"/>
    <w:rsid w:val="00995F74"/>
    <w:rsid w:val="009960C5"/>
    <w:rsid w:val="0099635D"/>
    <w:rsid w:val="00996482"/>
    <w:rsid w:val="00996812"/>
    <w:rsid w:val="0099688C"/>
    <w:rsid w:val="009968B9"/>
    <w:rsid w:val="00996A75"/>
    <w:rsid w:val="00996C82"/>
    <w:rsid w:val="00996E70"/>
    <w:rsid w:val="0099724E"/>
    <w:rsid w:val="0099770A"/>
    <w:rsid w:val="009977E1"/>
    <w:rsid w:val="0099788E"/>
    <w:rsid w:val="00997999"/>
    <w:rsid w:val="00997AF5"/>
    <w:rsid w:val="00997DB1"/>
    <w:rsid w:val="00997F39"/>
    <w:rsid w:val="009A01AF"/>
    <w:rsid w:val="009A05BF"/>
    <w:rsid w:val="009A0796"/>
    <w:rsid w:val="009A08B7"/>
    <w:rsid w:val="009A0B92"/>
    <w:rsid w:val="009A0FB2"/>
    <w:rsid w:val="009A1043"/>
    <w:rsid w:val="009A1285"/>
    <w:rsid w:val="009A1C5A"/>
    <w:rsid w:val="009A1D50"/>
    <w:rsid w:val="009A1E0B"/>
    <w:rsid w:val="009A1F63"/>
    <w:rsid w:val="009A228C"/>
    <w:rsid w:val="009A24EA"/>
    <w:rsid w:val="009A2674"/>
    <w:rsid w:val="009A2717"/>
    <w:rsid w:val="009A310B"/>
    <w:rsid w:val="009A31E5"/>
    <w:rsid w:val="009A3628"/>
    <w:rsid w:val="009A3A92"/>
    <w:rsid w:val="009A3ABB"/>
    <w:rsid w:val="009A3D5D"/>
    <w:rsid w:val="009A4110"/>
    <w:rsid w:val="009A450A"/>
    <w:rsid w:val="009A463F"/>
    <w:rsid w:val="009A46CB"/>
    <w:rsid w:val="009A4F27"/>
    <w:rsid w:val="009A5119"/>
    <w:rsid w:val="009A53EE"/>
    <w:rsid w:val="009A540E"/>
    <w:rsid w:val="009A598A"/>
    <w:rsid w:val="009A59D5"/>
    <w:rsid w:val="009A5DB3"/>
    <w:rsid w:val="009A6562"/>
    <w:rsid w:val="009A674C"/>
    <w:rsid w:val="009A6A97"/>
    <w:rsid w:val="009A6E28"/>
    <w:rsid w:val="009A705C"/>
    <w:rsid w:val="009A7471"/>
    <w:rsid w:val="009A76E0"/>
    <w:rsid w:val="009A7A86"/>
    <w:rsid w:val="009A7AF1"/>
    <w:rsid w:val="009A7D39"/>
    <w:rsid w:val="009A7D74"/>
    <w:rsid w:val="009B00B8"/>
    <w:rsid w:val="009B04E0"/>
    <w:rsid w:val="009B0778"/>
    <w:rsid w:val="009B077A"/>
    <w:rsid w:val="009B0E73"/>
    <w:rsid w:val="009B130A"/>
    <w:rsid w:val="009B14CB"/>
    <w:rsid w:val="009B16A6"/>
    <w:rsid w:val="009B17FE"/>
    <w:rsid w:val="009B1F87"/>
    <w:rsid w:val="009B21C1"/>
    <w:rsid w:val="009B28D5"/>
    <w:rsid w:val="009B28F9"/>
    <w:rsid w:val="009B2A7E"/>
    <w:rsid w:val="009B2C7C"/>
    <w:rsid w:val="009B2E26"/>
    <w:rsid w:val="009B305E"/>
    <w:rsid w:val="009B3148"/>
    <w:rsid w:val="009B32F5"/>
    <w:rsid w:val="009B338F"/>
    <w:rsid w:val="009B3986"/>
    <w:rsid w:val="009B3B10"/>
    <w:rsid w:val="009B3B7E"/>
    <w:rsid w:val="009B3C4D"/>
    <w:rsid w:val="009B40AE"/>
    <w:rsid w:val="009B4255"/>
    <w:rsid w:val="009B4399"/>
    <w:rsid w:val="009B44DF"/>
    <w:rsid w:val="009B4727"/>
    <w:rsid w:val="009B4DC9"/>
    <w:rsid w:val="009B51F1"/>
    <w:rsid w:val="009B5BFF"/>
    <w:rsid w:val="009B5C2C"/>
    <w:rsid w:val="009B606E"/>
    <w:rsid w:val="009B62D1"/>
    <w:rsid w:val="009B62D6"/>
    <w:rsid w:val="009B639D"/>
    <w:rsid w:val="009B63C6"/>
    <w:rsid w:val="009B6892"/>
    <w:rsid w:val="009B6998"/>
    <w:rsid w:val="009B751D"/>
    <w:rsid w:val="009B7B5B"/>
    <w:rsid w:val="009B7B94"/>
    <w:rsid w:val="009B7D5D"/>
    <w:rsid w:val="009C0214"/>
    <w:rsid w:val="009C0474"/>
    <w:rsid w:val="009C063D"/>
    <w:rsid w:val="009C0887"/>
    <w:rsid w:val="009C0955"/>
    <w:rsid w:val="009C0CD8"/>
    <w:rsid w:val="009C0DB5"/>
    <w:rsid w:val="009C0F96"/>
    <w:rsid w:val="009C104A"/>
    <w:rsid w:val="009C12D7"/>
    <w:rsid w:val="009C140C"/>
    <w:rsid w:val="009C19B2"/>
    <w:rsid w:val="009C1DFA"/>
    <w:rsid w:val="009C1FA0"/>
    <w:rsid w:val="009C21CA"/>
    <w:rsid w:val="009C273E"/>
    <w:rsid w:val="009C2849"/>
    <w:rsid w:val="009C2A55"/>
    <w:rsid w:val="009C2CD0"/>
    <w:rsid w:val="009C2F0D"/>
    <w:rsid w:val="009C3F5D"/>
    <w:rsid w:val="009C3FA0"/>
    <w:rsid w:val="009C3FDC"/>
    <w:rsid w:val="009C43AD"/>
    <w:rsid w:val="009C45FD"/>
    <w:rsid w:val="009C46F0"/>
    <w:rsid w:val="009C4776"/>
    <w:rsid w:val="009C484C"/>
    <w:rsid w:val="009C4A2F"/>
    <w:rsid w:val="009C50E5"/>
    <w:rsid w:val="009C536F"/>
    <w:rsid w:val="009C540C"/>
    <w:rsid w:val="009C549B"/>
    <w:rsid w:val="009C55B2"/>
    <w:rsid w:val="009C57E7"/>
    <w:rsid w:val="009C5C96"/>
    <w:rsid w:val="009C5CA8"/>
    <w:rsid w:val="009C5E29"/>
    <w:rsid w:val="009C6267"/>
    <w:rsid w:val="009C63DE"/>
    <w:rsid w:val="009C6404"/>
    <w:rsid w:val="009C6AE2"/>
    <w:rsid w:val="009C6BBD"/>
    <w:rsid w:val="009C6C0D"/>
    <w:rsid w:val="009C6CF6"/>
    <w:rsid w:val="009C70AD"/>
    <w:rsid w:val="009C7367"/>
    <w:rsid w:val="009C7539"/>
    <w:rsid w:val="009D0126"/>
    <w:rsid w:val="009D09AB"/>
    <w:rsid w:val="009D0B01"/>
    <w:rsid w:val="009D11E8"/>
    <w:rsid w:val="009D13C5"/>
    <w:rsid w:val="009D152A"/>
    <w:rsid w:val="009D196A"/>
    <w:rsid w:val="009D1A36"/>
    <w:rsid w:val="009D1A9C"/>
    <w:rsid w:val="009D1B94"/>
    <w:rsid w:val="009D1CF2"/>
    <w:rsid w:val="009D1DC4"/>
    <w:rsid w:val="009D247B"/>
    <w:rsid w:val="009D2480"/>
    <w:rsid w:val="009D25CB"/>
    <w:rsid w:val="009D265A"/>
    <w:rsid w:val="009D2697"/>
    <w:rsid w:val="009D2BAF"/>
    <w:rsid w:val="009D3276"/>
    <w:rsid w:val="009D3420"/>
    <w:rsid w:val="009D3651"/>
    <w:rsid w:val="009D3813"/>
    <w:rsid w:val="009D3DDA"/>
    <w:rsid w:val="009D3E3F"/>
    <w:rsid w:val="009D4042"/>
    <w:rsid w:val="009D40F1"/>
    <w:rsid w:val="009D4523"/>
    <w:rsid w:val="009D4817"/>
    <w:rsid w:val="009D492D"/>
    <w:rsid w:val="009D5281"/>
    <w:rsid w:val="009D55DA"/>
    <w:rsid w:val="009D5785"/>
    <w:rsid w:val="009D58AE"/>
    <w:rsid w:val="009D58E5"/>
    <w:rsid w:val="009D59C9"/>
    <w:rsid w:val="009D5BB3"/>
    <w:rsid w:val="009D5DD2"/>
    <w:rsid w:val="009D6352"/>
    <w:rsid w:val="009D67E3"/>
    <w:rsid w:val="009D69D9"/>
    <w:rsid w:val="009D6BA1"/>
    <w:rsid w:val="009D6EDB"/>
    <w:rsid w:val="009D71D0"/>
    <w:rsid w:val="009D71EE"/>
    <w:rsid w:val="009D7933"/>
    <w:rsid w:val="009D7A0E"/>
    <w:rsid w:val="009D7DDE"/>
    <w:rsid w:val="009E093C"/>
    <w:rsid w:val="009E0B80"/>
    <w:rsid w:val="009E0D6C"/>
    <w:rsid w:val="009E0DFD"/>
    <w:rsid w:val="009E0E6A"/>
    <w:rsid w:val="009E0F00"/>
    <w:rsid w:val="009E0F4E"/>
    <w:rsid w:val="009E1221"/>
    <w:rsid w:val="009E1224"/>
    <w:rsid w:val="009E1636"/>
    <w:rsid w:val="009E1D5A"/>
    <w:rsid w:val="009E2070"/>
    <w:rsid w:val="009E20A3"/>
    <w:rsid w:val="009E25E7"/>
    <w:rsid w:val="009E28D1"/>
    <w:rsid w:val="009E29C2"/>
    <w:rsid w:val="009E2B49"/>
    <w:rsid w:val="009E34E7"/>
    <w:rsid w:val="009E35FF"/>
    <w:rsid w:val="009E3857"/>
    <w:rsid w:val="009E399C"/>
    <w:rsid w:val="009E3A53"/>
    <w:rsid w:val="009E3FA7"/>
    <w:rsid w:val="009E40DF"/>
    <w:rsid w:val="009E4239"/>
    <w:rsid w:val="009E42E4"/>
    <w:rsid w:val="009E4643"/>
    <w:rsid w:val="009E4C3F"/>
    <w:rsid w:val="009E4C70"/>
    <w:rsid w:val="009E4F9C"/>
    <w:rsid w:val="009E52C9"/>
    <w:rsid w:val="009E53EC"/>
    <w:rsid w:val="009E5663"/>
    <w:rsid w:val="009E6404"/>
    <w:rsid w:val="009E68AA"/>
    <w:rsid w:val="009E699D"/>
    <w:rsid w:val="009E7BD1"/>
    <w:rsid w:val="009E7EEB"/>
    <w:rsid w:val="009F003F"/>
    <w:rsid w:val="009F05BA"/>
    <w:rsid w:val="009F0728"/>
    <w:rsid w:val="009F0881"/>
    <w:rsid w:val="009F08E9"/>
    <w:rsid w:val="009F09D9"/>
    <w:rsid w:val="009F0A79"/>
    <w:rsid w:val="009F106B"/>
    <w:rsid w:val="009F11C3"/>
    <w:rsid w:val="009F14FC"/>
    <w:rsid w:val="009F1520"/>
    <w:rsid w:val="009F1865"/>
    <w:rsid w:val="009F1DAB"/>
    <w:rsid w:val="009F26FD"/>
    <w:rsid w:val="009F2705"/>
    <w:rsid w:val="009F2E46"/>
    <w:rsid w:val="009F32FA"/>
    <w:rsid w:val="009F3B9B"/>
    <w:rsid w:val="009F3CB0"/>
    <w:rsid w:val="009F4023"/>
    <w:rsid w:val="009F45E2"/>
    <w:rsid w:val="009F4E9E"/>
    <w:rsid w:val="009F4FC0"/>
    <w:rsid w:val="009F55EE"/>
    <w:rsid w:val="009F5815"/>
    <w:rsid w:val="009F58C7"/>
    <w:rsid w:val="009F595F"/>
    <w:rsid w:val="009F59FF"/>
    <w:rsid w:val="009F5D8F"/>
    <w:rsid w:val="009F690C"/>
    <w:rsid w:val="009F6B3C"/>
    <w:rsid w:val="009F6DFA"/>
    <w:rsid w:val="009F712E"/>
    <w:rsid w:val="009F713F"/>
    <w:rsid w:val="009F71E8"/>
    <w:rsid w:val="009F7467"/>
    <w:rsid w:val="009F784A"/>
    <w:rsid w:val="009F79D0"/>
    <w:rsid w:val="009F7A17"/>
    <w:rsid w:val="009F7A6A"/>
    <w:rsid w:val="009F7D86"/>
    <w:rsid w:val="009F7F0E"/>
    <w:rsid w:val="00A000DD"/>
    <w:rsid w:val="00A001CE"/>
    <w:rsid w:val="00A00702"/>
    <w:rsid w:val="00A007FC"/>
    <w:rsid w:val="00A00EAB"/>
    <w:rsid w:val="00A013E2"/>
    <w:rsid w:val="00A01A9C"/>
    <w:rsid w:val="00A02074"/>
    <w:rsid w:val="00A0250D"/>
    <w:rsid w:val="00A027E4"/>
    <w:rsid w:val="00A02E67"/>
    <w:rsid w:val="00A030F5"/>
    <w:rsid w:val="00A0312C"/>
    <w:rsid w:val="00A03598"/>
    <w:rsid w:val="00A03825"/>
    <w:rsid w:val="00A03A88"/>
    <w:rsid w:val="00A03E62"/>
    <w:rsid w:val="00A04209"/>
    <w:rsid w:val="00A0421A"/>
    <w:rsid w:val="00A0421F"/>
    <w:rsid w:val="00A0427C"/>
    <w:rsid w:val="00A045FF"/>
    <w:rsid w:val="00A04770"/>
    <w:rsid w:val="00A04BEA"/>
    <w:rsid w:val="00A04E6E"/>
    <w:rsid w:val="00A053D4"/>
    <w:rsid w:val="00A05615"/>
    <w:rsid w:val="00A05AAE"/>
    <w:rsid w:val="00A05DCD"/>
    <w:rsid w:val="00A05F4E"/>
    <w:rsid w:val="00A064BC"/>
    <w:rsid w:val="00A06784"/>
    <w:rsid w:val="00A06E5E"/>
    <w:rsid w:val="00A07582"/>
    <w:rsid w:val="00A0787E"/>
    <w:rsid w:val="00A07B86"/>
    <w:rsid w:val="00A07C3B"/>
    <w:rsid w:val="00A07D19"/>
    <w:rsid w:val="00A10147"/>
    <w:rsid w:val="00A10763"/>
    <w:rsid w:val="00A1092C"/>
    <w:rsid w:val="00A109AF"/>
    <w:rsid w:val="00A10D4E"/>
    <w:rsid w:val="00A10E14"/>
    <w:rsid w:val="00A10FFD"/>
    <w:rsid w:val="00A1136E"/>
    <w:rsid w:val="00A11AB5"/>
    <w:rsid w:val="00A11C69"/>
    <w:rsid w:val="00A11FA8"/>
    <w:rsid w:val="00A12009"/>
    <w:rsid w:val="00A120C4"/>
    <w:rsid w:val="00A121F8"/>
    <w:rsid w:val="00A12595"/>
    <w:rsid w:val="00A12654"/>
    <w:rsid w:val="00A126CF"/>
    <w:rsid w:val="00A12B5A"/>
    <w:rsid w:val="00A12F2D"/>
    <w:rsid w:val="00A13911"/>
    <w:rsid w:val="00A13D22"/>
    <w:rsid w:val="00A13D44"/>
    <w:rsid w:val="00A14192"/>
    <w:rsid w:val="00A141EA"/>
    <w:rsid w:val="00A14598"/>
    <w:rsid w:val="00A146CF"/>
    <w:rsid w:val="00A1483F"/>
    <w:rsid w:val="00A14F32"/>
    <w:rsid w:val="00A15115"/>
    <w:rsid w:val="00A15276"/>
    <w:rsid w:val="00A15315"/>
    <w:rsid w:val="00A15475"/>
    <w:rsid w:val="00A15745"/>
    <w:rsid w:val="00A1589F"/>
    <w:rsid w:val="00A15E23"/>
    <w:rsid w:val="00A15E35"/>
    <w:rsid w:val="00A160FD"/>
    <w:rsid w:val="00A16573"/>
    <w:rsid w:val="00A165C1"/>
    <w:rsid w:val="00A16C2B"/>
    <w:rsid w:val="00A1759D"/>
    <w:rsid w:val="00A17925"/>
    <w:rsid w:val="00A20038"/>
    <w:rsid w:val="00A2004E"/>
    <w:rsid w:val="00A202B4"/>
    <w:rsid w:val="00A20398"/>
    <w:rsid w:val="00A203E7"/>
    <w:rsid w:val="00A20491"/>
    <w:rsid w:val="00A204DC"/>
    <w:rsid w:val="00A20712"/>
    <w:rsid w:val="00A20B6D"/>
    <w:rsid w:val="00A20EA6"/>
    <w:rsid w:val="00A20F42"/>
    <w:rsid w:val="00A21647"/>
    <w:rsid w:val="00A216F5"/>
    <w:rsid w:val="00A217D2"/>
    <w:rsid w:val="00A21C8E"/>
    <w:rsid w:val="00A21EA3"/>
    <w:rsid w:val="00A21F02"/>
    <w:rsid w:val="00A2247A"/>
    <w:rsid w:val="00A22551"/>
    <w:rsid w:val="00A22B0A"/>
    <w:rsid w:val="00A22C10"/>
    <w:rsid w:val="00A22CFF"/>
    <w:rsid w:val="00A22D25"/>
    <w:rsid w:val="00A22EF3"/>
    <w:rsid w:val="00A2314C"/>
    <w:rsid w:val="00A23529"/>
    <w:rsid w:val="00A2363B"/>
    <w:rsid w:val="00A238EC"/>
    <w:rsid w:val="00A23B05"/>
    <w:rsid w:val="00A23DBB"/>
    <w:rsid w:val="00A2403A"/>
    <w:rsid w:val="00A24365"/>
    <w:rsid w:val="00A243FE"/>
    <w:rsid w:val="00A24CE9"/>
    <w:rsid w:val="00A24DFE"/>
    <w:rsid w:val="00A24EE6"/>
    <w:rsid w:val="00A2521C"/>
    <w:rsid w:val="00A25361"/>
    <w:rsid w:val="00A25BA3"/>
    <w:rsid w:val="00A25C51"/>
    <w:rsid w:val="00A25F53"/>
    <w:rsid w:val="00A263B8"/>
    <w:rsid w:val="00A264C9"/>
    <w:rsid w:val="00A267F5"/>
    <w:rsid w:val="00A26882"/>
    <w:rsid w:val="00A26BFC"/>
    <w:rsid w:val="00A26E94"/>
    <w:rsid w:val="00A26F05"/>
    <w:rsid w:val="00A270AF"/>
    <w:rsid w:val="00A27396"/>
    <w:rsid w:val="00A276E1"/>
    <w:rsid w:val="00A30014"/>
    <w:rsid w:val="00A3007D"/>
    <w:rsid w:val="00A3007F"/>
    <w:rsid w:val="00A307DB"/>
    <w:rsid w:val="00A30AA6"/>
    <w:rsid w:val="00A30AD2"/>
    <w:rsid w:val="00A30B00"/>
    <w:rsid w:val="00A30EA5"/>
    <w:rsid w:val="00A310B9"/>
    <w:rsid w:val="00A311B8"/>
    <w:rsid w:val="00A31511"/>
    <w:rsid w:val="00A3160D"/>
    <w:rsid w:val="00A31859"/>
    <w:rsid w:val="00A31977"/>
    <w:rsid w:val="00A31BF9"/>
    <w:rsid w:val="00A31FB2"/>
    <w:rsid w:val="00A3274E"/>
    <w:rsid w:val="00A32868"/>
    <w:rsid w:val="00A32E32"/>
    <w:rsid w:val="00A33379"/>
    <w:rsid w:val="00A33442"/>
    <w:rsid w:val="00A337C4"/>
    <w:rsid w:val="00A3393A"/>
    <w:rsid w:val="00A33969"/>
    <w:rsid w:val="00A33C43"/>
    <w:rsid w:val="00A33F41"/>
    <w:rsid w:val="00A33FAA"/>
    <w:rsid w:val="00A343C5"/>
    <w:rsid w:val="00A350D0"/>
    <w:rsid w:val="00A3525C"/>
    <w:rsid w:val="00A35384"/>
    <w:rsid w:val="00A35599"/>
    <w:rsid w:val="00A35908"/>
    <w:rsid w:val="00A35D21"/>
    <w:rsid w:val="00A35F20"/>
    <w:rsid w:val="00A36390"/>
    <w:rsid w:val="00A3680A"/>
    <w:rsid w:val="00A369BB"/>
    <w:rsid w:val="00A36A24"/>
    <w:rsid w:val="00A36CDF"/>
    <w:rsid w:val="00A36EA0"/>
    <w:rsid w:val="00A37046"/>
    <w:rsid w:val="00A370AD"/>
    <w:rsid w:val="00A3715A"/>
    <w:rsid w:val="00A371A3"/>
    <w:rsid w:val="00A37368"/>
    <w:rsid w:val="00A37369"/>
    <w:rsid w:val="00A373A6"/>
    <w:rsid w:val="00A37FC4"/>
    <w:rsid w:val="00A4065F"/>
    <w:rsid w:val="00A41140"/>
    <w:rsid w:val="00A414E3"/>
    <w:rsid w:val="00A41768"/>
    <w:rsid w:val="00A417F1"/>
    <w:rsid w:val="00A4193C"/>
    <w:rsid w:val="00A41AE6"/>
    <w:rsid w:val="00A41C4C"/>
    <w:rsid w:val="00A42088"/>
    <w:rsid w:val="00A42274"/>
    <w:rsid w:val="00A425D3"/>
    <w:rsid w:val="00A426B0"/>
    <w:rsid w:val="00A42852"/>
    <w:rsid w:val="00A42C52"/>
    <w:rsid w:val="00A42D5F"/>
    <w:rsid w:val="00A430D3"/>
    <w:rsid w:val="00A43360"/>
    <w:rsid w:val="00A434B4"/>
    <w:rsid w:val="00A43677"/>
    <w:rsid w:val="00A43709"/>
    <w:rsid w:val="00A43A76"/>
    <w:rsid w:val="00A43AE1"/>
    <w:rsid w:val="00A43E3B"/>
    <w:rsid w:val="00A43FBE"/>
    <w:rsid w:val="00A443CB"/>
    <w:rsid w:val="00A4445A"/>
    <w:rsid w:val="00A44832"/>
    <w:rsid w:val="00A44C9B"/>
    <w:rsid w:val="00A44E0D"/>
    <w:rsid w:val="00A44E6E"/>
    <w:rsid w:val="00A44F5A"/>
    <w:rsid w:val="00A45023"/>
    <w:rsid w:val="00A45065"/>
    <w:rsid w:val="00A452D7"/>
    <w:rsid w:val="00A4584A"/>
    <w:rsid w:val="00A46458"/>
    <w:rsid w:val="00A4656E"/>
    <w:rsid w:val="00A466D5"/>
    <w:rsid w:val="00A46854"/>
    <w:rsid w:val="00A4697F"/>
    <w:rsid w:val="00A47045"/>
    <w:rsid w:val="00A5003A"/>
    <w:rsid w:val="00A50783"/>
    <w:rsid w:val="00A5090F"/>
    <w:rsid w:val="00A509A9"/>
    <w:rsid w:val="00A50BB1"/>
    <w:rsid w:val="00A51523"/>
    <w:rsid w:val="00A516C5"/>
    <w:rsid w:val="00A51ADB"/>
    <w:rsid w:val="00A51DF4"/>
    <w:rsid w:val="00A52131"/>
    <w:rsid w:val="00A52232"/>
    <w:rsid w:val="00A527D7"/>
    <w:rsid w:val="00A52E8A"/>
    <w:rsid w:val="00A5306F"/>
    <w:rsid w:val="00A532AB"/>
    <w:rsid w:val="00A534A5"/>
    <w:rsid w:val="00A53763"/>
    <w:rsid w:val="00A53945"/>
    <w:rsid w:val="00A53A16"/>
    <w:rsid w:val="00A53A4A"/>
    <w:rsid w:val="00A53C56"/>
    <w:rsid w:val="00A53CB3"/>
    <w:rsid w:val="00A5400D"/>
    <w:rsid w:val="00A5467F"/>
    <w:rsid w:val="00A54967"/>
    <w:rsid w:val="00A54B54"/>
    <w:rsid w:val="00A54FFC"/>
    <w:rsid w:val="00A55075"/>
    <w:rsid w:val="00A550D0"/>
    <w:rsid w:val="00A553D1"/>
    <w:rsid w:val="00A553E4"/>
    <w:rsid w:val="00A553EF"/>
    <w:rsid w:val="00A55574"/>
    <w:rsid w:val="00A555B7"/>
    <w:rsid w:val="00A556A1"/>
    <w:rsid w:val="00A55749"/>
    <w:rsid w:val="00A55AA2"/>
    <w:rsid w:val="00A55B34"/>
    <w:rsid w:val="00A55C73"/>
    <w:rsid w:val="00A5652B"/>
    <w:rsid w:val="00A5691E"/>
    <w:rsid w:val="00A56A4A"/>
    <w:rsid w:val="00A56AA0"/>
    <w:rsid w:val="00A56C29"/>
    <w:rsid w:val="00A56E40"/>
    <w:rsid w:val="00A57113"/>
    <w:rsid w:val="00A5716B"/>
    <w:rsid w:val="00A571BC"/>
    <w:rsid w:val="00A57432"/>
    <w:rsid w:val="00A5772E"/>
    <w:rsid w:val="00A57AD9"/>
    <w:rsid w:val="00A57B5A"/>
    <w:rsid w:val="00A57DC1"/>
    <w:rsid w:val="00A6001C"/>
    <w:rsid w:val="00A602E7"/>
    <w:rsid w:val="00A60A4E"/>
    <w:rsid w:val="00A60D01"/>
    <w:rsid w:val="00A60E38"/>
    <w:rsid w:val="00A60E93"/>
    <w:rsid w:val="00A6156C"/>
    <w:rsid w:val="00A6191F"/>
    <w:rsid w:val="00A619E1"/>
    <w:rsid w:val="00A620AE"/>
    <w:rsid w:val="00A62548"/>
    <w:rsid w:val="00A6266B"/>
    <w:rsid w:val="00A62795"/>
    <w:rsid w:val="00A62A7A"/>
    <w:rsid w:val="00A62B0F"/>
    <w:rsid w:val="00A62E3C"/>
    <w:rsid w:val="00A635D5"/>
    <w:rsid w:val="00A63A35"/>
    <w:rsid w:val="00A63BB8"/>
    <w:rsid w:val="00A63E9A"/>
    <w:rsid w:val="00A64132"/>
    <w:rsid w:val="00A64162"/>
    <w:rsid w:val="00A64321"/>
    <w:rsid w:val="00A6494E"/>
    <w:rsid w:val="00A65611"/>
    <w:rsid w:val="00A6587D"/>
    <w:rsid w:val="00A65A39"/>
    <w:rsid w:val="00A6624C"/>
    <w:rsid w:val="00A66EA7"/>
    <w:rsid w:val="00A66F04"/>
    <w:rsid w:val="00A675E5"/>
    <w:rsid w:val="00A67779"/>
    <w:rsid w:val="00A67E34"/>
    <w:rsid w:val="00A7012E"/>
    <w:rsid w:val="00A70587"/>
    <w:rsid w:val="00A7070A"/>
    <w:rsid w:val="00A708EF"/>
    <w:rsid w:val="00A70FCA"/>
    <w:rsid w:val="00A71498"/>
    <w:rsid w:val="00A7176A"/>
    <w:rsid w:val="00A71F41"/>
    <w:rsid w:val="00A71F6C"/>
    <w:rsid w:val="00A71FB5"/>
    <w:rsid w:val="00A7253B"/>
    <w:rsid w:val="00A7283F"/>
    <w:rsid w:val="00A7314D"/>
    <w:rsid w:val="00A7351C"/>
    <w:rsid w:val="00A735BA"/>
    <w:rsid w:val="00A73ADD"/>
    <w:rsid w:val="00A73BA1"/>
    <w:rsid w:val="00A73C49"/>
    <w:rsid w:val="00A73D8B"/>
    <w:rsid w:val="00A73DAC"/>
    <w:rsid w:val="00A73FA0"/>
    <w:rsid w:val="00A73FAD"/>
    <w:rsid w:val="00A747DC"/>
    <w:rsid w:val="00A74A53"/>
    <w:rsid w:val="00A74C51"/>
    <w:rsid w:val="00A74E0D"/>
    <w:rsid w:val="00A74FAC"/>
    <w:rsid w:val="00A75105"/>
    <w:rsid w:val="00A7532C"/>
    <w:rsid w:val="00A759E4"/>
    <w:rsid w:val="00A75AE8"/>
    <w:rsid w:val="00A75D52"/>
    <w:rsid w:val="00A764A1"/>
    <w:rsid w:val="00A76A4F"/>
    <w:rsid w:val="00A76C54"/>
    <w:rsid w:val="00A77CD6"/>
    <w:rsid w:val="00A77FE6"/>
    <w:rsid w:val="00A802A8"/>
    <w:rsid w:val="00A80464"/>
    <w:rsid w:val="00A80700"/>
    <w:rsid w:val="00A80833"/>
    <w:rsid w:val="00A8089B"/>
    <w:rsid w:val="00A808EB"/>
    <w:rsid w:val="00A80AA4"/>
    <w:rsid w:val="00A80C7B"/>
    <w:rsid w:val="00A80E92"/>
    <w:rsid w:val="00A80F83"/>
    <w:rsid w:val="00A812EC"/>
    <w:rsid w:val="00A81976"/>
    <w:rsid w:val="00A81F04"/>
    <w:rsid w:val="00A82109"/>
    <w:rsid w:val="00A82853"/>
    <w:rsid w:val="00A82B4A"/>
    <w:rsid w:val="00A82C0D"/>
    <w:rsid w:val="00A830A6"/>
    <w:rsid w:val="00A83179"/>
    <w:rsid w:val="00A83599"/>
    <w:rsid w:val="00A8359C"/>
    <w:rsid w:val="00A83EA1"/>
    <w:rsid w:val="00A83FF6"/>
    <w:rsid w:val="00A84617"/>
    <w:rsid w:val="00A847A3"/>
    <w:rsid w:val="00A848D8"/>
    <w:rsid w:val="00A84A02"/>
    <w:rsid w:val="00A84AD4"/>
    <w:rsid w:val="00A84F6F"/>
    <w:rsid w:val="00A8508F"/>
    <w:rsid w:val="00A855DB"/>
    <w:rsid w:val="00A85787"/>
    <w:rsid w:val="00A857AB"/>
    <w:rsid w:val="00A8589B"/>
    <w:rsid w:val="00A859F4"/>
    <w:rsid w:val="00A86269"/>
    <w:rsid w:val="00A86277"/>
    <w:rsid w:val="00A8673C"/>
    <w:rsid w:val="00A86FC2"/>
    <w:rsid w:val="00A87238"/>
    <w:rsid w:val="00A874E6"/>
    <w:rsid w:val="00A875E4"/>
    <w:rsid w:val="00A87945"/>
    <w:rsid w:val="00A87A4F"/>
    <w:rsid w:val="00A87C59"/>
    <w:rsid w:val="00A87DC5"/>
    <w:rsid w:val="00A90297"/>
    <w:rsid w:val="00A9036E"/>
    <w:rsid w:val="00A905A2"/>
    <w:rsid w:val="00A90C32"/>
    <w:rsid w:val="00A90F34"/>
    <w:rsid w:val="00A91051"/>
    <w:rsid w:val="00A919DB"/>
    <w:rsid w:val="00A91B32"/>
    <w:rsid w:val="00A91EE9"/>
    <w:rsid w:val="00A93201"/>
    <w:rsid w:val="00A9333D"/>
    <w:rsid w:val="00A933DF"/>
    <w:rsid w:val="00A93986"/>
    <w:rsid w:val="00A940EA"/>
    <w:rsid w:val="00A94353"/>
    <w:rsid w:val="00A9441C"/>
    <w:rsid w:val="00A94558"/>
    <w:rsid w:val="00A94651"/>
    <w:rsid w:val="00A946B6"/>
    <w:rsid w:val="00A950D5"/>
    <w:rsid w:val="00A95186"/>
    <w:rsid w:val="00A954DE"/>
    <w:rsid w:val="00A95760"/>
    <w:rsid w:val="00A9579C"/>
    <w:rsid w:val="00A95868"/>
    <w:rsid w:val="00A95971"/>
    <w:rsid w:val="00A95D34"/>
    <w:rsid w:val="00A95D65"/>
    <w:rsid w:val="00A95D8B"/>
    <w:rsid w:val="00A96259"/>
    <w:rsid w:val="00A9631C"/>
    <w:rsid w:val="00A96454"/>
    <w:rsid w:val="00A9651F"/>
    <w:rsid w:val="00A96531"/>
    <w:rsid w:val="00A96A3D"/>
    <w:rsid w:val="00A96B9F"/>
    <w:rsid w:val="00A96FFA"/>
    <w:rsid w:val="00A97020"/>
    <w:rsid w:val="00A97113"/>
    <w:rsid w:val="00A9733B"/>
    <w:rsid w:val="00A9736A"/>
    <w:rsid w:val="00A9741C"/>
    <w:rsid w:val="00A9787C"/>
    <w:rsid w:val="00A979B0"/>
    <w:rsid w:val="00A97C93"/>
    <w:rsid w:val="00A97E14"/>
    <w:rsid w:val="00A97E4A"/>
    <w:rsid w:val="00AA030F"/>
    <w:rsid w:val="00AA07C9"/>
    <w:rsid w:val="00AA0801"/>
    <w:rsid w:val="00AA0837"/>
    <w:rsid w:val="00AA0ADD"/>
    <w:rsid w:val="00AA103D"/>
    <w:rsid w:val="00AA1315"/>
    <w:rsid w:val="00AA13F2"/>
    <w:rsid w:val="00AA14B9"/>
    <w:rsid w:val="00AA14CE"/>
    <w:rsid w:val="00AA1614"/>
    <w:rsid w:val="00AA1862"/>
    <w:rsid w:val="00AA19A4"/>
    <w:rsid w:val="00AA227F"/>
    <w:rsid w:val="00AA2491"/>
    <w:rsid w:val="00AA24A3"/>
    <w:rsid w:val="00AA25A9"/>
    <w:rsid w:val="00AA2709"/>
    <w:rsid w:val="00AA2D7D"/>
    <w:rsid w:val="00AA2E8C"/>
    <w:rsid w:val="00AA3094"/>
    <w:rsid w:val="00AA36FC"/>
    <w:rsid w:val="00AA3B82"/>
    <w:rsid w:val="00AA3D37"/>
    <w:rsid w:val="00AA40E1"/>
    <w:rsid w:val="00AA41A4"/>
    <w:rsid w:val="00AA4573"/>
    <w:rsid w:val="00AA468D"/>
    <w:rsid w:val="00AA4993"/>
    <w:rsid w:val="00AA5088"/>
    <w:rsid w:val="00AA5129"/>
    <w:rsid w:val="00AA58F4"/>
    <w:rsid w:val="00AA58FC"/>
    <w:rsid w:val="00AA58FD"/>
    <w:rsid w:val="00AA5F17"/>
    <w:rsid w:val="00AA608F"/>
    <w:rsid w:val="00AA6836"/>
    <w:rsid w:val="00AA690F"/>
    <w:rsid w:val="00AA699C"/>
    <w:rsid w:val="00AA6CD3"/>
    <w:rsid w:val="00AA6CD8"/>
    <w:rsid w:val="00AA6E04"/>
    <w:rsid w:val="00AA6EE6"/>
    <w:rsid w:val="00AA7D16"/>
    <w:rsid w:val="00AB0010"/>
    <w:rsid w:val="00AB00BF"/>
    <w:rsid w:val="00AB0216"/>
    <w:rsid w:val="00AB0366"/>
    <w:rsid w:val="00AB097F"/>
    <w:rsid w:val="00AB09DF"/>
    <w:rsid w:val="00AB0A83"/>
    <w:rsid w:val="00AB0C62"/>
    <w:rsid w:val="00AB0D20"/>
    <w:rsid w:val="00AB108F"/>
    <w:rsid w:val="00AB1206"/>
    <w:rsid w:val="00AB153B"/>
    <w:rsid w:val="00AB16A0"/>
    <w:rsid w:val="00AB1846"/>
    <w:rsid w:val="00AB18EB"/>
    <w:rsid w:val="00AB1A21"/>
    <w:rsid w:val="00AB1F65"/>
    <w:rsid w:val="00AB2415"/>
    <w:rsid w:val="00AB2731"/>
    <w:rsid w:val="00AB2BBE"/>
    <w:rsid w:val="00AB2D69"/>
    <w:rsid w:val="00AB2DA3"/>
    <w:rsid w:val="00AB3329"/>
    <w:rsid w:val="00AB3532"/>
    <w:rsid w:val="00AB3626"/>
    <w:rsid w:val="00AB3A3F"/>
    <w:rsid w:val="00AB3B6E"/>
    <w:rsid w:val="00AB3E5F"/>
    <w:rsid w:val="00AB40A0"/>
    <w:rsid w:val="00AB4281"/>
    <w:rsid w:val="00AB42D4"/>
    <w:rsid w:val="00AB450D"/>
    <w:rsid w:val="00AB451F"/>
    <w:rsid w:val="00AB47EA"/>
    <w:rsid w:val="00AB50B5"/>
    <w:rsid w:val="00AB53D5"/>
    <w:rsid w:val="00AB5463"/>
    <w:rsid w:val="00AB583D"/>
    <w:rsid w:val="00AB62EF"/>
    <w:rsid w:val="00AB63CA"/>
    <w:rsid w:val="00AB6700"/>
    <w:rsid w:val="00AB67C2"/>
    <w:rsid w:val="00AB6F99"/>
    <w:rsid w:val="00AB7482"/>
    <w:rsid w:val="00AB75F9"/>
    <w:rsid w:val="00AB77EC"/>
    <w:rsid w:val="00AB7A75"/>
    <w:rsid w:val="00AB7AE4"/>
    <w:rsid w:val="00AB7AEA"/>
    <w:rsid w:val="00AB7B2A"/>
    <w:rsid w:val="00AB7D97"/>
    <w:rsid w:val="00AC0169"/>
    <w:rsid w:val="00AC03FE"/>
    <w:rsid w:val="00AC0776"/>
    <w:rsid w:val="00AC080F"/>
    <w:rsid w:val="00AC0919"/>
    <w:rsid w:val="00AC0DAD"/>
    <w:rsid w:val="00AC0FDB"/>
    <w:rsid w:val="00AC104F"/>
    <w:rsid w:val="00AC1358"/>
    <w:rsid w:val="00AC1473"/>
    <w:rsid w:val="00AC1505"/>
    <w:rsid w:val="00AC15F6"/>
    <w:rsid w:val="00AC1988"/>
    <w:rsid w:val="00AC1A01"/>
    <w:rsid w:val="00AC1A10"/>
    <w:rsid w:val="00AC1D8B"/>
    <w:rsid w:val="00AC22E2"/>
    <w:rsid w:val="00AC2456"/>
    <w:rsid w:val="00AC2CDE"/>
    <w:rsid w:val="00AC2EC3"/>
    <w:rsid w:val="00AC30A1"/>
    <w:rsid w:val="00AC3120"/>
    <w:rsid w:val="00AC3342"/>
    <w:rsid w:val="00AC3379"/>
    <w:rsid w:val="00AC364E"/>
    <w:rsid w:val="00AC387D"/>
    <w:rsid w:val="00AC3FA3"/>
    <w:rsid w:val="00AC40EA"/>
    <w:rsid w:val="00AC43A1"/>
    <w:rsid w:val="00AC46BD"/>
    <w:rsid w:val="00AC4730"/>
    <w:rsid w:val="00AC4890"/>
    <w:rsid w:val="00AC48A4"/>
    <w:rsid w:val="00AC4B53"/>
    <w:rsid w:val="00AC4C7F"/>
    <w:rsid w:val="00AC4CB1"/>
    <w:rsid w:val="00AC4FC9"/>
    <w:rsid w:val="00AC520D"/>
    <w:rsid w:val="00AC520F"/>
    <w:rsid w:val="00AC5440"/>
    <w:rsid w:val="00AC5D41"/>
    <w:rsid w:val="00AC5D78"/>
    <w:rsid w:val="00AC6098"/>
    <w:rsid w:val="00AC60BA"/>
    <w:rsid w:val="00AC611E"/>
    <w:rsid w:val="00AC63B7"/>
    <w:rsid w:val="00AC65D9"/>
    <w:rsid w:val="00AC67F6"/>
    <w:rsid w:val="00AC69A2"/>
    <w:rsid w:val="00AC6B53"/>
    <w:rsid w:val="00AC6DDE"/>
    <w:rsid w:val="00AC6FC5"/>
    <w:rsid w:val="00AC7108"/>
    <w:rsid w:val="00AC7F64"/>
    <w:rsid w:val="00AD02DB"/>
    <w:rsid w:val="00AD0430"/>
    <w:rsid w:val="00AD04BB"/>
    <w:rsid w:val="00AD04CE"/>
    <w:rsid w:val="00AD051C"/>
    <w:rsid w:val="00AD0636"/>
    <w:rsid w:val="00AD07C8"/>
    <w:rsid w:val="00AD0A66"/>
    <w:rsid w:val="00AD0DED"/>
    <w:rsid w:val="00AD0FBD"/>
    <w:rsid w:val="00AD109D"/>
    <w:rsid w:val="00AD10B8"/>
    <w:rsid w:val="00AD149B"/>
    <w:rsid w:val="00AD17EF"/>
    <w:rsid w:val="00AD1810"/>
    <w:rsid w:val="00AD19A2"/>
    <w:rsid w:val="00AD1BD9"/>
    <w:rsid w:val="00AD1C10"/>
    <w:rsid w:val="00AD2066"/>
    <w:rsid w:val="00AD22C5"/>
    <w:rsid w:val="00AD2377"/>
    <w:rsid w:val="00AD2D49"/>
    <w:rsid w:val="00AD3289"/>
    <w:rsid w:val="00AD3816"/>
    <w:rsid w:val="00AD3A39"/>
    <w:rsid w:val="00AD4156"/>
    <w:rsid w:val="00AD421A"/>
    <w:rsid w:val="00AD426E"/>
    <w:rsid w:val="00AD42AE"/>
    <w:rsid w:val="00AD43B1"/>
    <w:rsid w:val="00AD464B"/>
    <w:rsid w:val="00AD475C"/>
    <w:rsid w:val="00AD4E76"/>
    <w:rsid w:val="00AD4FB2"/>
    <w:rsid w:val="00AD53A6"/>
    <w:rsid w:val="00AD5633"/>
    <w:rsid w:val="00AD57CD"/>
    <w:rsid w:val="00AD5AE9"/>
    <w:rsid w:val="00AD5DC0"/>
    <w:rsid w:val="00AD6097"/>
    <w:rsid w:val="00AD65DB"/>
    <w:rsid w:val="00AD6630"/>
    <w:rsid w:val="00AD698A"/>
    <w:rsid w:val="00AD6B00"/>
    <w:rsid w:val="00AD6BC5"/>
    <w:rsid w:val="00AD6D7D"/>
    <w:rsid w:val="00AD6DE7"/>
    <w:rsid w:val="00AD6E77"/>
    <w:rsid w:val="00AD6F94"/>
    <w:rsid w:val="00AD706E"/>
    <w:rsid w:val="00AD75CC"/>
    <w:rsid w:val="00AD7616"/>
    <w:rsid w:val="00AD765F"/>
    <w:rsid w:val="00AD772A"/>
    <w:rsid w:val="00AD7CD1"/>
    <w:rsid w:val="00AD7D4B"/>
    <w:rsid w:val="00AD7D98"/>
    <w:rsid w:val="00AE009F"/>
    <w:rsid w:val="00AE08DB"/>
    <w:rsid w:val="00AE0AD2"/>
    <w:rsid w:val="00AE0C6A"/>
    <w:rsid w:val="00AE0D6D"/>
    <w:rsid w:val="00AE12BA"/>
    <w:rsid w:val="00AE1889"/>
    <w:rsid w:val="00AE1FA6"/>
    <w:rsid w:val="00AE1FD6"/>
    <w:rsid w:val="00AE208E"/>
    <w:rsid w:val="00AE23B8"/>
    <w:rsid w:val="00AE2897"/>
    <w:rsid w:val="00AE2C73"/>
    <w:rsid w:val="00AE2ECD"/>
    <w:rsid w:val="00AE3147"/>
    <w:rsid w:val="00AE344D"/>
    <w:rsid w:val="00AE346B"/>
    <w:rsid w:val="00AE35B3"/>
    <w:rsid w:val="00AE3C29"/>
    <w:rsid w:val="00AE3D1D"/>
    <w:rsid w:val="00AE3E97"/>
    <w:rsid w:val="00AE3F2B"/>
    <w:rsid w:val="00AE45F6"/>
    <w:rsid w:val="00AE4BA3"/>
    <w:rsid w:val="00AE4D15"/>
    <w:rsid w:val="00AE527D"/>
    <w:rsid w:val="00AE5798"/>
    <w:rsid w:val="00AE5985"/>
    <w:rsid w:val="00AE5B24"/>
    <w:rsid w:val="00AE5BB3"/>
    <w:rsid w:val="00AE5C21"/>
    <w:rsid w:val="00AE5E08"/>
    <w:rsid w:val="00AE6145"/>
    <w:rsid w:val="00AE666F"/>
    <w:rsid w:val="00AE66DF"/>
    <w:rsid w:val="00AE68F0"/>
    <w:rsid w:val="00AE69F4"/>
    <w:rsid w:val="00AE6A28"/>
    <w:rsid w:val="00AE6FCA"/>
    <w:rsid w:val="00AE70A2"/>
    <w:rsid w:val="00AE7A62"/>
    <w:rsid w:val="00AE7BCE"/>
    <w:rsid w:val="00AE7CA6"/>
    <w:rsid w:val="00AE7EF4"/>
    <w:rsid w:val="00AF0178"/>
    <w:rsid w:val="00AF02B2"/>
    <w:rsid w:val="00AF063C"/>
    <w:rsid w:val="00AF06F8"/>
    <w:rsid w:val="00AF0753"/>
    <w:rsid w:val="00AF08A4"/>
    <w:rsid w:val="00AF0E48"/>
    <w:rsid w:val="00AF1B3A"/>
    <w:rsid w:val="00AF1F38"/>
    <w:rsid w:val="00AF219A"/>
    <w:rsid w:val="00AF238E"/>
    <w:rsid w:val="00AF26AF"/>
    <w:rsid w:val="00AF2D20"/>
    <w:rsid w:val="00AF2F37"/>
    <w:rsid w:val="00AF317D"/>
    <w:rsid w:val="00AF3252"/>
    <w:rsid w:val="00AF335C"/>
    <w:rsid w:val="00AF3591"/>
    <w:rsid w:val="00AF3948"/>
    <w:rsid w:val="00AF396A"/>
    <w:rsid w:val="00AF3C34"/>
    <w:rsid w:val="00AF3CE2"/>
    <w:rsid w:val="00AF3D8A"/>
    <w:rsid w:val="00AF3E8A"/>
    <w:rsid w:val="00AF44C9"/>
    <w:rsid w:val="00AF4525"/>
    <w:rsid w:val="00AF456E"/>
    <w:rsid w:val="00AF45C1"/>
    <w:rsid w:val="00AF49A4"/>
    <w:rsid w:val="00AF4B7E"/>
    <w:rsid w:val="00AF4C05"/>
    <w:rsid w:val="00AF50F8"/>
    <w:rsid w:val="00AF5267"/>
    <w:rsid w:val="00AF56ED"/>
    <w:rsid w:val="00AF5AB3"/>
    <w:rsid w:val="00AF605C"/>
    <w:rsid w:val="00AF6118"/>
    <w:rsid w:val="00AF62CF"/>
    <w:rsid w:val="00AF63ED"/>
    <w:rsid w:val="00AF642E"/>
    <w:rsid w:val="00AF6B2B"/>
    <w:rsid w:val="00AF6DFB"/>
    <w:rsid w:val="00AF6F54"/>
    <w:rsid w:val="00AF7351"/>
    <w:rsid w:val="00AF7853"/>
    <w:rsid w:val="00AF7894"/>
    <w:rsid w:val="00AF7B45"/>
    <w:rsid w:val="00AF7D5B"/>
    <w:rsid w:val="00AF7D9D"/>
    <w:rsid w:val="00AF7FBC"/>
    <w:rsid w:val="00B002FE"/>
    <w:rsid w:val="00B00ADB"/>
    <w:rsid w:val="00B00D7B"/>
    <w:rsid w:val="00B00E31"/>
    <w:rsid w:val="00B01123"/>
    <w:rsid w:val="00B01148"/>
    <w:rsid w:val="00B0117A"/>
    <w:rsid w:val="00B0137D"/>
    <w:rsid w:val="00B019DE"/>
    <w:rsid w:val="00B02380"/>
    <w:rsid w:val="00B02565"/>
    <w:rsid w:val="00B025CB"/>
    <w:rsid w:val="00B02766"/>
    <w:rsid w:val="00B02BD1"/>
    <w:rsid w:val="00B02C35"/>
    <w:rsid w:val="00B02CF7"/>
    <w:rsid w:val="00B02D2A"/>
    <w:rsid w:val="00B031E0"/>
    <w:rsid w:val="00B0394E"/>
    <w:rsid w:val="00B03B6F"/>
    <w:rsid w:val="00B03DD3"/>
    <w:rsid w:val="00B04217"/>
    <w:rsid w:val="00B04457"/>
    <w:rsid w:val="00B044AB"/>
    <w:rsid w:val="00B04654"/>
    <w:rsid w:val="00B047CF"/>
    <w:rsid w:val="00B04F16"/>
    <w:rsid w:val="00B0562F"/>
    <w:rsid w:val="00B058A5"/>
    <w:rsid w:val="00B059D6"/>
    <w:rsid w:val="00B05A9D"/>
    <w:rsid w:val="00B05E95"/>
    <w:rsid w:val="00B05F44"/>
    <w:rsid w:val="00B06121"/>
    <w:rsid w:val="00B0634A"/>
    <w:rsid w:val="00B065C1"/>
    <w:rsid w:val="00B06670"/>
    <w:rsid w:val="00B06999"/>
    <w:rsid w:val="00B06E2D"/>
    <w:rsid w:val="00B0716C"/>
    <w:rsid w:val="00B0734E"/>
    <w:rsid w:val="00B0795E"/>
    <w:rsid w:val="00B079FC"/>
    <w:rsid w:val="00B07A8A"/>
    <w:rsid w:val="00B07E01"/>
    <w:rsid w:val="00B1008C"/>
    <w:rsid w:val="00B100CC"/>
    <w:rsid w:val="00B103D8"/>
    <w:rsid w:val="00B106B0"/>
    <w:rsid w:val="00B109EA"/>
    <w:rsid w:val="00B10AF0"/>
    <w:rsid w:val="00B10E33"/>
    <w:rsid w:val="00B10FD3"/>
    <w:rsid w:val="00B10FEA"/>
    <w:rsid w:val="00B11022"/>
    <w:rsid w:val="00B1134C"/>
    <w:rsid w:val="00B1145A"/>
    <w:rsid w:val="00B116EE"/>
    <w:rsid w:val="00B11738"/>
    <w:rsid w:val="00B11CF9"/>
    <w:rsid w:val="00B11D98"/>
    <w:rsid w:val="00B11E43"/>
    <w:rsid w:val="00B120A8"/>
    <w:rsid w:val="00B120F2"/>
    <w:rsid w:val="00B1226A"/>
    <w:rsid w:val="00B1238C"/>
    <w:rsid w:val="00B123C1"/>
    <w:rsid w:val="00B12593"/>
    <w:rsid w:val="00B12DDA"/>
    <w:rsid w:val="00B12E39"/>
    <w:rsid w:val="00B1340B"/>
    <w:rsid w:val="00B134E0"/>
    <w:rsid w:val="00B13848"/>
    <w:rsid w:val="00B13D6D"/>
    <w:rsid w:val="00B13FD0"/>
    <w:rsid w:val="00B143D0"/>
    <w:rsid w:val="00B1457B"/>
    <w:rsid w:val="00B146E4"/>
    <w:rsid w:val="00B1488C"/>
    <w:rsid w:val="00B150DB"/>
    <w:rsid w:val="00B15318"/>
    <w:rsid w:val="00B1543E"/>
    <w:rsid w:val="00B155B4"/>
    <w:rsid w:val="00B155FB"/>
    <w:rsid w:val="00B1576C"/>
    <w:rsid w:val="00B15821"/>
    <w:rsid w:val="00B15881"/>
    <w:rsid w:val="00B15885"/>
    <w:rsid w:val="00B15A37"/>
    <w:rsid w:val="00B15A66"/>
    <w:rsid w:val="00B15B42"/>
    <w:rsid w:val="00B15FC7"/>
    <w:rsid w:val="00B164D5"/>
    <w:rsid w:val="00B16656"/>
    <w:rsid w:val="00B168E2"/>
    <w:rsid w:val="00B16C4C"/>
    <w:rsid w:val="00B16DEC"/>
    <w:rsid w:val="00B16E7F"/>
    <w:rsid w:val="00B16EE7"/>
    <w:rsid w:val="00B17099"/>
    <w:rsid w:val="00B170D4"/>
    <w:rsid w:val="00B1723E"/>
    <w:rsid w:val="00B17322"/>
    <w:rsid w:val="00B1746C"/>
    <w:rsid w:val="00B17537"/>
    <w:rsid w:val="00B17540"/>
    <w:rsid w:val="00B1756F"/>
    <w:rsid w:val="00B17787"/>
    <w:rsid w:val="00B179CF"/>
    <w:rsid w:val="00B17E81"/>
    <w:rsid w:val="00B17FE8"/>
    <w:rsid w:val="00B20180"/>
    <w:rsid w:val="00B20268"/>
    <w:rsid w:val="00B20746"/>
    <w:rsid w:val="00B2089A"/>
    <w:rsid w:val="00B20F28"/>
    <w:rsid w:val="00B211BB"/>
    <w:rsid w:val="00B214E5"/>
    <w:rsid w:val="00B21646"/>
    <w:rsid w:val="00B21989"/>
    <w:rsid w:val="00B21B75"/>
    <w:rsid w:val="00B21CFD"/>
    <w:rsid w:val="00B21F87"/>
    <w:rsid w:val="00B220DA"/>
    <w:rsid w:val="00B221A4"/>
    <w:rsid w:val="00B2244A"/>
    <w:rsid w:val="00B22469"/>
    <w:rsid w:val="00B225E5"/>
    <w:rsid w:val="00B22F5D"/>
    <w:rsid w:val="00B233B2"/>
    <w:rsid w:val="00B23651"/>
    <w:rsid w:val="00B239FB"/>
    <w:rsid w:val="00B23A39"/>
    <w:rsid w:val="00B23A71"/>
    <w:rsid w:val="00B23DF1"/>
    <w:rsid w:val="00B23E50"/>
    <w:rsid w:val="00B240C2"/>
    <w:rsid w:val="00B248C1"/>
    <w:rsid w:val="00B24A87"/>
    <w:rsid w:val="00B24DB1"/>
    <w:rsid w:val="00B24EE1"/>
    <w:rsid w:val="00B2531D"/>
    <w:rsid w:val="00B2563A"/>
    <w:rsid w:val="00B25B2F"/>
    <w:rsid w:val="00B25B99"/>
    <w:rsid w:val="00B25D78"/>
    <w:rsid w:val="00B26037"/>
    <w:rsid w:val="00B26085"/>
    <w:rsid w:val="00B26390"/>
    <w:rsid w:val="00B265F6"/>
    <w:rsid w:val="00B2665A"/>
    <w:rsid w:val="00B26698"/>
    <w:rsid w:val="00B267EF"/>
    <w:rsid w:val="00B2691A"/>
    <w:rsid w:val="00B2694B"/>
    <w:rsid w:val="00B269BA"/>
    <w:rsid w:val="00B26C6D"/>
    <w:rsid w:val="00B26EBB"/>
    <w:rsid w:val="00B273EC"/>
    <w:rsid w:val="00B27677"/>
    <w:rsid w:val="00B27722"/>
    <w:rsid w:val="00B2782E"/>
    <w:rsid w:val="00B27927"/>
    <w:rsid w:val="00B27939"/>
    <w:rsid w:val="00B27AD8"/>
    <w:rsid w:val="00B27B4E"/>
    <w:rsid w:val="00B27CED"/>
    <w:rsid w:val="00B3036C"/>
    <w:rsid w:val="00B30889"/>
    <w:rsid w:val="00B309BC"/>
    <w:rsid w:val="00B30B38"/>
    <w:rsid w:val="00B30C74"/>
    <w:rsid w:val="00B312CB"/>
    <w:rsid w:val="00B3139B"/>
    <w:rsid w:val="00B31CD5"/>
    <w:rsid w:val="00B31D7E"/>
    <w:rsid w:val="00B3246E"/>
    <w:rsid w:val="00B32660"/>
    <w:rsid w:val="00B32CFD"/>
    <w:rsid w:val="00B333A4"/>
    <w:rsid w:val="00B33468"/>
    <w:rsid w:val="00B334F0"/>
    <w:rsid w:val="00B33880"/>
    <w:rsid w:val="00B33C86"/>
    <w:rsid w:val="00B33E8F"/>
    <w:rsid w:val="00B341BD"/>
    <w:rsid w:val="00B3444D"/>
    <w:rsid w:val="00B3444E"/>
    <w:rsid w:val="00B3455A"/>
    <w:rsid w:val="00B34918"/>
    <w:rsid w:val="00B3547B"/>
    <w:rsid w:val="00B35694"/>
    <w:rsid w:val="00B35C78"/>
    <w:rsid w:val="00B35CEA"/>
    <w:rsid w:val="00B35DF4"/>
    <w:rsid w:val="00B35E70"/>
    <w:rsid w:val="00B35F87"/>
    <w:rsid w:val="00B360F7"/>
    <w:rsid w:val="00B36214"/>
    <w:rsid w:val="00B369DA"/>
    <w:rsid w:val="00B3725B"/>
    <w:rsid w:val="00B3751A"/>
    <w:rsid w:val="00B37916"/>
    <w:rsid w:val="00B37C3F"/>
    <w:rsid w:val="00B37F0D"/>
    <w:rsid w:val="00B403A6"/>
    <w:rsid w:val="00B406C7"/>
    <w:rsid w:val="00B4095E"/>
    <w:rsid w:val="00B40986"/>
    <w:rsid w:val="00B409D5"/>
    <w:rsid w:val="00B4105B"/>
    <w:rsid w:val="00B41A64"/>
    <w:rsid w:val="00B41A65"/>
    <w:rsid w:val="00B41AB7"/>
    <w:rsid w:val="00B41FA3"/>
    <w:rsid w:val="00B420D8"/>
    <w:rsid w:val="00B428D9"/>
    <w:rsid w:val="00B42978"/>
    <w:rsid w:val="00B42B60"/>
    <w:rsid w:val="00B42E3D"/>
    <w:rsid w:val="00B42F5A"/>
    <w:rsid w:val="00B43151"/>
    <w:rsid w:val="00B43497"/>
    <w:rsid w:val="00B43589"/>
    <w:rsid w:val="00B43605"/>
    <w:rsid w:val="00B43714"/>
    <w:rsid w:val="00B43A3B"/>
    <w:rsid w:val="00B43EBF"/>
    <w:rsid w:val="00B43F68"/>
    <w:rsid w:val="00B4462C"/>
    <w:rsid w:val="00B4578B"/>
    <w:rsid w:val="00B459E3"/>
    <w:rsid w:val="00B45C86"/>
    <w:rsid w:val="00B45CC5"/>
    <w:rsid w:val="00B466A9"/>
    <w:rsid w:val="00B467C1"/>
    <w:rsid w:val="00B469F9"/>
    <w:rsid w:val="00B46C1C"/>
    <w:rsid w:val="00B4705C"/>
    <w:rsid w:val="00B47FE6"/>
    <w:rsid w:val="00B5054A"/>
    <w:rsid w:val="00B50718"/>
    <w:rsid w:val="00B50AFD"/>
    <w:rsid w:val="00B50C77"/>
    <w:rsid w:val="00B5102B"/>
    <w:rsid w:val="00B51372"/>
    <w:rsid w:val="00B516C1"/>
    <w:rsid w:val="00B51A9C"/>
    <w:rsid w:val="00B51E46"/>
    <w:rsid w:val="00B51E5C"/>
    <w:rsid w:val="00B51F2B"/>
    <w:rsid w:val="00B520A6"/>
    <w:rsid w:val="00B520CA"/>
    <w:rsid w:val="00B52161"/>
    <w:rsid w:val="00B52270"/>
    <w:rsid w:val="00B52502"/>
    <w:rsid w:val="00B5290E"/>
    <w:rsid w:val="00B529A6"/>
    <w:rsid w:val="00B536E1"/>
    <w:rsid w:val="00B538DE"/>
    <w:rsid w:val="00B53B84"/>
    <w:rsid w:val="00B53EDB"/>
    <w:rsid w:val="00B53F58"/>
    <w:rsid w:val="00B54694"/>
    <w:rsid w:val="00B546C8"/>
    <w:rsid w:val="00B54C6B"/>
    <w:rsid w:val="00B555AE"/>
    <w:rsid w:val="00B558B0"/>
    <w:rsid w:val="00B55DF3"/>
    <w:rsid w:val="00B56015"/>
    <w:rsid w:val="00B56251"/>
    <w:rsid w:val="00B5661C"/>
    <w:rsid w:val="00B56C79"/>
    <w:rsid w:val="00B56D86"/>
    <w:rsid w:val="00B57624"/>
    <w:rsid w:val="00B576F2"/>
    <w:rsid w:val="00B57913"/>
    <w:rsid w:val="00B57A9D"/>
    <w:rsid w:val="00B6003E"/>
    <w:rsid w:val="00B6032A"/>
    <w:rsid w:val="00B60AFA"/>
    <w:rsid w:val="00B61644"/>
    <w:rsid w:val="00B61AAE"/>
    <w:rsid w:val="00B61B10"/>
    <w:rsid w:val="00B61C29"/>
    <w:rsid w:val="00B61CD7"/>
    <w:rsid w:val="00B62079"/>
    <w:rsid w:val="00B62494"/>
    <w:rsid w:val="00B6297E"/>
    <w:rsid w:val="00B62C1D"/>
    <w:rsid w:val="00B636BC"/>
    <w:rsid w:val="00B637E1"/>
    <w:rsid w:val="00B63E59"/>
    <w:rsid w:val="00B63EA9"/>
    <w:rsid w:val="00B63EF5"/>
    <w:rsid w:val="00B64067"/>
    <w:rsid w:val="00B641FB"/>
    <w:rsid w:val="00B6439A"/>
    <w:rsid w:val="00B6493B"/>
    <w:rsid w:val="00B64E17"/>
    <w:rsid w:val="00B64E97"/>
    <w:rsid w:val="00B64EE0"/>
    <w:rsid w:val="00B651B8"/>
    <w:rsid w:val="00B656EE"/>
    <w:rsid w:val="00B657F4"/>
    <w:rsid w:val="00B65BDF"/>
    <w:rsid w:val="00B65C9E"/>
    <w:rsid w:val="00B65E3A"/>
    <w:rsid w:val="00B65F31"/>
    <w:rsid w:val="00B669E2"/>
    <w:rsid w:val="00B66B96"/>
    <w:rsid w:val="00B66DCC"/>
    <w:rsid w:val="00B66E80"/>
    <w:rsid w:val="00B66F4C"/>
    <w:rsid w:val="00B67830"/>
    <w:rsid w:val="00B678BD"/>
    <w:rsid w:val="00B67B87"/>
    <w:rsid w:val="00B67F22"/>
    <w:rsid w:val="00B7000A"/>
    <w:rsid w:val="00B704D4"/>
    <w:rsid w:val="00B70905"/>
    <w:rsid w:val="00B7092C"/>
    <w:rsid w:val="00B70991"/>
    <w:rsid w:val="00B70E3B"/>
    <w:rsid w:val="00B71200"/>
    <w:rsid w:val="00B71606"/>
    <w:rsid w:val="00B71913"/>
    <w:rsid w:val="00B71972"/>
    <w:rsid w:val="00B71B79"/>
    <w:rsid w:val="00B71B8C"/>
    <w:rsid w:val="00B71BB6"/>
    <w:rsid w:val="00B7254E"/>
    <w:rsid w:val="00B72E98"/>
    <w:rsid w:val="00B7307A"/>
    <w:rsid w:val="00B731F1"/>
    <w:rsid w:val="00B734CC"/>
    <w:rsid w:val="00B73AD1"/>
    <w:rsid w:val="00B741C8"/>
    <w:rsid w:val="00B7437A"/>
    <w:rsid w:val="00B7464F"/>
    <w:rsid w:val="00B751DB"/>
    <w:rsid w:val="00B7523D"/>
    <w:rsid w:val="00B752C0"/>
    <w:rsid w:val="00B758D3"/>
    <w:rsid w:val="00B75A1F"/>
    <w:rsid w:val="00B76075"/>
    <w:rsid w:val="00B7632F"/>
    <w:rsid w:val="00B765B0"/>
    <w:rsid w:val="00B767BE"/>
    <w:rsid w:val="00B76968"/>
    <w:rsid w:val="00B76A34"/>
    <w:rsid w:val="00B76DE7"/>
    <w:rsid w:val="00B76E3E"/>
    <w:rsid w:val="00B76EDD"/>
    <w:rsid w:val="00B7705E"/>
    <w:rsid w:val="00B7716F"/>
    <w:rsid w:val="00B77306"/>
    <w:rsid w:val="00B779B7"/>
    <w:rsid w:val="00B8050E"/>
    <w:rsid w:val="00B80921"/>
    <w:rsid w:val="00B80A56"/>
    <w:rsid w:val="00B80CD2"/>
    <w:rsid w:val="00B81086"/>
    <w:rsid w:val="00B815B9"/>
    <w:rsid w:val="00B815E9"/>
    <w:rsid w:val="00B81A60"/>
    <w:rsid w:val="00B81D27"/>
    <w:rsid w:val="00B81E21"/>
    <w:rsid w:val="00B81E4F"/>
    <w:rsid w:val="00B81F5D"/>
    <w:rsid w:val="00B82100"/>
    <w:rsid w:val="00B8236D"/>
    <w:rsid w:val="00B8252C"/>
    <w:rsid w:val="00B82957"/>
    <w:rsid w:val="00B8306F"/>
    <w:rsid w:val="00B83181"/>
    <w:rsid w:val="00B8358B"/>
    <w:rsid w:val="00B838B6"/>
    <w:rsid w:val="00B83AD8"/>
    <w:rsid w:val="00B83C2E"/>
    <w:rsid w:val="00B83D24"/>
    <w:rsid w:val="00B83DE2"/>
    <w:rsid w:val="00B83F0F"/>
    <w:rsid w:val="00B8405D"/>
    <w:rsid w:val="00B840A2"/>
    <w:rsid w:val="00B84853"/>
    <w:rsid w:val="00B84855"/>
    <w:rsid w:val="00B848AC"/>
    <w:rsid w:val="00B85290"/>
    <w:rsid w:val="00B855E9"/>
    <w:rsid w:val="00B85833"/>
    <w:rsid w:val="00B858BA"/>
    <w:rsid w:val="00B85B11"/>
    <w:rsid w:val="00B85E45"/>
    <w:rsid w:val="00B86093"/>
    <w:rsid w:val="00B862EE"/>
    <w:rsid w:val="00B86374"/>
    <w:rsid w:val="00B865A5"/>
    <w:rsid w:val="00B86F65"/>
    <w:rsid w:val="00B873B4"/>
    <w:rsid w:val="00B87871"/>
    <w:rsid w:val="00B87BDE"/>
    <w:rsid w:val="00B87C4F"/>
    <w:rsid w:val="00B903BE"/>
    <w:rsid w:val="00B90771"/>
    <w:rsid w:val="00B907F3"/>
    <w:rsid w:val="00B908C4"/>
    <w:rsid w:val="00B90C46"/>
    <w:rsid w:val="00B90D8C"/>
    <w:rsid w:val="00B90FEA"/>
    <w:rsid w:val="00B91145"/>
    <w:rsid w:val="00B912B7"/>
    <w:rsid w:val="00B913F4"/>
    <w:rsid w:val="00B915C2"/>
    <w:rsid w:val="00B915EF"/>
    <w:rsid w:val="00B918BC"/>
    <w:rsid w:val="00B91F73"/>
    <w:rsid w:val="00B9222F"/>
    <w:rsid w:val="00B922EF"/>
    <w:rsid w:val="00B923B8"/>
    <w:rsid w:val="00B923EF"/>
    <w:rsid w:val="00B924B9"/>
    <w:rsid w:val="00B92A11"/>
    <w:rsid w:val="00B92BE8"/>
    <w:rsid w:val="00B92D79"/>
    <w:rsid w:val="00B92E73"/>
    <w:rsid w:val="00B92E9E"/>
    <w:rsid w:val="00B930B3"/>
    <w:rsid w:val="00B930CD"/>
    <w:rsid w:val="00B9323A"/>
    <w:rsid w:val="00B932EF"/>
    <w:rsid w:val="00B93383"/>
    <w:rsid w:val="00B93392"/>
    <w:rsid w:val="00B934B3"/>
    <w:rsid w:val="00B937C4"/>
    <w:rsid w:val="00B937EA"/>
    <w:rsid w:val="00B93958"/>
    <w:rsid w:val="00B93B7D"/>
    <w:rsid w:val="00B94353"/>
    <w:rsid w:val="00B949DB"/>
    <w:rsid w:val="00B94C60"/>
    <w:rsid w:val="00B94D65"/>
    <w:rsid w:val="00B953AA"/>
    <w:rsid w:val="00B95503"/>
    <w:rsid w:val="00B9597F"/>
    <w:rsid w:val="00B959D6"/>
    <w:rsid w:val="00B95FE8"/>
    <w:rsid w:val="00B96838"/>
    <w:rsid w:val="00B96A4B"/>
    <w:rsid w:val="00B96A98"/>
    <w:rsid w:val="00B96A99"/>
    <w:rsid w:val="00B96DD7"/>
    <w:rsid w:val="00B96F5F"/>
    <w:rsid w:val="00B97400"/>
    <w:rsid w:val="00B9781F"/>
    <w:rsid w:val="00B97D29"/>
    <w:rsid w:val="00B97D86"/>
    <w:rsid w:val="00B97F4B"/>
    <w:rsid w:val="00B97FDE"/>
    <w:rsid w:val="00BA0105"/>
    <w:rsid w:val="00BA0494"/>
    <w:rsid w:val="00BA0569"/>
    <w:rsid w:val="00BA077A"/>
    <w:rsid w:val="00BA09B0"/>
    <w:rsid w:val="00BA0D1F"/>
    <w:rsid w:val="00BA0EEC"/>
    <w:rsid w:val="00BA137F"/>
    <w:rsid w:val="00BA1C2D"/>
    <w:rsid w:val="00BA1D8A"/>
    <w:rsid w:val="00BA1D9E"/>
    <w:rsid w:val="00BA2069"/>
    <w:rsid w:val="00BA24B6"/>
    <w:rsid w:val="00BA250D"/>
    <w:rsid w:val="00BA2681"/>
    <w:rsid w:val="00BA2792"/>
    <w:rsid w:val="00BA2991"/>
    <w:rsid w:val="00BA2AE7"/>
    <w:rsid w:val="00BA2B98"/>
    <w:rsid w:val="00BA2D23"/>
    <w:rsid w:val="00BA2D46"/>
    <w:rsid w:val="00BA305C"/>
    <w:rsid w:val="00BA3083"/>
    <w:rsid w:val="00BA3202"/>
    <w:rsid w:val="00BA3269"/>
    <w:rsid w:val="00BA33AE"/>
    <w:rsid w:val="00BA359F"/>
    <w:rsid w:val="00BA3773"/>
    <w:rsid w:val="00BA38A7"/>
    <w:rsid w:val="00BA4073"/>
    <w:rsid w:val="00BA4133"/>
    <w:rsid w:val="00BA41AA"/>
    <w:rsid w:val="00BA4470"/>
    <w:rsid w:val="00BA4E28"/>
    <w:rsid w:val="00BA5104"/>
    <w:rsid w:val="00BA517B"/>
    <w:rsid w:val="00BA53E0"/>
    <w:rsid w:val="00BA559F"/>
    <w:rsid w:val="00BA59E4"/>
    <w:rsid w:val="00BA5A0D"/>
    <w:rsid w:val="00BA5A9C"/>
    <w:rsid w:val="00BA5B11"/>
    <w:rsid w:val="00BA629C"/>
    <w:rsid w:val="00BA636F"/>
    <w:rsid w:val="00BA64D6"/>
    <w:rsid w:val="00BA66EA"/>
    <w:rsid w:val="00BA68AB"/>
    <w:rsid w:val="00BA6C0D"/>
    <w:rsid w:val="00BA6E3A"/>
    <w:rsid w:val="00BA6F88"/>
    <w:rsid w:val="00BA6F9F"/>
    <w:rsid w:val="00BA7167"/>
    <w:rsid w:val="00BA77C0"/>
    <w:rsid w:val="00BA792B"/>
    <w:rsid w:val="00BA7A27"/>
    <w:rsid w:val="00BA7A84"/>
    <w:rsid w:val="00BA7E7A"/>
    <w:rsid w:val="00BA7F49"/>
    <w:rsid w:val="00BB007E"/>
    <w:rsid w:val="00BB0089"/>
    <w:rsid w:val="00BB01FE"/>
    <w:rsid w:val="00BB088B"/>
    <w:rsid w:val="00BB0A69"/>
    <w:rsid w:val="00BB0B0F"/>
    <w:rsid w:val="00BB0B9B"/>
    <w:rsid w:val="00BB136D"/>
    <w:rsid w:val="00BB16DF"/>
    <w:rsid w:val="00BB182E"/>
    <w:rsid w:val="00BB1B74"/>
    <w:rsid w:val="00BB2394"/>
    <w:rsid w:val="00BB26F2"/>
    <w:rsid w:val="00BB2821"/>
    <w:rsid w:val="00BB2F2C"/>
    <w:rsid w:val="00BB302E"/>
    <w:rsid w:val="00BB32EC"/>
    <w:rsid w:val="00BB33EB"/>
    <w:rsid w:val="00BB373C"/>
    <w:rsid w:val="00BB3D95"/>
    <w:rsid w:val="00BB3E57"/>
    <w:rsid w:val="00BB4099"/>
    <w:rsid w:val="00BB4578"/>
    <w:rsid w:val="00BB4B8A"/>
    <w:rsid w:val="00BB556B"/>
    <w:rsid w:val="00BB566A"/>
    <w:rsid w:val="00BB5707"/>
    <w:rsid w:val="00BB5790"/>
    <w:rsid w:val="00BB5ABE"/>
    <w:rsid w:val="00BB5AD0"/>
    <w:rsid w:val="00BB5C01"/>
    <w:rsid w:val="00BB5D68"/>
    <w:rsid w:val="00BB5E51"/>
    <w:rsid w:val="00BB617D"/>
    <w:rsid w:val="00BB6216"/>
    <w:rsid w:val="00BB6340"/>
    <w:rsid w:val="00BB65BE"/>
    <w:rsid w:val="00BB666E"/>
    <w:rsid w:val="00BB6AB0"/>
    <w:rsid w:val="00BB6CC8"/>
    <w:rsid w:val="00BB6EAC"/>
    <w:rsid w:val="00BB6FC0"/>
    <w:rsid w:val="00BB6FD2"/>
    <w:rsid w:val="00BB7008"/>
    <w:rsid w:val="00BB7162"/>
    <w:rsid w:val="00BB7779"/>
    <w:rsid w:val="00BB7D38"/>
    <w:rsid w:val="00BB7DBB"/>
    <w:rsid w:val="00BC0336"/>
    <w:rsid w:val="00BC0555"/>
    <w:rsid w:val="00BC069C"/>
    <w:rsid w:val="00BC06AD"/>
    <w:rsid w:val="00BC0708"/>
    <w:rsid w:val="00BC0A04"/>
    <w:rsid w:val="00BC0EB2"/>
    <w:rsid w:val="00BC0F50"/>
    <w:rsid w:val="00BC127E"/>
    <w:rsid w:val="00BC1348"/>
    <w:rsid w:val="00BC15CD"/>
    <w:rsid w:val="00BC17D4"/>
    <w:rsid w:val="00BC198D"/>
    <w:rsid w:val="00BC22E6"/>
    <w:rsid w:val="00BC2561"/>
    <w:rsid w:val="00BC2842"/>
    <w:rsid w:val="00BC2D7C"/>
    <w:rsid w:val="00BC2E9E"/>
    <w:rsid w:val="00BC2EBF"/>
    <w:rsid w:val="00BC301C"/>
    <w:rsid w:val="00BC33B4"/>
    <w:rsid w:val="00BC3607"/>
    <w:rsid w:val="00BC387F"/>
    <w:rsid w:val="00BC3CC1"/>
    <w:rsid w:val="00BC3D1D"/>
    <w:rsid w:val="00BC3D1E"/>
    <w:rsid w:val="00BC4104"/>
    <w:rsid w:val="00BC4489"/>
    <w:rsid w:val="00BC4614"/>
    <w:rsid w:val="00BC4A00"/>
    <w:rsid w:val="00BC4C7A"/>
    <w:rsid w:val="00BC4D70"/>
    <w:rsid w:val="00BC4ED8"/>
    <w:rsid w:val="00BC5523"/>
    <w:rsid w:val="00BC59D1"/>
    <w:rsid w:val="00BC5CAE"/>
    <w:rsid w:val="00BC5F03"/>
    <w:rsid w:val="00BC6190"/>
    <w:rsid w:val="00BC62A6"/>
    <w:rsid w:val="00BC651C"/>
    <w:rsid w:val="00BC651D"/>
    <w:rsid w:val="00BC6708"/>
    <w:rsid w:val="00BC6712"/>
    <w:rsid w:val="00BC69DD"/>
    <w:rsid w:val="00BC6B0F"/>
    <w:rsid w:val="00BC6E9C"/>
    <w:rsid w:val="00BC6FB4"/>
    <w:rsid w:val="00BC6FE9"/>
    <w:rsid w:val="00BC71BD"/>
    <w:rsid w:val="00BC75D2"/>
    <w:rsid w:val="00BC7BAF"/>
    <w:rsid w:val="00BC7E2E"/>
    <w:rsid w:val="00BD0027"/>
    <w:rsid w:val="00BD0412"/>
    <w:rsid w:val="00BD0892"/>
    <w:rsid w:val="00BD09E1"/>
    <w:rsid w:val="00BD0CF0"/>
    <w:rsid w:val="00BD0E5F"/>
    <w:rsid w:val="00BD1148"/>
    <w:rsid w:val="00BD1226"/>
    <w:rsid w:val="00BD1736"/>
    <w:rsid w:val="00BD1753"/>
    <w:rsid w:val="00BD19CA"/>
    <w:rsid w:val="00BD1A4E"/>
    <w:rsid w:val="00BD1D1B"/>
    <w:rsid w:val="00BD2160"/>
    <w:rsid w:val="00BD230D"/>
    <w:rsid w:val="00BD23C1"/>
    <w:rsid w:val="00BD274D"/>
    <w:rsid w:val="00BD2B1A"/>
    <w:rsid w:val="00BD2E99"/>
    <w:rsid w:val="00BD3251"/>
    <w:rsid w:val="00BD348A"/>
    <w:rsid w:val="00BD36D2"/>
    <w:rsid w:val="00BD394F"/>
    <w:rsid w:val="00BD3AF9"/>
    <w:rsid w:val="00BD3CC3"/>
    <w:rsid w:val="00BD3D38"/>
    <w:rsid w:val="00BD3D53"/>
    <w:rsid w:val="00BD3FE0"/>
    <w:rsid w:val="00BD3FEA"/>
    <w:rsid w:val="00BD4006"/>
    <w:rsid w:val="00BD43C4"/>
    <w:rsid w:val="00BD447E"/>
    <w:rsid w:val="00BD4623"/>
    <w:rsid w:val="00BD48D8"/>
    <w:rsid w:val="00BD4966"/>
    <w:rsid w:val="00BD49D9"/>
    <w:rsid w:val="00BD4A99"/>
    <w:rsid w:val="00BD4B5C"/>
    <w:rsid w:val="00BD5182"/>
    <w:rsid w:val="00BD5D08"/>
    <w:rsid w:val="00BD6389"/>
    <w:rsid w:val="00BD66BF"/>
    <w:rsid w:val="00BD681E"/>
    <w:rsid w:val="00BD6A2F"/>
    <w:rsid w:val="00BD6B72"/>
    <w:rsid w:val="00BD6BEE"/>
    <w:rsid w:val="00BD6D38"/>
    <w:rsid w:val="00BD6FDF"/>
    <w:rsid w:val="00BD7113"/>
    <w:rsid w:val="00BD7254"/>
    <w:rsid w:val="00BD7AB4"/>
    <w:rsid w:val="00BD7E7C"/>
    <w:rsid w:val="00BE01C8"/>
    <w:rsid w:val="00BE02E9"/>
    <w:rsid w:val="00BE03B2"/>
    <w:rsid w:val="00BE0569"/>
    <w:rsid w:val="00BE0666"/>
    <w:rsid w:val="00BE0921"/>
    <w:rsid w:val="00BE0AFF"/>
    <w:rsid w:val="00BE0C7A"/>
    <w:rsid w:val="00BE1099"/>
    <w:rsid w:val="00BE1565"/>
    <w:rsid w:val="00BE15D8"/>
    <w:rsid w:val="00BE1DAF"/>
    <w:rsid w:val="00BE1F4F"/>
    <w:rsid w:val="00BE2016"/>
    <w:rsid w:val="00BE2924"/>
    <w:rsid w:val="00BE2A7A"/>
    <w:rsid w:val="00BE2DEC"/>
    <w:rsid w:val="00BE304F"/>
    <w:rsid w:val="00BE3056"/>
    <w:rsid w:val="00BE3088"/>
    <w:rsid w:val="00BE30F5"/>
    <w:rsid w:val="00BE3486"/>
    <w:rsid w:val="00BE3675"/>
    <w:rsid w:val="00BE3CAE"/>
    <w:rsid w:val="00BE40C7"/>
    <w:rsid w:val="00BE4D24"/>
    <w:rsid w:val="00BE4D3D"/>
    <w:rsid w:val="00BE4EAA"/>
    <w:rsid w:val="00BE50E5"/>
    <w:rsid w:val="00BE51B2"/>
    <w:rsid w:val="00BE5D5B"/>
    <w:rsid w:val="00BE5D6B"/>
    <w:rsid w:val="00BE5FC2"/>
    <w:rsid w:val="00BE6408"/>
    <w:rsid w:val="00BE661F"/>
    <w:rsid w:val="00BE66D6"/>
    <w:rsid w:val="00BE67CB"/>
    <w:rsid w:val="00BE6FB2"/>
    <w:rsid w:val="00BE71B8"/>
    <w:rsid w:val="00BE7255"/>
    <w:rsid w:val="00BE72FD"/>
    <w:rsid w:val="00BE73C9"/>
    <w:rsid w:val="00BE752A"/>
    <w:rsid w:val="00BE790A"/>
    <w:rsid w:val="00BF03F7"/>
    <w:rsid w:val="00BF0429"/>
    <w:rsid w:val="00BF0529"/>
    <w:rsid w:val="00BF0713"/>
    <w:rsid w:val="00BF0DF0"/>
    <w:rsid w:val="00BF0E4A"/>
    <w:rsid w:val="00BF13E7"/>
    <w:rsid w:val="00BF168B"/>
    <w:rsid w:val="00BF177F"/>
    <w:rsid w:val="00BF1A78"/>
    <w:rsid w:val="00BF1AF5"/>
    <w:rsid w:val="00BF1E5C"/>
    <w:rsid w:val="00BF1EA3"/>
    <w:rsid w:val="00BF1ECD"/>
    <w:rsid w:val="00BF2053"/>
    <w:rsid w:val="00BF2167"/>
    <w:rsid w:val="00BF2253"/>
    <w:rsid w:val="00BF2538"/>
    <w:rsid w:val="00BF30E8"/>
    <w:rsid w:val="00BF318D"/>
    <w:rsid w:val="00BF3308"/>
    <w:rsid w:val="00BF3376"/>
    <w:rsid w:val="00BF3823"/>
    <w:rsid w:val="00BF3824"/>
    <w:rsid w:val="00BF39B9"/>
    <w:rsid w:val="00BF3C26"/>
    <w:rsid w:val="00BF40AC"/>
    <w:rsid w:val="00BF4AFA"/>
    <w:rsid w:val="00BF4EB8"/>
    <w:rsid w:val="00BF5132"/>
    <w:rsid w:val="00BF52C2"/>
    <w:rsid w:val="00BF5A1E"/>
    <w:rsid w:val="00BF5BE0"/>
    <w:rsid w:val="00BF5CAB"/>
    <w:rsid w:val="00BF5D3B"/>
    <w:rsid w:val="00BF5E89"/>
    <w:rsid w:val="00BF5EAD"/>
    <w:rsid w:val="00BF5F74"/>
    <w:rsid w:val="00BF6249"/>
    <w:rsid w:val="00BF626B"/>
    <w:rsid w:val="00BF62C1"/>
    <w:rsid w:val="00BF6A9E"/>
    <w:rsid w:val="00BF6B6E"/>
    <w:rsid w:val="00BF6C64"/>
    <w:rsid w:val="00BF6FC3"/>
    <w:rsid w:val="00BF7FB4"/>
    <w:rsid w:val="00C0054B"/>
    <w:rsid w:val="00C00640"/>
    <w:rsid w:val="00C0078F"/>
    <w:rsid w:val="00C00810"/>
    <w:rsid w:val="00C008CF"/>
    <w:rsid w:val="00C00B76"/>
    <w:rsid w:val="00C00F44"/>
    <w:rsid w:val="00C0157E"/>
    <w:rsid w:val="00C015AB"/>
    <w:rsid w:val="00C01723"/>
    <w:rsid w:val="00C017F0"/>
    <w:rsid w:val="00C01BC4"/>
    <w:rsid w:val="00C01C61"/>
    <w:rsid w:val="00C01D61"/>
    <w:rsid w:val="00C01E42"/>
    <w:rsid w:val="00C01F6A"/>
    <w:rsid w:val="00C0219B"/>
    <w:rsid w:val="00C021F1"/>
    <w:rsid w:val="00C022E7"/>
    <w:rsid w:val="00C022F0"/>
    <w:rsid w:val="00C02335"/>
    <w:rsid w:val="00C023DC"/>
    <w:rsid w:val="00C0267C"/>
    <w:rsid w:val="00C02B1B"/>
    <w:rsid w:val="00C02B53"/>
    <w:rsid w:val="00C031FA"/>
    <w:rsid w:val="00C03213"/>
    <w:rsid w:val="00C0347B"/>
    <w:rsid w:val="00C036FD"/>
    <w:rsid w:val="00C037C6"/>
    <w:rsid w:val="00C0383F"/>
    <w:rsid w:val="00C03CC7"/>
    <w:rsid w:val="00C042AC"/>
    <w:rsid w:val="00C049EC"/>
    <w:rsid w:val="00C05047"/>
    <w:rsid w:val="00C05275"/>
    <w:rsid w:val="00C053F6"/>
    <w:rsid w:val="00C05445"/>
    <w:rsid w:val="00C06267"/>
    <w:rsid w:val="00C062AF"/>
    <w:rsid w:val="00C06548"/>
    <w:rsid w:val="00C065CC"/>
    <w:rsid w:val="00C0665F"/>
    <w:rsid w:val="00C06771"/>
    <w:rsid w:val="00C06D0F"/>
    <w:rsid w:val="00C06EED"/>
    <w:rsid w:val="00C070DB"/>
    <w:rsid w:val="00C07160"/>
    <w:rsid w:val="00C07467"/>
    <w:rsid w:val="00C0764C"/>
    <w:rsid w:val="00C076FD"/>
    <w:rsid w:val="00C0774C"/>
    <w:rsid w:val="00C07943"/>
    <w:rsid w:val="00C07CC9"/>
    <w:rsid w:val="00C07D72"/>
    <w:rsid w:val="00C07E73"/>
    <w:rsid w:val="00C102BB"/>
    <w:rsid w:val="00C10437"/>
    <w:rsid w:val="00C105F6"/>
    <w:rsid w:val="00C1073B"/>
    <w:rsid w:val="00C107BD"/>
    <w:rsid w:val="00C10E55"/>
    <w:rsid w:val="00C10EE0"/>
    <w:rsid w:val="00C11317"/>
    <w:rsid w:val="00C113EB"/>
    <w:rsid w:val="00C1143F"/>
    <w:rsid w:val="00C11906"/>
    <w:rsid w:val="00C1218C"/>
    <w:rsid w:val="00C12233"/>
    <w:rsid w:val="00C124BA"/>
    <w:rsid w:val="00C12674"/>
    <w:rsid w:val="00C127D4"/>
    <w:rsid w:val="00C129FD"/>
    <w:rsid w:val="00C13143"/>
    <w:rsid w:val="00C138D5"/>
    <w:rsid w:val="00C13A35"/>
    <w:rsid w:val="00C13A3B"/>
    <w:rsid w:val="00C14053"/>
    <w:rsid w:val="00C14256"/>
    <w:rsid w:val="00C1446A"/>
    <w:rsid w:val="00C1476C"/>
    <w:rsid w:val="00C149C7"/>
    <w:rsid w:val="00C14DBC"/>
    <w:rsid w:val="00C152B3"/>
    <w:rsid w:val="00C15529"/>
    <w:rsid w:val="00C15BB7"/>
    <w:rsid w:val="00C15C23"/>
    <w:rsid w:val="00C15DCD"/>
    <w:rsid w:val="00C161DC"/>
    <w:rsid w:val="00C1692A"/>
    <w:rsid w:val="00C16A7F"/>
    <w:rsid w:val="00C174B1"/>
    <w:rsid w:val="00C17C19"/>
    <w:rsid w:val="00C17E6B"/>
    <w:rsid w:val="00C20003"/>
    <w:rsid w:val="00C20393"/>
    <w:rsid w:val="00C20561"/>
    <w:rsid w:val="00C2057F"/>
    <w:rsid w:val="00C20673"/>
    <w:rsid w:val="00C2069B"/>
    <w:rsid w:val="00C2099C"/>
    <w:rsid w:val="00C20FAE"/>
    <w:rsid w:val="00C21739"/>
    <w:rsid w:val="00C218FD"/>
    <w:rsid w:val="00C21912"/>
    <w:rsid w:val="00C2194B"/>
    <w:rsid w:val="00C21CF3"/>
    <w:rsid w:val="00C2224E"/>
    <w:rsid w:val="00C22E22"/>
    <w:rsid w:val="00C23142"/>
    <w:rsid w:val="00C23233"/>
    <w:rsid w:val="00C2363F"/>
    <w:rsid w:val="00C237D7"/>
    <w:rsid w:val="00C2399A"/>
    <w:rsid w:val="00C23E29"/>
    <w:rsid w:val="00C23FEF"/>
    <w:rsid w:val="00C2431F"/>
    <w:rsid w:val="00C2470E"/>
    <w:rsid w:val="00C24AE8"/>
    <w:rsid w:val="00C24E81"/>
    <w:rsid w:val="00C25402"/>
    <w:rsid w:val="00C25408"/>
    <w:rsid w:val="00C257D6"/>
    <w:rsid w:val="00C2580E"/>
    <w:rsid w:val="00C259DD"/>
    <w:rsid w:val="00C25A8B"/>
    <w:rsid w:val="00C25C8D"/>
    <w:rsid w:val="00C25DEE"/>
    <w:rsid w:val="00C26235"/>
    <w:rsid w:val="00C266B9"/>
    <w:rsid w:val="00C268DC"/>
    <w:rsid w:val="00C27C83"/>
    <w:rsid w:val="00C27F11"/>
    <w:rsid w:val="00C30063"/>
    <w:rsid w:val="00C30146"/>
    <w:rsid w:val="00C308C4"/>
    <w:rsid w:val="00C30C88"/>
    <w:rsid w:val="00C30FD6"/>
    <w:rsid w:val="00C318EF"/>
    <w:rsid w:val="00C31A05"/>
    <w:rsid w:val="00C32166"/>
    <w:rsid w:val="00C32646"/>
    <w:rsid w:val="00C334AE"/>
    <w:rsid w:val="00C33959"/>
    <w:rsid w:val="00C33CA8"/>
    <w:rsid w:val="00C340C2"/>
    <w:rsid w:val="00C34303"/>
    <w:rsid w:val="00C34580"/>
    <w:rsid w:val="00C35287"/>
    <w:rsid w:val="00C35441"/>
    <w:rsid w:val="00C354AF"/>
    <w:rsid w:val="00C3550B"/>
    <w:rsid w:val="00C359B7"/>
    <w:rsid w:val="00C35BA3"/>
    <w:rsid w:val="00C35F5C"/>
    <w:rsid w:val="00C360E6"/>
    <w:rsid w:val="00C36213"/>
    <w:rsid w:val="00C365B8"/>
    <w:rsid w:val="00C366E1"/>
    <w:rsid w:val="00C369FE"/>
    <w:rsid w:val="00C36AF0"/>
    <w:rsid w:val="00C36B43"/>
    <w:rsid w:val="00C370F0"/>
    <w:rsid w:val="00C37519"/>
    <w:rsid w:val="00C37E23"/>
    <w:rsid w:val="00C37E69"/>
    <w:rsid w:val="00C37E6A"/>
    <w:rsid w:val="00C40267"/>
    <w:rsid w:val="00C40451"/>
    <w:rsid w:val="00C40813"/>
    <w:rsid w:val="00C40C16"/>
    <w:rsid w:val="00C40D22"/>
    <w:rsid w:val="00C40DF5"/>
    <w:rsid w:val="00C40F2F"/>
    <w:rsid w:val="00C4100A"/>
    <w:rsid w:val="00C410BA"/>
    <w:rsid w:val="00C412D3"/>
    <w:rsid w:val="00C41AE5"/>
    <w:rsid w:val="00C41E3D"/>
    <w:rsid w:val="00C42241"/>
    <w:rsid w:val="00C4225A"/>
    <w:rsid w:val="00C42530"/>
    <w:rsid w:val="00C42726"/>
    <w:rsid w:val="00C4282B"/>
    <w:rsid w:val="00C42944"/>
    <w:rsid w:val="00C4298E"/>
    <w:rsid w:val="00C42CE2"/>
    <w:rsid w:val="00C43035"/>
    <w:rsid w:val="00C4347A"/>
    <w:rsid w:val="00C4395F"/>
    <w:rsid w:val="00C43A6E"/>
    <w:rsid w:val="00C43A86"/>
    <w:rsid w:val="00C43A9A"/>
    <w:rsid w:val="00C43DA4"/>
    <w:rsid w:val="00C43DA5"/>
    <w:rsid w:val="00C43E02"/>
    <w:rsid w:val="00C43FA5"/>
    <w:rsid w:val="00C4425E"/>
    <w:rsid w:val="00C4435E"/>
    <w:rsid w:val="00C44B90"/>
    <w:rsid w:val="00C44D27"/>
    <w:rsid w:val="00C44D37"/>
    <w:rsid w:val="00C44D58"/>
    <w:rsid w:val="00C44D6D"/>
    <w:rsid w:val="00C44F69"/>
    <w:rsid w:val="00C452EA"/>
    <w:rsid w:val="00C45743"/>
    <w:rsid w:val="00C45A71"/>
    <w:rsid w:val="00C45BE7"/>
    <w:rsid w:val="00C45CD2"/>
    <w:rsid w:val="00C45D79"/>
    <w:rsid w:val="00C462E4"/>
    <w:rsid w:val="00C46450"/>
    <w:rsid w:val="00C464A9"/>
    <w:rsid w:val="00C46834"/>
    <w:rsid w:val="00C46955"/>
    <w:rsid w:val="00C46FD9"/>
    <w:rsid w:val="00C47183"/>
    <w:rsid w:val="00C474D7"/>
    <w:rsid w:val="00C47B8E"/>
    <w:rsid w:val="00C50511"/>
    <w:rsid w:val="00C50629"/>
    <w:rsid w:val="00C50B27"/>
    <w:rsid w:val="00C50D77"/>
    <w:rsid w:val="00C50E23"/>
    <w:rsid w:val="00C51133"/>
    <w:rsid w:val="00C51240"/>
    <w:rsid w:val="00C51367"/>
    <w:rsid w:val="00C51479"/>
    <w:rsid w:val="00C518E2"/>
    <w:rsid w:val="00C51C4A"/>
    <w:rsid w:val="00C51DA7"/>
    <w:rsid w:val="00C52227"/>
    <w:rsid w:val="00C5270B"/>
    <w:rsid w:val="00C527D2"/>
    <w:rsid w:val="00C52B19"/>
    <w:rsid w:val="00C52D96"/>
    <w:rsid w:val="00C52EAA"/>
    <w:rsid w:val="00C5311B"/>
    <w:rsid w:val="00C53531"/>
    <w:rsid w:val="00C53647"/>
    <w:rsid w:val="00C536C8"/>
    <w:rsid w:val="00C53764"/>
    <w:rsid w:val="00C53836"/>
    <w:rsid w:val="00C538F8"/>
    <w:rsid w:val="00C538F9"/>
    <w:rsid w:val="00C53EA6"/>
    <w:rsid w:val="00C540E3"/>
    <w:rsid w:val="00C54247"/>
    <w:rsid w:val="00C54353"/>
    <w:rsid w:val="00C54423"/>
    <w:rsid w:val="00C54745"/>
    <w:rsid w:val="00C54C54"/>
    <w:rsid w:val="00C54DE3"/>
    <w:rsid w:val="00C554B1"/>
    <w:rsid w:val="00C5569F"/>
    <w:rsid w:val="00C557A8"/>
    <w:rsid w:val="00C55E16"/>
    <w:rsid w:val="00C55F9B"/>
    <w:rsid w:val="00C56267"/>
    <w:rsid w:val="00C56374"/>
    <w:rsid w:val="00C565D7"/>
    <w:rsid w:val="00C566A0"/>
    <w:rsid w:val="00C566AE"/>
    <w:rsid w:val="00C570C3"/>
    <w:rsid w:val="00C57250"/>
    <w:rsid w:val="00C575C1"/>
    <w:rsid w:val="00C57C00"/>
    <w:rsid w:val="00C60021"/>
    <w:rsid w:val="00C60085"/>
    <w:rsid w:val="00C6022F"/>
    <w:rsid w:val="00C6046F"/>
    <w:rsid w:val="00C60757"/>
    <w:rsid w:val="00C60819"/>
    <w:rsid w:val="00C608EF"/>
    <w:rsid w:val="00C6110B"/>
    <w:rsid w:val="00C61636"/>
    <w:rsid w:val="00C618CA"/>
    <w:rsid w:val="00C61A2D"/>
    <w:rsid w:val="00C621A1"/>
    <w:rsid w:val="00C622BF"/>
    <w:rsid w:val="00C622D6"/>
    <w:rsid w:val="00C62431"/>
    <w:rsid w:val="00C62A33"/>
    <w:rsid w:val="00C62BAF"/>
    <w:rsid w:val="00C62D46"/>
    <w:rsid w:val="00C62E48"/>
    <w:rsid w:val="00C632DF"/>
    <w:rsid w:val="00C633C4"/>
    <w:rsid w:val="00C6396C"/>
    <w:rsid w:val="00C63A9D"/>
    <w:rsid w:val="00C63BC7"/>
    <w:rsid w:val="00C63E10"/>
    <w:rsid w:val="00C64179"/>
    <w:rsid w:val="00C64711"/>
    <w:rsid w:val="00C64754"/>
    <w:rsid w:val="00C64D21"/>
    <w:rsid w:val="00C65071"/>
    <w:rsid w:val="00C656F2"/>
    <w:rsid w:val="00C65907"/>
    <w:rsid w:val="00C65AD6"/>
    <w:rsid w:val="00C65BBF"/>
    <w:rsid w:val="00C65E5A"/>
    <w:rsid w:val="00C66020"/>
    <w:rsid w:val="00C66182"/>
    <w:rsid w:val="00C6651D"/>
    <w:rsid w:val="00C66841"/>
    <w:rsid w:val="00C66E50"/>
    <w:rsid w:val="00C67228"/>
    <w:rsid w:val="00C67233"/>
    <w:rsid w:val="00C67947"/>
    <w:rsid w:val="00C67C68"/>
    <w:rsid w:val="00C67DA6"/>
    <w:rsid w:val="00C67F77"/>
    <w:rsid w:val="00C701D1"/>
    <w:rsid w:val="00C7068C"/>
    <w:rsid w:val="00C70829"/>
    <w:rsid w:val="00C70889"/>
    <w:rsid w:val="00C70A25"/>
    <w:rsid w:val="00C70AE2"/>
    <w:rsid w:val="00C71100"/>
    <w:rsid w:val="00C7172F"/>
    <w:rsid w:val="00C71D4E"/>
    <w:rsid w:val="00C71E63"/>
    <w:rsid w:val="00C71FC4"/>
    <w:rsid w:val="00C72467"/>
    <w:rsid w:val="00C72471"/>
    <w:rsid w:val="00C726FE"/>
    <w:rsid w:val="00C7275D"/>
    <w:rsid w:val="00C72A47"/>
    <w:rsid w:val="00C72CB0"/>
    <w:rsid w:val="00C72D18"/>
    <w:rsid w:val="00C72D21"/>
    <w:rsid w:val="00C72DB1"/>
    <w:rsid w:val="00C7305D"/>
    <w:rsid w:val="00C73290"/>
    <w:rsid w:val="00C7338C"/>
    <w:rsid w:val="00C7344F"/>
    <w:rsid w:val="00C73548"/>
    <w:rsid w:val="00C73624"/>
    <w:rsid w:val="00C73805"/>
    <w:rsid w:val="00C738AB"/>
    <w:rsid w:val="00C739CF"/>
    <w:rsid w:val="00C73AE1"/>
    <w:rsid w:val="00C7410E"/>
    <w:rsid w:val="00C741A8"/>
    <w:rsid w:val="00C747CA"/>
    <w:rsid w:val="00C74986"/>
    <w:rsid w:val="00C74D03"/>
    <w:rsid w:val="00C75008"/>
    <w:rsid w:val="00C75154"/>
    <w:rsid w:val="00C75166"/>
    <w:rsid w:val="00C7522F"/>
    <w:rsid w:val="00C75657"/>
    <w:rsid w:val="00C75825"/>
    <w:rsid w:val="00C75A29"/>
    <w:rsid w:val="00C75A56"/>
    <w:rsid w:val="00C76196"/>
    <w:rsid w:val="00C7619C"/>
    <w:rsid w:val="00C761B6"/>
    <w:rsid w:val="00C76261"/>
    <w:rsid w:val="00C7696F"/>
    <w:rsid w:val="00C76B3D"/>
    <w:rsid w:val="00C76E5A"/>
    <w:rsid w:val="00C76EE5"/>
    <w:rsid w:val="00C77046"/>
    <w:rsid w:val="00C7704C"/>
    <w:rsid w:val="00C77E4C"/>
    <w:rsid w:val="00C80326"/>
    <w:rsid w:val="00C80496"/>
    <w:rsid w:val="00C806A3"/>
    <w:rsid w:val="00C806B4"/>
    <w:rsid w:val="00C8087B"/>
    <w:rsid w:val="00C809FB"/>
    <w:rsid w:val="00C80AF3"/>
    <w:rsid w:val="00C80C9D"/>
    <w:rsid w:val="00C816CF"/>
    <w:rsid w:val="00C818A7"/>
    <w:rsid w:val="00C820CE"/>
    <w:rsid w:val="00C8218C"/>
    <w:rsid w:val="00C82416"/>
    <w:rsid w:val="00C8243A"/>
    <w:rsid w:val="00C82537"/>
    <w:rsid w:val="00C82AB0"/>
    <w:rsid w:val="00C832EC"/>
    <w:rsid w:val="00C834E1"/>
    <w:rsid w:val="00C834F7"/>
    <w:rsid w:val="00C83528"/>
    <w:rsid w:val="00C83829"/>
    <w:rsid w:val="00C85190"/>
    <w:rsid w:val="00C8566A"/>
    <w:rsid w:val="00C856E2"/>
    <w:rsid w:val="00C85A9F"/>
    <w:rsid w:val="00C85B4B"/>
    <w:rsid w:val="00C85C04"/>
    <w:rsid w:val="00C86075"/>
    <w:rsid w:val="00C86423"/>
    <w:rsid w:val="00C86553"/>
    <w:rsid w:val="00C86701"/>
    <w:rsid w:val="00C86C4A"/>
    <w:rsid w:val="00C86EB8"/>
    <w:rsid w:val="00C86FA8"/>
    <w:rsid w:val="00C8707F"/>
    <w:rsid w:val="00C8734E"/>
    <w:rsid w:val="00C8743D"/>
    <w:rsid w:val="00C8748E"/>
    <w:rsid w:val="00C8785F"/>
    <w:rsid w:val="00C87964"/>
    <w:rsid w:val="00C87A11"/>
    <w:rsid w:val="00C87B7C"/>
    <w:rsid w:val="00C87C30"/>
    <w:rsid w:val="00C90121"/>
    <w:rsid w:val="00C90174"/>
    <w:rsid w:val="00C90574"/>
    <w:rsid w:val="00C906DE"/>
    <w:rsid w:val="00C9140A"/>
    <w:rsid w:val="00C915B7"/>
    <w:rsid w:val="00C9179F"/>
    <w:rsid w:val="00C9180E"/>
    <w:rsid w:val="00C91834"/>
    <w:rsid w:val="00C9197B"/>
    <w:rsid w:val="00C919E6"/>
    <w:rsid w:val="00C91E71"/>
    <w:rsid w:val="00C91E72"/>
    <w:rsid w:val="00C922D8"/>
    <w:rsid w:val="00C9233D"/>
    <w:rsid w:val="00C932F2"/>
    <w:rsid w:val="00C934F9"/>
    <w:rsid w:val="00C937C6"/>
    <w:rsid w:val="00C93D4F"/>
    <w:rsid w:val="00C943B9"/>
    <w:rsid w:val="00C947D2"/>
    <w:rsid w:val="00C9495E"/>
    <w:rsid w:val="00C94D9B"/>
    <w:rsid w:val="00C95380"/>
    <w:rsid w:val="00C95838"/>
    <w:rsid w:val="00C958A7"/>
    <w:rsid w:val="00C95CF1"/>
    <w:rsid w:val="00C95DB4"/>
    <w:rsid w:val="00C95DE4"/>
    <w:rsid w:val="00C96170"/>
    <w:rsid w:val="00C964DA"/>
    <w:rsid w:val="00C9663A"/>
    <w:rsid w:val="00C96B8F"/>
    <w:rsid w:val="00C9740B"/>
    <w:rsid w:val="00C977AF"/>
    <w:rsid w:val="00C97ABD"/>
    <w:rsid w:val="00C97B8B"/>
    <w:rsid w:val="00C97D00"/>
    <w:rsid w:val="00C97EBE"/>
    <w:rsid w:val="00CA0269"/>
    <w:rsid w:val="00CA02C8"/>
    <w:rsid w:val="00CA03AC"/>
    <w:rsid w:val="00CA0421"/>
    <w:rsid w:val="00CA04BC"/>
    <w:rsid w:val="00CA0510"/>
    <w:rsid w:val="00CA07A6"/>
    <w:rsid w:val="00CA0818"/>
    <w:rsid w:val="00CA0AD9"/>
    <w:rsid w:val="00CA0DB3"/>
    <w:rsid w:val="00CA19E2"/>
    <w:rsid w:val="00CA1FC7"/>
    <w:rsid w:val="00CA203E"/>
    <w:rsid w:val="00CA2325"/>
    <w:rsid w:val="00CA2ADA"/>
    <w:rsid w:val="00CA2CAA"/>
    <w:rsid w:val="00CA3849"/>
    <w:rsid w:val="00CA3866"/>
    <w:rsid w:val="00CA3A37"/>
    <w:rsid w:val="00CA3CFF"/>
    <w:rsid w:val="00CA3D44"/>
    <w:rsid w:val="00CA4039"/>
    <w:rsid w:val="00CA4053"/>
    <w:rsid w:val="00CA4139"/>
    <w:rsid w:val="00CA42F0"/>
    <w:rsid w:val="00CA47DE"/>
    <w:rsid w:val="00CA4C7E"/>
    <w:rsid w:val="00CA5233"/>
    <w:rsid w:val="00CA53A4"/>
    <w:rsid w:val="00CA5A01"/>
    <w:rsid w:val="00CA5A57"/>
    <w:rsid w:val="00CA5AC8"/>
    <w:rsid w:val="00CA5E7D"/>
    <w:rsid w:val="00CA6081"/>
    <w:rsid w:val="00CA635B"/>
    <w:rsid w:val="00CA672C"/>
    <w:rsid w:val="00CA692C"/>
    <w:rsid w:val="00CA6BE6"/>
    <w:rsid w:val="00CA7696"/>
    <w:rsid w:val="00CA77D3"/>
    <w:rsid w:val="00CA783B"/>
    <w:rsid w:val="00CA7BFE"/>
    <w:rsid w:val="00CA7F41"/>
    <w:rsid w:val="00CB037A"/>
    <w:rsid w:val="00CB037E"/>
    <w:rsid w:val="00CB0A0F"/>
    <w:rsid w:val="00CB0F2D"/>
    <w:rsid w:val="00CB18BB"/>
    <w:rsid w:val="00CB1A0C"/>
    <w:rsid w:val="00CB2016"/>
    <w:rsid w:val="00CB210D"/>
    <w:rsid w:val="00CB212B"/>
    <w:rsid w:val="00CB2236"/>
    <w:rsid w:val="00CB2321"/>
    <w:rsid w:val="00CB299E"/>
    <w:rsid w:val="00CB2DF0"/>
    <w:rsid w:val="00CB3368"/>
    <w:rsid w:val="00CB37F3"/>
    <w:rsid w:val="00CB3866"/>
    <w:rsid w:val="00CB3DF6"/>
    <w:rsid w:val="00CB3E87"/>
    <w:rsid w:val="00CB407B"/>
    <w:rsid w:val="00CB4195"/>
    <w:rsid w:val="00CB41A1"/>
    <w:rsid w:val="00CB41C8"/>
    <w:rsid w:val="00CB472B"/>
    <w:rsid w:val="00CB4AEA"/>
    <w:rsid w:val="00CB4DFC"/>
    <w:rsid w:val="00CB4E74"/>
    <w:rsid w:val="00CB50E1"/>
    <w:rsid w:val="00CB51AF"/>
    <w:rsid w:val="00CB5366"/>
    <w:rsid w:val="00CB5631"/>
    <w:rsid w:val="00CB5964"/>
    <w:rsid w:val="00CB5AC4"/>
    <w:rsid w:val="00CB5C2B"/>
    <w:rsid w:val="00CB62FD"/>
    <w:rsid w:val="00CB67F0"/>
    <w:rsid w:val="00CB6CFF"/>
    <w:rsid w:val="00CB6D95"/>
    <w:rsid w:val="00CB77DE"/>
    <w:rsid w:val="00CC08AE"/>
    <w:rsid w:val="00CC08FF"/>
    <w:rsid w:val="00CC0AD6"/>
    <w:rsid w:val="00CC10FA"/>
    <w:rsid w:val="00CC1123"/>
    <w:rsid w:val="00CC1177"/>
    <w:rsid w:val="00CC14C6"/>
    <w:rsid w:val="00CC17E0"/>
    <w:rsid w:val="00CC180E"/>
    <w:rsid w:val="00CC184F"/>
    <w:rsid w:val="00CC18CD"/>
    <w:rsid w:val="00CC20AC"/>
    <w:rsid w:val="00CC2264"/>
    <w:rsid w:val="00CC22AB"/>
    <w:rsid w:val="00CC2772"/>
    <w:rsid w:val="00CC3934"/>
    <w:rsid w:val="00CC3DEC"/>
    <w:rsid w:val="00CC3E15"/>
    <w:rsid w:val="00CC4181"/>
    <w:rsid w:val="00CC432C"/>
    <w:rsid w:val="00CC443D"/>
    <w:rsid w:val="00CC4A40"/>
    <w:rsid w:val="00CC529F"/>
    <w:rsid w:val="00CC5449"/>
    <w:rsid w:val="00CC56E8"/>
    <w:rsid w:val="00CC576D"/>
    <w:rsid w:val="00CC5A18"/>
    <w:rsid w:val="00CC5EFC"/>
    <w:rsid w:val="00CC61EB"/>
    <w:rsid w:val="00CC6445"/>
    <w:rsid w:val="00CC6456"/>
    <w:rsid w:val="00CC66CC"/>
    <w:rsid w:val="00CC6876"/>
    <w:rsid w:val="00CC69CB"/>
    <w:rsid w:val="00CC7975"/>
    <w:rsid w:val="00CC7E0D"/>
    <w:rsid w:val="00CC7EA4"/>
    <w:rsid w:val="00CD0964"/>
    <w:rsid w:val="00CD0CA4"/>
    <w:rsid w:val="00CD1309"/>
    <w:rsid w:val="00CD1633"/>
    <w:rsid w:val="00CD1883"/>
    <w:rsid w:val="00CD210B"/>
    <w:rsid w:val="00CD2222"/>
    <w:rsid w:val="00CD2A25"/>
    <w:rsid w:val="00CD2ABB"/>
    <w:rsid w:val="00CD2B95"/>
    <w:rsid w:val="00CD3025"/>
    <w:rsid w:val="00CD32F9"/>
    <w:rsid w:val="00CD364B"/>
    <w:rsid w:val="00CD3916"/>
    <w:rsid w:val="00CD3C9F"/>
    <w:rsid w:val="00CD3FA7"/>
    <w:rsid w:val="00CD4158"/>
    <w:rsid w:val="00CD44ED"/>
    <w:rsid w:val="00CD4719"/>
    <w:rsid w:val="00CD4841"/>
    <w:rsid w:val="00CD4A31"/>
    <w:rsid w:val="00CD5082"/>
    <w:rsid w:val="00CD50FF"/>
    <w:rsid w:val="00CD51C1"/>
    <w:rsid w:val="00CD53C8"/>
    <w:rsid w:val="00CD5449"/>
    <w:rsid w:val="00CD5504"/>
    <w:rsid w:val="00CD55E7"/>
    <w:rsid w:val="00CD560F"/>
    <w:rsid w:val="00CD57C9"/>
    <w:rsid w:val="00CD5B4C"/>
    <w:rsid w:val="00CD5F39"/>
    <w:rsid w:val="00CD6398"/>
    <w:rsid w:val="00CD67EA"/>
    <w:rsid w:val="00CD68E2"/>
    <w:rsid w:val="00CD6DCF"/>
    <w:rsid w:val="00CD6F3D"/>
    <w:rsid w:val="00CD7009"/>
    <w:rsid w:val="00CD7382"/>
    <w:rsid w:val="00CD7509"/>
    <w:rsid w:val="00CD7F66"/>
    <w:rsid w:val="00CD7FFA"/>
    <w:rsid w:val="00CE011B"/>
    <w:rsid w:val="00CE067C"/>
    <w:rsid w:val="00CE0805"/>
    <w:rsid w:val="00CE0A84"/>
    <w:rsid w:val="00CE0F57"/>
    <w:rsid w:val="00CE1084"/>
    <w:rsid w:val="00CE13D0"/>
    <w:rsid w:val="00CE1451"/>
    <w:rsid w:val="00CE1827"/>
    <w:rsid w:val="00CE1C4C"/>
    <w:rsid w:val="00CE1CBE"/>
    <w:rsid w:val="00CE2107"/>
    <w:rsid w:val="00CE2152"/>
    <w:rsid w:val="00CE2585"/>
    <w:rsid w:val="00CE25CA"/>
    <w:rsid w:val="00CE2714"/>
    <w:rsid w:val="00CE27A9"/>
    <w:rsid w:val="00CE28D6"/>
    <w:rsid w:val="00CE2F70"/>
    <w:rsid w:val="00CE3112"/>
    <w:rsid w:val="00CE319B"/>
    <w:rsid w:val="00CE354E"/>
    <w:rsid w:val="00CE3550"/>
    <w:rsid w:val="00CE3B4F"/>
    <w:rsid w:val="00CE3E8B"/>
    <w:rsid w:val="00CE4362"/>
    <w:rsid w:val="00CE46AA"/>
    <w:rsid w:val="00CE48BF"/>
    <w:rsid w:val="00CE4A6B"/>
    <w:rsid w:val="00CE4DBA"/>
    <w:rsid w:val="00CE4EC3"/>
    <w:rsid w:val="00CE50FE"/>
    <w:rsid w:val="00CE52D6"/>
    <w:rsid w:val="00CE53DC"/>
    <w:rsid w:val="00CE546F"/>
    <w:rsid w:val="00CE56C4"/>
    <w:rsid w:val="00CE57F5"/>
    <w:rsid w:val="00CE5993"/>
    <w:rsid w:val="00CE5C5C"/>
    <w:rsid w:val="00CE5ECF"/>
    <w:rsid w:val="00CE60DF"/>
    <w:rsid w:val="00CE6173"/>
    <w:rsid w:val="00CE6193"/>
    <w:rsid w:val="00CE6352"/>
    <w:rsid w:val="00CE64BF"/>
    <w:rsid w:val="00CE65DA"/>
    <w:rsid w:val="00CE661F"/>
    <w:rsid w:val="00CE6AF6"/>
    <w:rsid w:val="00CE6C1B"/>
    <w:rsid w:val="00CE6D2F"/>
    <w:rsid w:val="00CE6E22"/>
    <w:rsid w:val="00CE6FDE"/>
    <w:rsid w:val="00CE6FF0"/>
    <w:rsid w:val="00CE7198"/>
    <w:rsid w:val="00CE725A"/>
    <w:rsid w:val="00CE74DA"/>
    <w:rsid w:val="00CE7D81"/>
    <w:rsid w:val="00CE7D82"/>
    <w:rsid w:val="00CE7E8F"/>
    <w:rsid w:val="00CF0137"/>
    <w:rsid w:val="00CF07B2"/>
    <w:rsid w:val="00CF1019"/>
    <w:rsid w:val="00CF11BD"/>
    <w:rsid w:val="00CF13C8"/>
    <w:rsid w:val="00CF167C"/>
    <w:rsid w:val="00CF19F0"/>
    <w:rsid w:val="00CF1E9B"/>
    <w:rsid w:val="00CF2463"/>
    <w:rsid w:val="00CF2B45"/>
    <w:rsid w:val="00CF2CBF"/>
    <w:rsid w:val="00CF312E"/>
    <w:rsid w:val="00CF3B56"/>
    <w:rsid w:val="00CF3C40"/>
    <w:rsid w:val="00CF4981"/>
    <w:rsid w:val="00CF49AE"/>
    <w:rsid w:val="00CF4B3F"/>
    <w:rsid w:val="00CF51D3"/>
    <w:rsid w:val="00CF5283"/>
    <w:rsid w:val="00CF5815"/>
    <w:rsid w:val="00CF5A2D"/>
    <w:rsid w:val="00CF5FF8"/>
    <w:rsid w:val="00CF6274"/>
    <w:rsid w:val="00CF6693"/>
    <w:rsid w:val="00CF67DC"/>
    <w:rsid w:val="00CF6AA4"/>
    <w:rsid w:val="00CF6AF1"/>
    <w:rsid w:val="00CF6C59"/>
    <w:rsid w:val="00CF6CA9"/>
    <w:rsid w:val="00CF6F55"/>
    <w:rsid w:val="00CF709A"/>
    <w:rsid w:val="00CF70B3"/>
    <w:rsid w:val="00CF70DA"/>
    <w:rsid w:val="00CF7291"/>
    <w:rsid w:val="00D00948"/>
    <w:rsid w:val="00D009E4"/>
    <w:rsid w:val="00D00C80"/>
    <w:rsid w:val="00D01412"/>
    <w:rsid w:val="00D015D5"/>
    <w:rsid w:val="00D018E4"/>
    <w:rsid w:val="00D01A5F"/>
    <w:rsid w:val="00D01B0A"/>
    <w:rsid w:val="00D01B55"/>
    <w:rsid w:val="00D01BFA"/>
    <w:rsid w:val="00D01E59"/>
    <w:rsid w:val="00D02120"/>
    <w:rsid w:val="00D0217A"/>
    <w:rsid w:val="00D02229"/>
    <w:rsid w:val="00D02310"/>
    <w:rsid w:val="00D0272D"/>
    <w:rsid w:val="00D028C9"/>
    <w:rsid w:val="00D0298C"/>
    <w:rsid w:val="00D02DC4"/>
    <w:rsid w:val="00D0319A"/>
    <w:rsid w:val="00D032CC"/>
    <w:rsid w:val="00D03848"/>
    <w:rsid w:val="00D03911"/>
    <w:rsid w:val="00D04679"/>
    <w:rsid w:val="00D0480F"/>
    <w:rsid w:val="00D04A07"/>
    <w:rsid w:val="00D04FC3"/>
    <w:rsid w:val="00D050D5"/>
    <w:rsid w:val="00D0513B"/>
    <w:rsid w:val="00D0535D"/>
    <w:rsid w:val="00D056FE"/>
    <w:rsid w:val="00D057CE"/>
    <w:rsid w:val="00D05885"/>
    <w:rsid w:val="00D05983"/>
    <w:rsid w:val="00D05CFC"/>
    <w:rsid w:val="00D06020"/>
    <w:rsid w:val="00D0624B"/>
    <w:rsid w:val="00D0634B"/>
    <w:rsid w:val="00D072E7"/>
    <w:rsid w:val="00D07494"/>
    <w:rsid w:val="00D07600"/>
    <w:rsid w:val="00D077D2"/>
    <w:rsid w:val="00D07F5B"/>
    <w:rsid w:val="00D1072F"/>
    <w:rsid w:val="00D1115E"/>
    <w:rsid w:val="00D112A7"/>
    <w:rsid w:val="00D11430"/>
    <w:rsid w:val="00D11540"/>
    <w:rsid w:val="00D11A87"/>
    <w:rsid w:val="00D11B67"/>
    <w:rsid w:val="00D11C2A"/>
    <w:rsid w:val="00D120A0"/>
    <w:rsid w:val="00D122AE"/>
    <w:rsid w:val="00D12503"/>
    <w:rsid w:val="00D12742"/>
    <w:rsid w:val="00D12BCC"/>
    <w:rsid w:val="00D12C2A"/>
    <w:rsid w:val="00D12C52"/>
    <w:rsid w:val="00D12CCE"/>
    <w:rsid w:val="00D12E41"/>
    <w:rsid w:val="00D13324"/>
    <w:rsid w:val="00D137B7"/>
    <w:rsid w:val="00D1453C"/>
    <w:rsid w:val="00D145EE"/>
    <w:rsid w:val="00D14778"/>
    <w:rsid w:val="00D149D7"/>
    <w:rsid w:val="00D14D16"/>
    <w:rsid w:val="00D1501F"/>
    <w:rsid w:val="00D15146"/>
    <w:rsid w:val="00D151B4"/>
    <w:rsid w:val="00D15391"/>
    <w:rsid w:val="00D15779"/>
    <w:rsid w:val="00D158E7"/>
    <w:rsid w:val="00D15B4C"/>
    <w:rsid w:val="00D15E8D"/>
    <w:rsid w:val="00D15ED8"/>
    <w:rsid w:val="00D16043"/>
    <w:rsid w:val="00D161F3"/>
    <w:rsid w:val="00D16278"/>
    <w:rsid w:val="00D167FD"/>
    <w:rsid w:val="00D16AD4"/>
    <w:rsid w:val="00D16F1A"/>
    <w:rsid w:val="00D1717C"/>
    <w:rsid w:val="00D1757C"/>
    <w:rsid w:val="00D17790"/>
    <w:rsid w:val="00D20033"/>
    <w:rsid w:val="00D203E8"/>
    <w:rsid w:val="00D204F4"/>
    <w:rsid w:val="00D205B1"/>
    <w:rsid w:val="00D209D3"/>
    <w:rsid w:val="00D20B02"/>
    <w:rsid w:val="00D20B6E"/>
    <w:rsid w:val="00D20D97"/>
    <w:rsid w:val="00D2147E"/>
    <w:rsid w:val="00D2194E"/>
    <w:rsid w:val="00D21AB1"/>
    <w:rsid w:val="00D21AE6"/>
    <w:rsid w:val="00D21FD5"/>
    <w:rsid w:val="00D2207D"/>
    <w:rsid w:val="00D220E0"/>
    <w:rsid w:val="00D22613"/>
    <w:rsid w:val="00D227FF"/>
    <w:rsid w:val="00D228FB"/>
    <w:rsid w:val="00D2298D"/>
    <w:rsid w:val="00D22C6F"/>
    <w:rsid w:val="00D23384"/>
    <w:rsid w:val="00D2426F"/>
    <w:rsid w:val="00D24539"/>
    <w:rsid w:val="00D24922"/>
    <w:rsid w:val="00D24BBB"/>
    <w:rsid w:val="00D24BCF"/>
    <w:rsid w:val="00D24D5B"/>
    <w:rsid w:val="00D2598D"/>
    <w:rsid w:val="00D25C2E"/>
    <w:rsid w:val="00D26286"/>
    <w:rsid w:val="00D263F2"/>
    <w:rsid w:val="00D26709"/>
    <w:rsid w:val="00D26C56"/>
    <w:rsid w:val="00D26E1B"/>
    <w:rsid w:val="00D26F31"/>
    <w:rsid w:val="00D276A7"/>
    <w:rsid w:val="00D277FC"/>
    <w:rsid w:val="00D278C3"/>
    <w:rsid w:val="00D27908"/>
    <w:rsid w:val="00D27958"/>
    <w:rsid w:val="00D27C86"/>
    <w:rsid w:val="00D30178"/>
    <w:rsid w:val="00D30381"/>
    <w:rsid w:val="00D304E9"/>
    <w:rsid w:val="00D306CD"/>
    <w:rsid w:val="00D30BA3"/>
    <w:rsid w:val="00D30EC7"/>
    <w:rsid w:val="00D31094"/>
    <w:rsid w:val="00D310FC"/>
    <w:rsid w:val="00D31576"/>
    <w:rsid w:val="00D31915"/>
    <w:rsid w:val="00D31AA9"/>
    <w:rsid w:val="00D31B38"/>
    <w:rsid w:val="00D31CE5"/>
    <w:rsid w:val="00D31DFB"/>
    <w:rsid w:val="00D31E9A"/>
    <w:rsid w:val="00D32520"/>
    <w:rsid w:val="00D32888"/>
    <w:rsid w:val="00D329F0"/>
    <w:rsid w:val="00D32C87"/>
    <w:rsid w:val="00D32D21"/>
    <w:rsid w:val="00D32EC0"/>
    <w:rsid w:val="00D32F6A"/>
    <w:rsid w:val="00D33116"/>
    <w:rsid w:val="00D3359F"/>
    <w:rsid w:val="00D33875"/>
    <w:rsid w:val="00D33D4D"/>
    <w:rsid w:val="00D3424D"/>
    <w:rsid w:val="00D34436"/>
    <w:rsid w:val="00D3449A"/>
    <w:rsid w:val="00D345F0"/>
    <w:rsid w:val="00D34633"/>
    <w:rsid w:val="00D35757"/>
    <w:rsid w:val="00D358AE"/>
    <w:rsid w:val="00D358F0"/>
    <w:rsid w:val="00D36001"/>
    <w:rsid w:val="00D36173"/>
    <w:rsid w:val="00D36664"/>
    <w:rsid w:val="00D36916"/>
    <w:rsid w:val="00D37154"/>
    <w:rsid w:val="00D3775E"/>
    <w:rsid w:val="00D37867"/>
    <w:rsid w:val="00D37982"/>
    <w:rsid w:val="00D37CC7"/>
    <w:rsid w:val="00D40046"/>
    <w:rsid w:val="00D40592"/>
    <w:rsid w:val="00D40613"/>
    <w:rsid w:val="00D409A7"/>
    <w:rsid w:val="00D40D1B"/>
    <w:rsid w:val="00D40D9B"/>
    <w:rsid w:val="00D40F14"/>
    <w:rsid w:val="00D41429"/>
    <w:rsid w:val="00D416DF"/>
    <w:rsid w:val="00D41AA9"/>
    <w:rsid w:val="00D41CD7"/>
    <w:rsid w:val="00D41EE6"/>
    <w:rsid w:val="00D42164"/>
    <w:rsid w:val="00D42252"/>
    <w:rsid w:val="00D4233E"/>
    <w:rsid w:val="00D42554"/>
    <w:rsid w:val="00D425EB"/>
    <w:rsid w:val="00D42737"/>
    <w:rsid w:val="00D4277D"/>
    <w:rsid w:val="00D42E8F"/>
    <w:rsid w:val="00D43292"/>
    <w:rsid w:val="00D438CA"/>
    <w:rsid w:val="00D440A4"/>
    <w:rsid w:val="00D44120"/>
    <w:rsid w:val="00D44CC7"/>
    <w:rsid w:val="00D44CF5"/>
    <w:rsid w:val="00D44D2B"/>
    <w:rsid w:val="00D44EA9"/>
    <w:rsid w:val="00D44F0D"/>
    <w:rsid w:val="00D4527A"/>
    <w:rsid w:val="00D454D0"/>
    <w:rsid w:val="00D456BC"/>
    <w:rsid w:val="00D45D01"/>
    <w:rsid w:val="00D45D68"/>
    <w:rsid w:val="00D46384"/>
    <w:rsid w:val="00D464E5"/>
    <w:rsid w:val="00D466D1"/>
    <w:rsid w:val="00D466EC"/>
    <w:rsid w:val="00D46934"/>
    <w:rsid w:val="00D46A06"/>
    <w:rsid w:val="00D46AD6"/>
    <w:rsid w:val="00D46E27"/>
    <w:rsid w:val="00D46E4E"/>
    <w:rsid w:val="00D46E91"/>
    <w:rsid w:val="00D47780"/>
    <w:rsid w:val="00D47ACE"/>
    <w:rsid w:val="00D47E59"/>
    <w:rsid w:val="00D502D6"/>
    <w:rsid w:val="00D50853"/>
    <w:rsid w:val="00D50966"/>
    <w:rsid w:val="00D50DDD"/>
    <w:rsid w:val="00D51259"/>
    <w:rsid w:val="00D51B46"/>
    <w:rsid w:val="00D51D98"/>
    <w:rsid w:val="00D52024"/>
    <w:rsid w:val="00D5224A"/>
    <w:rsid w:val="00D52BDB"/>
    <w:rsid w:val="00D52E1E"/>
    <w:rsid w:val="00D52F83"/>
    <w:rsid w:val="00D52FB0"/>
    <w:rsid w:val="00D531C2"/>
    <w:rsid w:val="00D53210"/>
    <w:rsid w:val="00D537A3"/>
    <w:rsid w:val="00D537F1"/>
    <w:rsid w:val="00D543EB"/>
    <w:rsid w:val="00D54611"/>
    <w:rsid w:val="00D54671"/>
    <w:rsid w:val="00D54E13"/>
    <w:rsid w:val="00D54F96"/>
    <w:rsid w:val="00D553A5"/>
    <w:rsid w:val="00D5599F"/>
    <w:rsid w:val="00D559AC"/>
    <w:rsid w:val="00D567E8"/>
    <w:rsid w:val="00D56A23"/>
    <w:rsid w:val="00D56C47"/>
    <w:rsid w:val="00D56E74"/>
    <w:rsid w:val="00D57002"/>
    <w:rsid w:val="00D5751A"/>
    <w:rsid w:val="00D57545"/>
    <w:rsid w:val="00D57668"/>
    <w:rsid w:val="00D57BB1"/>
    <w:rsid w:val="00D57DE9"/>
    <w:rsid w:val="00D57E22"/>
    <w:rsid w:val="00D57F0C"/>
    <w:rsid w:val="00D608BB"/>
    <w:rsid w:val="00D6095D"/>
    <w:rsid w:val="00D60C9F"/>
    <w:rsid w:val="00D60E55"/>
    <w:rsid w:val="00D60E76"/>
    <w:rsid w:val="00D61127"/>
    <w:rsid w:val="00D6160E"/>
    <w:rsid w:val="00D61669"/>
    <w:rsid w:val="00D61CA2"/>
    <w:rsid w:val="00D61CA6"/>
    <w:rsid w:val="00D61E65"/>
    <w:rsid w:val="00D620AD"/>
    <w:rsid w:val="00D62321"/>
    <w:rsid w:val="00D62726"/>
    <w:rsid w:val="00D62930"/>
    <w:rsid w:val="00D62BC4"/>
    <w:rsid w:val="00D62F1C"/>
    <w:rsid w:val="00D630C8"/>
    <w:rsid w:val="00D634FD"/>
    <w:rsid w:val="00D6392A"/>
    <w:rsid w:val="00D6393D"/>
    <w:rsid w:val="00D639CA"/>
    <w:rsid w:val="00D63D5E"/>
    <w:rsid w:val="00D6402B"/>
    <w:rsid w:val="00D642B4"/>
    <w:rsid w:val="00D64430"/>
    <w:rsid w:val="00D6452A"/>
    <w:rsid w:val="00D646E7"/>
    <w:rsid w:val="00D64C6E"/>
    <w:rsid w:val="00D64D54"/>
    <w:rsid w:val="00D659AA"/>
    <w:rsid w:val="00D65D00"/>
    <w:rsid w:val="00D66307"/>
    <w:rsid w:val="00D6640F"/>
    <w:rsid w:val="00D6661F"/>
    <w:rsid w:val="00D66A7E"/>
    <w:rsid w:val="00D66B05"/>
    <w:rsid w:val="00D6711F"/>
    <w:rsid w:val="00D67212"/>
    <w:rsid w:val="00D6724E"/>
    <w:rsid w:val="00D67912"/>
    <w:rsid w:val="00D67BD7"/>
    <w:rsid w:val="00D67DDA"/>
    <w:rsid w:val="00D67DEA"/>
    <w:rsid w:val="00D70080"/>
    <w:rsid w:val="00D70364"/>
    <w:rsid w:val="00D7082E"/>
    <w:rsid w:val="00D7097E"/>
    <w:rsid w:val="00D70EF6"/>
    <w:rsid w:val="00D71035"/>
    <w:rsid w:val="00D7113C"/>
    <w:rsid w:val="00D7136A"/>
    <w:rsid w:val="00D716C3"/>
    <w:rsid w:val="00D71701"/>
    <w:rsid w:val="00D71D75"/>
    <w:rsid w:val="00D72692"/>
    <w:rsid w:val="00D72710"/>
    <w:rsid w:val="00D72A20"/>
    <w:rsid w:val="00D72A4B"/>
    <w:rsid w:val="00D72B0E"/>
    <w:rsid w:val="00D72C3B"/>
    <w:rsid w:val="00D72F05"/>
    <w:rsid w:val="00D7306D"/>
    <w:rsid w:val="00D73152"/>
    <w:rsid w:val="00D732F4"/>
    <w:rsid w:val="00D73781"/>
    <w:rsid w:val="00D7382A"/>
    <w:rsid w:val="00D73EF8"/>
    <w:rsid w:val="00D7446B"/>
    <w:rsid w:val="00D746EA"/>
    <w:rsid w:val="00D748B8"/>
    <w:rsid w:val="00D749EE"/>
    <w:rsid w:val="00D74B04"/>
    <w:rsid w:val="00D74CED"/>
    <w:rsid w:val="00D74E57"/>
    <w:rsid w:val="00D74F86"/>
    <w:rsid w:val="00D75BBF"/>
    <w:rsid w:val="00D75D1D"/>
    <w:rsid w:val="00D765D5"/>
    <w:rsid w:val="00D76659"/>
    <w:rsid w:val="00D767B2"/>
    <w:rsid w:val="00D76A5E"/>
    <w:rsid w:val="00D76C06"/>
    <w:rsid w:val="00D76D63"/>
    <w:rsid w:val="00D76E11"/>
    <w:rsid w:val="00D76F79"/>
    <w:rsid w:val="00D770CC"/>
    <w:rsid w:val="00D771C0"/>
    <w:rsid w:val="00D77AF7"/>
    <w:rsid w:val="00D77DCC"/>
    <w:rsid w:val="00D77E7F"/>
    <w:rsid w:val="00D8068F"/>
    <w:rsid w:val="00D80887"/>
    <w:rsid w:val="00D80A2A"/>
    <w:rsid w:val="00D81464"/>
    <w:rsid w:val="00D815CE"/>
    <w:rsid w:val="00D81940"/>
    <w:rsid w:val="00D81D53"/>
    <w:rsid w:val="00D81EA9"/>
    <w:rsid w:val="00D81F5A"/>
    <w:rsid w:val="00D81FD6"/>
    <w:rsid w:val="00D82003"/>
    <w:rsid w:val="00D8275F"/>
    <w:rsid w:val="00D82AA9"/>
    <w:rsid w:val="00D82D1E"/>
    <w:rsid w:val="00D82D45"/>
    <w:rsid w:val="00D83007"/>
    <w:rsid w:val="00D8346C"/>
    <w:rsid w:val="00D83B79"/>
    <w:rsid w:val="00D83DF5"/>
    <w:rsid w:val="00D83E2C"/>
    <w:rsid w:val="00D83E36"/>
    <w:rsid w:val="00D84173"/>
    <w:rsid w:val="00D841BA"/>
    <w:rsid w:val="00D841FA"/>
    <w:rsid w:val="00D8432F"/>
    <w:rsid w:val="00D846AD"/>
    <w:rsid w:val="00D846F5"/>
    <w:rsid w:val="00D84726"/>
    <w:rsid w:val="00D84858"/>
    <w:rsid w:val="00D848E0"/>
    <w:rsid w:val="00D84A53"/>
    <w:rsid w:val="00D84BA4"/>
    <w:rsid w:val="00D84BEF"/>
    <w:rsid w:val="00D84C4D"/>
    <w:rsid w:val="00D84D4A"/>
    <w:rsid w:val="00D8519C"/>
    <w:rsid w:val="00D85246"/>
    <w:rsid w:val="00D853BD"/>
    <w:rsid w:val="00D8551F"/>
    <w:rsid w:val="00D855BB"/>
    <w:rsid w:val="00D85634"/>
    <w:rsid w:val="00D85C07"/>
    <w:rsid w:val="00D85C37"/>
    <w:rsid w:val="00D85F8A"/>
    <w:rsid w:val="00D86326"/>
    <w:rsid w:val="00D867CD"/>
    <w:rsid w:val="00D868B8"/>
    <w:rsid w:val="00D86A3B"/>
    <w:rsid w:val="00D86A43"/>
    <w:rsid w:val="00D86B64"/>
    <w:rsid w:val="00D871B9"/>
    <w:rsid w:val="00D871C6"/>
    <w:rsid w:val="00D8732F"/>
    <w:rsid w:val="00D87EAC"/>
    <w:rsid w:val="00D87EB0"/>
    <w:rsid w:val="00D90250"/>
    <w:rsid w:val="00D90397"/>
    <w:rsid w:val="00D90745"/>
    <w:rsid w:val="00D908B1"/>
    <w:rsid w:val="00D90B78"/>
    <w:rsid w:val="00D911DC"/>
    <w:rsid w:val="00D9150B"/>
    <w:rsid w:val="00D918F2"/>
    <w:rsid w:val="00D919B3"/>
    <w:rsid w:val="00D919C1"/>
    <w:rsid w:val="00D91AE5"/>
    <w:rsid w:val="00D91DF8"/>
    <w:rsid w:val="00D91E16"/>
    <w:rsid w:val="00D91E4B"/>
    <w:rsid w:val="00D92DD9"/>
    <w:rsid w:val="00D93087"/>
    <w:rsid w:val="00D93121"/>
    <w:rsid w:val="00D931A9"/>
    <w:rsid w:val="00D9330F"/>
    <w:rsid w:val="00D93A78"/>
    <w:rsid w:val="00D93E5B"/>
    <w:rsid w:val="00D940C0"/>
    <w:rsid w:val="00D9442D"/>
    <w:rsid w:val="00D9478F"/>
    <w:rsid w:val="00D949F7"/>
    <w:rsid w:val="00D94AEB"/>
    <w:rsid w:val="00D94F43"/>
    <w:rsid w:val="00D95170"/>
    <w:rsid w:val="00D95352"/>
    <w:rsid w:val="00D956FB"/>
    <w:rsid w:val="00D95771"/>
    <w:rsid w:val="00D95810"/>
    <w:rsid w:val="00D95D39"/>
    <w:rsid w:val="00D95F7C"/>
    <w:rsid w:val="00D961F0"/>
    <w:rsid w:val="00D964ED"/>
    <w:rsid w:val="00D96513"/>
    <w:rsid w:val="00D96ACF"/>
    <w:rsid w:val="00D978E4"/>
    <w:rsid w:val="00D9793A"/>
    <w:rsid w:val="00D97DC7"/>
    <w:rsid w:val="00DA03AD"/>
    <w:rsid w:val="00DA0C55"/>
    <w:rsid w:val="00DA0D48"/>
    <w:rsid w:val="00DA150A"/>
    <w:rsid w:val="00DA157D"/>
    <w:rsid w:val="00DA16B8"/>
    <w:rsid w:val="00DA1948"/>
    <w:rsid w:val="00DA1A57"/>
    <w:rsid w:val="00DA1E34"/>
    <w:rsid w:val="00DA1FDB"/>
    <w:rsid w:val="00DA2125"/>
    <w:rsid w:val="00DA2306"/>
    <w:rsid w:val="00DA2564"/>
    <w:rsid w:val="00DA29C5"/>
    <w:rsid w:val="00DA2B25"/>
    <w:rsid w:val="00DA2BE8"/>
    <w:rsid w:val="00DA2D8C"/>
    <w:rsid w:val="00DA2FE9"/>
    <w:rsid w:val="00DA3388"/>
    <w:rsid w:val="00DA35E2"/>
    <w:rsid w:val="00DA369C"/>
    <w:rsid w:val="00DA3AD6"/>
    <w:rsid w:val="00DA3B92"/>
    <w:rsid w:val="00DA3D01"/>
    <w:rsid w:val="00DA3E53"/>
    <w:rsid w:val="00DA3EFD"/>
    <w:rsid w:val="00DA4531"/>
    <w:rsid w:val="00DA4834"/>
    <w:rsid w:val="00DA4AD7"/>
    <w:rsid w:val="00DA4B58"/>
    <w:rsid w:val="00DA4FAE"/>
    <w:rsid w:val="00DA4FBB"/>
    <w:rsid w:val="00DA57FD"/>
    <w:rsid w:val="00DA5B6A"/>
    <w:rsid w:val="00DA5E79"/>
    <w:rsid w:val="00DA5F14"/>
    <w:rsid w:val="00DA624A"/>
    <w:rsid w:val="00DA66E2"/>
    <w:rsid w:val="00DA67BE"/>
    <w:rsid w:val="00DA6A20"/>
    <w:rsid w:val="00DA71CF"/>
    <w:rsid w:val="00DA7675"/>
    <w:rsid w:val="00DA7687"/>
    <w:rsid w:val="00DA76BC"/>
    <w:rsid w:val="00DA776F"/>
    <w:rsid w:val="00DA79EC"/>
    <w:rsid w:val="00DA7ED8"/>
    <w:rsid w:val="00DA7F29"/>
    <w:rsid w:val="00DA7F7E"/>
    <w:rsid w:val="00DB01F5"/>
    <w:rsid w:val="00DB0627"/>
    <w:rsid w:val="00DB0A45"/>
    <w:rsid w:val="00DB0BC0"/>
    <w:rsid w:val="00DB0EA0"/>
    <w:rsid w:val="00DB109F"/>
    <w:rsid w:val="00DB140A"/>
    <w:rsid w:val="00DB14CE"/>
    <w:rsid w:val="00DB14E5"/>
    <w:rsid w:val="00DB1514"/>
    <w:rsid w:val="00DB220E"/>
    <w:rsid w:val="00DB22F8"/>
    <w:rsid w:val="00DB2475"/>
    <w:rsid w:val="00DB29BB"/>
    <w:rsid w:val="00DB2B93"/>
    <w:rsid w:val="00DB2C01"/>
    <w:rsid w:val="00DB351C"/>
    <w:rsid w:val="00DB35B0"/>
    <w:rsid w:val="00DB3735"/>
    <w:rsid w:val="00DB3BE8"/>
    <w:rsid w:val="00DB3E0E"/>
    <w:rsid w:val="00DB444D"/>
    <w:rsid w:val="00DB446E"/>
    <w:rsid w:val="00DB4B84"/>
    <w:rsid w:val="00DB51B4"/>
    <w:rsid w:val="00DB5356"/>
    <w:rsid w:val="00DB55FC"/>
    <w:rsid w:val="00DB5CB3"/>
    <w:rsid w:val="00DB5EB1"/>
    <w:rsid w:val="00DB6928"/>
    <w:rsid w:val="00DB699A"/>
    <w:rsid w:val="00DB6E97"/>
    <w:rsid w:val="00DB6F48"/>
    <w:rsid w:val="00DB6F99"/>
    <w:rsid w:val="00DB6FF0"/>
    <w:rsid w:val="00DB7267"/>
    <w:rsid w:val="00DB74EB"/>
    <w:rsid w:val="00DB7562"/>
    <w:rsid w:val="00DB7631"/>
    <w:rsid w:val="00DB7655"/>
    <w:rsid w:val="00DB76C8"/>
    <w:rsid w:val="00DB77C9"/>
    <w:rsid w:val="00DB7839"/>
    <w:rsid w:val="00DB79C8"/>
    <w:rsid w:val="00DB7A01"/>
    <w:rsid w:val="00DB7AAE"/>
    <w:rsid w:val="00DB7CB8"/>
    <w:rsid w:val="00DB7DEC"/>
    <w:rsid w:val="00DB7DF5"/>
    <w:rsid w:val="00DC0075"/>
    <w:rsid w:val="00DC02D5"/>
    <w:rsid w:val="00DC0BDC"/>
    <w:rsid w:val="00DC0F54"/>
    <w:rsid w:val="00DC1237"/>
    <w:rsid w:val="00DC158E"/>
    <w:rsid w:val="00DC1768"/>
    <w:rsid w:val="00DC18F9"/>
    <w:rsid w:val="00DC1AB3"/>
    <w:rsid w:val="00DC1D7A"/>
    <w:rsid w:val="00DC2025"/>
    <w:rsid w:val="00DC206D"/>
    <w:rsid w:val="00DC24B8"/>
    <w:rsid w:val="00DC3136"/>
    <w:rsid w:val="00DC3426"/>
    <w:rsid w:val="00DC3742"/>
    <w:rsid w:val="00DC376D"/>
    <w:rsid w:val="00DC38A4"/>
    <w:rsid w:val="00DC4171"/>
    <w:rsid w:val="00DC43F2"/>
    <w:rsid w:val="00DC44C2"/>
    <w:rsid w:val="00DC44CA"/>
    <w:rsid w:val="00DC4725"/>
    <w:rsid w:val="00DC474C"/>
    <w:rsid w:val="00DC4BE4"/>
    <w:rsid w:val="00DC4E05"/>
    <w:rsid w:val="00DC4EC1"/>
    <w:rsid w:val="00DC50B8"/>
    <w:rsid w:val="00DC52E6"/>
    <w:rsid w:val="00DC580E"/>
    <w:rsid w:val="00DC5B9B"/>
    <w:rsid w:val="00DC6280"/>
    <w:rsid w:val="00DC6373"/>
    <w:rsid w:val="00DC673D"/>
    <w:rsid w:val="00DC6766"/>
    <w:rsid w:val="00DC6ABF"/>
    <w:rsid w:val="00DC6C57"/>
    <w:rsid w:val="00DC6EA2"/>
    <w:rsid w:val="00DC7008"/>
    <w:rsid w:val="00DC7115"/>
    <w:rsid w:val="00DC72C2"/>
    <w:rsid w:val="00DC7C32"/>
    <w:rsid w:val="00DC7E5E"/>
    <w:rsid w:val="00DD0056"/>
    <w:rsid w:val="00DD0708"/>
    <w:rsid w:val="00DD0CDE"/>
    <w:rsid w:val="00DD11B4"/>
    <w:rsid w:val="00DD1257"/>
    <w:rsid w:val="00DD1733"/>
    <w:rsid w:val="00DD192A"/>
    <w:rsid w:val="00DD1C5B"/>
    <w:rsid w:val="00DD1E0F"/>
    <w:rsid w:val="00DD1F54"/>
    <w:rsid w:val="00DD1F66"/>
    <w:rsid w:val="00DD209E"/>
    <w:rsid w:val="00DD20A1"/>
    <w:rsid w:val="00DD2141"/>
    <w:rsid w:val="00DD21A1"/>
    <w:rsid w:val="00DD2285"/>
    <w:rsid w:val="00DD258B"/>
    <w:rsid w:val="00DD2ADB"/>
    <w:rsid w:val="00DD323A"/>
    <w:rsid w:val="00DD3567"/>
    <w:rsid w:val="00DD3901"/>
    <w:rsid w:val="00DD3D23"/>
    <w:rsid w:val="00DD3EA5"/>
    <w:rsid w:val="00DD464C"/>
    <w:rsid w:val="00DD4745"/>
    <w:rsid w:val="00DD48D3"/>
    <w:rsid w:val="00DD49A6"/>
    <w:rsid w:val="00DD4B1B"/>
    <w:rsid w:val="00DD4BEA"/>
    <w:rsid w:val="00DD4C08"/>
    <w:rsid w:val="00DD4F00"/>
    <w:rsid w:val="00DD51B6"/>
    <w:rsid w:val="00DD52EA"/>
    <w:rsid w:val="00DD5680"/>
    <w:rsid w:val="00DD60EE"/>
    <w:rsid w:val="00DD6213"/>
    <w:rsid w:val="00DD650D"/>
    <w:rsid w:val="00DD6BEC"/>
    <w:rsid w:val="00DD6C49"/>
    <w:rsid w:val="00DD6DCF"/>
    <w:rsid w:val="00DD71E8"/>
    <w:rsid w:val="00DD73CF"/>
    <w:rsid w:val="00DD7976"/>
    <w:rsid w:val="00DE0238"/>
    <w:rsid w:val="00DE03D9"/>
    <w:rsid w:val="00DE0901"/>
    <w:rsid w:val="00DE1366"/>
    <w:rsid w:val="00DE13BA"/>
    <w:rsid w:val="00DE1A4B"/>
    <w:rsid w:val="00DE1C19"/>
    <w:rsid w:val="00DE27A5"/>
    <w:rsid w:val="00DE28E9"/>
    <w:rsid w:val="00DE2A7A"/>
    <w:rsid w:val="00DE2BEB"/>
    <w:rsid w:val="00DE2C42"/>
    <w:rsid w:val="00DE2E57"/>
    <w:rsid w:val="00DE2F8C"/>
    <w:rsid w:val="00DE31B6"/>
    <w:rsid w:val="00DE3318"/>
    <w:rsid w:val="00DE341C"/>
    <w:rsid w:val="00DE3658"/>
    <w:rsid w:val="00DE3A63"/>
    <w:rsid w:val="00DE3CCD"/>
    <w:rsid w:val="00DE4058"/>
    <w:rsid w:val="00DE42B9"/>
    <w:rsid w:val="00DE435C"/>
    <w:rsid w:val="00DE43A2"/>
    <w:rsid w:val="00DE4A36"/>
    <w:rsid w:val="00DE4EC6"/>
    <w:rsid w:val="00DE4F89"/>
    <w:rsid w:val="00DE5878"/>
    <w:rsid w:val="00DE58D7"/>
    <w:rsid w:val="00DE5CD9"/>
    <w:rsid w:val="00DE5D7C"/>
    <w:rsid w:val="00DE5DB7"/>
    <w:rsid w:val="00DE6556"/>
    <w:rsid w:val="00DE6606"/>
    <w:rsid w:val="00DE67A4"/>
    <w:rsid w:val="00DE690F"/>
    <w:rsid w:val="00DE6939"/>
    <w:rsid w:val="00DE6A57"/>
    <w:rsid w:val="00DE6AF6"/>
    <w:rsid w:val="00DE6AFC"/>
    <w:rsid w:val="00DE6CF9"/>
    <w:rsid w:val="00DE6E34"/>
    <w:rsid w:val="00DE6F4D"/>
    <w:rsid w:val="00DE7107"/>
    <w:rsid w:val="00DE7111"/>
    <w:rsid w:val="00DE7382"/>
    <w:rsid w:val="00DE74B9"/>
    <w:rsid w:val="00DE7E66"/>
    <w:rsid w:val="00DF02F2"/>
    <w:rsid w:val="00DF058B"/>
    <w:rsid w:val="00DF0670"/>
    <w:rsid w:val="00DF073E"/>
    <w:rsid w:val="00DF09C5"/>
    <w:rsid w:val="00DF157A"/>
    <w:rsid w:val="00DF1AFF"/>
    <w:rsid w:val="00DF1EA3"/>
    <w:rsid w:val="00DF2148"/>
    <w:rsid w:val="00DF21F6"/>
    <w:rsid w:val="00DF262A"/>
    <w:rsid w:val="00DF27C8"/>
    <w:rsid w:val="00DF2C4C"/>
    <w:rsid w:val="00DF2E97"/>
    <w:rsid w:val="00DF311F"/>
    <w:rsid w:val="00DF3F67"/>
    <w:rsid w:val="00DF47AC"/>
    <w:rsid w:val="00DF49C1"/>
    <w:rsid w:val="00DF4D66"/>
    <w:rsid w:val="00DF5154"/>
    <w:rsid w:val="00DF553B"/>
    <w:rsid w:val="00DF5543"/>
    <w:rsid w:val="00DF590A"/>
    <w:rsid w:val="00DF5A84"/>
    <w:rsid w:val="00DF5E7E"/>
    <w:rsid w:val="00DF6032"/>
    <w:rsid w:val="00DF6254"/>
    <w:rsid w:val="00DF6361"/>
    <w:rsid w:val="00DF64C7"/>
    <w:rsid w:val="00DF668C"/>
    <w:rsid w:val="00DF67EE"/>
    <w:rsid w:val="00DF6AFE"/>
    <w:rsid w:val="00DF6BA4"/>
    <w:rsid w:val="00DF6E96"/>
    <w:rsid w:val="00DF718D"/>
    <w:rsid w:val="00DF74DE"/>
    <w:rsid w:val="00DF7A63"/>
    <w:rsid w:val="00DF7CC1"/>
    <w:rsid w:val="00DF7DC7"/>
    <w:rsid w:val="00DF7FA0"/>
    <w:rsid w:val="00DF7FCC"/>
    <w:rsid w:val="00E000F4"/>
    <w:rsid w:val="00E003D1"/>
    <w:rsid w:val="00E00405"/>
    <w:rsid w:val="00E00479"/>
    <w:rsid w:val="00E00547"/>
    <w:rsid w:val="00E006CF"/>
    <w:rsid w:val="00E00D22"/>
    <w:rsid w:val="00E00F5B"/>
    <w:rsid w:val="00E015D5"/>
    <w:rsid w:val="00E0169F"/>
    <w:rsid w:val="00E01E74"/>
    <w:rsid w:val="00E0213B"/>
    <w:rsid w:val="00E02170"/>
    <w:rsid w:val="00E0228C"/>
    <w:rsid w:val="00E02380"/>
    <w:rsid w:val="00E02399"/>
    <w:rsid w:val="00E0258A"/>
    <w:rsid w:val="00E028BA"/>
    <w:rsid w:val="00E036DB"/>
    <w:rsid w:val="00E037D8"/>
    <w:rsid w:val="00E04018"/>
    <w:rsid w:val="00E04139"/>
    <w:rsid w:val="00E041BD"/>
    <w:rsid w:val="00E04261"/>
    <w:rsid w:val="00E043BF"/>
    <w:rsid w:val="00E044EF"/>
    <w:rsid w:val="00E04586"/>
    <w:rsid w:val="00E045DF"/>
    <w:rsid w:val="00E04749"/>
    <w:rsid w:val="00E050CC"/>
    <w:rsid w:val="00E052F3"/>
    <w:rsid w:val="00E0555C"/>
    <w:rsid w:val="00E0597A"/>
    <w:rsid w:val="00E059A1"/>
    <w:rsid w:val="00E05AC6"/>
    <w:rsid w:val="00E05D35"/>
    <w:rsid w:val="00E05DDD"/>
    <w:rsid w:val="00E06003"/>
    <w:rsid w:val="00E06542"/>
    <w:rsid w:val="00E065EC"/>
    <w:rsid w:val="00E06907"/>
    <w:rsid w:val="00E06A13"/>
    <w:rsid w:val="00E06C08"/>
    <w:rsid w:val="00E06F76"/>
    <w:rsid w:val="00E06F85"/>
    <w:rsid w:val="00E07408"/>
    <w:rsid w:val="00E074DC"/>
    <w:rsid w:val="00E077A7"/>
    <w:rsid w:val="00E07935"/>
    <w:rsid w:val="00E07AD6"/>
    <w:rsid w:val="00E07B57"/>
    <w:rsid w:val="00E07CFD"/>
    <w:rsid w:val="00E10025"/>
    <w:rsid w:val="00E101AA"/>
    <w:rsid w:val="00E101E1"/>
    <w:rsid w:val="00E10346"/>
    <w:rsid w:val="00E1084C"/>
    <w:rsid w:val="00E10A4D"/>
    <w:rsid w:val="00E10AC0"/>
    <w:rsid w:val="00E11374"/>
    <w:rsid w:val="00E11670"/>
    <w:rsid w:val="00E11C4B"/>
    <w:rsid w:val="00E12C62"/>
    <w:rsid w:val="00E132B5"/>
    <w:rsid w:val="00E136B4"/>
    <w:rsid w:val="00E13852"/>
    <w:rsid w:val="00E13856"/>
    <w:rsid w:val="00E13A69"/>
    <w:rsid w:val="00E13D50"/>
    <w:rsid w:val="00E1402E"/>
    <w:rsid w:val="00E14867"/>
    <w:rsid w:val="00E14DDA"/>
    <w:rsid w:val="00E1509E"/>
    <w:rsid w:val="00E1519F"/>
    <w:rsid w:val="00E1533C"/>
    <w:rsid w:val="00E1534F"/>
    <w:rsid w:val="00E15473"/>
    <w:rsid w:val="00E157BB"/>
    <w:rsid w:val="00E16243"/>
    <w:rsid w:val="00E1679D"/>
    <w:rsid w:val="00E16E86"/>
    <w:rsid w:val="00E17156"/>
    <w:rsid w:val="00E17244"/>
    <w:rsid w:val="00E172F2"/>
    <w:rsid w:val="00E17323"/>
    <w:rsid w:val="00E173AF"/>
    <w:rsid w:val="00E176F3"/>
    <w:rsid w:val="00E17A2D"/>
    <w:rsid w:val="00E202F3"/>
    <w:rsid w:val="00E2040A"/>
    <w:rsid w:val="00E2057E"/>
    <w:rsid w:val="00E20583"/>
    <w:rsid w:val="00E205B4"/>
    <w:rsid w:val="00E20613"/>
    <w:rsid w:val="00E2090A"/>
    <w:rsid w:val="00E2096D"/>
    <w:rsid w:val="00E20A5C"/>
    <w:rsid w:val="00E20AC2"/>
    <w:rsid w:val="00E20AFF"/>
    <w:rsid w:val="00E20C22"/>
    <w:rsid w:val="00E20E61"/>
    <w:rsid w:val="00E21213"/>
    <w:rsid w:val="00E215EB"/>
    <w:rsid w:val="00E21632"/>
    <w:rsid w:val="00E218ED"/>
    <w:rsid w:val="00E21917"/>
    <w:rsid w:val="00E21A19"/>
    <w:rsid w:val="00E21AD3"/>
    <w:rsid w:val="00E21C33"/>
    <w:rsid w:val="00E21D0E"/>
    <w:rsid w:val="00E21DBB"/>
    <w:rsid w:val="00E22714"/>
    <w:rsid w:val="00E228DF"/>
    <w:rsid w:val="00E22A28"/>
    <w:rsid w:val="00E22D31"/>
    <w:rsid w:val="00E22E5D"/>
    <w:rsid w:val="00E23126"/>
    <w:rsid w:val="00E2322C"/>
    <w:rsid w:val="00E238AB"/>
    <w:rsid w:val="00E23B5C"/>
    <w:rsid w:val="00E23F50"/>
    <w:rsid w:val="00E247EB"/>
    <w:rsid w:val="00E24849"/>
    <w:rsid w:val="00E24A28"/>
    <w:rsid w:val="00E24A8B"/>
    <w:rsid w:val="00E24BF7"/>
    <w:rsid w:val="00E251EE"/>
    <w:rsid w:val="00E25275"/>
    <w:rsid w:val="00E25294"/>
    <w:rsid w:val="00E252CE"/>
    <w:rsid w:val="00E25848"/>
    <w:rsid w:val="00E2584C"/>
    <w:rsid w:val="00E25E23"/>
    <w:rsid w:val="00E262D0"/>
    <w:rsid w:val="00E264F5"/>
    <w:rsid w:val="00E26CCB"/>
    <w:rsid w:val="00E26D49"/>
    <w:rsid w:val="00E26F3A"/>
    <w:rsid w:val="00E26FCE"/>
    <w:rsid w:val="00E27016"/>
    <w:rsid w:val="00E27133"/>
    <w:rsid w:val="00E27259"/>
    <w:rsid w:val="00E2748C"/>
    <w:rsid w:val="00E27537"/>
    <w:rsid w:val="00E2753F"/>
    <w:rsid w:val="00E27631"/>
    <w:rsid w:val="00E30B22"/>
    <w:rsid w:val="00E30CF9"/>
    <w:rsid w:val="00E30DFB"/>
    <w:rsid w:val="00E312FC"/>
    <w:rsid w:val="00E319F8"/>
    <w:rsid w:val="00E31AC6"/>
    <w:rsid w:val="00E31D6B"/>
    <w:rsid w:val="00E326FE"/>
    <w:rsid w:val="00E32BFE"/>
    <w:rsid w:val="00E3312A"/>
    <w:rsid w:val="00E3355D"/>
    <w:rsid w:val="00E3378D"/>
    <w:rsid w:val="00E339E1"/>
    <w:rsid w:val="00E33DF9"/>
    <w:rsid w:val="00E34035"/>
    <w:rsid w:val="00E3446D"/>
    <w:rsid w:val="00E349A9"/>
    <w:rsid w:val="00E34A3F"/>
    <w:rsid w:val="00E34D72"/>
    <w:rsid w:val="00E34D99"/>
    <w:rsid w:val="00E34E37"/>
    <w:rsid w:val="00E34EBD"/>
    <w:rsid w:val="00E34EFA"/>
    <w:rsid w:val="00E35704"/>
    <w:rsid w:val="00E3571A"/>
    <w:rsid w:val="00E35D01"/>
    <w:rsid w:val="00E35FCE"/>
    <w:rsid w:val="00E3611E"/>
    <w:rsid w:val="00E36123"/>
    <w:rsid w:val="00E365FB"/>
    <w:rsid w:val="00E36C3E"/>
    <w:rsid w:val="00E36DC1"/>
    <w:rsid w:val="00E371C2"/>
    <w:rsid w:val="00E37282"/>
    <w:rsid w:val="00E3736C"/>
    <w:rsid w:val="00E37429"/>
    <w:rsid w:val="00E374FC"/>
    <w:rsid w:val="00E37507"/>
    <w:rsid w:val="00E37B56"/>
    <w:rsid w:val="00E37F61"/>
    <w:rsid w:val="00E40215"/>
    <w:rsid w:val="00E4037B"/>
    <w:rsid w:val="00E404C9"/>
    <w:rsid w:val="00E404F4"/>
    <w:rsid w:val="00E406F2"/>
    <w:rsid w:val="00E40A9F"/>
    <w:rsid w:val="00E40AE6"/>
    <w:rsid w:val="00E40B2A"/>
    <w:rsid w:val="00E40CF4"/>
    <w:rsid w:val="00E40DED"/>
    <w:rsid w:val="00E41012"/>
    <w:rsid w:val="00E41163"/>
    <w:rsid w:val="00E411B0"/>
    <w:rsid w:val="00E41330"/>
    <w:rsid w:val="00E4175A"/>
    <w:rsid w:val="00E41B69"/>
    <w:rsid w:val="00E41BED"/>
    <w:rsid w:val="00E41D88"/>
    <w:rsid w:val="00E41F8A"/>
    <w:rsid w:val="00E42122"/>
    <w:rsid w:val="00E422F2"/>
    <w:rsid w:val="00E426FD"/>
    <w:rsid w:val="00E42E4E"/>
    <w:rsid w:val="00E4327C"/>
    <w:rsid w:val="00E432FC"/>
    <w:rsid w:val="00E4348E"/>
    <w:rsid w:val="00E4384C"/>
    <w:rsid w:val="00E43AAC"/>
    <w:rsid w:val="00E43B2F"/>
    <w:rsid w:val="00E43E3A"/>
    <w:rsid w:val="00E43F73"/>
    <w:rsid w:val="00E441A3"/>
    <w:rsid w:val="00E44420"/>
    <w:rsid w:val="00E4488E"/>
    <w:rsid w:val="00E44A12"/>
    <w:rsid w:val="00E44E86"/>
    <w:rsid w:val="00E451FB"/>
    <w:rsid w:val="00E4534B"/>
    <w:rsid w:val="00E45632"/>
    <w:rsid w:val="00E45F74"/>
    <w:rsid w:val="00E462B4"/>
    <w:rsid w:val="00E4644F"/>
    <w:rsid w:val="00E466D6"/>
    <w:rsid w:val="00E47229"/>
    <w:rsid w:val="00E4747D"/>
    <w:rsid w:val="00E4771D"/>
    <w:rsid w:val="00E477A1"/>
    <w:rsid w:val="00E47BB7"/>
    <w:rsid w:val="00E47DB2"/>
    <w:rsid w:val="00E47E62"/>
    <w:rsid w:val="00E501AE"/>
    <w:rsid w:val="00E50328"/>
    <w:rsid w:val="00E508AF"/>
    <w:rsid w:val="00E51053"/>
    <w:rsid w:val="00E51338"/>
    <w:rsid w:val="00E517FE"/>
    <w:rsid w:val="00E51D19"/>
    <w:rsid w:val="00E51ECB"/>
    <w:rsid w:val="00E52067"/>
    <w:rsid w:val="00E52530"/>
    <w:rsid w:val="00E52671"/>
    <w:rsid w:val="00E529F3"/>
    <w:rsid w:val="00E52AC4"/>
    <w:rsid w:val="00E52B72"/>
    <w:rsid w:val="00E5337D"/>
    <w:rsid w:val="00E533D3"/>
    <w:rsid w:val="00E535A9"/>
    <w:rsid w:val="00E53826"/>
    <w:rsid w:val="00E538DC"/>
    <w:rsid w:val="00E538E8"/>
    <w:rsid w:val="00E54043"/>
    <w:rsid w:val="00E540C7"/>
    <w:rsid w:val="00E5433A"/>
    <w:rsid w:val="00E543D9"/>
    <w:rsid w:val="00E544A5"/>
    <w:rsid w:val="00E5454D"/>
    <w:rsid w:val="00E548CD"/>
    <w:rsid w:val="00E54AA9"/>
    <w:rsid w:val="00E54DB2"/>
    <w:rsid w:val="00E54EF4"/>
    <w:rsid w:val="00E550A4"/>
    <w:rsid w:val="00E559E8"/>
    <w:rsid w:val="00E55C68"/>
    <w:rsid w:val="00E55D30"/>
    <w:rsid w:val="00E55DF9"/>
    <w:rsid w:val="00E56003"/>
    <w:rsid w:val="00E56767"/>
    <w:rsid w:val="00E56DF1"/>
    <w:rsid w:val="00E5704F"/>
    <w:rsid w:val="00E57056"/>
    <w:rsid w:val="00E57106"/>
    <w:rsid w:val="00E57802"/>
    <w:rsid w:val="00E578C6"/>
    <w:rsid w:val="00E578E5"/>
    <w:rsid w:val="00E5797A"/>
    <w:rsid w:val="00E579A2"/>
    <w:rsid w:val="00E57A3F"/>
    <w:rsid w:val="00E57F81"/>
    <w:rsid w:val="00E60156"/>
    <w:rsid w:val="00E603EB"/>
    <w:rsid w:val="00E60705"/>
    <w:rsid w:val="00E609A7"/>
    <w:rsid w:val="00E60A83"/>
    <w:rsid w:val="00E60FA8"/>
    <w:rsid w:val="00E6125A"/>
    <w:rsid w:val="00E61285"/>
    <w:rsid w:val="00E61D61"/>
    <w:rsid w:val="00E61DDA"/>
    <w:rsid w:val="00E6212B"/>
    <w:rsid w:val="00E6238B"/>
    <w:rsid w:val="00E624F7"/>
    <w:rsid w:val="00E6255E"/>
    <w:rsid w:val="00E625E4"/>
    <w:rsid w:val="00E629F1"/>
    <w:rsid w:val="00E62B5B"/>
    <w:rsid w:val="00E62C1A"/>
    <w:rsid w:val="00E62CC4"/>
    <w:rsid w:val="00E631BE"/>
    <w:rsid w:val="00E63A29"/>
    <w:rsid w:val="00E63F98"/>
    <w:rsid w:val="00E641CE"/>
    <w:rsid w:val="00E64F10"/>
    <w:rsid w:val="00E6502B"/>
    <w:rsid w:val="00E653EB"/>
    <w:rsid w:val="00E6564B"/>
    <w:rsid w:val="00E65681"/>
    <w:rsid w:val="00E65DC3"/>
    <w:rsid w:val="00E65FBD"/>
    <w:rsid w:val="00E66141"/>
    <w:rsid w:val="00E662C2"/>
    <w:rsid w:val="00E6642B"/>
    <w:rsid w:val="00E66471"/>
    <w:rsid w:val="00E664E7"/>
    <w:rsid w:val="00E66B45"/>
    <w:rsid w:val="00E66D84"/>
    <w:rsid w:val="00E67083"/>
    <w:rsid w:val="00E67291"/>
    <w:rsid w:val="00E6783A"/>
    <w:rsid w:val="00E67A5A"/>
    <w:rsid w:val="00E67D61"/>
    <w:rsid w:val="00E67FEF"/>
    <w:rsid w:val="00E7028A"/>
    <w:rsid w:val="00E705FC"/>
    <w:rsid w:val="00E70778"/>
    <w:rsid w:val="00E70895"/>
    <w:rsid w:val="00E70D9F"/>
    <w:rsid w:val="00E70E43"/>
    <w:rsid w:val="00E71731"/>
    <w:rsid w:val="00E71836"/>
    <w:rsid w:val="00E7195A"/>
    <w:rsid w:val="00E71B37"/>
    <w:rsid w:val="00E71CE9"/>
    <w:rsid w:val="00E71ED1"/>
    <w:rsid w:val="00E72039"/>
    <w:rsid w:val="00E720DE"/>
    <w:rsid w:val="00E72157"/>
    <w:rsid w:val="00E72A6A"/>
    <w:rsid w:val="00E72D54"/>
    <w:rsid w:val="00E72E0A"/>
    <w:rsid w:val="00E72FF1"/>
    <w:rsid w:val="00E735B5"/>
    <w:rsid w:val="00E73704"/>
    <w:rsid w:val="00E73AAD"/>
    <w:rsid w:val="00E74015"/>
    <w:rsid w:val="00E745A8"/>
    <w:rsid w:val="00E74B1F"/>
    <w:rsid w:val="00E756A7"/>
    <w:rsid w:val="00E758A9"/>
    <w:rsid w:val="00E759A3"/>
    <w:rsid w:val="00E75A26"/>
    <w:rsid w:val="00E7623A"/>
    <w:rsid w:val="00E76408"/>
    <w:rsid w:val="00E76410"/>
    <w:rsid w:val="00E76482"/>
    <w:rsid w:val="00E7678E"/>
    <w:rsid w:val="00E77D60"/>
    <w:rsid w:val="00E77DAF"/>
    <w:rsid w:val="00E8009B"/>
    <w:rsid w:val="00E8019D"/>
    <w:rsid w:val="00E807F5"/>
    <w:rsid w:val="00E8094C"/>
    <w:rsid w:val="00E80A7D"/>
    <w:rsid w:val="00E80C46"/>
    <w:rsid w:val="00E80CCD"/>
    <w:rsid w:val="00E80E9B"/>
    <w:rsid w:val="00E81133"/>
    <w:rsid w:val="00E8121E"/>
    <w:rsid w:val="00E81336"/>
    <w:rsid w:val="00E819E3"/>
    <w:rsid w:val="00E81D14"/>
    <w:rsid w:val="00E82251"/>
    <w:rsid w:val="00E822E6"/>
    <w:rsid w:val="00E82679"/>
    <w:rsid w:val="00E83140"/>
    <w:rsid w:val="00E83242"/>
    <w:rsid w:val="00E832D1"/>
    <w:rsid w:val="00E83453"/>
    <w:rsid w:val="00E8376C"/>
    <w:rsid w:val="00E83969"/>
    <w:rsid w:val="00E83988"/>
    <w:rsid w:val="00E83A64"/>
    <w:rsid w:val="00E8425A"/>
    <w:rsid w:val="00E84271"/>
    <w:rsid w:val="00E84897"/>
    <w:rsid w:val="00E84A16"/>
    <w:rsid w:val="00E84B03"/>
    <w:rsid w:val="00E852E0"/>
    <w:rsid w:val="00E855E3"/>
    <w:rsid w:val="00E85699"/>
    <w:rsid w:val="00E85A1C"/>
    <w:rsid w:val="00E85D56"/>
    <w:rsid w:val="00E85D98"/>
    <w:rsid w:val="00E85E5A"/>
    <w:rsid w:val="00E85FBC"/>
    <w:rsid w:val="00E861C9"/>
    <w:rsid w:val="00E86B2F"/>
    <w:rsid w:val="00E86D23"/>
    <w:rsid w:val="00E86EF3"/>
    <w:rsid w:val="00E86FCD"/>
    <w:rsid w:val="00E87027"/>
    <w:rsid w:val="00E87288"/>
    <w:rsid w:val="00E87552"/>
    <w:rsid w:val="00E87B2D"/>
    <w:rsid w:val="00E87B45"/>
    <w:rsid w:val="00E87D64"/>
    <w:rsid w:val="00E87D8A"/>
    <w:rsid w:val="00E90196"/>
    <w:rsid w:val="00E90199"/>
    <w:rsid w:val="00E90286"/>
    <w:rsid w:val="00E9046F"/>
    <w:rsid w:val="00E909A4"/>
    <w:rsid w:val="00E909DD"/>
    <w:rsid w:val="00E90EAA"/>
    <w:rsid w:val="00E90EB9"/>
    <w:rsid w:val="00E91736"/>
    <w:rsid w:val="00E91A5E"/>
    <w:rsid w:val="00E91B6A"/>
    <w:rsid w:val="00E91FA8"/>
    <w:rsid w:val="00E91FD5"/>
    <w:rsid w:val="00E921A1"/>
    <w:rsid w:val="00E92375"/>
    <w:rsid w:val="00E92404"/>
    <w:rsid w:val="00E92527"/>
    <w:rsid w:val="00E929A3"/>
    <w:rsid w:val="00E92B6B"/>
    <w:rsid w:val="00E92B7F"/>
    <w:rsid w:val="00E92D14"/>
    <w:rsid w:val="00E93369"/>
    <w:rsid w:val="00E936BE"/>
    <w:rsid w:val="00E93ACB"/>
    <w:rsid w:val="00E93CF2"/>
    <w:rsid w:val="00E94296"/>
    <w:rsid w:val="00E9430A"/>
    <w:rsid w:val="00E948D0"/>
    <w:rsid w:val="00E9498C"/>
    <w:rsid w:val="00E94AD9"/>
    <w:rsid w:val="00E94B14"/>
    <w:rsid w:val="00E94D6B"/>
    <w:rsid w:val="00E94FBB"/>
    <w:rsid w:val="00E95865"/>
    <w:rsid w:val="00E959E9"/>
    <w:rsid w:val="00E95BA7"/>
    <w:rsid w:val="00E95E39"/>
    <w:rsid w:val="00E95ED3"/>
    <w:rsid w:val="00E961CB"/>
    <w:rsid w:val="00E9641E"/>
    <w:rsid w:val="00E967FB"/>
    <w:rsid w:val="00E96B8B"/>
    <w:rsid w:val="00E97166"/>
    <w:rsid w:val="00E97341"/>
    <w:rsid w:val="00E973F4"/>
    <w:rsid w:val="00E97C37"/>
    <w:rsid w:val="00E97CAB"/>
    <w:rsid w:val="00E97D63"/>
    <w:rsid w:val="00E97E42"/>
    <w:rsid w:val="00E97E6D"/>
    <w:rsid w:val="00E97F45"/>
    <w:rsid w:val="00EA00BA"/>
    <w:rsid w:val="00EA00D5"/>
    <w:rsid w:val="00EA0409"/>
    <w:rsid w:val="00EA09F7"/>
    <w:rsid w:val="00EA0CE4"/>
    <w:rsid w:val="00EA0D3C"/>
    <w:rsid w:val="00EA0F39"/>
    <w:rsid w:val="00EA1394"/>
    <w:rsid w:val="00EA1767"/>
    <w:rsid w:val="00EA176F"/>
    <w:rsid w:val="00EA17EF"/>
    <w:rsid w:val="00EA18BD"/>
    <w:rsid w:val="00EA19C4"/>
    <w:rsid w:val="00EA1B3C"/>
    <w:rsid w:val="00EA1CBF"/>
    <w:rsid w:val="00EA2358"/>
    <w:rsid w:val="00EA27F0"/>
    <w:rsid w:val="00EA2FA7"/>
    <w:rsid w:val="00EA32BC"/>
    <w:rsid w:val="00EA33E9"/>
    <w:rsid w:val="00EA3584"/>
    <w:rsid w:val="00EA3978"/>
    <w:rsid w:val="00EA43E1"/>
    <w:rsid w:val="00EA48E2"/>
    <w:rsid w:val="00EA4B2C"/>
    <w:rsid w:val="00EA4F35"/>
    <w:rsid w:val="00EA4FF4"/>
    <w:rsid w:val="00EA5976"/>
    <w:rsid w:val="00EA5C7A"/>
    <w:rsid w:val="00EA5F09"/>
    <w:rsid w:val="00EA6061"/>
    <w:rsid w:val="00EA60CF"/>
    <w:rsid w:val="00EA6313"/>
    <w:rsid w:val="00EA67D2"/>
    <w:rsid w:val="00EA6B31"/>
    <w:rsid w:val="00EA6CD9"/>
    <w:rsid w:val="00EA777B"/>
    <w:rsid w:val="00EA79F5"/>
    <w:rsid w:val="00EA7BC8"/>
    <w:rsid w:val="00EA7CBD"/>
    <w:rsid w:val="00EB0042"/>
    <w:rsid w:val="00EB03BD"/>
    <w:rsid w:val="00EB0458"/>
    <w:rsid w:val="00EB04E6"/>
    <w:rsid w:val="00EB0535"/>
    <w:rsid w:val="00EB0BA0"/>
    <w:rsid w:val="00EB0F77"/>
    <w:rsid w:val="00EB105F"/>
    <w:rsid w:val="00EB11AB"/>
    <w:rsid w:val="00EB1288"/>
    <w:rsid w:val="00EB1710"/>
    <w:rsid w:val="00EB18E6"/>
    <w:rsid w:val="00EB19C3"/>
    <w:rsid w:val="00EB1B21"/>
    <w:rsid w:val="00EB1B2E"/>
    <w:rsid w:val="00EB2027"/>
    <w:rsid w:val="00EB2044"/>
    <w:rsid w:val="00EB241B"/>
    <w:rsid w:val="00EB25FD"/>
    <w:rsid w:val="00EB2717"/>
    <w:rsid w:val="00EB2DC5"/>
    <w:rsid w:val="00EB2E0A"/>
    <w:rsid w:val="00EB305D"/>
    <w:rsid w:val="00EB3095"/>
    <w:rsid w:val="00EB378A"/>
    <w:rsid w:val="00EB3C18"/>
    <w:rsid w:val="00EB3FD3"/>
    <w:rsid w:val="00EB428A"/>
    <w:rsid w:val="00EB451A"/>
    <w:rsid w:val="00EB462D"/>
    <w:rsid w:val="00EB4757"/>
    <w:rsid w:val="00EB4BCB"/>
    <w:rsid w:val="00EB4D46"/>
    <w:rsid w:val="00EB50EF"/>
    <w:rsid w:val="00EB54CF"/>
    <w:rsid w:val="00EB55A1"/>
    <w:rsid w:val="00EB5B5E"/>
    <w:rsid w:val="00EB5BC6"/>
    <w:rsid w:val="00EB62A7"/>
    <w:rsid w:val="00EB6517"/>
    <w:rsid w:val="00EB6DE3"/>
    <w:rsid w:val="00EB6EE0"/>
    <w:rsid w:val="00EB786B"/>
    <w:rsid w:val="00EB7E2B"/>
    <w:rsid w:val="00EC039B"/>
    <w:rsid w:val="00EC06B2"/>
    <w:rsid w:val="00EC0B59"/>
    <w:rsid w:val="00EC11F7"/>
    <w:rsid w:val="00EC123D"/>
    <w:rsid w:val="00EC1243"/>
    <w:rsid w:val="00EC1628"/>
    <w:rsid w:val="00EC1863"/>
    <w:rsid w:val="00EC2130"/>
    <w:rsid w:val="00EC2244"/>
    <w:rsid w:val="00EC26A5"/>
    <w:rsid w:val="00EC28A5"/>
    <w:rsid w:val="00EC2C8D"/>
    <w:rsid w:val="00EC2E2D"/>
    <w:rsid w:val="00EC35F8"/>
    <w:rsid w:val="00EC4048"/>
    <w:rsid w:val="00EC4135"/>
    <w:rsid w:val="00EC4671"/>
    <w:rsid w:val="00EC485A"/>
    <w:rsid w:val="00EC4A19"/>
    <w:rsid w:val="00EC4B18"/>
    <w:rsid w:val="00EC5087"/>
    <w:rsid w:val="00EC544F"/>
    <w:rsid w:val="00EC560F"/>
    <w:rsid w:val="00EC5632"/>
    <w:rsid w:val="00EC5CA6"/>
    <w:rsid w:val="00EC5D11"/>
    <w:rsid w:val="00EC63CE"/>
    <w:rsid w:val="00EC6760"/>
    <w:rsid w:val="00EC70C4"/>
    <w:rsid w:val="00EC7372"/>
    <w:rsid w:val="00EC7564"/>
    <w:rsid w:val="00EC7602"/>
    <w:rsid w:val="00EC7919"/>
    <w:rsid w:val="00EC7A87"/>
    <w:rsid w:val="00EC7BCE"/>
    <w:rsid w:val="00EC7C06"/>
    <w:rsid w:val="00ED0062"/>
    <w:rsid w:val="00ED0423"/>
    <w:rsid w:val="00ED0710"/>
    <w:rsid w:val="00ED08E5"/>
    <w:rsid w:val="00ED0974"/>
    <w:rsid w:val="00ED0CFC"/>
    <w:rsid w:val="00ED0D70"/>
    <w:rsid w:val="00ED1346"/>
    <w:rsid w:val="00ED1575"/>
    <w:rsid w:val="00ED1696"/>
    <w:rsid w:val="00ED1B27"/>
    <w:rsid w:val="00ED1D15"/>
    <w:rsid w:val="00ED1D5A"/>
    <w:rsid w:val="00ED215A"/>
    <w:rsid w:val="00ED23E2"/>
    <w:rsid w:val="00ED259F"/>
    <w:rsid w:val="00ED2667"/>
    <w:rsid w:val="00ED2668"/>
    <w:rsid w:val="00ED277B"/>
    <w:rsid w:val="00ED2E11"/>
    <w:rsid w:val="00ED2E19"/>
    <w:rsid w:val="00ED2ECB"/>
    <w:rsid w:val="00ED3239"/>
    <w:rsid w:val="00ED32E4"/>
    <w:rsid w:val="00ED33BB"/>
    <w:rsid w:val="00ED343C"/>
    <w:rsid w:val="00ED3858"/>
    <w:rsid w:val="00ED39D2"/>
    <w:rsid w:val="00ED3A4C"/>
    <w:rsid w:val="00ED43A6"/>
    <w:rsid w:val="00ED452F"/>
    <w:rsid w:val="00ED4576"/>
    <w:rsid w:val="00ED45CA"/>
    <w:rsid w:val="00ED466F"/>
    <w:rsid w:val="00ED47AC"/>
    <w:rsid w:val="00ED4F47"/>
    <w:rsid w:val="00ED5095"/>
    <w:rsid w:val="00ED5102"/>
    <w:rsid w:val="00ED51E6"/>
    <w:rsid w:val="00ED536D"/>
    <w:rsid w:val="00ED59ED"/>
    <w:rsid w:val="00ED5C7E"/>
    <w:rsid w:val="00ED5FE6"/>
    <w:rsid w:val="00ED611F"/>
    <w:rsid w:val="00ED6638"/>
    <w:rsid w:val="00ED6914"/>
    <w:rsid w:val="00ED6AA1"/>
    <w:rsid w:val="00ED6B8E"/>
    <w:rsid w:val="00ED6D27"/>
    <w:rsid w:val="00ED70CD"/>
    <w:rsid w:val="00EE018D"/>
    <w:rsid w:val="00EE01FB"/>
    <w:rsid w:val="00EE02ED"/>
    <w:rsid w:val="00EE0309"/>
    <w:rsid w:val="00EE05C1"/>
    <w:rsid w:val="00EE0676"/>
    <w:rsid w:val="00EE08BC"/>
    <w:rsid w:val="00EE0D28"/>
    <w:rsid w:val="00EE1110"/>
    <w:rsid w:val="00EE147A"/>
    <w:rsid w:val="00EE1726"/>
    <w:rsid w:val="00EE19FD"/>
    <w:rsid w:val="00EE1B82"/>
    <w:rsid w:val="00EE2252"/>
    <w:rsid w:val="00EE23BD"/>
    <w:rsid w:val="00EE268A"/>
    <w:rsid w:val="00EE27C7"/>
    <w:rsid w:val="00EE2806"/>
    <w:rsid w:val="00EE2B8C"/>
    <w:rsid w:val="00EE2BEB"/>
    <w:rsid w:val="00EE2D39"/>
    <w:rsid w:val="00EE307A"/>
    <w:rsid w:val="00EE3090"/>
    <w:rsid w:val="00EE39D1"/>
    <w:rsid w:val="00EE3ABF"/>
    <w:rsid w:val="00EE3E0A"/>
    <w:rsid w:val="00EE3EBE"/>
    <w:rsid w:val="00EE434B"/>
    <w:rsid w:val="00EE4881"/>
    <w:rsid w:val="00EE521C"/>
    <w:rsid w:val="00EE5221"/>
    <w:rsid w:val="00EE5347"/>
    <w:rsid w:val="00EE56F2"/>
    <w:rsid w:val="00EE578D"/>
    <w:rsid w:val="00EE59A1"/>
    <w:rsid w:val="00EE5FA1"/>
    <w:rsid w:val="00EE6276"/>
    <w:rsid w:val="00EE6281"/>
    <w:rsid w:val="00EE63CE"/>
    <w:rsid w:val="00EE6417"/>
    <w:rsid w:val="00EE64F3"/>
    <w:rsid w:val="00EE69A7"/>
    <w:rsid w:val="00EE69E9"/>
    <w:rsid w:val="00EE6A02"/>
    <w:rsid w:val="00EE6FB0"/>
    <w:rsid w:val="00EE714D"/>
    <w:rsid w:val="00EE7613"/>
    <w:rsid w:val="00EE7837"/>
    <w:rsid w:val="00EE788E"/>
    <w:rsid w:val="00EE7A4C"/>
    <w:rsid w:val="00EF0231"/>
    <w:rsid w:val="00EF0260"/>
    <w:rsid w:val="00EF03B7"/>
    <w:rsid w:val="00EF065C"/>
    <w:rsid w:val="00EF0901"/>
    <w:rsid w:val="00EF0952"/>
    <w:rsid w:val="00EF0B59"/>
    <w:rsid w:val="00EF0C0A"/>
    <w:rsid w:val="00EF0C9F"/>
    <w:rsid w:val="00EF1052"/>
    <w:rsid w:val="00EF1CBE"/>
    <w:rsid w:val="00EF1EE6"/>
    <w:rsid w:val="00EF1F31"/>
    <w:rsid w:val="00EF24A8"/>
    <w:rsid w:val="00EF2D52"/>
    <w:rsid w:val="00EF2DA9"/>
    <w:rsid w:val="00EF3799"/>
    <w:rsid w:val="00EF3815"/>
    <w:rsid w:val="00EF3AC7"/>
    <w:rsid w:val="00EF3B33"/>
    <w:rsid w:val="00EF3C7B"/>
    <w:rsid w:val="00EF3E94"/>
    <w:rsid w:val="00EF4130"/>
    <w:rsid w:val="00EF41C7"/>
    <w:rsid w:val="00EF4317"/>
    <w:rsid w:val="00EF43BD"/>
    <w:rsid w:val="00EF4496"/>
    <w:rsid w:val="00EF453F"/>
    <w:rsid w:val="00EF4600"/>
    <w:rsid w:val="00EF4957"/>
    <w:rsid w:val="00EF54E7"/>
    <w:rsid w:val="00EF55CD"/>
    <w:rsid w:val="00EF596B"/>
    <w:rsid w:val="00EF5B62"/>
    <w:rsid w:val="00EF5CEB"/>
    <w:rsid w:val="00EF5D41"/>
    <w:rsid w:val="00EF616D"/>
    <w:rsid w:val="00EF65CE"/>
    <w:rsid w:val="00EF6B2C"/>
    <w:rsid w:val="00EF6C31"/>
    <w:rsid w:val="00EF6D6E"/>
    <w:rsid w:val="00EF6DFA"/>
    <w:rsid w:val="00EF71F1"/>
    <w:rsid w:val="00EF7265"/>
    <w:rsid w:val="00EF75ED"/>
    <w:rsid w:val="00EF7835"/>
    <w:rsid w:val="00EF7A51"/>
    <w:rsid w:val="00EF7E96"/>
    <w:rsid w:val="00EF7EE5"/>
    <w:rsid w:val="00F00332"/>
    <w:rsid w:val="00F00468"/>
    <w:rsid w:val="00F0054A"/>
    <w:rsid w:val="00F00A63"/>
    <w:rsid w:val="00F00AFD"/>
    <w:rsid w:val="00F0175B"/>
    <w:rsid w:val="00F018E3"/>
    <w:rsid w:val="00F01E44"/>
    <w:rsid w:val="00F0208C"/>
    <w:rsid w:val="00F024FC"/>
    <w:rsid w:val="00F0253A"/>
    <w:rsid w:val="00F0267E"/>
    <w:rsid w:val="00F02954"/>
    <w:rsid w:val="00F02DBC"/>
    <w:rsid w:val="00F03BA5"/>
    <w:rsid w:val="00F03C58"/>
    <w:rsid w:val="00F03DCE"/>
    <w:rsid w:val="00F040FE"/>
    <w:rsid w:val="00F041BE"/>
    <w:rsid w:val="00F04656"/>
    <w:rsid w:val="00F04A89"/>
    <w:rsid w:val="00F04C65"/>
    <w:rsid w:val="00F04E3F"/>
    <w:rsid w:val="00F04E6D"/>
    <w:rsid w:val="00F04FB5"/>
    <w:rsid w:val="00F0509B"/>
    <w:rsid w:val="00F0530E"/>
    <w:rsid w:val="00F0543C"/>
    <w:rsid w:val="00F05530"/>
    <w:rsid w:val="00F056B9"/>
    <w:rsid w:val="00F056DD"/>
    <w:rsid w:val="00F057C4"/>
    <w:rsid w:val="00F05AE6"/>
    <w:rsid w:val="00F05AE8"/>
    <w:rsid w:val="00F06178"/>
    <w:rsid w:val="00F0642A"/>
    <w:rsid w:val="00F06668"/>
    <w:rsid w:val="00F06713"/>
    <w:rsid w:val="00F07054"/>
    <w:rsid w:val="00F071EB"/>
    <w:rsid w:val="00F0765C"/>
    <w:rsid w:val="00F07939"/>
    <w:rsid w:val="00F07B24"/>
    <w:rsid w:val="00F07CC5"/>
    <w:rsid w:val="00F07D34"/>
    <w:rsid w:val="00F10001"/>
    <w:rsid w:val="00F10025"/>
    <w:rsid w:val="00F102AB"/>
    <w:rsid w:val="00F106F0"/>
    <w:rsid w:val="00F10A5D"/>
    <w:rsid w:val="00F10C61"/>
    <w:rsid w:val="00F1135D"/>
    <w:rsid w:val="00F11834"/>
    <w:rsid w:val="00F11838"/>
    <w:rsid w:val="00F11C05"/>
    <w:rsid w:val="00F123C0"/>
    <w:rsid w:val="00F124EF"/>
    <w:rsid w:val="00F126C1"/>
    <w:rsid w:val="00F12770"/>
    <w:rsid w:val="00F12A7A"/>
    <w:rsid w:val="00F12C5D"/>
    <w:rsid w:val="00F12DB7"/>
    <w:rsid w:val="00F13211"/>
    <w:rsid w:val="00F138CD"/>
    <w:rsid w:val="00F13A72"/>
    <w:rsid w:val="00F13AA6"/>
    <w:rsid w:val="00F13C9B"/>
    <w:rsid w:val="00F13CA1"/>
    <w:rsid w:val="00F13CB7"/>
    <w:rsid w:val="00F13E4D"/>
    <w:rsid w:val="00F13F14"/>
    <w:rsid w:val="00F1410F"/>
    <w:rsid w:val="00F14176"/>
    <w:rsid w:val="00F147A7"/>
    <w:rsid w:val="00F1491D"/>
    <w:rsid w:val="00F1495E"/>
    <w:rsid w:val="00F15547"/>
    <w:rsid w:val="00F1564D"/>
    <w:rsid w:val="00F15801"/>
    <w:rsid w:val="00F15A08"/>
    <w:rsid w:val="00F15B53"/>
    <w:rsid w:val="00F15DAD"/>
    <w:rsid w:val="00F16545"/>
    <w:rsid w:val="00F168DC"/>
    <w:rsid w:val="00F16927"/>
    <w:rsid w:val="00F16ADB"/>
    <w:rsid w:val="00F16CEB"/>
    <w:rsid w:val="00F16DCD"/>
    <w:rsid w:val="00F17555"/>
    <w:rsid w:val="00F1766C"/>
    <w:rsid w:val="00F17875"/>
    <w:rsid w:val="00F17CAC"/>
    <w:rsid w:val="00F17ECA"/>
    <w:rsid w:val="00F17FAD"/>
    <w:rsid w:val="00F208C1"/>
    <w:rsid w:val="00F209D0"/>
    <w:rsid w:val="00F20CED"/>
    <w:rsid w:val="00F20E38"/>
    <w:rsid w:val="00F20EE1"/>
    <w:rsid w:val="00F21049"/>
    <w:rsid w:val="00F21085"/>
    <w:rsid w:val="00F212D8"/>
    <w:rsid w:val="00F215B6"/>
    <w:rsid w:val="00F2160A"/>
    <w:rsid w:val="00F216D4"/>
    <w:rsid w:val="00F21D59"/>
    <w:rsid w:val="00F21DA2"/>
    <w:rsid w:val="00F2218D"/>
    <w:rsid w:val="00F222A9"/>
    <w:rsid w:val="00F22772"/>
    <w:rsid w:val="00F22A6E"/>
    <w:rsid w:val="00F22AF6"/>
    <w:rsid w:val="00F232E1"/>
    <w:rsid w:val="00F23389"/>
    <w:rsid w:val="00F2360D"/>
    <w:rsid w:val="00F2364A"/>
    <w:rsid w:val="00F239E1"/>
    <w:rsid w:val="00F2425D"/>
    <w:rsid w:val="00F24739"/>
    <w:rsid w:val="00F2491D"/>
    <w:rsid w:val="00F24B1E"/>
    <w:rsid w:val="00F24C3A"/>
    <w:rsid w:val="00F24D46"/>
    <w:rsid w:val="00F25442"/>
    <w:rsid w:val="00F256DE"/>
    <w:rsid w:val="00F25ACF"/>
    <w:rsid w:val="00F25B8E"/>
    <w:rsid w:val="00F25C04"/>
    <w:rsid w:val="00F261E1"/>
    <w:rsid w:val="00F26281"/>
    <w:rsid w:val="00F2673B"/>
    <w:rsid w:val="00F26BD8"/>
    <w:rsid w:val="00F27016"/>
    <w:rsid w:val="00F2701C"/>
    <w:rsid w:val="00F270BC"/>
    <w:rsid w:val="00F27220"/>
    <w:rsid w:val="00F272F4"/>
    <w:rsid w:val="00F27653"/>
    <w:rsid w:val="00F27689"/>
    <w:rsid w:val="00F278DF"/>
    <w:rsid w:val="00F279A8"/>
    <w:rsid w:val="00F27E16"/>
    <w:rsid w:val="00F30125"/>
    <w:rsid w:val="00F307C0"/>
    <w:rsid w:val="00F30A35"/>
    <w:rsid w:val="00F30D56"/>
    <w:rsid w:val="00F30DCF"/>
    <w:rsid w:val="00F30E7B"/>
    <w:rsid w:val="00F30EA7"/>
    <w:rsid w:val="00F30EBD"/>
    <w:rsid w:val="00F31076"/>
    <w:rsid w:val="00F31419"/>
    <w:rsid w:val="00F31512"/>
    <w:rsid w:val="00F315E2"/>
    <w:rsid w:val="00F31A8F"/>
    <w:rsid w:val="00F31D72"/>
    <w:rsid w:val="00F31E23"/>
    <w:rsid w:val="00F3227B"/>
    <w:rsid w:val="00F323BB"/>
    <w:rsid w:val="00F32A10"/>
    <w:rsid w:val="00F32C97"/>
    <w:rsid w:val="00F339AE"/>
    <w:rsid w:val="00F33BD6"/>
    <w:rsid w:val="00F34102"/>
    <w:rsid w:val="00F34263"/>
    <w:rsid w:val="00F34C27"/>
    <w:rsid w:val="00F34F0C"/>
    <w:rsid w:val="00F34F92"/>
    <w:rsid w:val="00F3514E"/>
    <w:rsid w:val="00F352DE"/>
    <w:rsid w:val="00F355A8"/>
    <w:rsid w:val="00F35BB0"/>
    <w:rsid w:val="00F35BBF"/>
    <w:rsid w:val="00F35FD1"/>
    <w:rsid w:val="00F36548"/>
    <w:rsid w:val="00F36638"/>
    <w:rsid w:val="00F368E0"/>
    <w:rsid w:val="00F36BE0"/>
    <w:rsid w:val="00F36BE5"/>
    <w:rsid w:val="00F36CDF"/>
    <w:rsid w:val="00F37156"/>
    <w:rsid w:val="00F37592"/>
    <w:rsid w:val="00F375D6"/>
    <w:rsid w:val="00F3785B"/>
    <w:rsid w:val="00F37A67"/>
    <w:rsid w:val="00F403D3"/>
    <w:rsid w:val="00F40A4D"/>
    <w:rsid w:val="00F40BFB"/>
    <w:rsid w:val="00F41084"/>
    <w:rsid w:val="00F413B6"/>
    <w:rsid w:val="00F42187"/>
    <w:rsid w:val="00F4218D"/>
    <w:rsid w:val="00F4223D"/>
    <w:rsid w:val="00F423EE"/>
    <w:rsid w:val="00F425EE"/>
    <w:rsid w:val="00F42D12"/>
    <w:rsid w:val="00F42F6B"/>
    <w:rsid w:val="00F43A9F"/>
    <w:rsid w:val="00F445C4"/>
    <w:rsid w:val="00F44655"/>
    <w:rsid w:val="00F44694"/>
    <w:rsid w:val="00F4483B"/>
    <w:rsid w:val="00F44CE3"/>
    <w:rsid w:val="00F44D35"/>
    <w:rsid w:val="00F44DC2"/>
    <w:rsid w:val="00F44EE8"/>
    <w:rsid w:val="00F44FCB"/>
    <w:rsid w:val="00F451BD"/>
    <w:rsid w:val="00F45259"/>
    <w:rsid w:val="00F45C42"/>
    <w:rsid w:val="00F45D5F"/>
    <w:rsid w:val="00F46093"/>
    <w:rsid w:val="00F46299"/>
    <w:rsid w:val="00F46419"/>
    <w:rsid w:val="00F46606"/>
    <w:rsid w:val="00F4662F"/>
    <w:rsid w:val="00F466E2"/>
    <w:rsid w:val="00F46C63"/>
    <w:rsid w:val="00F472CD"/>
    <w:rsid w:val="00F47737"/>
    <w:rsid w:val="00F479FF"/>
    <w:rsid w:val="00F47A50"/>
    <w:rsid w:val="00F47B2A"/>
    <w:rsid w:val="00F47C1E"/>
    <w:rsid w:val="00F502DB"/>
    <w:rsid w:val="00F503DD"/>
    <w:rsid w:val="00F50464"/>
    <w:rsid w:val="00F5068B"/>
    <w:rsid w:val="00F50AE8"/>
    <w:rsid w:val="00F50D66"/>
    <w:rsid w:val="00F50D84"/>
    <w:rsid w:val="00F50D96"/>
    <w:rsid w:val="00F50E26"/>
    <w:rsid w:val="00F50E3B"/>
    <w:rsid w:val="00F50FE2"/>
    <w:rsid w:val="00F51198"/>
    <w:rsid w:val="00F51429"/>
    <w:rsid w:val="00F5158B"/>
    <w:rsid w:val="00F517D9"/>
    <w:rsid w:val="00F51B91"/>
    <w:rsid w:val="00F51BCC"/>
    <w:rsid w:val="00F51D80"/>
    <w:rsid w:val="00F51DE2"/>
    <w:rsid w:val="00F51F06"/>
    <w:rsid w:val="00F52016"/>
    <w:rsid w:val="00F523D7"/>
    <w:rsid w:val="00F525DE"/>
    <w:rsid w:val="00F5282D"/>
    <w:rsid w:val="00F52AD6"/>
    <w:rsid w:val="00F53635"/>
    <w:rsid w:val="00F5366C"/>
    <w:rsid w:val="00F539DD"/>
    <w:rsid w:val="00F53A14"/>
    <w:rsid w:val="00F53BF2"/>
    <w:rsid w:val="00F53F7E"/>
    <w:rsid w:val="00F5420A"/>
    <w:rsid w:val="00F54218"/>
    <w:rsid w:val="00F543E3"/>
    <w:rsid w:val="00F5445E"/>
    <w:rsid w:val="00F54C12"/>
    <w:rsid w:val="00F54EA3"/>
    <w:rsid w:val="00F55594"/>
    <w:rsid w:val="00F5564A"/>
    <w:rsid w:val="00F5569B"/>
    <w:rsid w:val="00F55C33"/>
    <w:rsid w:val="00F55E5D"/>
    <w:rsid w:val="00F55F16"/>
    <w:rsid w:val="00F562B2"/>
    <w:rsid w:val="00F5650D"/>
    <w:rsid w:val="00F56583"/>
    <w:rsid w:val="00F56CB2"/>
    <w:rsid w:val="00F56FCB"/>
    <w:rsid w:val="00F57246"/>
    <w:rsid w:val="00F5736C"/>
    <w:rsid w:val="00F573AE"/>
    <w:rsid w:val="00F57478"/>
    <w:rsid w:val="00F575BE"/>
    <w:rsid w:val="00F5776E"/>
    <w:rsid w:val="00F57A84"/>
    <w:rsid w:val="00F57B64"/>
    <w:rsid w:val="00F57E71"/>
    <w:rsid w:val="00F600AA"/>
    <w:rsid w:val="00F60222"/>
    <w:rsid w:val="00F60620"/>
    <w:rsid w:val="00F606DE"/>
    <w:rsid w:val="00F60913"/>
    <w:rsid w:val="00F610DD"/>
    <w:rsid w:val="00F6150C"/>
    <w:rsid w:val="00F61AC7"/>
    <w:rsid w:val="00F61CCA"/>
    <w:rsid w:val="00F62022"/>
    <w:rsid w:val="00F62240"/>
    <w:rsid w:val="00F626DF"/>
    <w:rsid w:val="00F628C8"/>
    <w:rsid w:val="00F62A35"/>
    <w:rsid w:val="00F62D82"/>
    <w:rsid w:val="00F62DDD"/>
    <w:rsid w:val="00F6339F"/>
    <w:rsid w:val="00F63A75"/>
    <w:rsid w:val="00F64969"/>
    <w:rsid w:val="00F64ACC"/>
    <w:rsid w:val="00F64FEC"/>
    <w:rsid w:val="00F65444"/>
    <w:rsid w:val="00F6571A"/>
    <w:rsid w:val="00F65881"/>
    <w:rsid w:val="00F65E78"/>
    <w:rsid w:val="00F65F50"/>
    <w:rsid w:val="00F6614C"/>
    <w:rsid w:val="00F66197"/>
    <w:rsid w:val="00F66739"/>
    <w:rsid w:val="00F66888"/>
    <w:rsid w:val="00F66A1F"/>
    <w:rsid w:val="00F66DA5"/>
    <w:rsid w:val="00F672FE"/>
    <w:rsid w:val="00F67304"/>
    <w:rsid w:val="00F67825"/>
    <w:rsid w:val="00F6790B"/>
    <w:rsid w:val="00F67B29"/>
    <w:rsid w:val="00F67B4E"/>
    <w:rsid w:val="00F67DAF"/>
    <w:rsid w:val="00F67DF8"/>
    <w:rsid w:val="00F70053"/>
    <w:rsid w:val="00F70183"/>
    <w:rsid w:val="00F7019D"/>
    <w:rsid w:val="00F70714"/>
    <w:rsid w:val="00F7087F"/>
    <w:rsid w:val="00F7106C"/>
    <w:rsid w:val="00F71460"/>
    <w:rsid w:val="00F71834"/>
    <w:rsid w:val="00F7191D"/>
    <w:rsid w:val="00F7192C"/>
    <w:rsid w:val="00F71A21"/>
    <w:rsid w:val="00F71A8A"/>
    <w:rsid w:val="00F71E81"/>
    <w:rsid w:val="00F72004"/>
    <w:rsid w:val="00F7204E"/>
    <w:rsid w:val="00F722D6"/>
    <w:rsid w:val="00F728FA"/>
    <w:rsid w:val="00F72C6E"/>
    <w:rsid w:val="00F72C80"/>
    <w:rsid w:val="00F73065"/>
    <w:rsid w:val="00F730FE"/>
    <w:rsid w:val="00F732B8"/>
    <w:rsid w:val="00F732BF"/>
    <w:rsid w:val="00F7336C"/>
    <w:rsid w:val="00F73A3C"/>
    <w:rsid w:val="00F7428D"/>
    <w:rsid w:val="00F744D8"/>
    <w:rsid w:val="00F748D7"/>
    <w:rsid w:val="00F74998"/>
    <w:rsid w:val="00F74A7E"/>
    <w:rsid w:val="00F74B36"/>
    <w:rsid w:val="00F74BA0"/>
    <w:rsid w:val="00F7517D"/>
    <w:rsid w:val="00F75281"/>
    <w:rsid w:val="00F7536C"/>
    <w:rsid w:val="00F759A7"/>
    <w:rsid w:val="00F75EF3"/>
    <w:rsid w:val="00F761C1"/>
    <w:rsid w:val="00F76492"/>
    <w:rsid w:val="00F76995"/>
    <w:rsid w:val="00F76F87"/>
    <w:rsid w:val="00F76FDC"/>
    <w:rsid w:val="00F7702B"/>
    <w:rsid w:val="00F7725D"/>
    <w:rsid w:val="00F7791E"/>
    <w:rsid w:val="00F7798E"/>
    <w:rsid w:val="00F77C53"/>
    <w:rsid w:val="00F77E5C"/>
    <w:rsid w:val="00F77ED4"/>
    <w:rsid w:val="00F801D7"/>
    <w:rsid w:val="00F8077A"/>
    <w:rsid w:val="00F809F8"/>
    <w:rsid w:val="00F80B65"/>
    <w:rsid w:val="00F80F8E"/>
    <w:rsid w:val="00F81828"/>
    <w:rsid w:val="00F81A2F"/>
    <w:rsid w:val="00F82929"/>
    <w:rsid w:val="00F829A1"/>
    <w:rsid w:val="00F82B70"/>
    <w:rsid w:val="00F82BC9"/>
    <w:rsid w:val="00F82C26"/>
    <w:rsid w:val="00F82FDE"/>
    <w:rsid w:val="00F830EC"/>
    <w:rsid w:val="00F83569"/>
    <w:rsid w:val="00F8363A"/>
    <w:rsid w:val="00F83780"/>
    <w:rsid w:val="00F8384A"/>
    <w:rsid w:val="00F839D2"/>
    <w:rsid w:val="00F83DE5"/>
    <w:rsid w:val="00F845E6"/>
    <w:rsid w:val="00F8477B"/>
    <w:rsid w:val="00F848EE"/>
    <w:rsid w:val="00F84B4F"/>
    <w:rsid w:val="00F84F77"/>
    <w:rsid w:val="00F8524D"/>
    <w:rsid w:val="00F8540F"/>
    <w:rsid w:val="00F856F2"/>
    <w:rsid w:val="00F85937"/>
    <w:rsid w:val="00F85C74"/>
    <w:rsid w:val="00F85EE4"/>
    <w:rsid w:val="00F86134"/>
    <w:rsid w:val="00F8653A"/>
    <w:rsid w:val="00F865E0"/>
    <w:rsid w:val="00F86B57"/>
    <w:rsid w:val="00F86C50"/>
    <w:rsid w:val="00F87121"/>
    <w:rsid w:val="00F8719A"/>
    <w:rsid w:val="00F87317"/>
    <w:rsid w:val="00F8785B"/>
    <w:rsid w:val="00F879EC"/>
    <w:rsid w:val="00F87A24"/>
    <w:rsid w:val="00F87C40"/>
    <w:rsid w:val="00F90477"/>
    <w:rsid w:val="00F9047A"/>
    <w:rsid w:val="00F90488"/>
    <w:rsid w:val="00F9060A"/>
    <w:rsid w:val="00F9070D"/>
    <w:rsid w:val="00F90C5B"/>
    <w:rsid w:val="00F90D67"/>
    <w:rsid w:val="00F9112A"/>
    <w:rsid w:val="00F91625"/>
    <w:rsid w:val="00F916B5"/>
    <w:rsid w:val="00F91814"/>
    <w:rsid w:val="00F91B2A"/>
    <w:rsid w:val="00F9201A"/>
    <w:rsid w:val="00F9229C"/>
    <w:rsid w:val="00F926B1"/>
    <w:rsid w:val="00F92A0C"/>
    <w:rsid w:val="00F92B53"/>
    <w:rsid w:val="00F92FED"/>
    <w:rsid w:val="00F93162"/>
    <w:rsid w:val="00F93363"/>
    <w:rsid w:val="00F9399D"/>
    <w:rsid w:val="00F93EF0"/>
    <w:rsid w:val="00F94460"/>
    <w:rsid w:val="00F952C7"/>
    <w:rsid w:val="00F953BC"/>
    <w:rsid w:val="00F955F6"/>
    <w:rsid w:val="00F95C4A"/>
    <w:rsid w:val="00F95D47"/>
    <w:rsid w:val="00F95EF2"/>
    <w:rsid w:val="00F9619D"/>
    <w:rsid w:val="00F961B2"/>
    <w:rsid w:val="00F96233"/>
    <w:rsid w:val="00F96594"/>
    <w:rsid w:val="00F96624"/>
    <w:rsid w:val="00F9669C"/>
    <w:rsid w:val="00F9679A"/>
    <w:rsid w:val="00F96959"/>
    <w:rsid w:val="00F96DE2"/>
    <w:rsid w:val="00F96E25"/>
    <w:rsid w:val="00F96FEE"/>
    <w:rsid w:val="00F9717B"/>
    <w:rsid w:val="00F975A6"/>
    <w:rsid w:val="00F97600"/>
    <w:rsid w:val="00F977EC"/>
    <w:rsid w:val="00FA017A"/>
    <w:rsid w:val="00FA06CE"/>
    <w:rsid w:val="00FA0F46"/>
    <w:rsid w:val="00FA0FD6"/>
    <w:rsid w:val="00FA1375"/>
    <w:rsid w:val="00FA152B"/>
    <w:rsid w:val="00FA183A"/>
    <w:rsid w:val="00FA1E3B"/>
    <w:rsid w:val="00FA2112"/>
    <w:rsid w:val="00FA24B5"/>
    <w:rsid w:val="00FA2632"/>
    <w:rsid w:val="00FA2B68"/>
    <w:rsid w:val="00FA2CDA"/>
    <w:rsid w:val="00FA352E"/>
    <w:rsid w:val="00FA3906"/>
    <w:rsid w:val="00FA3DFA"/>
    <w:rsid w:val="00FA41FD"/>
    <w:rsid w:val="00FA43D5"/>
    <w:rsid w:val="00FA4610"/>
    <w:rsid w:val="00FA4B69"/>
    <w:rsid w:val="00FA4BF7"/>
    <w:rsid w:val="00FA4E84"/>
    <w:rsid w:val="00FA5206"/>
    <w:rsid w:val="00FA52BA"/>
    <w:rsid w:val="00FA5424"/>
    <w:rsid w:val="00FA566A"/>
    <w:rsid w:val="00FA5CA6"/>
    <w:rsid w:val="00FA6029"/>
    <w:rsid w:val="00FA60BA"/>
    <w:rsid w:val="00FA6172"/>
    <w:rsid w:val="00FA6255"/>
    <w:rsid w:val="00FA64E3"/>
    <w:rsid w:val="00FA6781"/>
    <w:rsid w:val="00FA6786"/>
    <w:rsid w:val="00FA684E"/>
    <w:rsid w:val="00FA68C8"/>
    <w:rsid w:val="00FA6EA8"/>
    <w:rsid w:val="00FA6EBD"/>
    <w:rsid w:val="00FA6F3F"/>
    <w:rsid w:val="00FA7076"/>
    <w:rsid w:val="00FA7081"/>
    <w:rsid w:val="00FA7179"/>
    <w:rsid w:val="00FA73C2"/>
    <w:rsid w:val="00FA7469"/>
    <w:rsid w:val="00FA7750"/>
    <w:rsid w:val="00FA7AC8"/>
    <w:rsid w:val="00FA7B80"/>
    <w:rsid w:val="00FA7D0B"/>
    <w:rsid w:val="00FA7E53"/>
    <w:rsid w:val="00FA7EEA"/>
    <w:rsid w:val="00FA7F1C"/>
    <w:rsid w:val="00FB00E1"/>
    <w:rsid w:val="00FB0240"/>
    <w:rsid w:val="00FB09D0"/>
    <w:rsid w:val="00FB0AF5"/>
    <w:rsid w:val="00FB0D99"/>
    <w:rsid w:val="00FB0E8C"/>
    <w:rsid w:val="00FB13C2"/>
    <w:rsid w:val="00FB1B82"/>
    <w:rsid w:val="00FB1D62"/>
    <w:rsid w:val="00FB2482"/>
    <w:rsid w:val="00FB285C"/>
    <w:rsid w:val="00FB2DBA"/>
    <w:rsid w:val="00FB2DDE"/>
    <w:rsid w:val="00FB34B0"/>
    <w:rsid w:val="00FB3736"/>
    <w:rsid w:val="00FB37C3"/>
    <w:rsid w:val="00FB3B9A"/>
    <w:rsid w:val="00FB3BE6"/>
    <w:rsid w:val="00FB40A7"/>
    <w:rsid w:val="00FB41D1"/>
    <w:rsid w:val="00FB4278"/>
    <w:rsid w:val="00FB42CA"/>
    <w:rsid w:val="00FB49D6"/>
    <w:rsid w:val="00FB4AC9"/>
    <w:rsid w:val="00FB5039"/>
    <w:rsid w:val="00FB6506"/>
    <w:rsid w:val="00FB6E9B"/>
    <w:rsid w:val="00FB79E1"/>
    <w:rsid w:val="00FB7A34"/>
    <w:rsid w:val="00FB7EEF"/>
    <w:rsid w:val="00FC0753"/>
    <w:rsid w:val="00FC092F"/>
    <w:rsid w:val="00FC09E1"/>
    <w:rsid w:val="00FC0A16"/>
    <w:rsid w:val="00FC0B6F"/>
    <w:rsid w:val="00FC0D2D"/>
    <w:rsid w:val="00FC12CC"/>
    <w:rsid w:val="00FC147A"/>
    <w:rsid w:val="00FC1732"/>
    <w:rsid w:val="00FC17C7"/>
    <w:rsid w:val="00FC1816"/>
    <w:rsid w:val="00FC1E40"/>
    <w:rsid w:val="00FC257C"/>
    <w:rsid w:val="00FC2FC5"/>
    <w:rsid w:val="00FC3182"/>
    <w:rsid w:val="00FC35E4"/>
    <w:rsid w:val="00FC3884"/>
    <w:rsid w:val="00FC3C6E"/>
    <w:rsid w:val="00FC401D"/>
    <w:rsid w:val="00FC4465"/>
    <w:rsid w:val="00FC47C2"/>
    <w:rsid w:val="00FC480E"/>
    <w:rsid w:val="00FC4ABE"/>
    <w:rsid w:val="00FC4ADB"/>
    <w:rsid w:val="00FC4B97"/>
    <w:rsid w:val="00FC573C"/>
    <w:rsid w:val="00FC5765"/>
    <w:rsid w:val="00FC5BD6"/>
    <w:rsid w:val="00FC6346"/>
    <w:rsid w:val="00FC69C4"/>
    <w:rsid w:val="00FC6BC7"/>
    <w:rsid w:val="00FC6F7B"/>
    <w:rsid w:val="00FC6F93"/>
    <w:rsid w:val="00FC797B"/>
    <w:rsid w:val="00FC7A40"/>
    <w:rsid w:val="00FC7E7D"/>
    <w:rsid w:val="00FC7E96"/>
    <w:rsid w:val="00FC7EAB"/>
    <w:rsid w:val="00FC7F4E"/>
    <w:rsid w:val="00FD0233"/>
    <w:rsid w:val="00FD057E"/>
    <w:rsid w:val="00FD0EC6"/>
    <w:rsid w:val="00FD1987"/>
    <w:rsid w:val="00FD1D10"/>
    <w:rsid w:val="00FD2115"/>
    <w:rsid w:val="00FD229B"/>
    <w:rsid w:val="00FD2887"/>
    <w:rsid w:val="00FD2CC3"/>
    <w:rsid w:val="00FD2DBD"/>
    <w:rsid w:val="00FD2E4C"/>
    <w:rsid w:val="00FD32F5"/>
    <w:rsid w:val="00FD3387"/>
    <w:rsid w:val="00FD3471"/>
    <w:rsid w:val="00FD3723"/>
    <w:rsid w:val="00FD3B34"/>
    <w:rsid w:val="00FD3EE2"/>
    <w:rsid w:val="00FD3FE4"/>
    <w:rsid w:val="00FD40B1"/>
    <w:rsid w:val="00FD40E6"/>
    <w:rsid w:val="00FD420A"/>
    <w:rsid w:val="00FD450C"/>
    <w:rsid w:val="00FD4A34"/>
    <w:rsid w:val="00FD4AFB"/>
    <w:rsid w:val="00FD4F33"/>
    <w:rsid w:val="00FD5016"/>
    <w:rsid w:val="00FD513C"/>
    <w:rsid w:val="00FD5533"/>
    <w:rsid w:val="00FD560A"/>
    <w:rsid w:val="00FD5649"/>
    <w:rsid w:val="00FD57EB"/>
    <w:rsid w:val="00FD5998"/>
    <w:rsid w:val="00FD5A22"/>
    <w:rsid w:val="00FD5E21"/>
    <w:rsid w:val="00FD5FCB"/>
    <w:rsid w:val="00FD6259"/>
    <w:rsid w:val="00FD62DA"/>
    <w:rsid w:val="00FD630F"/>
    <w:rsid w:val="00FD6523"/>
    <w:rsid w:val="00FD695B"/>
    <w:rsid w:val="00FD6C59"/>
    <w:rsid w:val="00FD6D31"/>
    <w:rsid w:val="00FD72A7"/>
    <w:rsid w:val="00FD7D72"/>
    <w:rsid w:val="00FE0073"/>
    <w:rsid w:val="00FE00C0"/>
    <w:rsid w:val="00FE02B6"/>
    <w:rsid w:val="00FE0C47"/>
    <w:rsid w:val="00FE0CB4"/>
    <w:rsid w:val="00FE0ECD"/>
    <w:rsid w:val="00FE0ED4"/>
    <w:rsid w:val="00FE10B2"/>
    <w:rsid w:val="00FE10FD"/>
    <w:rsid w:val="00FE1273"/>
    <w:rsid w:val="00FE1497"/>
    <w:rsid w:val="00FE1921"/>
    <w:rsid w:val="00FE1A3A"/>
    <w:rsid w:val="00FE1B8B"/>
    <w:rsid w:val="00FE21AF"/>
    <w:rsid w:val="00FE2213"/>
    <w:rsid w:val="00FE2232"/>
    <w:rsid w:val="00FE268D"/>
    <w:rsid w:val="00FE29D2"/>
    <w:rsid w:val="00FE2C86"/>
    <w:rsid w:val="00FE2CB8"/>
    <w:rsid w:val="00FE3455"/>
    <w:rsid w:val="00FE3998"/>
    <w:rsid w:val="00FE39C0"/>
    <w:rsid w:val="00FE417C"/>
    <w:rsid w:val="00FE44A8"/>
    <w:rsid w:val="00FE49EF"/>
    <w:rsid w:val="00FE4B66"/>
    <w:rsid w:val="00FE4BE6"/>
    <w:rsid w:val="00FE4EAF"/>
    <w:rsid w:val="00FE5035"/>
    <w:rsid w:val="00FE55DB"/>
    <w:rsid w:val="00FE5863"/>
    <w:rsid w:val="00FE6113"/>
    <w:rsid w:val="00FE63FF"/>
    <w:rsid w:val="00FE69AD"/>
    <w:rsid w:val="00FE71EE"/>
    <w:rsid w:val="00FE738A"/>
    <w:rsid w:val="00FE7698"/>
    <w:rsid w:val="00FE7A19"/>
    <w:rsid w:val="00FE7FF2"/>
    <w:rsid w:val="00FF030E"/>
    <w:rsid w:val="00FF045C"/>
    <w:rsid w:val="00FF07DA"/>
    <w:rsid w:val="00FF0A52"/>
    <w:rsid w:val="00FF0E2B"/>
    <w:rsid w:val="00FF129A"/>
    <w:rsid w:val="00FF15E7"/>
    <w:rsid w:val="00FF1F9E"/>
    <w:rsid w:val="00FF2335"/>
    <w:rsid w:val="00FF2371"/>
    <w:rsid w:val="00FF2702"/>
    <w:rsid w:val="00FF2898"/>
    <w:rsid w:val="00FF2945"/>
    <w:rsid w:val="00FF2D87"/>
    <w:rsid w:val="00FF2FA6"/>
    <w:rsid w:val="00FF30C0"/>
    <w:rsid w:val="00FF32AD"/>
    <w:rsid w:val="00FF3475"/>
    <w:rsid w:val="00FF39F7"/>
    <w:rsid w:val="00FF41FF"/>
    <w:rsid w:val="00FF4334"/>
    <w:rsid w:val="00FF450F"/>
    <w:rsid w:val="00FF48E9"/>
    <w:rsid w:val="00FF5352"/>
    <w:rsid w:val="00FF5468"/>
    <w:rsid w:val="00FF5BA4"/>
    <w:rsid w:val="00FF5CB2"/>
    <w:rsid w:val="00FF5EDD"/>
    <w:rsid w:val="00FF64A3"/>
    <w:rsid w:val="00FF67A8"/>
    <w:rsid w:val="00FF6827"/>
    <w:rsid w:val="00FF687C"/>
    <w:rsid w:val="00FF6A0A"/>
    <w:rsid w:val="00FF6B6C"/>
    <w:rsid w:val="00FF6D0A"/>
    <w:rsid w:val="00FF6D62"/>
    <w:rsid w:val="00FF6E11"/>
    <w:rsid w:val="00FF6E26"/>
    <w:rsid w:val="00FF6F54"/>
    <w:rsid w:val="00FF71D1"/>
    <w:rsid w:val="00FF73C5"/>
    <w:rsid w:val="00FF752C"/>
    <w:rsid w:val="00FF75BF"/>
    <w:rsid w:val="00FF75C6"/>
    <w:rsid w:val="00FF75EE"/>
    <w:rsid w:val="00FF7863"/>
    <w:rsid w:val="00FF7954"/>
    <w:rsid w:val="00FF7F5B"/>
    <w:rsid w:val="00FF7FC4"/>
    <w:rsid w:val="01F77A0D"/>
    <w:rsid w:val="04156267"/>
    <w:rsid w:val="080C5B90"/>
    <w:rsid w:val="0D5923D9"/>
    <w:rsid w:val="0F955C33"/>
    <w:rsid w:val="111910C0"/>
    <w:rsid w:val="146006AD"/>
    <w:rsid w:val="1F291412"/>
    <w:rsid w:val="211137E9"/>
    <w:rsid w:val="241F5CCE"/>
    <w:rsid w:val="24D2428F"/>
    <w:rsid w:val="27970675"/>
    <w:rsid w:val="2E715219"/>
    <w:rsid w:val="2FAD3D40"/>
    <w:rsid w:val="328947AB"/>
    <w:rsid w:val="33F7125B"/>
    <w:rsid w:val="3B9C01A6"/>
    <w:rsid w:val="40140A9F"/>
    <w:rsid w:val="483450A2"/>
    <w:rsid w:val="4D5E4484"/>
    <w:rsid w:val="59124391"/>
    <w:rsid w:val="5B5C57AA"/>
    <w:rsid w:val="5FD867A7"/>
    <w:rsid w:val="60D454FB"/>
    <w:rsid w:val="65622551"/>
    <w:rsid w:val="6C046887"/>
    <w:rsid w:val="6EB93D91"/>
    <w:rsid w:val="719D367B"/>
    <w:rsid w:val="72F55A0B"/>
    <w:rsid w:val="78397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qFormat="1"/>
    <w:lsdException w:name="header" w:qFormat="1"/>
    <w:lsdException w:name="footer" w:qFormat="1"/>
    <w:lsdException w:name="index heading" w:semiHidden="1" w:uiPriority="0" w:qFormat="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qFormat="1"/>
    <w:lsdException w:name="List" w:semiHidden="1" w:uiPriority="0" w:qFormat="1"/>
    <w:lsdException w:name="List Bullet" w:uiPriority="0" w:qFormat="1"/>
    <w:lsdException w:name="List Number" w:semiHidden="1" w:unhideWhenUsed="1"/>
    <w:lsdException w:name="List 2" w:uiPriority="0" w:qFormat="1"/>
    <w:lsdException w:name="List 3" w:semiHidden="1" w:uiPriority="0" w:qFormat="1"/>
    <w:lsdException w:name="List 4" w:semiHidden="1" w:uiPriority="0" w:qFormat="1"/>
    <w:lsdException w:name="List 5" w:semiHidden="1" w:unhideWhenUsed="1"/>
    <w:lsdException w:name="List Bullet 2" w:uiPriority="0" w:qFormat="1"/>
    <w:lsdException w:name="List Bullet 3" w:semiHidden="1" w:uiPriority="0" w:qFormat="1"/>
    <w:lsdException w:name="List Bullet 4" w:semiHidden="1"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qFormat="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uiPriority="0" w:qFormat="1"/>
    <w:lsdException w:name="List Continue 2" w:semiHidden="1" w:uiPriority="0" w:qFormat="1"/>
    <w:lsdException w:name="List Continue 3" w:semiHidden="1" w:uiPriority="0"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unhideWhenUsed="1" w:qFormat="1"/>
    <w:lsdException w:name="Date" w:semiHidden="1" w:unhideWhenUsed="1"/>
    <w:lsdException w:name="Body Text First Indent" w:semiHidden="1" w:uiPriority="0" w:qFormat="1"/>
    <w:lsdException w:name="Body Text First Indent 2" w:semiHidden="1"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1AE"/>
    <w:pPr>
      <w:spacing w:after="200" w:line="276" w:lineRule="auto"/>
    </w:pPr>
    <w:rPr>
      <w:sz w:val="28"/>
      <w:szCs w:val="22"/>
    </w:rPr>
  </w:style>
  <w:style w:type="paragraph" w:styleId="Heading1">
    <w:name w:val="heading 1"/>
    <w:basedOn w:val="Normal"/>
    <w:next w:val="Normal"/>
    <w:link w:val="Heading1Char1"/>
    <w:qFormat/>
    <w:rsid w:val="002351AE"/>
    <w:pPr>
      <w:keepNext/>
      <w:keepLines/>
      <w:spacing w:before="480" w:after="0"/>
      <w:outlineLvl w:val="0"/>
    </w:pPr>
    <w:rPr>
      <w:rFonts w:ascii="Cambria" w:eastAsia="Times New Roman" w:hAnsi="Cambria"/>
      <w:b/>
      <w:bCs/>
      <w:color w:val="365F91"/>
      <w:sz w:val="20"/>
      <w:szCs w:val="28"/>
    </w:rPr>
  </w:style>
  <w:style w:type="paragraph" w:styleId="Heading2">
    <w:name w:val="heading 2"/>
    <w:basedOn w:val="Normal"/>
    <w:next w:val="Normal"/>
    <w:link w:val="Heading2Char"/>
    <w:qFormat/>
    <w:rsid w:val="002351AE"/>
    <w:pPr>
      <w:keepNext/>
      <w:keepLines/>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qFormat/>
    <w:rsid w:val="002351AE"/>
    <w:pPr>
      <w:keepNext/>
      <w:keepLines/>
      <w:spacing w:before="200" w:after="0"/>
      <w:outlineLvl w:val="2"/>
    </w:pPr>
    <w:rPr>
      <w:rFonts w:ascii="Calibri Light" w:eastAsia="Times New Roman" w:hAnsi="Calibri Light"/>
      <w:b/>
      <w:bCs/>
      <w:color w:val="5B9BD5"/>
      <w:sz w:val="20"/>
      <w:szCs w:val="20"/>
    </w:rPr>
  </w:style>
  <w:style w:type="paragraph" w:styleId="Heading4">
    <w:name w:val="heading 4"/>
    <w:basedOn w:val="Normal"/>
    <w:next w:val="Normal"/>
    <w:link w:val="Heading4Char"/>
    <w:qFormat/>
    <w:rsid w:val="002351AE"/>
    <w:pPr>
      <w:keepNext/>
      <w:spacing w:before="240" w:after="60" w:line="240" w:lineRule="auto"/>
      <w:outlineLvl w:val="3"/>
    </w:pPr>
    <w:rPr>
      <w:rFonts w:eastAsia="Times New Roman"/>
      <w:b/>
      <w:bCs/>
      <w:sz w:val="20"/>
      <w:szCs w:val="28"/>
    </w:rPr>
  </w:style>
  <w:style w:type="paragraph" w:styleId="Heading5">
    <w:name w:val="heading 5"/>
    <w:basedOn w:val="Normal"/>
    <w:next w:val="Normal"/>
    <w:link w:val="Heading5Char"/>
    <w:qFormat/>
    <w:rsid w:val="002351AE"/>
    <w:pPr>
      <w:keepNext/>
      <w:spacing w:before="120" w:after="120" w:line="400" w:lineRule="exact"/>
      <w:jc w:val="center"/>
      <w:outlineLvl w:val="4"/>
    </w:pPr>
    <w:rPr>
      <w:rFonts w:ascii=".VnTime" w:eastAsia="Times New Roman" w:hAnsi=".VnTime"/>
      <w:b/>
      <w:bCs/>
      <w:i/>
      <w:iCs/>
      <w:sz w:val="26"/>
      <w:szCs w:val="28"/>
    </w:rPr>
  </w:style>
  <w:style w:type="paragraph" w:styleId="Heading6">
    <w:name w:val="heading 6"/>
    <w:basedOn w:val="Normal"/>
    <w:next w:val="Normal"/>
    <w:link w:val="Heading6Char"/>
    <w:qFormat/>
    <w:rsid w:val="002351AE"/>
    <w:pPr>
      <w:keepNext/>
      <w:spacing w:after="0" w:line="400" w:lineRule="exact"/>
      <w:jc w:val="center"/>
      <w:outlineLvl w:val="5"/>
    </w:pPr>
    <w:rPr>
      <w:rFonts w:eastAsia="Times New Roman"/>
      <w:b/>
      <w:bCs/>
      <w:sz w:val="26"/>
      <w:szCs w:val="26"/>
    </w:rPr>
  </w:style>
  <w:style w:type="paragraph" w:styleId="Heading7">
    <w:name w:val="heading 7"/>
    <w:basedOn w:val="Normal"/>
    <w:next w:val="Normal"/>
    <w:link w:val="Heading7Char"/>
    <w:qFormat/>
    <w:rsid w:val="002351AE"/>
    <w:pPr>
      <w:keepNext/>
      <w:spacing w:after="80" w:line="360" w:lineRule="exact"/>
      <w:ind w:firstLine="720"/>
      <w:jc w:val="center"/>
      <w:outlineLvl w:val="6"/>
    </w:pPr>
    <w:rPr>
      <w:rFonts w:eastAsia="Times New Roman"/>
      <w:i/>
      <w:iCs/>
      <w:color w:val="FF0000"/>
      <w:sz w:val="20"/>
      <w:szCs w:val="28"/>
      <w:lang w:val="es-UY"/>
    </w:rPr>
  </w:style>
  <w:style w:type="paragraph" w:styleId="Heading8">
    <w:name w:val="heading 8"/>
    <w:basedOn w:val="Normal"/>
    <w:next w:val="Normal"/>
    <w:link w:val="Heading8Char"/>
    <w:qFormat/>
    <w:rsid w:val="002351AE"/>
    <w:p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qFormat/>
    <w:rsid w:val="002351AE"/>
    <w:pPr>
      <w:spacing w:before="240" w:after="60" w:line="240" w:lineRule="auto"/>
      <w:outlineLvl w:val="8"/>
    </w:pPr>
    <w:rPr>
      <w:rFonts w:ascii="Arial" w:eastAsia="Times New Roman"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qFormat/>
    <w:rsid w:val="002351AE"/>
    <w:rPr>
      <w:rFonts w:ascii="Cambria" w:eastAsia="Times New Roman" w:hAnsi="Cambria" w:cs="Times New Roman"/>
      <w:b/>
      <w:bCs/>
      <w:color w:val="365F91"/>
      <w:szCs w:val="28"/>
    </w:rPr>
  </w:style>
  <w:style w:type="character" w:customStyle="1" w:styleId="Heading2Char">
    <w:name w:val="Heading 2 Char"/>
    <w:link w:val="Heading2"/>
    <w:qFormat/>
    <w:rsid w:val="002351AE"/>
    <w:rPr>
      <w:rFonts w:ascii="Calibri Light" w:eastAsia="Times New Roman" w:hAnsi="Calibri Light" w:cs="Times New Roman"/>
      <w:b/>
      <w:bCs/>
      <w:color w:val="5B9BD5"/>
      <w:sz w:val="26"/>
      <w:szCs w:val="26"/>
    </w:rPr>
  </w:style>
  <w:style w:type="character" w:customStyle="1" w:styleId="Heading3Char">
    <w:name w:val="Heading 3 Char"/>
    <w:link w:val="Heading3"/>
    <w:qFormat/>
    <w:rsid w:val="002351AE"/>
    <w:rPr>
      <w:rFonts w:ascii="Calibri Light" w:eastAsia="Times New Roman" w:hAnsi="Calibri Light" w:cs="Times New Roman"/>
      <w:b/>
      <w:bCs/>
      <w:color w:val="5B9BD5"/>
    </w:rPr>
  </w:style>
  <w:style w:type="character" w:customStyle="1" w:styleId="Heading4Char">
    <w:name w:val="Heading 4 Char"/>
    <w:link w:val="Heading4"/>
    <w:qFormat/>
    <w:rsid w:val="002351AE"/>
    <w:rPr>
      <w:rFonts w:eastAsia="Times New Roman" w:cs="Times New Roman"/>
      <w:b/>
      <w:bCs/>
      <w:szCs w:val="28"/>
    </w:rPr>
  </w:style>
  <w:style w:type="character" w:customStyle="1" w:styleId="Heading5Char">
    <w:name w:val="Heading 5 Char"/>
    <w:link w:val="Heading5"/>
    <w:qFormat/>
    <w:rsid w:val="002351AE"/>
    <w:rPr>
      <w:rFonts w:ascii=".VnTime" w:eastAsia="Times New Roman" w:hAnsi=".VnTime" w:cs="Times New Roman"/>
      <w:b/>
      <w:bCs/>
      <w:i/>
      <w:iCs/>
      <w:sz w:val="26"/>
      <w:szCs w:val="28"/>
    </w:rPr>
  </w:style>
  <w:style w:type="character" w:customStyle="1" w:styleId="Heading6Char">
    <w:name w:val="Heading 6 Char"/>
    <w:link w:val="Heading6"/>
    <w:qFormat/>
    <w:rsid w:val="002351AE"/>
    <w:rPr>
      <w:rFonts w:eastAsia="Times New Roman" w:cs="Times New Roman"/>
      <w:b/>
      <w:bCs/>
      <w:sz w:val="26"/>
      <w:szCs w:val="26"/>
    </w:rPr>
  </w:style>
  <w:style w:type="character" w:customStyle="1" w:styleId="Heading7Char">
    <w:name w:val="Heading 7 Char"/>
    <w:link w:val="Heading7"/>
    <w:qFormat/>
    <w:rsid w:val="002351AE"/>
    <w:rPr>
      <w:rFonts w:eastAsia="Times New Roman" w:cs="Times New Roman"/>
      <w:i/>
      <w:iCs/>
      <w:color w:val="FF0000"/>
      <w:szCs w:val="28"/>
      <w:lang w:val="es-UY"/>
    </w:rPr>
  </w:style>
  <w:style w:type="character" w:customStyle="1" w:styleId="Heading8Char">
    <w:name w:val="Heading 8 Char"/>
    <w:link w:val="Heading8"/>
    <w:qFormat/>
    <w:rsid w:val="002351AE"/>
    <w:rPr>
      <w:rFonts w:eastAsia="Times New Roman" w:cs="Times New Roman"/>
      <w:i/>
      <w:iCs/>
      <w:sz w:val="24"/>
      <w:szCs w:val="24"/>
    </w:rPr>
  </w:style>
  <w:style w:type="character" w:customStyle="1" w:styleId="Heading9Char">
    <w:name w:val="Heading 9 Char"/>
    <w:link w:val="Heading9"/>
    <w:qFormat/>
    <w:rsid w:val="002351AE"/>
    <w:rPr>
      <w:rFonts w:ascii="Arial" w:eastAsia="Times New Roman" w:hAnsi="Arial" w:cs="Times New Roman"/>
      <w:sz w:val="22"/>
    </w:rPr>
  </w:style>
  <w:style w:type="paragraph" w:styleId="BalloonText">
    <w:name w:val="Balloon Text"/>
    <w:basedOn w:val="Normal"/>
    <w:link w:val="BalloonTextChar"/>
    <w:unhideWhenUsed/>
    <w:qFormat/>
    <w:rsid w:val="002351AE"/>
    <w:pPr>
      <w:spacing w:after="0" w:line="240" w:lineRule="auto"/>
    </w:pPr>
    <w:rPr>
      <w:rFonts w:ascii="Tahoma" w:hAnsi="Tahoma"/>
      <w:sz w:val="16"/>
      <w:szCs w:val="16"/>
    </w:rPr>
  </w:style>
  <w:style w:type="character" w:customStyle="1" w:styleId="BalloonTextChar">
    <w:name w:val="Balloon Text Char"/>
    <w:link w:val="BalloonText"/>
    <w:qFormat/>
    <w:rsid w:val="002351AE"/>
    <w:rPr>
      <w:rFonts w:ascii="Tahoma" w:hAnsi="Tahoma" w:cs="Tahoma"/>
      <w:sz w:val="16"/>
      <w:szCs w:val="16"/>
    </w:rPr>
  </w:style>
  <w:style w:type="paragraph" w:styleId="BlockText">
    <w:name w:val="Block Text"/>
    <w:basedOn w:val="Normal"/>
    <w:qFormat/>
    <w:rsid w:val="002351AE"/>
    <w:pPr>
      <w:spacing w:before="60" w:after="60" w:line="240" w:lineRule="auto"/>
      <w:ind w:left="144" w:right="144"/>
      <w:jc w:val="both"/>
    </w:pPr>
    <w:rPr>
      <w:rFonts w:ascii=".VnTime" w:eastAsia="Times New Roman" w:hAnsi=".VnTime" w:cs=".VnTime"/>
      <w:sz w:val="26"/>
      <w:szCs w:val="26"/>
    </w:rPr>
  </w:style>
  <w:style w:type="paragraph" w:styleId="BodyText">
    <w:name w:val="Body Text"/>
    <w:basedOn w:val="Normal"/>
    <w:link w:val="BodyTextChar"/>
    <w:qFormat/>
    <w:rsid w:val="002351AE"/>
    <w:pPr>
      <w:spacing w:after="0" w:line="400" w:lineRule="exact"/>
      <w:jc w:val="both"/>
    </w:pPr>
    <w:rPr>
      <w:rFonts w:eastAsia="Times New Roman"/>
      <w:sz w:val="20"/>
      <w:szCs w:val="28"/>
    </w:rPr>
  </w:style>
  <w:style w:type="character" w:customStyle="1" w:styleId="BodyTextChar">
    <w:name w:val="Body Text Char"/>
    <w:link w:val="BodyText"/>
    <w:qFormat/>
    <w:rsid w:val="002351AE"/>
    <w:rPr>
      <w:rFonts w:eastAsia="Times New Roman" w:cs="Times New Roman"/>
      <w:szCs w:val="28"/>
    </w:rPr>
  </w:style>
  <w:style w:type="paragraph" w:styleId="BodyText2">
    <w:name w:val="Body Text 2"/>
    <w:basedOn w:val="Normal"/>
    <w:link w:val="BodyText2Char1"/>
    <w:qFormat/>
    <w:rsid w:val="002351AE"/>
    <w:pPr>
      <w:spacing w:after="0" w:line="400" w:lineRule="exact"/>
    </w:pPr>
    <w:rPr>
      <w:rFonts w:ascii=".VnTime" w:eastAsia="Times New Roman" w:hAnsi=".VnTime"/>
      <w:color w:val="800000"/>
      <w:sz w:val="20"/>
      <w:szCs w:val="28"/>
    </w:rPr>
  </w:style>
  <w:style w:type="character" w:customStyle="1" w:styleId="BodyText2Char1">
    <w:name w:val="Body Text 2 Char1"/>
    <w:link w:val="BodyText2"/>
    <w:qFormat/>
    <w:rsid w:val="002351AE"/>
    <w:rPr>
      <w:rFonts w:ascii=".VnTime" w:eastAsia="Times New Roman" w:hAnsi=".VnTime" w:cs="Times New Roman"/>
      <w:color w:val="800000"/>
      <w:szCs w:val="28"/>
    </w:rPr>
  </w:style>
  <w:style w:type="paragraph" w:styleId="BodyText3">
    <w:name w:val="Body Text 3"/>
    <w:basedOn w:val="Normal"/>
    <w:link w:val="BodyText3Char"/>
    <w:qFormat/>
    <w:rsid w:val="002351AE"/>
    <w:pPr>
      <w:spacing w:after="120" w:line="240" w:lineRule="auto"/>
    </w:pPr>
    <w:rPr>
      <w:rFonts w:eastAsia="Times New Roman"/>
      <w:sz w:val="16"/>
      <w:szCs w:val="16"/>
    </w:rPr>
  </w:style>
  <w:style w:type="character" w:customStyle="1" w:styleId="BodyText3Char">
    <w:name w:val="Body Text 3 Char"/>
    <w:link w:val="BodyText3"/>
    <w:qFormat/>
    <w:rsid w:val="002351AE"/>
    <w:rPr>
      <w:rFonts w:eastAsia="Times New Roman" w:cs="Times New Roman"/>
      <w:sz w:val="16"/>
      <w:szCs w:val="16"/>
    </w:rPr>
  </w:style>
  <w:style w:type="paragraph" w:styleId="BodyTextFirstIndent">
    <w:name w:val="Body Text First Indent"/>
    <w:basedOn w:val="BodyText"/>
    <w:link w:val="BodyTextFirstIndentChar"/>
    <w:semiHidden/>
    <w:qFormat/>
    <w:rsid w:val="002351AE"/>
    <w:pPr>
      <w:spacing w:before="60" w:after="120" w:line="312" w:lineRule="auto"/>
      <w:ind w:firstLine="210"/>
      <w:jc w:val="left"/>
    </w:pPr>
    <w:rPr>
      <w:rFonts w:ascii=".VnTime" w:hAnsi=".VnTime"/>
      <w:sz w:val="26"/>
    </w:rPr>
  </w:style>
  <w:style w:type="character" w:customStyle="1" w:styleId="BodyTextFirstIndentChar">
    <w:name w:val="Body Text First Indent Char"/>
    <w:link w:val="BodyTextFirstIndent"/>
    <w:semiHidden/>
    <w:qFormat/>
    <w:rsid w:val="002351AE"/>
    <w:rPr>
      <w:rFonts w:ascii=".VnTime" w:eastAsia="Times New Roman" w:hAnsi=".VnTime" w:cs="Times New Roman"/>
      <w:sz w:val="26"/>
      <w:szCs w:val="28"/>
    </w:rPr>
  </w:style>
  <w:style w:type="paragraph" w:styleId="BodyTextIndent">
    <w:name w:val="Body Text Indent"/>
    <w:basedOn w:val="Normal"/>
    <w:link w:val="BodyTextIndentChar"/>
    <w:qFormat/>
    <w:rsid w:val="002351AE"/>
    <w:pPr>
      <w:spacing w:after="120" w:line="240" w:lineRule="auto"/>
      <w:ind w:left="360"/>
    </w:pPr>
    <w:rPr>
      <w:rFonts w:ascii=".VnTime" w:eastAsia="Times New Roman" w:hAnsi=".VnTime"/>
      <w:sz w:val="20"/>
      <w:szCs w:val="24"/>
    </w:rPr>
  </w:style>
  <w:style w:type="character" w:customStyle="1" w:styleId="BodyTextIndentChar">
    <w:name w:val="Body Text Indent Char"/>
    <w:link w:val="BodyTextIndent"/>
    <w:qFormat/>
    <w:rsid w:val="002351AE"/>
    <w:rPr>
      <w:rFonts w:ascii=".VnTime" w:eastAsia="Times New Roman" w:hAnsi=".VnTime" w:cs="Times New Roman"/>
      <w:szCs w:val="24"/>
    </w:rPr>
  </w:style>
  <w:style w:type="paragraph" w:styleId="BodyTextFirstIndent2">
    <w:name w:val="Body Text First Indent 2"/>
    <w:basedOn w:val="BodyTextIndent"/>
    <w:link w:val="BodyTextFirstIndent2Char"/>
    <w:semiHidden/>
    <w:qFormat/>
    <w:rsid w:val="002351AE"/>
    <w:pPr>
      <w:spacing w:before="60" w:line="312" w:lineRule="auto"/>
      <w:ind w:firstLine="210"/>
    </w:pPr>
    <w:rPr>
      <w:sz w:val="26"/>
    </w:rPr>
  </w:style>
  <w:style w:type="character" w:customStyle="1" w:styleId="BodyTextFirstIndent2Char">
    <w:name w:val="Body Text First Indent 2 Char"/>
    <w:link w:val="BodyTextFirstIndent2"/>
    <w:semiHidden/>
    <w:qFormat/>
    <w:rsid w:val="002351AE"/>
    <w:rPr>
      <w:rFonts w:ascii=".VnTime" w:eastAsia="Times New Roman" w:hAnsi=".VnTime" w:cs="Times New Roman"/>
      <w:sz w:val="26"/>
      <w:szCs w:val="24"/>
    </w:rPr>
  </w:style>
  <w:style w:type="paragraph" w:styleId="BodyTextIndent2">
    <w:name w:val="Body Text Indent 2"/>
    <w:basedOn w:val="Normal"/>
    <w:link w:val="BodyTextIndent2Char"/>
    <w:qFormat/>
    <w:rsid w:val="002351AE"/>
    <w:pPr>
      <w:spacing w:after="120" w:line="480" w:lineRule="auto"/>
      <w:ind w:left="360"/>
    </w:pPr>
    <w:rPr>
      <w:rFonts w:ascii=".VnTime" w:eastAsia="Times New Roman" w:hAnsi=".VnTime"/>
      <w:sz w:val="20"/>
      <w:szCs w:val="28"/>
    </w:rPr>
  </w:style>
  <w:style w:type="character" w:customStyle="1" w:styleId="BodyTextIndent2Char">
    <w:name w:val="Body Text Indent 2 Char"/>
    <w:link w:val="BodyTextIndent2"/>
    <w:qFormat/>
    <w:rsid w:val="002351AE"/>
    <w:rPr>
      <w:rFonts w:ascii=".VnTime" w:eastAsia="Times New Roman" w:hAnsi=".VnTime" w:cs="Times New Roman"/>
      <w:szCs w:val="28"/>
    </w:rPr>
  </w:style>
  <w:style w:type="paragraph" w:styleId="BodyTextIndent3">
    <w:name w:val="Body Text Indent 3"/>
    <w:basedOn w:val="Normal"/>
    <w:link w:val="BodyTextIndent3Char"/>
    <w:qFormat/>
    <w:rsid w:val="002351AE"/>
    <w:pPr>
      <w:spacing w:after="120" w:line="240" w:lineRule="auto"/>
      <w:ind w:left="360"/>
    </w:pPr>
    <w:rPr>
      <w:rFonts w:ascii=".VnTime" w:eastAsia="Times New Roman" w:hAnsi=".VnTime"/>
      <w:sz w:val="16"/>
      <w:szCs w:val="16"/>
    </w:rPr>
  </w:style>
  <w:style w:type="character" w:customStyle="1" w:styleId="BodyTextIndent3Char">
    <w:name w:val="Body Text Indent 3 Char"/>
    <w:link w:val="BodyTextIndent3"/>
    <w:qFormat/>
    <w:rsid w:val="002351AE"/>
    <w:rPr>
      <w:rFonts w:ascii=".VnTime" w:eastAsia="Times New Roman" w:hAnsi=".VnTime" w:cs="Times New Roman"/>
      <w:sz w:val="16"/>
      <w:szCs w:val="16"/>
    </w:rPr>
  </w:style>
  <w:style w:type="paragraph" w:styleId="Caption">
    <w:name w:val="caption"/>
    <w:aliases w:val="Caption Char1 Char,Caption Char Char Char,Caption Char Char Char Char Char Char Char Char,Caption Char Char Char Char Char Char1 Char,Char Char Char Char Char Char,heading4,NN,_Equation,_Equation1,_Equation2,_Equation3,TABLE,_Equation11,N,M"/>
    <w:basedOn w:val="Normal"/>
    <w:next w:val="Normal"/>
    <w:link w:val="CaptionChar"/>
    <w:qFormat/>
    <w:rsid w:val="002351AE"/>
    <w:pPr>
      <w:spacing w:line="240" w:lineRule="auto"/>
      <w:jc w:val="center"/>
    </w:pPr>
    <w:rPr>
      <w:b/>
      <w:bCs/>
      <w:color w:val="4F81BD"/>
      <w:szCs w:val="18"/>
      <w:lang w:bidi="en-US"/>
    </w:rPr>
  </w:style>
  <w:style w:type="character" w:customStyle="1" w:styleId="CaptionChar">
    <w:name w:val="Caption Char"/>
    <w:aliases w:val="Caption Char1 Char Char,Caption Char Char Char Char,Caption Char Char Char Char Char Char Char Char Char,Caption Char Char Char Char Char Char1 Char Char,Char Char Char Char Char Char Char7,heading4 Char,NN Char,_Equation Char,TABLE Char"/>
    <w:link w:val="Caption"/>
    <w:qFormat/>
    <w:locked/>
    <w:rsid w:val="002351AE"/>
    <w:rPr>
      <w:b/>
      <w:bCs/>
      <w:color w:val="4F81BD"/>
      <w:sz w:val="28"/>
      <w:szCs w:val="18"/>
      <w:lang w:bidi="en-US"/>
    </w:rPr>
  </w:style>
  <w:style w:type="character" w:styleId="CommentReference">
    <w:name w:val="annotation reference"/>
    <w:qFormat/>
    <w:rsid w:val="002351AE"/>
    <w:rPr>
      <w:sz w:val="16"/>
      <w:szCs w:val="16"/>
    </w:rPr>
  </w:style>
  <w:style w:type="paragraph" w:styleId="CommentText">
    <w:name w:val="annotation text"/>
    <w:basedOn w:val="Normal"/>
    <w:link w:val="CommentTextChar"/>
    <w:qFormat/>
    <w:rsid w:val="002351AE"/>
    <w:pPr>
      <w:spacing w:after="0" w:line="240" w:lineRule="auto"/>
    </w:pPr>
    <w:rPr>
      <w:rFonts w:eastAsia="Times New Roman"/>
      <w:sz w:val="20"/>
      <w:szCs w:val="20"/>
    </w:rPr>
  </w:style>
  <w:style w:type="character" w:customStyle="1" w:styleId="CommentTextChar">
    <w:name w:val="Comment Text Char"/>
    <w:link w:val="CommentText"/>
    <w:qFormat/>
    <w:rsid w:val="002351AE"/>
    <w:rPr>
      <w:rFonts w:eastAsia="Times New Roman" w:cs="Times New Roman"/>
      <w:sz w:val="20"/>
      <w:szCs w:val="20"/>
    </w:rPr>
  </w:style>
  <w:style w:type="paragraph" w:styleId="CommentSubject">
    <w:name w:val="annotation subject"/>
    <w:basedOn w:val="CommentText"/>
    <w:next w:val="CommentText"/>
    <w:link w:val="CommentSubjectChar"/>
    <w:qFormat/>
    <w:rsid w:val="002351AE"/>
    <w:rPr>
      <w:b/>
      <w:bCs/>
    </w:rPr>
  </w:style>
  <w:style w:type="character" w:customStyle="1" w:styleId="CommentSubjectChar">
    <w:name w:val="Comment Subject Char"/>
    <w:link w:val="CommentSubject"/>
    <w:qFormat/>
    <w:rsid w:val="002351AE"/>
    <w:rPr>
      <w:rFonts w:eastAsia="Times New Roman" w:cs="Times New Roman"/>
      <w:b/>
      <w:bCs/>
      <w:sz w:val="20"/>
      <w:szCs w:val="20"/>
    </w:rPr>
  </w:style>
  <w:style w:type="paragraph" w:styleId="DocumentMap">
    <w:name w:val="Document Map"/>
    <w:basedOn w:val="Normal"/>
    <w:link w:val="DocumentMapChar"/>
    <w:uiPriority w:val="99"/>
    <w:qFormat/>
    <w:rsid w:val="002351AE"/>
    <w:pPr>
      <w:shd w:val="clear" w:color="auto" w:fill="000080"/>
      <w:spacing w:after="0" w:line="240" w:lineRule="auto"/>
    </w:pPr>
    <w:rPr>
      <w:rFonts w:ascii="Tahoma" w:eastAsia="Times New Roman" w:hAnsi="Tahoma"/>
      <w:sz w:val="20"/>
      <w:szCs w:val="20"/>
    </w:rPr>
  </w:style>
  <w:style w:type="character" w:customStyle="1" w:styleId="DocumentMapChar">
    <w:name w:val="Document Map Char"/>
    <w:link w:val="DocumentMap"/>
    <w:uiPriority w:val="99"/>
    <w:qFormat/>
    <w:rsid w:val="002351AE"/>
    <w:rPr>
      <w:rFonts w:ascii="Tahoma" w:eastAsia="Times New Roman" w:hAnsi="Tahoma" w:cs="Times New Roman"/>
      <w:sz w:val="20"/>
      <w:szCs w:val="20"/>
      <w:shd w:val="clear" w:color="auto" w:fill="000080"/>
    </w:rPr>
  </w:style>
  <w:style w:type="character" w:styleId="Emphasis">
    <w:name w:val="Emphasis"/>
    <w:uiPriority w:val="20"/>
    <w:qFormat/>
    <w:rsid w:val="002351AE"/>
    <w:rPr>
      <w:i/>
      <w:iCs/>
    </w:rPr>
  </w:style>
  <w:style w:type="character" w:styleId="FollowedHyperlink">
    <w:name w:val="FollowedHyperlink"/>
    <w:qFormat/>
    <w:rsid w:val="002351AE"/>
    <w:rPr>
      <w:color w:val="800080"/>
      <w:u w:val="single"/>
    </w:rPr>
  </w:style>
  <w:style w:type="paragraph" w:styleId="Footer">
    <w:name w:val="footer"/>
    <w:basedOn w:val="Normal"/>
    <w:link w:val="FooterChar"/>
    <w:uiPriority w:val="99"/>
    <w:qFormat/>
    <w:rsid w:val="002351AE"/>
    <w:pPr>
      <w:spacing w:after="160" w:line="240" w:lineRule="exact"/>
    </w:pPr>
    <w:rPr>
      <w:rFonts w:ascii="Verdana" w:eastAsia="Times New Roman" w:hAnsi="Verdana"/>
      <w:sz w:val="20"/>
      <w:szCs w:val="20"/>
    </w:rPr>
  </w:style>
  <w:style w:type="character" w:customStyle="1" w:styleId="FooterChar">
    <w:name w:val="Footer Char"/>
    <w:link w:val="Footer"/>
    <w:uiPriority w:val="99"/>
    <w:qFormat/>
    <w:rsid w:val="002351AE"/>
    <w:rPr>
      <w:rFonts w:ascii="Verdana" w:eastAsia="Times New Roman" w:hAnsi="Verdana" w:cs="Verdana"/>
      <w:sz w:val="20"/>
      <w:szCs w:val="20"/>
    </w:rPr>
  </w:style>
  <w:style w:type="character" w:styleId="FootnoteReference">
    <w:name w:val="footnote reference"/>
    <w:qFormat/>
    <w:rsid w:val="002351AE"/>
    <w:rPr>
      <w:vertAlign w:val="superscript"/>
    </w:rPr>
  </w:style>
  <w:style w:type="paragraph" w:styleId="FootnoteText">
    <w:name w:val="footnote text"/>
    <w:basedOn w:val="Normal"/>
    <w:link w:val="FootnoteTextChar"/>
    <w:qFormat/>
    <w:rsid w:val="002351AE"/>
    <w:pPr>
      <w:spacing w:after="0" w:line="240" w:lineRule="auto"/>
    </w:pPr>
    <w:rPr>
      <w:rFonts w:ascii=".VnTime" w:eastAsia="Times New Roman" w:hAnsi=".VnTime"/>
      <w:sz w:val="20"/>
      <w:szCs w:val="20"/>
    </w:rPr>
  </w:style>
  <w:style w:type="character" w:customStyle="1" w:styleId="FootnoteTextChar">
    <w:name w:val="Footnote Text Char"/>
    <w:link w:val="FootnoteText"/>
    <w:qFormat/>
    <w:rsid w:val="002351AE"/>
    <w:rPr>
      <w:rFonts w:ascii=".VnTime" w:eastAsia="Times New Roman" w:hAnsi=".VnTime" w:cs="Times New Roman"/>
      <w:sz w:val="20"/>
      <w:szCs w:val="20"/>
    </w:rPr>
  </w:style>
  <w:style w:type="paragraph" w:styleId="Header">
    <w:name w:val="header"/>
    <w:basedOn w:val="Normal"/>
    <w:link w:val="HeaderChar"/>
    <w:uiPriority w:val="99"/>
    <w:qFormat/>
    <w:rsid w:val="002351AE"/>
    <w:pPr>
      <w:tabs>
        <w:tab w:val="center" w:pos="4320"/>
        <w:tab w:val="right" w:pos="8640"/>
      </w:tabs>
      <w:spacing w:after="0" w:line="240" w:lineRule="auto"/>
    </w:pPr>
    <w:rPr>
      <w:rFonts w:ascii=".VnTime" w:eastAsia="Times New Roman" w:hAnsi=".VnTime"/>
      <w:sz w:val="20"/>
      <w:szCs w:val="28"/>
    </w:rPr>
  </w:style>
  <w:style w:type="character" w:customStyle="1" w:styleId="HeaderChar">
    <w:name w:val="Header Char"/>
    <w:link w:val="Header"/>
    <w:uiPriority w:val="99"/>
    <w:qFormat/>
    <w:rsid w:val="002351AE"/>
    <w:rPr>
      <w:rFonts w:ascii=".VnTime" w:eastAsia="Times New Roman" w:hAnsi=".VnTime" w:cs="Times New Roman"/>
      <w:szCs w:val="28"/>
    </w:rPr>
  </w:style>
  <w:style w:type="character" w:styleId="Hyperlink">
    <w:name w:val="Hyperlink"/>
    <w:uiPriority w:val="99"/>
    <w:qFormat/>
    <w:rsid w:val="002351AE"/>
    <w:rPr>
      <w:color w:val="0000FF"/>
      <w:u w:val="single"/>
    </w:rPr>
  </w:style>
  <w:style w:type="paragraph" w:styleId="Index1">
    <w:name w:val="index 1"/>
    <w:basedOn w:val="Normal"/>
    <w:next w:val="Normal"/>
    <w:semiHidden/>
    <w:qFormat/>
    <w:rsid w:val="002351AE"/>
    <w:pPr>
      <w:spacing w:after="0" w:line="312" w:lineRule="auto"/>
      <w:ind w:left="260" w:hanging="260"/>
    </w:pPr>
    <w:rPr>
      <w:rFonts w:eastAsia="Times New Roman"/>
      <w:sz w:val="18"/>
      <w:szCs w:val="18"/>
    </w:rPr>
  </w:style>
  <w:style w:type="paragraph" w:styleId="Index2">
    <w:name w:val="index 2"/>
    <w:basedOn w:val="Normal"/>
    <w:next w:val="Normal"/>
    <w:semiHidden/>
    <w:qFormat/>
    <w:rsid w:val="002351AE"/>
    <w:pPr>
      <w:spacing w:after="0" w:line="312" w:lineRule="auto"/>
      <w:ind w:left="520" w:hanging="260"/>
    </w:pPr>
    <w:rPr>
      <w:rFonts w:eastAsia="Times New Roman"/>
      <w:sz w:val="18"/>
      <w:szCs w:val="18"/>
    </w:rPr>
  </w:style>
  <w:style w:type="paragraph" w:styleId="Index3">
    <w:name w:val="index 3"/>
    <w:basedOn w:val="Normal"/>
    <w:next w:val="Normal"/>
    <w:semiHidden/>
    <w:qFormat/>
    <w:rsid w:val="002351AE"/>
    <w:pPr>
      <w:spacing w:after="0" w:line="312" w:lineRule="auto"/>
      <w:ind w:left="780" w:hanging="260"/>
    </w:pPr>
    <w:rPr>
      <w:rFonts w:eastAsia="Times New Roman"/>
      <w:sz w:val="18"/>
      <w:szCs w:val="18"/>
    </w:rPr>
  </w:style>
  <w:style w:type="paragraph" w:styleId="Index4">
    <w:name w:val="index 4"/>
    <w:basedOn w:val="Normal"/>
    <w:next w:val="Normal"/>
    <w:semiHidden/>
    <w:qFormat/>
    <w:rsid w:val="002351AE"/>
    <w:pPr>
      <w:spacing w:after="0" w:line="312" w:lineRule="auto"/>
      <w:ind w:left="1040" w:hanging="260"/>
    </w:pPr>
    <w:rPr>
      <w:rFonts w:eastAsia="Times New Roman"/>
      <w:sz w:val="18"/>
      <w:szCs w:val="18"/>
    </w:rPr>
  </w:style>
  <w:style w:type="paragraph" w:styleId="Index5">
    <w:name w:val="index 5"/>
    <w:basedOn w:val="Normal"/>
    <w:next w:val="Normal"/>
    <w:semiHidden/>
    <w:qFormat/>
    <w:rsid w:val="002351AE"/>
    <w:pPr>
      <w:spacing w:after="0" w:line="312" w:lineRule="auto"/>
      <w:ind w:left="1300" w:hanging="260"/>
    </w:pPr>
    <w:rPr>
      <w:rFonts w:eastAsia="Times New Roman"/>
      <w:sz w:val="18"/>
      <w:szCs w:val="18"/>
    </w:rPr>
  </w:style>
  <w:style w:type="paragraph" w:styleId="Index6">
    <w:name w:val="index 6"/>
    <w:basedOn w:val="Normal"/>
    <w:next w:val="Normal"/>
    <w:semiHidden/>
    <w:qFormat/>
    <w:rsid w:val="002351AE"/>
    <w:pPr>
      <w:spacing w:after="0" w:line="312" w:lineRule="auto"/>
      <w:ind w:left="1560" w:hanging="260"/>
    </w:pPr>
    <w:rPr>
      <w:rFonts w:eastAsia="Times New Roman"/>
      <w:sz w:val="18"/>
      <w:szCs w:val="18"/>
    </w:rPr>
  </w:style>
  <w:style w:type="paragraph" w:styleId="Index7">
    <w:name w:val="index 7"/>
    <w:basedOn w:val="Normal"/>
    <w:next w:val="Normal"/>
    <w:semiHidden/>
    <w:qFormat/>
    <w:rsid w:val="002351AE"/>
    <w:pPr>
      <w:spacing w:after="0" w:line="312" w:lineRule="auto"/>
      <w:ind w:left="1820" w:hanging="260"/>
    </w:pPr>
    <w:rPr>
      <w:rFonts w:eastAsia="Times New Roman"/>
      <w:sz w:val="18"/>
      <w:szCs w:val="18"/>
    </w:rPr>
  </w:style>
  <w:style w:type="paragraph" w:styleId="Index8">
    <w:name w:val="index 8"/>
    <w:basedOn w:val="Normal"/>
    <w:next w:val="Normal"/>
    <w:semiHidden/>
    <w:qFormat/>
    <w:rsid w:val="002351AE"/>
    <w:pPr>
      <w:spacing w:after="0" w:line="312" w:lineRule="auto"/>
      <w:ind w:left="2080" w:hanging="260"/>
    </w:pPr>
    <w:rPr>
      <w:rFonts w:eastAsia="Times New Roman"/>
      <w:sz w:val="18"/>
      <w:szCs w:val="18"/>
    </w:rPr>
  </w:style>
  <w:style w:type="paragraph" w:styleId="Index9">
    <w:name w:val="index 9"/>
    <w:basedOn w:val="Normal"/>
    <w:next w:val="Normal"/>
    <w:semiHidden/>
    <w:qFormat/>
    <w:rsid w:val="002351AE"/>
    <w:pPr>
      <w:spacing w:after="0" w:line="312" w:lineRule="auto"/>
      <w:ind w:left="2340" w:hanging="260"/>
    </w:pPr>
    <w:rPr>
      <w:rFonts w:eastAsia="Times New Roman"/>
      <w:sz w:val="18"/>
      <w:szCs w:val="18"/>
    </w:rPr>
  </w:style>
  <w:style w:type="paragraph" w:styleId="IndexHeading">
    <w:name w:val="index heading"/>
    <w:basedOn w:val="Normal"/>
    <w:next w:val="Index1"/>
    <w:semiHidden/>
    <w:qFormat/>
    <w:rsid w:val="002351AE"/>
    <w:pPr>
      <w:spacing w:before="240" w:after="120" w:line="312" w:lineRule="auto"/>
      <w:ind w:left="140"/>
    </w:pPr>
    <w:rPr>
      <w:rFonts w:ascii="Arial" w:eastAsia="Times New Roman" w:hAnsi="Arial" w:cs="Arial"/>
      <w:b/>
      <w:bCs/>
      <w:szCs w:val="28"/>
    </w:rPr>
  </w:style>
  <w:style w:type="paragraph" w:styleId="List">
    <w:name w:val="List"/>
    <w:basedOn w:val="Normal"/>
    <w:semiHidden/>
    <w:qFormat/>
    <w:rsid w:val="002351AE"/>
    <w:pPr>
      <w:spacing w:before="60" w:after="60" w:line="312" w:lineRule="auto"/>
      <w:ind w:left="360" w:hanging="360"/>
    </w:pPr>
    <w:rPr>
      <w:rFonts w:ascii=".VnTime" w:eastAsia="Times New Roman" w:hAnsi=".VnTime"/>
      <w:sz w:val="26"/>
      <w:szCs w:val="20"/>
    </w:rPr>
  </w:style>
  <w:style w:type="paragraph" w:styleId="List2">
    <w:name w:val="List 2"/>
    <w:basedOn w:val="Normal"/>
    <w:qFormat/>
    <w:rsid w:val="002351AE"/>
    <w:pPr>
      <w:spacing w:after="0" w:line="240" w:lineRule="auto"/>
      <w:ind w:left="720" w:hanging="360"/>
    </w:pPr>
    <w:rPr>
      <w:rFonts w:ascii=".VnTime" w:eastAsia="Times New Roman" w:hAnsi=".VnTime"/>
      <w:szCs w:val="20"/>
    </w:rPr>
  </w:style>
  <w:style w:type="paragraph" w:styleId="List3">
    <w:name w:val="List 3"/>
    <w:basedOn w:val="Normal"/>
    <w:semiHidden/>
    <w:qFormat/>
    <w:rsid w:val="002351AE"/>
    <w:pPr>
      <w:spacing w:after="0" w:line="240" w:lineRule="auto"/>
      <w:ind w:left="1080" w:hanging="360"/>
    </w:pPr>
    <w:rPr>
      <w:rFonts w:ascii=".VnTime" w:eastAsia="Times New Roman" w:hAnsi=".VnTime"/>
      <w:szCs w:val="20"/>
    </w:rPr>
  </w:style>
  <w:style w:type="paragraph" w:styleId="List4">
    <w:name w:val="List 4"/>
    <w:basedOn w:val="Normal"/>
    <w:semiHidden/>
    <w:qFormat/>
    <w:rsid w:val="002351AE"/>
    <w:pPr>
      <w:spacing w:before="60" w:after="60" w:line="312" w:lineRule="auto"/>
      <w:ind w:left="1440" w:hanging="360"/>
    </w:pPr>
    <w:rPr>
      <w:rFonts w:ascii=".VnTime" w:eastAsia="Times New Roman" w:hAnsi=".VnTime"/>
      <w:sz w:val="26"/>
      <w:szCs w:val="20"/>
    </w:rPr>
  </w:style>
  <w:style w:type="paragraph" w:styleId="ListBullet">
    <w:name w:val="List Bullet"/>
    <w:basedOn w:val="Normal"/>
    <w:qFormat/>
    <w:rsid w:val="002351AE"/>
    <w:pPr>
      <w:tabs>
        <w:tab w:val="left" w:pos="360"/>
      </w:tabs>
      <w:spacing w:after="0" w:line="240" w:lineRule="auto"/>
      <w:ind w:left="360" w:hanging="360"/>
    </w:pPr>
    <w:rPr>
      <w:rFonts w:ascii=".VnTime" w:eastAsia="Times New Roman" w:hAnsi=".VnTime"/>
      <w:szCs w:val="28"/>
    </w:rPr>
  </w:style>
  <w:style w:type="paragraph" w:styleId="ListBullet2">
    <w:name w:val="List Bullet 2"/>
    <w:basedOn w:val="Normal"/>
    <w:qFormat/>
    <w:rsid w:val="002351AE"/>
    <w:pPr>
      <w:tabs>
        <w:tab w:val="left" w:pos="1080"/>
      </w:tabs>
      <w:spacing w:after="0" w:line="240" w:lineRule="auto"/>
      <w:ind w:left="1080" w:hanging="360"/>
    </w:pPr>
    <w:rPr>
      <w:rFonts w:ascii=".VnTime" w:eastAsia="Times New Roman" w:hAnsi=".VnTime"/>
      <w:szCs w:val="28"/>
    </w:rPr>
  </w:style>
  <w:style w:type="paragraph" w:styleId="ListBullet3">
    <w:name w:val="List Bullet 3"/>
    <w:basedOn w:val="Normal"/>
    <w:semiHidden/>
    <w:qFormat/>
    <w:rsid w:val="002351AE"/>
    <w:pPr>
      <w:spacing w:before="60" w:after="60" w:line="312" w:lineRule="auto"/>
      <w:ind w:left="567" w:right="-250" w:hanging="283"/>
      <w:jc w:val="both"/>
    </w:pPr>
    <w:rPr>
      <w:rFonts w:ascii=".VnTime" w:eastAsia="Times New Roman" w:hAnsi=".VnTime"/>
      <w:snapToGrid w:val="0"/>
      <w:color w:val="000000"/>
      <w:sz w:val="26"/>
      <w:szCs w:val="20"/>
    </w:rPr>
  </w:style>
  <w:style w:type="paragraph" w:styleId="ListBullet4">
    <w:name w:val="List Bullet 4"/>
    <w:basedOn w:val="Normal"/>
    <w:semiHidden/>
    <w:qFormat/>
    <w:rsid w:val="002351AE"/>
    <w:pPr>
      <w:spacing w:before="60" w:after="60" w:line="312" w:lineRule="auto"/>
      <w:ind w:left="1498" w:hanging="360"/>
    </w:pPr>
    <w:rPr>
      <w:rFonts w:ascii=".VnTime" w:eastAsia="Times New Roman" w:hAnsi=".VnTime"/>
      <w:sz w:val="26"/>
      <w:szCs w:val="20"/>
    </w:rPr>
  </w:style>
  <w:style w:type="paragraph" w:styleId="ListContinue">
    <w:name w:val="List Continue"/>
    <w:basedOn w:val="Normal"/>
    <w:qFormat/>
    <w:rsid w:val="002351AE"/>
    <w:pPr>
      <w:spacing w:after="120" w:line="240" w:lineRule="auto"/>
      <w:ind w:left="360"/>
      <w:contextualSpacing/>
    </w:pPr>
    <w:rPr>
      <w:rFonts w:eastAsia="Times New Roman"/>
      <w:szCs w:val="28"/>
    </w:rPr>
  </w:style>
  <w:style w:type="paragraph" w:styleId="ListContinue2">
    <w:name w:val="List Continue 2"/>
    <w:basedOn w:val="Normal"/>
    <w:semiHidden/>
    <w:qFormat/>
    <w:rsid w:val="002351AE"/>
    <w:pPr>
      <w:spacing w:before="60" w:after="120" w:line="312" w:lineRule="auto"/>
      <w:ind w:left="720"/>
    </w:pPr>
    <w:rPr>
      <w:rFonts w:ascii=".VnTime" w:eastAsia="Times New Roman" w:hAnsi=".VnTime"/>
      <w:sz w:val="26"/>
      <w:szCs w:val="20"/>
    </w:rPr>
  </w:style>
  <w:style w:type="paragraph" w:styleId="ListContinue3">
    <w:name w:val="List Continue 3"/>
    <w:basedOn w:val="Normal"/>
    <w:semiHidden/>
    <w:qFormat/>
    <w:rsid w:val="002351AE"/>
    <w:pPr>
      <w:spacing w:before="60" w:after="120" w:line="312" w:lineRule="auto"/>
      <w:ind w:left="1080"/>
    </w:pPr>
    <w:rPr>
      <w:rFonts w:ascii=".VnTime" w:eastAsia="Times New Roman" w:hAnsi=".VnTime"/>
      <w:sz w:val="26"/>
      <w:szCs w:val="20"/>
    </w:rPr>
  </w:style>
  <w:style w:type="paragraph" w:styleId="ListNumber5">
    <w:name w:val="List Number 5"/>
    <w:basedOn w:val="Normal"/>
    <w:uiPriority w:val="99"/>
    <w:qFormat/>
    <w:rsid w:val="002351AE"/>
    <w:pPr>
      <w:tabs>
        <w:tab w:val="left" w:pos="1800"/>
      </w:tabs>
      <w:spacing w:before="60" w:after="60" w:line="360" w:lineRule="exact"/>
      <w:ind w:left="1800" w:hanging="360"/>
      <w:jc w:val="both"/>
    </w:pPr>
    <w:rPr>
      <w:rFonts w:eastAsia="Times New Roman"/>
      <w:sz w:val="26"/>
      <w:szCs w:val="26"/>
    </w:rPr>
  </w:style>
  <w:style w:type="paragraph" w:styleId="NormalWeb">
    <w:name w:val="Normal (Web)"/>
    <w:basedOn w:val="Normal"/>
    <w:link w:val="NormalWebChar"/>
    <w:uiPriority w:val="99"/>
    <w:qFormat/>
    <w:rsid w:val="002351AE"/>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uiPriority w:val="99"/>
    <w:qFormat/>
    <w:locked/>
    <w:rsid w:val="002351AE"/>
    <w:rPr>
      <w:rFonts w:eastAsia="Times New Roman" w:cs="Times New Roman"/>
      <w:sz w:val="24"/>
      <w:szCs w:val="24"/>
    </w:rPr>
  </w:style>
  <w:style w:type="character" w:styleId="PageNumber">
    <w:name w:val="page number"/>
    <w:qFormat/>
    <w:rsid w:val="002351AE"/>
  </w:style>
  <w:style w:type="paragraph" w:styleId="Salutation">
    <w:name w:val="Salutation"/>
    <w:basedOn w:val="Normal"/>
    <w:next w:val="Normal"/>
    <w:link w:val="SalutationChar"/>
    <w:uiPriority w:val="99"/>
    <w:unhideWhenUsed/>
    <w:qFormat/>
    <w:rsid w:val="002351AE"/>
  </w:style>
  <w:style w:type="character" w:customStyle="1" w:styleId="SalutationChar">
    <w:name w:val="Salutation Char"/>
    <w:link w:val="Salutation"/>
    <w:uiPriority w:val="99"/>
    <w:semiHidden/>
    <w:qFormat/>
    <w:rsid w:val="002351AE"/>
    <w:rPr>
      <w:sz w:val="28"/>
      <w:szCs w:val="22"/>
    </w:rPr>
  </w:style>
  <w:style w:type="character" w:styleId="Strong">
    <w:name w:val="Strong"/>
    <w:aliases w:val="STRONG BANG"/>
    <w:uiPriority w:val="22"/>
    <w:qFormat/>
    <w:rsid w:val="002351AE"/>
    <w:rPr>
      <w:b/>
      <w:bCs/>
    </w:rPr>
  </w:style>
  <w:style w:type="paragraph" w:styleId="Subtitle">
    <w:name w:val="Subtitle"/>
    <w:basedOn w:val="Normal"/>
    <w:link w:val="SubtitleChar"/>
    <w:qFormat/>
    <w:rsid w:val="002351AE"/>
    <w:pPr>
      <w:widowControl w:val="0"/>
      <w:spacing w:after="60" w:line="240" w:lineRule="auto"/>
      <w:jc w:val="center"/>
    </w:pPr>
    <w:rPr>
      <w:rFonts w:ascii="Arial" w:eastAsia="Times New Roman" w:hAnsi="Arial"/>
      <w:sz w:val="24"/>
      <w:szCs w:val="24"/>
      <w:lang w:val="en-GB"/>
    </w:rPr>
  </w:style>
  <w:style w:type="character" w:customStyle="1" w:styleId="SubtitleChar">
    <w:name w:val="Subtitle Char"/>
    <w:link w:val="Subtitle"/>
    <w:qFormat/>
    <w:rsid w:val="002351AE"/>
    <w:rPr>
      <w:rFonts w:ascii="Arial" w:eastAsia="Times New Roman" w:hAnsi="Arial" w:cs="Times New Roman"/>
      <w:sz w:val="24"/>
      <w:szCs w:val="24"/>
      <w:lang w:val="en-GB"/>
    </w:rPr>
  </w:style>
  <w:style w:type="table" w:styleId="TableGrid">
    <w:name w:val="Table Grid"/>
    <w:basedOn w:val="TableNormal"/>
    <w:uiPriority w:val="39"/>
    <w:qFormat/>
    <w:rsid w:val="00235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link w:val="TableofFiguresChar"/>
    <w:unhideWhenUsed/>
    <w:qFormat/>
    <w:rsid w:val="002351AE"/>
    <w:pPr>
      <w:spacing w:after="0"/>
    </w:pPr>
  </w:style>
  <w:style w:type="character" w:customStyle="1" w:styleId="TableofFiguresChar">
    <w:name w:val="Table of Figures Char"/>
    <w:link w:val="TableofFigures"/>
    <w:qFormat/>
    <w:rsid w:val="002351AE"/>
  </w:style>
  <w:style w:type="paragraph" w:styleId="Title">
    <w:name w:val="Title"/>
    <w:basedOn w:val="Normal"/>
    <w:link w:val="TitleChar"/>
    <w:qFormat/>
    <w:rsid w:val="002351AE"/>
    <w:pPr>
      <w:spacing w:after="0" w:line="240" w:lineRule="auto"/>
      <w:jc w:val="center"/>
    </w:pPr>
    <w:rPr>
      <w:rFonts w:eastAsia="Times New Roman"/>
      <w:b/>
      <w:bCs/>
      <w:sz w:val="24"/>
      <w:szCs w:val="24"/>
    </w:rPr>
  </w:style>
  <w:style w:type="character" w:customStyle="1" w:styleId="TitleChar">
    <w:name w:val="Title Char"/>
    <w:link w:val="Title"/>
    <w:qFormat/>
    <w:rsid w:val="002351AE"/>
    <w:rPr>
      <w:rFonts w:eastAsia="Times New Roman" w:cs="Times New Roman"/>
      <w:b/>
      <w:bCs/>
      <w:sz w:val="24"/>
      <w:szCs w:val="24"/>
    </w:rPr>
  </w:style>
  <w:style w:type="paragraph" w:styleId="TOAHeading">
    <w:name w:val="toa heading"/>
    <w:basedOn w:val="Normal"/>
    <w:next w:val="Normal"/>
    <w:semiHidden/>
    <w:qFormat/>
    <w:rsid w:val="002351AE"/>
    <w:pPr>
      <w:spacing w:before="120" w:after="60" w:line="312" w:lineRule="auto"/>
    </w:pPr>
    <w:rPr>
      <w:rFonts w:ascii="Arial" w:eastAsia="Times New Roman" w:hAnsi="Arial" w:cs="Arial"/>
      <w:b/>
      <w:bCs/>
      <w:sz w:val="24"/>
      <w:szCs w:val="24"/>
    </w:rPr>
  </w:style>
  <w:style w:type="paragraph" w:styleId="TOC1">
    <w:name w:val="toc 1"/>
    <w:basedOn w:val="Normal"/>
    <w:next w:val="Normal"/>
    <w:uiPriority w:val="39"/>
    <w:qFormat/>
    <w:rsid w:val="002351AE"/>
    <w:pPr>
      <w:tabs>
        <w:tab w:val="right" w:leader="dot" w:pos="9660"/>
      </w:tabs>
      <w:spacing w:after="0" w:line="340" w:lineRule="exact"/>
    </w:pPr>
    <w:rPr>
      <w:rFonts w:eastAsia="Times New Roman"/>
      <w:b/>
      <w:bCs/>
      <w:kern w:val="32"/>
      <w:sz w:val="24"/>
      <w:szCs w:val="24"/>
      <w:lang w:val="vi-VN"/>
    </w:rPr>
  </w:style>
  <w:style w:type="paragraph" w:styleId="TOC2">
    <w:name w:val="toc 2"/>
    <w:basedOn w:val="Normal"/>
    <w:next w:val="Normal"/>
    <w:uiPriority w:val="39"/>
    <w:qFormat/>
    <w:rsid w:val="002351AE"/>
    <w:pPr>
      <w:tabs>
        <w:tab w:val="right" w:leader="dot" w:pos="9660"/>
      </w:tabs>
      <w:spacing w:after="0" w:line="340" w:lineRule="exact"/>
    </w:pPr>
    <w:rPr>
      <w:rFonts w:eastAsia="Times New Roman"/>
      <w:b/>
      <w:bCs/>
      <w:sz w:val="24"/>
      <w:szCs w:val="24"/>
      <w:lang w:val="nl-NL"/>
    </w:rPr>
  </w:style>
  <w:style w:type="paragraph" w:styleId="TOC3">
    <w:name w:val="toc 3"/>
    <w:basedOn w:val="Normal"/>
    <w:next w:val="Normal"/>
    <w:uiPriority w:val="39"/>
    <w:qFormat/>
    <w:rsid w:val="002351AE"/>
    <w:pPr>
      <w:tabs>
        <w:tab w:val="right" w:leader="dot" w:pos="9660"/>
        <w:tab w:val="right" w:leader="dot" w:pos="9800"/>
      </w:tabs>
      <w:spacing w:after="0" w:line="340" w:lineRule="exact"/>
    </w:pPr>
    <w:rPr>
      <w:rFonts w:eastAsia="Times New Roman"/>
      <w:bCs/>
      <w:iCs/>
      <w:sz w:val="24"/>
      <w:szCs w:val="24"/>
      <w:lang w:val="nl-NL"/>
    </w:rPr>
  </w:style>
  <w:style w:type="paragraph" w:styleId="TOC4">
    <w:name w:val="toc 4"/>
    <w:basedOn w:val="Normal"/>
    <w:next w:val="Normal"/>
    <w:qFormat/>
    <w:rsid w:val="002351AE"/>
    <w:pPr>
      <w:tabs>
        <w:tab w:val="right" w:leader="dot" w:pos="9345"/>
      </w:tabs>
      <w:spacing w:after="0" w:line="320" w:lineRule="exact"/>
      <w:ind w:firstLine="545"/>
    </w:pPr>
    <w:rPr>
      <w:rFonts w:eastAsia="Times New Roman"/>
      <w:b/>
      <w:bCs/>
      <w:i/>
      <w:iCs/>
      <w:spacing w:val="-2"/>
      <w:sz w:val="26"/>
      <w:szCs w:val="26"/>
      <w:lang w:val="sv-SE"/>
    </w:rPr>
  </w:style>
  <w:style w:type="paragraph" w:styleId="TOC5">
    <w:name w:val="toc 5"/>
    <w:basedOn w:val="Normal"/>
    <w:next w:val="Normal"/>
    <w:qFormat/>
    <w:rsid w:val="002351AE"/>
    <w:pPr>
      <w:spacing w:after="0" w:line="240" w:lineRule="auto"/>
      <w:ind w:left="1120"/>
    </w:pPr>
    <w:rPr>
      <w:rFonts w:ascii="Calibri" w:eastAsia="Times New Roman" w:hAnsi="Calibri"/>
      <w:sz w:val="18"/>
      <w:szCs w:val="18"/>
    </w:rPr>
  </w:style>
  <w:style w:type="paragraph" w:styleId="TOC6">
    <w:name w:val="toc 6"/>
    <w:basedOn w:val="Normal"/>
    <w:next w:val="Normal"/>
    <w:qFormat/>
    <w:rsid w:val="002351AE"/>
    <w:pPr>
      <w:spacing w:after="0" w:line="240" w:lineRule="auto"/>
      <w:ind w:left="1400"/>
    </w:pPr>
    <w:rPr>
      <w:rFonts w:ascii="Calibri" w:eastAsia="Times New Roman" w:hAnsi="Calibri"/>
      <w:sz w:val="18"/>
      <w:szCs w:val="18"/>
    </w:rPr>
  </w:style>
  <w:style w:type="paragraph" w:styleId="TOC7">
    <w:name w:val="toc 7"/>
    <w:basedOn w:val="Normal"/>
    <w:next w:val="Normal"/>
    <w:qFormat/>
    <w:rsid w:val="002351AE"/>
    <w:pPr>
      <w:spacing w:after="0" w:line="240" w:lineRule="auto"/>
      <w:ind w:left="1680"/>
    </w:pPr>
    <w:rPr>
      <w:rFonts w:ascii="Calibri" w:eastAsia="Times New Roman" w:hAnsi="Calibri"/>
      <w:sz w:val="18"/>
      <w:szCs w:val="18"/>
    </w:rPr>
  </w:style>
  <w:style w:type="paragraph" w:styleId="TOC8">
    <w:name w:val="toc 8"/>
    <w:basedOn w:val="Normal"/>
    <w:next w:val="Normal"/>
    <w:qFormat/>
    <w:rsid w:val="002351AE"/>
    <w:pPr>
      <w:spacing w:after="0" w:line="240" w:lineRule="auto"/>
      <w:ind w:left="1960"/>
    </w:pPr>
    <w:rPr>
      <w:rFonts w:ascii="Calibri" w:eastAsia="Times New Roman" w:hAnsi="Calibri"/>
      <w:sz w:val="18"/>
      <w:szCs w:val="18"/>
    </w:rPr>
  </w:style>
  <w:style w:type="paragraph" w:styleId="TOC9">
    <w:name w:val="toc 9"/>
    <w:basedOn w:val="Normal"/>
    <w:next w:val="Normal"/>
    <w:qFormat/>
    <w:rsid w:val="002351AE"/>
    <w:pPr>
      <w:spacing w:after="0" w:line="240" w:lineRule="auto"/>
      <w:ind w:left="1920"/>
    </w:pPr>
    <w:rPr>
      <w:rFonts w:eastAsia="Times New Roman"/>
      <w:sz w:val="24"/>
      <w:szCs w:val="24"/>
    </w:rPr>
  </w:style>
  <w:style w:type="paragraph" w:customStyle="1" w:styleId="Heading10">
    <w:name w:val="Heading1"/>
    <w:basedOn w:val="Normal"/>
    <w:next w:val="Normal"/>
    <w:link w:val="Heading1Char"/>
    <w:qFormat/>
    <w:rsid w:val="002351AE"/>
    <w:pPr>
      <w:keepNext/>
      <w:keepLines/>
      <w:spacing w:before="480" w:after="0"/>
      <w:outlineLvl w:val="0"/>
    </w:pPr>
    <w:rPr>
      <w:rFonts w:ascii="Calibri Light" w:eastAsia="Times New Roman" w:hAnsi="Calibri Light"/>
      <w:b/>
      <w:bCs/>
      <w:color w:val="2E74B5"/>
      <w:sz w:val="20"/>
      <w:szCs w:val="28"/>
    </w:rPr>
  </w:style>
  <w:style w:type="character" w:customStyle="1" w:styleId="Heading1Char">
    <w:name w:val="Heading 1 Char"/>
    <w:link w:val="Heading10"/>
    <w:qFormat/>
    <w:rsid w:val="002351AE"/>
    <w:rPr>
      <w:rFonts w:ascii="Calibri Light" w:eastAsia="Times New Roman" w:hAnsi="Calibri Light" w:cs="Times New Roman"/>
      <w:b/>
      <w:bCs/>
      <w:color w:val="2E74B5"/>
      <w:szCs w:val="28"/>
    </w:rPr>
  </w:style>
  <w:style w:type="paragraph" w:customStyle="1" w:styleId="Mystyle221Char1">
    <w:name w:val="Mystyle221 Char1"/>
    <w:basedOn w:val="Normal"/>
    <w:next w:val="Normal"/>
    <w:unhideWhenUsed/>
    <w:qFormat/>
    <w:rsid w:val="002351AE"/>
    <w:pPr>
      <w:keepNext/>
      <w:keepLines/>
      <w:spacing w:before="200" w:after="0"/>
      <w:outlineLvl w:val="1"/>
    </w:pPr>
    <w:rPr>
      <w:rFonts w:ascii="Calibri Light" w:eastAsia="Times New Roman" w:hAnsi="Calibri Light"/>
      <w:b/>
      <w:bCs/>
      <w:color w:val="5B9BD5"/>
      <w:sz w:val="26"/>
      <w:szCs w:val="26"/>
    </w:rPr>
  </w:style>
  <w:style w:type="paragraph" w:customStyle="1" w:styleId="Heading3CharCharCharChar1">
    <w:name w:val="Heading 3 Char Char Char Char1"/>
    <w:basedOn w:val="Normal"/>
    <w:next w:val="Normal"/>
    <w:unhideWhenUsed/>
    <w:qFormat/>
    <w:rsid w:val="002351AE"/>
    <w:pPr>
      <w:keepNext/>
      <w:keepLines/>
      <w:spacing w:before="200" w:after="0"/>
      <w:outlineLvl w:val="2"/>
    </w:pPr>
    <w:rPr>
      <w:rFonts w:ascii="Calibri Light" w:eastAsia="Times New Roman" w:hAnsi="Calibri Light"/>
      <w:b/>
      <w:bCs/>
      <w:color w:val="5B9BD5"/>
    </w:rPr>
  </w:style>
  <w:style w:type="paragraph" w:customStyle="1" w:styleId="ListParagraph1">
    <w:name w:val="List Paragraph1"/>
    <w:basedOn w:val="Normal"/>
    <w:link w:val="ListParagraphChar"/>
    <w:uiPriority w:val="34"/>
    <w:qFormat/>
    <w:rsid w:val="002351AE"/>
    <w:pPr>
      <w:ind w:left="720"/>
      <w:contextualSpacing/>
    </w:pPr>
  </w:style>
  <w:style w:type="character" w:customStyle="1" w:styleId="ListParagraphChar">
    <w:name w:val="List Paragraph Char"/>
    <w:aliases w:val="List Paragraph1 Char,List Paragraph11 Char,H1 Char,List Paragraph111 Char,List Paragraph1111 Char,Bảng RĐ Char,Tiêu đề Bảng-Hình Char,Nguồn trích dẫn Char,Gạch đầu dòng Char,1+ Char,RMSI bulle Style Char,Heading3 Char"/>
    <w:link w:val="ListParagraph1"/>
    <w:uiPriority w:val="34"/>
    <w:qFormat/>
    <w:locked/>
    <w:rsid w:val="002351AE"/>
  </w:style>
  <w:style w:type="paragraph" w:customStyle="1" w:styleId="CharCharCharCharCharCharChar">
    <w:name w:val="Char Char Char Char Char Char Char"/>
    <w:qFormat/>
    <w:rsid w:val="002351AE"/>
    <w:pPr>
      <w:tabs>
        <w:tab w:val="left" w:pos="1152"/>
      </w:tabs>
      <w:spacing w:before="120" w:after="120" w:line="312" w:lineRule="auto"/>
    </w:pPr>
    <w:rPr>
      <w:rFonts w:ascii="Arial" w:eastAsia="Times New Roman" w:hAnsi="Arial" w:cs="Arial"/>
      <w:sz w:val="26"/>
      <w:szCs w:val="26"/>
    </w:rPr>
  </w:style>
  <w:style w:type="paragraph" w:customStyle="1" w:styleId="hinh2">
    <w:name w:val="hinh2"/>
    <w:basedOn w:val="Normal"/>
    <w:qFormat/>
    <w:rsid w:val="002351AE"/>
    <w:pPr>
      <w:spacing w:after="0" w:line="320" w:lineRule="exact"/>
      <w:jc w:val="center"/>
      <w:outlineLvl w:val="0"/>
    </w:pPr>
    <w:rPr>
      <w:rFonts w:eastAsia="Times New Roman"/>
      <w:b/>
      <w:bCs/>
      <w:i/>
      <w:szCs w:val="32"/>
      <w:lang w:val="fr-FR"/>
    </w:rPr>
  </w:style>
  <w:style w:type="paragraph" w:customStyle="1" w:styleId="danhmucbangyenchinh">
    <w:name w:val="danh muc bang yen chinh"/>
    <w:basedOn w:val="TableofFigures"/>
    <w:link w:val="danhmucbangyenchinhChar"/>
    <w:qFormat/>
    <w:rsid w:val="002351AE"/>
    <w:pPr>
      <w:tabs>
        <w:tab w:val="right" w:leader="dot" w:pos="9345"/>
      </w:tabs>
      <w:spacing w:line="240" w:lineRule="auto"/>
    </w:pPr>
    <w:rPr>
      <w:rFonts w:ascii=".VnTime" w:eastAsia="Times New Roman" w:hAnsi=".VnTime"/>
      <w:sz w:val="20"/>
      <w:szCs w:val="28"/>
    </w:rPr>
  </w:style>
  <w:style w:type="character" w:customStyle="1" w:styleId="danhmucbangyenchinhChar">
    <w:name w:val="danh muc bang yen chinh Char"/>
    <w:link w:val="danhmucbangyenchinh"/>
    <w:qFormat/>
    <w:rsid w:val="002351AE"/>
    <w:rPr>
      <w:rFonts w:ascii=".VnTime" w:eastAsia="Times New Roman" w:hAnsi=".VnTime" w:cs="Times New Roman"/>
      <w:szCs w:val="28"/>
    </w:rPr>
  </w:style>
  <w:style w:type="paragraph" w:customStyle="1" w:styleId="Noidungchinh">
    <w:name w:val="Noi dung chinh"/>
    <w:basedOn w:val="Normal"/>
    <w:qFormat/>
    <w:rsid w:val="002351AE"/>
    <w:pPr>
      <w:spacing w:before="120" w:after="0" w:line="312" w:lineRule="auto"/>
      <w:ind w:firstLine="340"/>
      <w:jc w:val="both"/>
    </w:pPr>
    <w:rPr>
      <w:rFonts w:ascii=".VnCentury Schoolbook" w:eastAsia="Times New Roman" w:hAnsi=".VnCentury Schoolbook"/>
      <w:bCs/>
      <w:sz w:val="24"/>
      <w:szCs w:val="24"/>
    </w:rPr>
  </w:style>
  <w:style w:type="character" w:customStyle="1" w:styleId="a">
    <w:name w:val="a"/>
    <w:qFormat/>
    <w:rsid w:val="002351AE"/>
  </w:style>
  <w:style w:type="character" w:customStyle="1" w:styleId="apple-converted-space">
    <w:name w:val="apple-converted-space"/>
    <w:qFormat/>
    <w:rsid w:val="002351AE"/>
  </w:style>
  <w:style w:type="character" w:customStyle="1" w:styleId="text">
    <w:name w:val="text"/>
    <w:qFormat/>
    <w:rsid w:val="002351AE"/>
  </w:style>
  <w:style w:type="paragraph" w:customStyle="1" w:styleId="msolistparagraph0">
    <w:name w:val="msolistparagraph"/>
    <w:basedOn w:val="Normal"/>
    <w:qFormat/>
    <w:rsid w:val="002351AE"/>
    <w:pPr>
      <w:ind w:left="720"/>
      <w:contextualSpacing/>
    </w:pPr>
  </w:style>
  <w:style w:type="paragraph" w:customStyle="1" w:styleId="sodo">
    <w:name w:val="so do"/>
    <w:basedOn w:val="Normal"/>
    <w:link w:val="sodoChar"/>
    <w:qFormat/>
    <w:rsid w:val="002351AE"/>
    <w:pPr>
      <w:spacing w:after="0" w:line="360" w:lineRule="exact"/>
      <w:jc w:val="center"/>
    </w:pPr>
    <w:rPr>
      <w:rFonts w:eastAsia="Times New Roman"/>
      <w:b/>
      <w:bCs/>
      <w:iCs/>
      <w:szCs w:val="28"/>
      <w:lang w:val="pt-BR"/>
    </w:rPr>
  </w:style>
  <w:style w:type="character" w:customStyle="1" w:styleId="sodoChar">
    <w:name w:val="so do Char"/>
    <w:link w:val="sodo"/>
    <w:qFormat/>
    <w:locked/>
    <w:rsid w:val="002351AE"/>
    <w:rPr>
      <w:rFonts w:eastAsia="Times New Roman"/>
      <w:b/>
      <w:bCs/>
      <w:iCs/>
      <w:sz w:val="28"/>
      <w:szCs w:val="28"/>
      <w:lang w:val="pt-BR"/>
    </w:rPr>
  </w:style>
  <w:style w:type="paragraph" w:customStyle="1" w:styleId="bang2">
    <w:name w:val="bang2"/>
    <w:basedOn w:val="Normal"/>
    <w:qFormat/>
    <w:rsid w:val="002351AE"/>
    <w:pPr>
      <w:keepNext/>
      <w:spacing w:after="0" w:line="360" w:lineRule="exact"/>
      <w:ind w:firstLine="652"/>
      <w:jc w:val="center"/>
      <w:outlineLvl w:val="0"/>
    </w:pPr>
    <w:rPr>
      <w:rFonts w:eastAsia="Times New Roman"/>
      <w:b/>
      <w:bCs/>
      <w:i/>
      <w:sz w:val="26"/>
      <w:szCs w:val="26"/>
    </w:rPr>
  </w:style>
  <w:style w:type="table" w:customStyle="1" w:styleId="TableGrid1">
    <w:name w:val="Table Grid1"/>
    <w:basedOn w:val="TableNormal"/>
    <w:qFormat/>
    <w:rsid w:val="002351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1">
    <w:name w:val="Heading 2 Char1"/>
    <w:qFormat/>
    <w:rsid w:val="002351AE"/>
    <w:rPr>
      <w:rFonts w:ascii="Arial" w:hAnsi="Arial" w:cs="Arial"/>
      <w:b/>
      <w:bCs/>
      <w:i/>
      <w:iCs/>
      <w:sz w:val="28"/>
      <w:szCs w:val="28"/>
    </w:rPr>
  </w:style>
  <w:style w:type="character" w:customStyle="1" w:styleId="st">
    <w:name w:val="st"/>
    <w:qFormat/>
    <w:rsid w:val="002351AE"/>
  </w:style>
  <w:style w:type="paragraph" w:customStyle="1" w:styleId="Danhmcbng">
    <w:name w:val="Danh mục bảng"/>
    <w:basedOn w:val="Normal"/>
    <w:link w:val="DanhmcbngChar"/>
    <w:qFormat/>
    <w:rsid w:val="002351AE"/>
    <w:pPr>
      <w:tabs>
        <w:tab w:val="left" w:pos="900"/>
        <w:tab w:val="left" w:pos="2520"/>
      </w:tabs>
      <w:spacing w:after="0" w:line="240" w:lineRule="auto"/>
      <w:jc w:val="both"/>
    </w:pPr>
    <w:rPr>
      <w:rFonts w:eastAsia="Times New Roman"/>
      <w:b/>
      <w:bCs/>
      <w:sz w:val="20"/>
      <w:szCs w:val="28"/>
      <w:lang w:val="fr-FR"/>
    </w:rPr>
  </w:style>
  <w:style w:type="character" w:customStyle="1" w:styleId="DanhmcbngChar">
    <w:name w:val="Danh mục bảng Char"/>
    <w:link w:val="Danhmcbng"/>
    <w:qFormat/>
    <w:rsid w:val="002351AE"/>
    <w:rPr>
      <w:rFonts w:eastAsia="Times New Roman" w:cs="Times New Roman"/>
      <w:b/>
      <w:bCs/>
      <w:szCs w:val="28"/>
      <w:lang w:val="fr-FR"/>
    </w:rPr>
  </w:style>
  <w:style w:type="paragraph" w:customStyle="1" w:styleId="danhmchnh">
    <w:name w:val="danh mục hình"/>
    <w:basedOn w:val="TableofFigures"/>
    <w:qFormat/>
    <w:rsid w:val="002351AE"/>
    <w:pPr>
      <w:tabs>
        <w:tab w:val="right" w:leader="dot" w:pos="9232"/>
      </w:tabs>
      <w:spacing w:line="240" w:lineRule="auto"/>
    </w:pPr>
    <w:rPr>
      <w:rFonts w:eastAsia="Times New Roman"/>
      <w:b/>
      <w:bCs/>
      <w:color w:val="800080"/>
      <w:szCs w:val="28"/>
      <w:lang w:val="fr-FR"/>
    </w:rPr>
  </w:style>
  <w:style w:type="character" w:customStyle="1" w:styleId="CharChar">
    <w:name w:val="Char Char"/>
    <w:qFormat/>
    <w:rsid w:val="002351AE"/>
    <w:rPr>
      <w:rFonts w:ascii="Times New Roman" w:hAnsi="Times New Roman" w:cs="Times New Roman"/>
      <w:sz w:val="28"/>
      <w:szCs w:val="28"/>
      <w:lang w:val="en-US" w:eastAsia="en-US"/>
    </w:rPr>
  </w:style>
  <w:style w:type="paragraph" w:customStyle="1" w:styleId="VDnoidung">
    <w:name w:val="VDnoidung"/>
    <w:basedOn w:val="ListBullet2"/>
    <w:semiHidden/>
    <w:qFormat/>
    <w:rsid w:val="002351AE"/>
  </w:style>
  <w:style w:type="paragraph" w:customStyle="1" w:styleId="Normal1">
    <w:name w:val="Normal1"/>
    <w:basedOn w:val="Normal"/>
    <w:link w:val="normalChar"/>
    <w:qFormat/>
    <w:rsid w:val="002351AE"/>
    <w:pPr>
      <w:spacing w:before="100" w:beforeAutospacing="1" w:after="100" w:afterAutospacing="1" w:line="240" w:lineRule="auto"/>
    </w:pPr>
    <w:rPr>
      <w:rFonts w:eastAsia="Times New Roman"/>
      <w:sz w:val="24"/>
      <w:szCs w:val="24"/>
    </w:rPr>
  </w:style>
  <w:style w:type="character" w:customStyle="1" w:styleId="normalChar">
    <w:name w:val="normal Char"/>
    <w:link w:val="Normal1"/>
    <w:qFormat/>
    <w:rsid w:val="002351AE"/>
    <w:rPr>
      <w:rFonts w:eastAsia="Times New Roman" w:cs="Times New Roman"/>
      <w:sz w:val="24"/>
      <w:szCs w:val="24"/>
    </w:rPr>
  </w:style>
  <w:style w:type="paragraph" w:customStyle="1" w:styleId="danhmucbang">
    <w:name w:val="danh muc bang"/>
    <w:basedOn w:val="Heading1"/>
    <w:link w:val="danhmucbangChar"/>
    <w:qFormat/>
    <w:rsid w:val="002351AE"/>
    <w:pPr>
      <w:keepLines w:val="0"/>
      <w:spacing w:before="0" w:after="120" w:line="360" w:lineRule="exact"/>
      <w:jc w:val="center"/>
    </w:pPr>
    <w:rPr>
      <w:rFonts w:ascii="Times New Roman" w:hAnsi="Times New Roman"/>
      <w:color w:val="auto"/>
      <w:kern w:val="32"/>
      <w:sz w:val="32"/>
      <w:szCs w:val="32"/>
      <w:lang w:val="da-DK"/>
    </w:rPr>
  </w:style>
  <w:style w:type="character" w:customStyle="1" w:styleId="danhmucbangChar">
    <w:name w:val="danh muc bang Char"/>
    <w:link w:val="danhmucbang"/>
    <w:qFormat/>
    <w:rsid w:val="002351AE"/>
    <w:rPr>
      <w:rFonts w:eastAsia="Times New Roman" w:cs="Times New Roman"/>
      <w:b/>
      <w:bCs/>
      <w:kern w:val="32"/>
      <w:sz w:val="32"/>
      <w:szCs w:val="32"/>
      <w:lang w:val="da-DK"/>
    </w:rPr>
  </w:style>
  <w:style w:type="character" w:customStyle="1" w:styleId="msgquotation">
    <w:name w:val="msgquotation"/>
    <w:qFormat/>
    <w:rsid w:val="002351AE"/>
  </w:style>
  <w:style w:type="paragraph" w:customStyle="1" w:styleId="hinh">
    <w:name w:val="hinh"/>
    <w:basedOn w:val="Normal"/>
    <w:qFormat/>
    <w:rsid w:val="002351AE"/>
    <w:pPr>
      <w:spacing w:after="0" w:line="360" w:lineRule="exact"/>
      <w:jc w:val="center"/>
    </w:pPr>
    <w:rPr>
      <w:rFonts w:eastAsia="Times New Roman"/>
      <w:b/>
      <w:bCs/>
      <w:sz w:val="32"/>
      <w:szCs w:val="32"/>
      <w:lang w:val="nl-NL"/>
    </w:rPr>
  </w:style>
  <w:style w:type="paragraph" w:customStyle="1" w:styleId="sodo1">
    <w:name w:val="sodo1"/>
    <w:basedOn w:val="Normal"/>
    <w:qFormat/>
    <w:rsid w:val="002351AE"/>
    <w:pPr>
      <w:spacing w:after="0" w:line="360" w:lineRule="exact"/>
      <w:jc w:val="center"/>
    </w:pPr>
    <w:rPr>
      <w:rFonts w:eastAsia="Times New Roman"/>
      <w:b/>
      <w:bCs/>
      <w:i/>
      <w:szCs w:val="32"/>
      <w:lang w:val="nl-NL"/>
    </w:rPr>
  </w:style>
  <w:style w:type="character" w:customStyle="1" w:styleId="CharChar1">
    <w:name w:val="Char Char1"/>
    <w:qFormat/>
    <w:locked/>
    <w:rsid w:val="002351AE"/>
    <w:rPr>
      <w:sz w:val="28"/>
      <w:szCs w:val="28"/>
      <w:lang w:val="en-US" w:eastAsia="en-US" w:bidi="ar-SA"/>
    </w:rPr>
  </w:style>
  <w:style w:type="paragraph" w:customStyle="1" w:styleId="sodoa">
    <w:name w:val="so do a"/>
    <w:basedOn w:val="Normal"/>
    <w:qFormat/>
    <w:rsid w:val="002351AE"/>
    <w:pPr>
      <w:spacing w:after="0" w:line="320" w:lineRule="exact"/>
      <w:jc w:val="center"/>
      <w:outlineLvl w:val="0"/>
    </w:pPr>
    <w:rPr>
      <w:rFonts w:eastAsia="Times New Roman"/>
      <w:b/>
      <w:bCs/>
      <w:i/>
      <w:szCs w:val="32"/>
      <w:lang w:val="fr-FR"/>
    </w:rPr>
  </w:style>
  <w:style w:type="paragraph" w:customStyle="1" w:styleId="danhmuchinh">
    <w:name w:val="danh muc hinh"/>
    <w:basedOn w:val="Normal"/>
    <w:qFormat/>
    <w:rsid w:val="002351AE"/>
    <w:pPr>
      <w:spacing w:after="0" w:line="360" w:lineRule="exact"/>
      <w:jc w:val="both"/>
    </w:pPr>
    <w:rPr>
      <w:rFonts w:eastAsia="Times New Roman"/>
      <w:szCs w:val="28"/>
      <w:lang w:val="pt-BR"/>
    </w:rPr>
  </w:style>
  <w:style w:type="paragraph" w:customStyle="1" w:styleId="bang1">
    <w:name w:val="bang 1"/>
    <w:basedOn w:val="Normal"/>
    <w:qFormat/>
    <w:rsid w:val="002351AE"/>
    <w:pPr>
      <w:keepNext/>
      <w:spacing w:before="60" w:after="60" w:line="360" w:lineRule="exact"/>
      <w:jc w:val="center"/>
      <w:outlineLvl w:val="0"/>
    </w:pPr>
    <w:rPr>
      <w:rFonts w:eastAsia="Times New Roman"/>
      <w:b/>
      <w:bCs/>
      <w:i/>
      <w:szCs w:val="32"/>
    </w:rPr>
  </w:style>
  <w:style w:type="character" w:customStyle="1" w:styleId="label">
    <w:name w:val="label"/>
    <w:qFormat/>
    <w:rsid w:val="002351AE"/>
  </w:style>
  <w:style w:type="character" w:customStyle="1" w:styleId="l6">
    <w:name w:val="l6"/>
    <w:uiPriority w:val="99"/>
    <w:qFormat/>
    <w:rsid w:val="002351AE"/>
  </w:style>
  <w:style w:type="character" w:customStyle="1" w:styleId="l7">
    <w:name w:val="l7"/>
    <w:qFormat/>
    <w:rsid w:val="002351AE"/>
  </w:style>
  <w:style w:type="character" w:customStyle="1" w:styleId="l8">
    <w:name w:val="l8"/>
    <w:uiPriority w:val="99"/>
    <w:qFormat/>
    <w:rsid w:val="002351AE"/>
  </w:style>
  <w:style w:type="paragraph" w:customStyle="1" w:styleId="xl35">
    <w:name w:val="xl35"/>
    <w:basedOn w:val="Normal"/>
    <w:qFormat/>
    <w:rsid w:val="002351AE"/>
    <w:pPr>
      <w:pBdr>
        <w:left w:val="single" w:sz="4" w:space="0" w:color="auto"/>
        <w:bottom w:val="single" w:sz="4" w:space="0" w:color="auto"/>
        <w:right w:val="single" w:sz="4" w:space="0" w:color="auto"/>
      </w:pBdr>
      <w:spacing w:before="100" w:after="100" w:line="240" w:lineRule="auto"/>
      <w:jc w:val="center"/>
      <w:textAlignment w:val="center"/>
    </w:pPr>
    <w:rPr>
      <w:rFonts w:ascii=".VnArial Narrow" w:eastAsia="Arial Unicode MS" w:hAnsi=".VnArial Narrow"/>
      <w:sz w:val="24"/>
      <w:szCs w:val="24"/>
    </w:rPr>
  </w:style>
  <w:style w:type="paragraph" w:customStyle="1" w:styleId="danhmuchinhyenchinh">
    <w:name w:val="danh muc hinh yen chinh"/>
    <w:basedOn w:val="TableofFigures"/>
    <w:qFormat/>
    <w:rsid w:val="002351AE"/>
    <w:pPr>
      <w:tabs>
        <w:tab w:val="right" w:leader="dot" w:pos="9345"/>
      </w:tabs>
      <w:spacing w:line="240" w:lineRule="auto"/>
    </w:pPr>
    <w:rPr>
      <w:rFonts w:eastAsia="Times New Roman"/>
      <w:b/>
      <w:bCs/>
      <w:sz w:val="32"/>
      <w:szCs w:val="32"/>
      <w:lang w:val="fr-FR"/>
    </w:rPr>
  </w:style>
  <w:style w:type="paragraph" w:customStyle="1" w:styleId="DefaultParagraphFontParaCharCharCharCharChar">
    <w:name w:val="Default Paragraph Font Para Char Char Char Char Char"/>
    <w:qFormat/>
    <w:rsid w:val="002351AE"/>
    <w:pPr>
      <w:tabs>
        <w:tab w:val="left" w:pos="1152"/>
      </w:tabs>
      <w:spacing w:before="120" w:after="120" w:line="312" w:lineRule="auto"/>
    </w:pPr>
    <w:rPr>
      <w:rFonts w:ascii="Arial" w:eastAsia="Times New Roman" w:hAnsi="Arial" w:cs="Arial"/>
      <w:sz w:val="26"/>
      <w:szCs w:val="26"/>
    </w:rPr>
  </w:style>
  <w:style w:type="paragraph" w:customStyle="1" w:styleId="bang10">
    <w:name w:val="bang1"/>
    <w:basedOn w:val="Normal"/>
    <w:qFormat/>
    <w:rsid w:val="002351AE"/>
    <w:pPr>
      <w:keepNext/>
      <w:spacing w:after="0" w:line="360" w:lineRule="exact"/>
      <w:ind w:firstLine="652"/>
      <w:jc w:val="center"/>
      <w:outlineLvl w:val="0"/>
    </w:pPr>
    <w:rPr>
      <w:rFonts w:eastAsia="Times New Roman"/>
      <w:b/>
      <w:bCs/>
      <w:i/>
      <w:szCs w:val="28"/>
    </w:rPr>
  </w:style>
  <w:style w:type="paragraph" w:customStyle="1" w:styleId="Danhmcbang">
    <w:name w:val="Danh mục bang"/>
    <w:basedOn w:val="Normal"/>
    <w:qFormat/>
    <w:rsid w:val="002351AE"/>
    <w:pPr>
      <w:keepNext/>
      <w:spacing w:before="60" w:after="60" w:line="360" w:lineRule="exact"/>
      <w:jc w:val="center"/>
    </w:pPr>
    <w:rPr>
      <w:rFonts w:eastAsia="Times New Roman"/>
      <w:b/>
      <w:bCs/>
      <w:color w:val="000000"/>
      <w:sz w:val="32"/>
      <w:szCs w:val="32"/>
    </w:rPr>
  </w:style>
  <w:style w:type="paragraph" w:customStyle="1" w:styleId="t1Char">
    <w:name w:val="t1 Char"/>
    <w:basedOn w:val="Normal"/>
    <w:qFormat/>
    <w:rsid w:val="002351AE"/>
    <w:pPr>
      <w:spacing w:before="120" w:after="120"/>
      <w:ind w:left="360"/>
      <w:jc w:val="both"/>
    </w:pPr>
    <w:rPr>
      <w:rFonts w:ascii=".VnArial" w:eastAsia=".VnTime" w:hAnsi=".VnArial" w:cs=".VnArial"/>
      <w:sz w:val="22"/>
      <w:lang w:val="fr-FR"/>
    </w:rPr>
  </w:style>
  <w:style w:type="paragraph" w:customStyle="1" w:styleId="CharCharCharChar3">
    <w:name w:val="Char Char Char Char3"/>
    <w:basedOn w:val="Normal"/>
    <w:next w:val="Normal"/>
    <w:semiHidden/>
    <w:qFormat/>
    <w:rsid w:val="002351AE"/>
    <w:pPr>
      <w:spacing w:before="120" w:after="120" w:line="312" w:lineRule="auto"/>
    </w:pPr>
    <w:rPr>
      <w:rFonts w:eastAsia="Times New Roman"/>
      <w:szCs w:val="28"/>
    </w:rPr>
  </w:style>
  <w:style w:type="paragraph" w:customStyle="1" w:styleId="CharCharCharCharCharCharChar2">
    <w:name w:val="Char Char Char Char Char Char Char2"/>
    <w:basedOn w:val="DocumentMap"/>
    <w:qFormat/>
    <w:rsid w:val="002351AE"/>
    <w:pPr>
      <w:widowControl w:val="0"/>
      <w:jc w:val="both"/>
    </w:pPr>
    <w:rPr>
      <w:rFonts w:eastAsia="SimSun"/>
      <w:kern w:val="2"/>
      <w:sz w:val="24"/>
      <w:szCs w:val="24"/>
      <w:lang w:eastAsia="zh-CN"/>
    </w:rPr>
  </w:style>
  <w:style w:type="paragraph" w:customStyle="1" w:styleId="S2">
    <w:name w:val="S2"/>
    <w:basedOn w:val="Normal"/>
    <w:link w:val="S2Char"/>
    <w:qFormat/>
    <w:rsid w:val="002351AE"/>
    <w:pPr>
      <w:spacing w:before="120" w:after="120" w:line="300" w:lineRule="auto"/>
      <w:jc w:val="both"/>
    </w:pPr>
    <w:rPr>
      <w:rFonts w:eastAsia="Times New Roman"/>
      <w:b/>
      <w:bCs/>
      <w:sz w:val="26"/>
      <w:szCs w:val="26"/>
    </w:rPr>
  </w:style>
  <w:style w:type="character" w:customStyle="1" w:styleId="S2Char">
    <w:name w:val="S2 Char"/>
    <w:link w:val="S2"/>
    <w:qFormat/>
    <w:locked/>
    <w:rsid w:val="002351AE"/>
    <w:rPr>
      <w:rFonts w:eastAsia="Times New Roman" w:cs="Times New Roman"/>
      <w:b/>
      <w:bCs/>
      <w:sz w:val="26"/>
      <w:szCs w:val="26"/>
    </w:rPr>
  </w:style>
  <w:style w:type="paragraph" w:customStyle="1" w:styleId="2">
    <w:name w:val="2"/>
    <w:link w:val="2Char"/>
    <w:qFormat/>
    <w:rsid w:val="002351AE"/>
    <w:pPr>
      <w:spacing w:line="336" w:lineRule="auto"/>
      <w:jc w:val="both"/>
    </w:pPr>
    <w:rPr>
      <w:rFonts w:eastAsia="Times New Roman"/>
      <w:i/>
      <w:iCs/>
      <w:color w:val="0000FF"/>
      <w:szCs w:val="28"/>
    </w:rPr>
  </w:style>
  <w:style w:type="character" w:customStyle="1" w:styleId="2Char">
    <w:name w:val="2 Char"/>
    <w:link w:val="2"/>
    <w:qFormat/>
    <w:locked/>
    <w:rsid w:val="002351AE"/>
    <w:rPr>
      <w:rFonts w:eastAsia="Times New Roman"/>
      <w:i/>
      <w:iCs/>
      <w:color w:val="0000FF"/>
      <w:szCs w:val="28"/>
      <w:lang w:bidi="ar-SA"/>
    </w:rPr>
  </w:style>
  <w:style w:type="paragraph" w:customStyle="1" w:styleId="5">
    <w:name w:val="5"/>
    <w:basedOn w:val="Normal"/>
    <w:link w:val="5Char"/>
    <w:qFormat/>
    <w:rsid w:val="002351AE"/>
    <w:pPr>
      <w:spacing w:before="60" w:after="60" w:line="240" w:lineRule="auto"/>
      <w:ind w:firstLine="567"/>
      <w:jc w:val="both"/>
    </w:pPr>
    <w:rPr>
      <w:rFonts w:eastAsia="Times New Roman"/>
      <w:sz w:val="20"/>
      <w:szCs w:val="28"/>
    </w:rPr>
  </w:style>
  <w:style w:type="character" w:customStyle="1" w:styleId="5Char">
    <w:name w:val="5 Char"/>
    <w:link w:val="5"/>
    <w:qFormat/>
    <w:locked/>
    <w:rsid w:val="002351AE"/>
    <w:rPr>
      <w:rFonts w:eastAsia="Times New Roman" w:cs="Times New Roman"/>
      <w:szCs w:val="28"/>
    </w:rPr>
  </w:style>
  <w:style w:type="paragraph" w:customStyle="1" w:styleId="4">
    <w:name w:val="4"/>
    <w:basedOn w:val="Normal"/>
    <w:link w:val="4Char"/>
    <w:qFormat/>
    <w:rsid w:val="002351AE"/>
    <w:pPr>
      <w:spacing w:after="0" w:line="312" w:lineRule="auto"/>
      <w:jc w:val="both"/>
    </w:pPr>
    <w:rPr>
      <w:rFonts w:eastAsia="Times New Roman"/>
      <w:b/>
      <w:bCs/>
      <w:sz w:val="26"/>
      <w:szCs w:val="26"/>
      <w:lang w:val="da-DK"/>
    </w:rPr>
  </w:style>
  <w:style w:type="character" w:customStyle="1" w:styleId="4Char">
    <w:name w:val="4 Char"/>
    <w:link w:val="4"/>
    <w:qFormat/>
    <w:locked/>
    <w:rsid w:val="002351AE"/>
    <w:rPr>
      <w:rFonts w:eastAsia="Times New Roman" w:cs="Times New Roman"/>
      <w:b/>
      <w:bCs/>
      <w:sz w:val="26"/>
      <w:szCs w:val="26"/>
      <w:lang w:val="da-DK"/>
    </w:rPr>
  </w:style>
  <w:style w:type="paragraph" w:customStyle="1" w:styleId="3">
    <w:name w:val="3"/>
    <w:link w:val="3Char"/>
    <w:qFormat/>
    <w:rsid w:val="002351AE"/>
    <w:pPr>
      <w:spacing w:line="317" w:lineRule="auto"/>
      <w:jc w:val="both"/>
    </w:pPr>
    <w:rPr>
      <w:rFonts w:eastAsia="Times New Roman"/>
      <w:spacing w:val="-10"/>
      <w:sz w:val="26"/>
      <w:szCs w:val="26"/>
      <w:lang w:val="vi-VN"/>
    </w:rPr>
  </w:style>
  <w:style w:type="character" w:customStyle="1" w:styleId="3Char">
    <w:name w:val="3 Char"/>
    <w:link w:val="3"/>
    <w:qFormat/>
    <w:locked/>
    <w:rsid w:val="002351AE"/>
    <w:rPr>
      <w:rFonts w:eastAsia="Times New Roman"/>
      <w:spacing w:val="-10"/>
      <w:sz w:val="26"/>
      <w:szCs w:val="26"/>
      <w:lang w:val="vi-VN" w:bidi="ar-SA"/>
    </w:rPr>
  </w:style>
  <w:style w:type="paragraph" w:customStyle="1" w:styleId="bang">
    <w:name w:val="bang"/>
    <w:basedOn w:val="Normal"/>
    <w:link w:val="bangChar"/>
    <w:qFormat/>
    <w:rsid w:val="002351AE"/>
    <w:pPr>
      <w:spacing w:before="60" w:after="60" w:line="360" w:lineRule="exact"/>
      <w:ind w:firstLine="720"/>
      <w:jc w:val="both"/>
    </w:pPr>
    <w:rPr>
      <w:rFonts w:eastAsia="Times New Roman"/>
      <w:sz w:val="20"/>
      <w:szCs w:val="28"/>
    </w:rPr>
  </w:style>
  <w:style w:type="character" w:customStyle="1" w:styleId="bangChar">
    <w:name w:val="bang Char"/>
    <w:link w:val="bang"/>
    <w:qFormat/>
    <w:rsid w:val="002351AE"/>
    <w:rPr>
      <w:rFonts w:eastAsia="Times New Roman" w:cs="Times New Roman"/>
      <w:szCs w:val="28"/>
    </w:rPr>
  </w:style>
  <w:style w:type="paragraph" w:customStyle="1" w:styleId="normal-p">
    <w:name w:val="normal-p"/>
    <w:basedOn w:val="Normal"/>
    <w:qFormat/>
    <w:rsid w:val="002351AE"/>
    <w:pPr>
      <w:spacing w:before="100" w:beforeAutospacing="1" w:after="100" w:afterAutospacing="1" w:line="240" w:lineRule="auto"/>
    </w:pPr>
    <w:rPr>
      <w:rFonts w:eastAsia="Times New Roman"/>
      <w:sz w:val="24"/>
      <w:szCs w:val="24"/>
    </w:rPr>
  </w:style>
  <w:style w:type="paragraph" w:customStyle="1" w:styleId="Muc-">
    <w:name w:val="Muc -"/>
    <w:basedOn w:val="Heading8"/>
    <w:qFormat/>
    <w:rsid w:val="002351AE"/>
    <w:pPr>
      <w:tabs>
        <w:tab w:val="left" w:pos="426"/>
        <w:tab w:val="left" w:pos="709"/>
        <w:tab w:val="left" w:pos="953"/>
      </w:tabs>
      <w:spacing w:before="60" w:line="276" w:lineRule="auto"/>
      <w:ind w:left="953" w:right="-327" w:hanging="283"/>
      <w:jc w:val="both"/>
      <w:outlineLvl w:val="9"/>
    </w:pPr>
    <w:rPr>
      <w:i w:val="0"/>
      <w:spacing w:val="-2"/>
      <w:sz w:val="28"/>
      <w:szCs w:val="26"/>
      <w:lang w:val="sv-SE"/>
    </w:rPr>
  </w:style>
  <w:style w:type="paragraph" w:customStyle="1" w:styleId="CharCharCharCharCharCharChar1">
    <w:name w:val="Char Char Char Char Char Char Char1"/>
    <w:basedOn w:val="DocumentMap"/>
    <w:qFormat/>
    <w:rsid w:val="002351AE"/>
    <w:pPr>
      <w:widowControl w:val="0"/>
      <w:jc w:val="both"/>
    </w:pPr>
    <w:rPr>
      <w:rFonts w:eastAsia="SimSun"/>
      <w:kern w:val="2"/>
      <w:sz w:val="24"/>
      <w:szCs w:val="24"/>
      <w:lang w:eastAsia="zh-CN"/>
    </w:rPr>
  </w:style>
  <w:style w:type="paragraph" w:customStyle="1" w:styleId="N1">
    <w:name w:val="N1"/>
    <w:basedOn w:val="Normal"/>
    <w:qFormat/>
    <w:rsid w:val="002351AE"/>
    <w:pPr>
      <w:spacing w:after="0" w:line="400" w:lineRule="exact"/>
      <w:ind w:firstLine="680"/>
      <w:jc w:val="both"/>
    </w:pPr>
    <w:rPr>
      <w:rFonts w:eastAsia="Times New Roman"/>
      <w:szCs w:val="20"/>
    </w:rPr>
  </w:style>
  <w:style w:type="paragraph" w:customStyle="1" w:styleId="StyleHeading4LinespacingExactly20pt">
    <w:name w:val="Style Heading 4 + Line spacing:  Exactly 20 pt"/>
    <w:basedOn w:val="Heading4"/>
    <w:qFormat/>
    <w:rsid w:val="002351AE"/>
    <w:pPr>
      <w:spacing w:before="60" w:line="400" w:lineRule="exact"/>
      <w:ind w:firstLine="680"/>
      <w:jc w:val="both"/>
    </w:pPr>
  </w:style>
  <w:style w:type="paragraph" w:customStyle="1" w:styleId="StyleItalicJustifiedFirstline127cmBefore6ptAfter">
    <w:name w:val="Style Italic Justified First line:  1.27 cm Before:  6 pt After"/>
    <w:basedOn w:val="Normal"/>
    <w:qFormat/>
    <w:rsid w:val="002351AE"/>
    <w:pPr>
      <w:spacing w:after="0" w:line="360" w:lineRule="exact"/>
      <w:ind w:firstLine="680"/>
      <w:jc w:val="both"/>
    </w:pPr>
    <w:rPr>
      <w:rFonts w:eastAsia="Times New Roman"/>
      <w:i/>
      <w:iCs/>
      <w:szCs w:val="28"/>
    </w:rPr>
  </w:style>
  <w:style w:type="paragraph" w:customStyle="1" w:styleId="TamdaondChar">
    <w:name w:val="Tam dao nd Char"/>
    <w:basedOn w:val="Normal"/>
    <w:qFormat/>
    <w:rsid w:val="002351AE"/>
    <w:pPr>
      <w:spacing w:before="60" w:after="60" w:line="264" w:lineRule="auto"/>
      <w:ind w:firstLine="720"/>
      <w:jc w:val="both"/>
    </w:pPr>
    <w:rPr>
      <w:rFonts w:eastAsia="Times New Roman"/>
      <w:color w:val="000080"/>
      <w:sz w:val="26"/>
      <w:szCs w:val="26"/>
    </w:rPr>
  </w:style>
  <w:style w:type="paragraph" w:customStyle="1" w:styleId="NormalJustified">
    <w:name w:val="Normal + Justified"/>
    <w:basedOn w:val="Normal"/>
    <w:qFormat/>
    <w:rsid w:val="002351AE"/>
    <w:pPr>
      <w:spacing w:after="0" w:line="400" w:lineRule="exact"/>
      <w:ind w:firstLine="720"/>
      <w:jc w:val="both"/>
    </w:pPr>
    <w:rPr>
      <w:rFonts w:eastAsia="Times New Roman"/>
      <w:szCs w:val="28"/>
      <w:lang w:val="pt-BR"/>
    </w:rPr>
  </w:style>
  <w:style w:type="paragraph" w:customStyle="1" w:styleId="QLND">
    <w:name w:val="QLND"/>
    <w:basedOn w:val="Normal"/>
    <w:qFormat/>
    <w:rsid w:val="002351AE"/>
    <w:pPr>
      <w:spacing w:before="60" w:after="60" w:line="288" w:lineRule="auto"/>
      <w:ind w:firstLine="720"/>
      <w:jc w:val="both"/>
    </w:pPr>
    <w:rPr>
      <w:rFonts w:eastAsia="Times New Roman"/>
      <w:color w:val="000080"/>
      <w:sz w:val="26"/>
      <w:szCs w:val="26"/>
    </w:rPr>
  </w:style>
  <w:style w:type="paragraph" w:customStyle="1" w:styleId="Style12ptBoldCenteredBefore6ptAfter6ptLinespac">
    <w:name w:val="Style 12 pt Bold Centered Before:  6 pt After:  6 pt Line spac"/>
    <w:basedOn w:val="Normal"/>
    <w:qFormat/>
    <w:rsid w:val="002351AE"/>
    <w:pPr>
      <w:spacing w:after="0" w:line="360" w:lineRule="exact"/>
      <w:jc w:val="center"/>
    </w:pPr>
    <w:rPr>
      <w:rFonts w:eastAsia="Times New Roman"/>
      <w:b/>
      <w:bCs/>
      <w:sz w:val="24"/>
      <w:szCs w:val="24"/>
    </w:rPr>
  </w:style>
  <w:style w:type="paragraph" w:customStyle="1" w:styleId="b">
    <w:name w:val="b"/>
    <w:basedOn w:val="Normal"/>
    <w:qFormat/>
    <w:rsid w:val="002351AE"/>
    <w:pPr>
      <w:spacing w:after="0" w:line="240" w:lineRule="auto"/>
      <w:jc w:val="center"/>
    </w:pPr>
    <w:rPr>
      <w:rFonts w:ascii="Arial" w:eastAsia="Times New Roman" w:hAnsi="Arial" w:cs="Arial"/>
      <w:szCs w:val="28"/>
    </w:rPr>
  </w:style>
  <w:style w:type="paragraph" w:customStyle="1" w:styleId="CharCharCharCharChar1">
    <w:name w:val="Char Char Char Char Char1"/>
    <w:basedOn w:val="Normal"/>
    <w:qFormat/>
    <w:rsid w:val="002351AE"/>
    <w:pPr>
      <w:widowControl w:val="0"/>
      <w:spacing w:after="0" w:line="240" w:lineRule="auto"/>
      <w:jc w:val="both"/>
    </w:pPr>
    <w:rPr>
      <w:rFonts w:eastAsia="Times New Roman"/>
      <w:b/>
      <w:bCs/>
      <w:color w:val="008000"/>
      <w:sz w:val="26"/>
      <w:szCs w:val="26"/>
      <w:lang w:val="fr-FR"/>
    </w:rPr>
  </w:style>
  <w:style w:type="paragraph" w:customStyle="1" w:styleId="Ta">
    <w:name w:val="Ta"/>
    <w:basedOn w:val="Normal"/>
    <w:qFormat/>
    <w:rsid w:val="002351AE"/>
    <w:pPr>
      <w:keepNext/>
      <w:spacing w:before="240" w:after="60" w:line="240" w:lineRule="auto"/>
      <w:jc w:val="center"/>
      <w:outlineLvl w:val="0"/>
    </w:pPr>
    <w:rPr>
      <w:rFonts w:eastAsia="Times New Roman"/>
      <w:b/>
      <w:bCs/>
      <w:kern w:val="32"/>
      <w:sz w:val="26"/>
      <w:szCs w:val="26"/>
    </w:rPr>
  </w:style>
  <w:style w:type="paragraph" w:customStyle="1" w:styleId="S3">
    <w:name w:val="S3"/>
    <w:basedOn w:val="Normal"/>
    <w:qFormat/>
    <w:rsid w:val="002351AE"/>
    <w:pPr>
      <w:spacing w:before="120" w:after="120" w:line="300" w:lineRule="auto"/>
      <w:jc w:val="both"/>
    </w:pPr>
    <w:rPr>
      <w:rFonts w:eastAsia="Times New Roman"/>
      <w:b/>
      <w:bCs/>
      <w:sz w:val="26"/>
      <w:szCs w:val="26"/>
    </w:rPr>
  </w:style>
  <w:style w:type="paragraph" w:customStyle="1" w:styleId="Chuong">
    <w:name w:val="Chuong"/>
    <w:basedOn w:val="Normal"/>
    <w:qFormat/>
    <w:rsid w:val="002351AE"/>
    <w:pPr>
      <w:widowControl w:val="0"/>
      <w:spacing w:before="60" w:after="0" w:line="312" w:lineRule="auto"/>
      <w:ind w:left="567" w:hanging="567"/>
      <w:jc w:val="center"/>
    </w:pPr>
    <w:rPr>
      <w:rFonts w:eastAsia="Times New Roman"/>
      <w:b/>
      <w:bCs/>
      <w:szCs w:val="28"/>
      <w:lang w:val="en-GB"/>
    </w:rPr>
  </w:style>
  <w:style w:type="paragraph" w:customStyle="1" w:styleId="tieudenho1">
    <w:name w:val="tieudenho1"/>
    <w:basedOn w:val="Normal"/>
    <w:qFormat/>
    <w:rsid w:val="002351AE"/>
    <w:pPr>
      <w:tabs>
        <w:tab w:val="left" w:pos="720"/>
        <w:tab w:val="left" w:pos="7920"/>
      </w:tabs>
      <w:spacing w:before="120" w:after="120" w:line="312" w:lineRule="auto"/>
      <w:jc w:val="both"/>
    </w:pPr>
    <w:rPr>
      <w:rFonts w:eastAsia="Times New Roman"/>
      <w:b/>
      <w:bCs/>
      <w:i/>
      <w:iCs/>
      <w:sz w:val="26"/>
      <w:szCs w:val="26"/>
    </w:rPr>
  </w:style>
  <w:style w:type="paragraph" w:customStyle="1" w:styleId="1">
    <w:name w:val="1"/>
    <w:basedOn w:val="Normal"/>
    <w:qFormat/>
    <w:rsid w:val="002351AE"/>
    <w:pPr>
      <w:tabs>
        <w:tab w:val="center" w:pos="4320"/>
        <w:tab w:val="right" w:pos="8640"/>
      </w:tabs>
      <w:spacing w:before="80" w:after="80" w:line="240" w:lineRule="auto"/>
      <w:ind w:firstLine="425"/>
      <w:jc w:val="both"/>
    </w:pPr>
    <w:rPr>
      <w:rFonts w:eastAsia="Times New Roman"/>
      <w:szCs w:val="28"/>
    </w:rPr>
  </w:style>
  <w:style w:type="paragraph" w:customStyle="1" w:styleId="-">
    <w:name w:val="-"/>
    <w:basedOn w:val="Normal"/>
    <w:qFormat/>
    <w:rsid w:val="002351AE"/>
    <w:pPr>
      <w:tabs>
        <w:tab w:val="center" w:pos="4320"/>
        <w:tab w:val="right" w:pos="8640"/>
      </w:tabs>
      <w:spacing w:before="40" w:after="40" w:line="240" w:lineRule="auto"/>
      <w:ind w:firstLine="284"/>
      <w:jc w:val="both"/>
    </w:pPr>
    <w:rPr>
      <w:rFonts w:eastAsia="Times New Roman"/>
      <w:szCs w:val="28"/>
    </w:rPr>
  </w:style>
  <w:style w:type="paragraph" w:customStyle="1" w:styleId="chu">
    <w:name w:val="chu"/>
    <w:basedOn w:val="Header"/>
    <w:qFormat/>
    <w:rsid w:val="002351AE"/>
    <w:pPr>
      <w:spacing w:before="40" w:after="40"/>
      <w:ind w:firstLine="567"/>
      <w:jc w:val="both"/>
    </w:pPr>
    <w:rPr>
      <w:rFonts w:ascii="Times New Roman" w:hAnsi="Times New Roman"/>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qFormat/>
    <w:rsid w:val="002351AE"/>
    <w:pPr>
      <w:widowControl w:val="0"/>
      <w:spacing w:after="0" w:line="240" w:lineRule="auto"/>
      <w:jc w:val="both"/>
    </w:pPr>
    <w:rPr>
      <w:rFonts w:eastAsia="Times New Roman"/>
      <w:kern w:val="2"/>
      <w:sz w:val="21"/>
      <w:szCs w:val="21"/>
      <w:lang w:eastAsia="zh-CN"/>
    </w:rPr>
  </w:style>
  <w:style w:type="paragraph" w:customStyle="1" w:styleId="Char1CharCharChar1CharCharChar">
    <w:name w:val="Char1 Char Char Char1 Char Char Char"/>
    <w:basedOn w:val="Normal"/>
    <w:qFormat/>
    <w:rsid w:val="002351AE"/>
    <w:pPr>
      <w:pageBreakBefore/>
      <w:spacing w:before="100" w:beforeAutospacing="1" w:after="100" w:afterAutospacing="1" w:line="240" w:lineRule="auto"/>
      <w:jc w:val="both"/>
    </w:pPr>
    <w:rPr>
      <w:rFonts w:ascii="Arial" w:eastAsia="Times New Roman" w:hAnsi="Arial" w:cs="Arial"/>
      <w:sz w:val="20"/>
      <w:szCs w:val="20"/>
    </w:rPr>
  </w:style>
  <w:style w:type="paragraph" w:customStyle="1" w:styleId="Style14ptJustifiedFirstline1">
    <w:name w:val="Style 14 pt Justified First line:  1"/>
    <w:basedOn w:val="Normal"/>
    <w:qFormat/>
    <w:rsid w:val="002351AE"/>
    <w:pPr>
      <w:spacing w:after="0" w:line="360" w:lineRule="exact"/>
      <w:ind w:firstLine="680"/>
      <w:jc w:val="both"/>
    </w:pPr>
    <w:rPr>
      <w:rFonts w:eastAsia="Times New Roman"/>
      <w:sz w:val="26"/>
      <w:szCs w:val="26"/>
    </w:rPr>
  </w:style>
  <w:style w:type="paragraph" w:customStyle="1" w:styleId="CharCharCharCharChar11">
    <w:name w:val="Char Char Char Char Char11"/>
    <w:basedOn w:val="Normal"/>
    <w:qFormat/>
    <w:rsid w:val="002351AE"/>
    <w:pPr>
      <w:widowControl w:val="0"/>
      <w:spacing w:after="0" w:line="240" w:lineRule="auto"/>
      <w:jc w:val="both"/>
    </w:pPr>
    <w:rPr>
      <w:rFonts w:eastAsia="Times New Roman"/>
      <w:b/>
      <w:bCs/>
      <w:color w:val="008000"/>
      <w:sz w:val="26"/>
      <w:szCs w:val="26"/>
      <w:lang w:val="fr-FR"/>
    </w:rPr>
  </w:style>
  <w:style w:type="paragraph" w:customStyle="1" w:styleId="CharCharCharCharCharCharCharCharCharCharCharCharCharCharCharCharChar1CharCharCharCharCharCharCharCharCharChar1">
    <w:name w:val="Char Char Char Char Char Char Char Char Char Char Char Char Char Char Char Char Char1 Char Char Char Char Char Char Char Char Char Char1"/>
    <w:basedOn w:val="Normal"/>
    <w:qFormat/>
    <w:rsid w:val="002351AE"/>
    <w:pPr>
      <w:widowControl w:val="0"/>
      <w:spacing w:after="0" w:line="240" w:lineRule="auto"/>
      <w:jc w:val="both"/>
    </w:pPr>
    <w:rPr>
      <w:rFonts w:eastAsia="SimSun"/>
      <w:kern w:val="2"/>
      <w:sz w:val="21"/>
      <w:szCs w:val="24"/>
      <w:lang w:eastAsia="zh-CN"/>
    </w:rPr>
  </w:style>
  <w:style w:type="paragraph" w:customStyle="1" w:styleId="bngbiu">
    <w:name w:val="b¶ng biÓu"/>
    <w:basedOn w:val="Normal"/>
    <w:qFormat/>
    <w:rsid w:val="002351AE"/>
    <w:pPr>
      <w:spacing w:before="120" w:after="0" w:line="360" w:lineRule="exact"/>
      <w:jc w:val="both"/>
    </w:pPr>
    <w:rPr>
      <w:rFonts w:eastAsia="Times New Roman"/>
      <w:b/>
      <w:bCs/>
      <w:i/>
      <w:iCs/>
      <w:szCs w:val="28"/>
      <w:lang w:val="pt-BR"/>
    </w:rPr>
  </w:style>
  <w:style w:type="paragraph" w:customStyle="1" w:styleId="CompanyName">
    <w:name w:val="Company Name"/>
    <w:basedOn w:val="Normal"/>
    <w:next w:val="Normal"/>
    <w:qFormat/>
    <w:rsid w:val="002351AE"/>
    <w:pPr>
      <w:tabs>
        <w:tab w:val="left" w:pos="0"/>
      </w:tabs>
      <w:spacing w:after="0" w:line="400" w:lineRule="exact"/>
      <w:jc w:val="both"/>
    </w:pPr>
    <w:rPr>
      <w:rFonts w:eastAsia="Times New Roman"/>
      <w:szCs w:val="20"/>
    </w:rPr>
  </w:style>
  <w:style w:type="paragraph" w:customStyle="1" w:styleId="heaing1">
    <w:name w:val="heaing 1"/>
    <w:basedOn w:val="Normal"/>
    <w:qFormat/>
    <w:rsid w:val="002351AE"/>
    <w:pPr>
      <w:spacing w:after="0" w:line="240" w:lineRule="auto"/>
      <w:jc w:val="center"/>
    </w:pPr>
    <w:rPr>
      <w:rFonts w:ascii=".VnTime" w:eastAsia="Times New Roman" w:hAnsi=".VnTime"/>
      <w:b/>
      <w:bCs/>
      <w:szCs w:val="20"/>
    </w:rPr>
  </w:style>
  <w:style w:type="paragraph" w:customStyle="1" w:styleId="minh-baocao-normal">
    <w:name w:val="minh-baocao-normal"/>
    <w:basedOn w:val="Normal"/>
    <w:qFormat/>
    <w:rsid w:val="002351AE"/>
    <w:pPr>
      <w:spacing w:after="0" w:line="360" w:lineRule="auto"/>
      <w:ind w:firstLine="567"/>
      <w:jc w:val="both"/>
    </w:pPr>
    <w:rPr>
      <w:rFonts w:eastAsia="Times New Roman"/>
      <w:bCs/>
      <w:szCs w:val="28"/>
    </w:rPr>
  </w:style>
  <w:style w:type="paragraph" w:customStyle="1" w:styleId="StyleJustifiedFirstline127cm">
    <w:name w:val="Style Justified First line:  1.27 cm"/>
    <w:basedOn w:val="Normal"/>
    <w:next w:val="Normal"/>
    <w:qFormat/>
    <w:rsid w:val="002351AE"/>
    <w:pPr>
      <w:spacing w:after="0" w:line="240" w:lineRule="auto"/>
      <w:ind w:firstLine="720"/>
      <w:jc w:val="both"/>
    </w:pPr>
    <w:rPr>
      <w:rFonts w:eastAsia="Times New Roman"/>
      <w:szCs w:val="20"/>
    </w:rPr>
  </w:style>
  <w:style w:type="paragraph" w:customStyle="1" w:styleId="chuvietCharChar">
    <w:name w:val="chu viet Char Char"/>
    <w:basedOn w:val="Normal"/>
    <w:qFormat/>
    <w:rsid w:val="002351AE"/>
    <w:pPr>
      <w:spacing w:before="40" w:after="80" w:line="240" w:lineRule="auto"/>
      <w:ind w:firstLine="340"/>
      <w:jc w:val="both"/>
    </w:pPr>
    <w:rPr>
      <w:rFonts w:eastAsia="Times New Roman"/>
      <w:szCs w:val="28"/>
    </w:rPr>
  </w:style>
  <w:style w:type="paragraph" w:customStyle="1" w:styleId="a2">
    <w:name w:val="a2"/>
    <w:basedOn w:val="Normal"/>
    <w:qFormat/>
    <w:rsid w:val="002351AE"/>
    <w:pPr>
      <w:spacing w:after="0" w:line="312" w:lineRule="auto"/>
      <w:jc w:val="both"/>
    </w:pPr>
    <w:rPr>
      <w:rFonts w:eastAsia="Times New Roman"/>
      <w:b/>
      <w:szCs w:val="28"/>
    </w:rPr>
  </w:style>
  <w:style w:type="paragraph" w:customStyle="1" w:styleId="BNGA">
    <w:name w:val="BẢNG A"/>
    <w:basedOn w:val="Normal"/>
    <w:qFormat/>
    <w:rsid w:val="002351AE"/>
    <w:pPr>
      <w:keepNext/>
      <w:spacing w:before="60" w:after="0" w:line="360" w:lineRule="exact"/>
      <w:jc w:val="center"/>
      <w:outlineLvl w:val="0"/>
    </w:pPr>
    <w:rPr>
      <w:rFonts w:eastAsia="Times New Roman"/>
      <w:b/>
      <w:i/>
      <w:kern w:val="32"/>
      <w:szCs w:val="28"/>
    </w:rPr>
  </w:style>
  <w:style w:type="paragraph" w:customStyle="1" w:styleId="Style13ptJustifiedFirstline63mm">
    <w:name w:val="Style 13 pt Justified First line:  6.3 mm"/>
    <w:basedOn w:val="Normal"/>
    <w:qFormat/>
    <w:rsid w:val="002351AE"/>
    <w:pPr>
      <w:spacing w:after="0" w:line="360" w:lineRule="exact"/>
      <w:ind w:hanging="30"/>
      <w:jc w:val="center"/>
    </w:pPr>
    <w:rPr>
      <w:rFonts w:eastAsia="Times New Roman"/>
      <w:b/>
      <w:sz w:val="26"/>
      <w:szCs w:val="26"/>
      <w:lang w:val="nl-NL" w:eastAsia="zh-CN"/>
    </w:rPr>
  </w:style>
  <w:style w:type="paragraph" w:customStyle="1" w:styleId="bocuc">
    <w:name w:val="bo cuc"/>
    <w:basedOn w:val="Normal"/>
    <w:qFormat/>
    <w:rsid w:val="002351AE"/>
    <w:pPr>
      <w:spacing w:after="0" w:line="240" w:lineRule="auto"/>
    </w:pPr>
    <w:rPr>
      <w:rFonts w:ascii=".VnTime" w:eastAsia="Times New Roman" w:hAnsi=".VnTime"/>
      <w:szCs w:val="28"/>
      <w:lang w:val="fr-FR"/>
    </w:rPr>
  </w:style>
  <w:style w:type="character" w:customStyle="1" w:styleId="head">
    <w:name w:val="head"/>
    <w:qFormat/>
    <w:rsid w:val="002351AE"/>
  </w:style>
  <w:style w:type="character" w:customStyle="1" w:styleId="Heading2CharCharChar">
    <w:name w:val="Heading 2 Char Char Char"/>
    <w:qFormat/>
    <w:rsid w:val="002351AE"/>
    <w:rPr>
      <w:rFonts w:ascii="Arial" w:hAnsi="Arial" w:cs="Arial"/>
      <w:b/>
      <w:bCs/>
      <w:i/>
      <w:iCs/>
      <w:sz w:val="28"/>
      <w:szCs w:val="28"/>
      <w:lang w:val="en-US" w:eastAsia="en-US"/>
    </w:rPr>
  </w:style>
  <w:style w:type="character" w:customStyle="1" w:styleId="Heading2CharChar">
    <w:name w:val="Heading 2 Char Char"/>
    <w:qFormat/>
    <w:rsid w:val="002351AE"/>
    <w:rPr>
      <w:rFonts w:ascii="Arial" w:hAnsi="Arial" w:cs="Arial"/>
      <w:b/>
      <w:bCs/>
      <w:i/>
      <w:iCs/>
      <w:sz w:val="28"/>
      <w:szCs w:val="28"/>
      <w:lang w:val="en-US" w:eastAsia="en-US"/>
    </w:rPr>
  </w:style>
  <w:style w:type="character" w:customStyle="1" w:styleId="normal10">
    <w:name w:val="normal1"/>
    <w:qFormat/>
    <w:rsid w:val="002351AE"/>
    <w:rPr>
      <w:rFonts w:ascii="Times New Roman" w:hAnsi="Times New Roman" w:cs="Times New Roman"/>
      <w:color w:val="000000"/>
      <w:sz w:val="22"/>
      <w:szCs w:val="22"/>
    </w:rPr>
  </w:style>
  <w:style w:type="character" w:customStyle="1" w:styleId="ctcheadline">
    <w:name w:val="ctcheadline"/>
    <w:qFormat/>
    <w:rsid w:val="002351AE"/>
  </w:style>
  <w:style w:type="character" w:customStyle="1" w:styleId="selectmean">
    <w:name w:val="select_mean"/>
    <w:qFormat/>
    <w:rsid w:val="002351AE"/>
  </w:style>
  <w:style w:type="character" w:customStyle="1" w:styleId="Heading3CharCharCharCharCharChar">
    <w:name w:val="Heading 3 Char Char Char Char Char Char"/>
    <w:qFormat/>
    <w:locked/>
    <w:rsid w:val="002351AE"/>
    <w:rPr>
      <w:rFonts w:ascii="Arial" w:hAnsi="Arial" w:cs="Arial"/>
      <w:b/>
      <w:bCs/>
      <w:sz w:val="26"/>
      <w:szCs w:val="26"/>
      <w:lang w:val="en-US" w:eastAsia="en-US" w:bidi="ar-SA"/>
    </w:rPr>
  </w:style>
  <w:style w:type="character" w:customStyle="1" w:styleId="CharChar3">
    <w:name w:val="Char Char3"/>
    <w:qFormat/>
    <w:rsid w:val="002351AE"/>
    <w:rPr>
      <w:rFonts w:ascii=".VnTime" w:hAnsi=".VnTime"/>
      <w:sz w:val="28"/>
      <w:szCs w:val="28"/>
      <w:lang w:val="en-US" w:eastAsia="en-US" w:bidi="ar-SA"/>
    </w:rPr>
  </w:style>
  <w:style w:type="character" w:customStyle="1" w:styleId="CharChar10">
    <w:name w:val="Char Char10"/>
    <w:qFormat/>
    <w:rsid w:val="002351AE"/>
    <w:rPr>
      <w:sz w:val="24"/>
      <w:szCs w:val="24"/>
      <w:lang w:val="en-US" w:eastAsia="en-US" w:bidi="ar-SA"/>
    </w:rPr>
  </w:style>
  <w:style w:type="character" w:customStyle="1" w:styleId="CharChar5">
    <w:name w:val="Char Char5"/>
    <w:qFormat/>
    <w:rsid w:val="002351AE"/>
    <w:rPr>
      <w:rFonts w:ascii="Arial" w:hAnsi="Arial" w:cs="Arial"/>
      <w:sz w:val="24"/>
      <w:szCs w:val="24"/>
      <w:lang w:val="en-GB" w:eastAsia="en-US" w:bidi="ar-SA"/>
    </w:rPr>
  </w:style>
  <w:style w:type="character" w:customStyle="1" w:styleId="CharChar6">
    <w:name w:val="Char Char6"/>
    <w:qFormat/>
    <w:rsid w:val="002351AE"/>
    <w:rPr>
      <w:rFonts w:ascii=".VnTimeH" w:hAnsi=".VnTimeH"/>
      <w:b/>
      <w:sz w:val="24"/>
      <w:lang w:val="en-US" w:eastAsia="en-US" w:bidi="ar-SA"/>
    </w:rPr>
  </w:style>
  <w:style w:type="character" w:customStyle="1" w:styleId="CharCharChar">
    <w:name w:val="Char Char Char"/>
    <w:qFormat/>
    <w:rsid w:val="002351AE"/>
    <w:rPr>
      <w:rFonts w:ascii=".VnTimeH" w:hAnsi=".VnTimeH"/>
      <w:b/>
      <w:sz w:val="28"/>
      <w:lang w:val="en-US" w:eastAsia="en-US" w:bidi="ar-SA"/>
    </w:rPr>
  </w:style>
  <w:style w:type="character" w:customStyle="1" w:styleId="normal-h">
    <w:name w:val="normal-h"/>
    <w:qFormat/>
    <w:rsid w:val="002351AE"/>
  </w:style>
  <w:style w:type="character" w:customStyle="1" w:styleId="CharChar7">
    <w:name w:val="Char Char7"/>
    <w:qFormat/>
    <w:locked/>
    <w:rsid w:val="002351AE"/>
    <w:rPr>
      <w:sz w:val="28"/>
      <w:szCs w:val="28"/>
      <w:lang w:val="en-US" w:eastAsia="en-US" w:bidi="ar-SA"/>
    </w:rPr>
  </w:style>
  <w:style w:type="character" w:customStyle="1" w:styleId="CharChar4">
    <w:name w:val="Char Char4"/>
    <w:qFormat/>
    <w:locked/>
    <w:rsid w:val="002351AE"/>
    <w:rPr>
      <w:sz w:val="24"/>
      <w:szCs w:val="24"/>
      <w:lang w:val="en-US" w:eastAsia="en-US" w:bidi="ar-SA"/>
    </w:rPr>
  </w:style>
  <w:style w:type="character" w:customStyle="1" w:styleId="CharChar8">
    <w:name w:val="Char Char8"/>
    <w:qFormat/>
    <w:locked/>
    <w:rsid w:val="002351AE"/>
    <w:rPr>
      <w:sz w:val="24"/>
      <w:szCs w:val="24"/>
      <w:lang w:val="en-US" w:eastAsia="en-US" w:bidi="ar-SA"/>
    </w:rPr>
  </w:style>
  <w:style w:type="character" w:customStyle="1" w:styleId="Heading3CharCharCharCharCharChar1">
    <w:name w:val="Heading 3 Char Char Char Char Char Char1"/>
    <w:qFormat/>
    <w:locked/>
    <w:rsid w:val="002351AE"/>
    <w:rPr>
      <w:rFonts w:ascii="Arial" w:hAnsi="Arial" w:cs="Arial"/>
      <w:b/>
      <w:bCs/>
      <w:sz w:val="26"/>
      <w:szCs w:val="26"/>
      <w:lang w:val="en-US" w:eastAsia="en-US" w:bidi="ar-SA"/>
    </w:rPr>
  </w:style>
  <w:style w:type="character" w:customStyle="1" w:styleId="CharChar14">
    <w:name w:val="Char Char14"/>
    <w:qFormat/>
    <w:locked/>
    <w:rsid w:val="002351AE"/>
    <w:rPr>
      <w:sz w:val="28"/>
      <w:szCs w:val="28"/>
      <w:lang w:val="en-US" w:eastAsia="en-US" w:bidi="ar-SA"/>
    </w:rPr>
  </w:style>
  <w:style w:type="character" w:customStyle="1" w:styleId="CharChar17">
    <w:name w:val="Char Char17"/>
    <w:qFormat/>
    <w:rsid w:val="002351AE"/>
    <w:rPr>
      <w:rFonts w:ascii=".VnTime" w:hAnsi=".VnTime"/>
      <w:sz w:val="28"/>
      <w:szCs w:val="28"/>
      <w:lang w:val="en-US" w:eastAsia="en-US" w:bidi="ar-SA"/>
    </w:rPr>
  </w:style>
  <w:style w:type="character" w:customStyle="1" w:styleId="CharChar81">
    <w:name w:val="Char Char81"/>
    <w:qFormat/>
    <w:locked/>
    <w:rsid w:val="002351AE"/>
    <w:rPr>
      <w:sz w:val="28"/>
      <w:szCs w:val="28"/>
      <w:lang w:val="en-US" w:eastAsia="en-US" w:bidi="ar-SA"/>
    </w:rPr>
  </w:style>
  <w:style w:type="paragraph" w:customStyle="1" w:styleId="ft3">
    <w:name w:val="ft3"/>
    <w:basedOn w:val="Normal"/>
    <w:qFormat/>
    <w:rsid w:val="002351AE"/>
    <w:pPr>
      <w:spacing w:before="100" w:beforeAutospacing="1" w:after="100" w:afterAutospacing="1" w:line="240" w:lineRule="auto"/>
    </w:pPr>
    <w:rPr>
      <w:rFonts w:eastAsia="Times New Roman"/>
      <w:sz w:val="24"/>
      <w:szCs w:val="24"/>
    </w:rPr>
  </w:style>
  <w:style w:type="character" w:customStyle="1" w:styleId="normal-h1">
    <w:name w:val="normal-h1"/>
    <w:qFormat/>
    <w:rsid w:val="002351AE"/>
    <w:rPr>
      <w:rFonts w:ascii=".VnTime" w:hAnsi=".VnTime" w:hint="default"/>
      <w:color w:val="0000FF"/>
      <w:sz w:val="24"/>
      <w:szCs w:val="24"/>
    </w:rPr>
  </w:style>
  <w:style w:type="character" w:customStyle="1" w:styleId="CharChar11">
    <w:name w:val="Char Char11"/>
    <w:qFormat/>
    <w:locked/>
    <w:rsid w:val="002351AE"/>
    <w:rPr>
      <w:sz w:val="28"/>
      <w:szCs w:val="28"/>
      <w:lang w:val="en-US" w:eastAsia="en-US" w:bidi="ar-SA"/>
    </w:rPr>
  </w:style>
  <w:style w:type="character" w:customStyle="1" w:styleId="CharChar23">
    <w:name w:val="Char Char23"/>
    <w:qFormat/>
    <w:rsid w:val="002351AE"/>
    <w:rPr>
      <w:b/>
      <w:bCs/>
      <w:sz w:val="28"/>
      <w:szCs w:val="28"/>
      <w:lang w:val="en-US" w:eastAsia="en-US" w:bidi="ar-SA"/>
    </w:rPr>
  </w:style>
  <w:style w:type="character" w:customStyle="1" w:styleId="CharCharChar1">
    <w:name w:val="Char Char Char1"/>
    <w:qFormat/>
    <w:locked/>
    <w:rsid w:val="002351AE"/>
    <w:rPr>
      <w:rFonts w:ascii="Arial" w:hAnsi="Arial" w:cs="Arial"/>
      <w:b/>
      <w:bCs/>
      <w:i/>
      <w:iCs/>
      <w:sz w:val="28"/>
      <w:szCs w:val="28"/>
      <w:lang w:val="en-US" w:eastAsia="en-US" w:bidi="ar-SA"/>
    </w:rPr>
  </w:style>
  <w:style w:type="paragraph" w:customStyle="1" w:styleId="bang0">
    <w:name w:val="bang 0"/>
    <w:basedOn w:val="Normal"/>
    <w:qFormat/>
    <w:rsid w:val="002351AE"/>
    <w:pPr>
      <w:widowControl w:val="0"/>
      <w:autoSpaceDE w:val="0"/>
      <w:autoSpaceDN w:val="0"/>
      <w:adjustRightInd w:val="0"/>
      <w:spacing w:after="60" w:line="340" w:lineRule="exact"/>
      <w:jc w:val="center"/>
    </w:pPr>
    <w:rPr>
      <w:rFonts w:eastAsia="Times New Roman"/>
      <w:i/>
      <w:iCs/>
      <w:color w:val="000000"/>
      <w:sz w:val="26"/>
      <w:szCs w:val="26"/>
    </w:rPr>
  </w:style>
  <w:style w:type="character" w:customStyle="1" w:styleId="CharChar101">
    <w:name w:val="Char Char101"/>
    <w:qFormat/>
    <w:locked/>
    <w:rsid w:val="002351AE"/>
    <w:rPr>
      <w:sz w:val="24"/>
      <w:szCs w:val="24"/>
      <w:lang w:val="en-US" w:eastAsia="en-US" w:bidi="ar-SA"/>
    </w:rPr>
  </w:style>
  <w:style w:type="paragraph" w:customStyle="1" w:styleId="SODO0">
    <w:name w:val="SO DO 0"/>
    <w:basedOn w:val="Normal"/>
    <w:qFormat/>
    <w:rsid w:val="002351AE"/>
    <w:pPr>
      <w:widowControl w:val="0"/>
      <w:tabs>
        <w:tab w:val="left" w:pos="900"/>
        <w:tab w:val="left" w:pos="2520"/>
      </w:tabs>
      <w:autoSpaceDE w:val="0"/>
      <w:autoSpaceDN w:val="0"/>
      <w:adjustRightInd w:val="0"/>
      <w:spacing w:before="60" w:after="0" w:line="360" w:lineRule="exact"/>
      <w:jc w:val="center"/>
    </w:pPr>
    <w:rPr>
      <w:rFonts w:eastAsia="Times New Roman"/>
      <w:i/>
      <w:iCs/>
      <w:sz w:val="26"/>
      <w:szCs w:val="26"/>
      <w:lang w:val="fr-FR"/>
    </w:rPr>
  </w:style>
  <w:style w:type="character" w:customStyle="1" w:styleId="mw-headline">
    <w:name w:val="mw-headline"/>
    <w:qFormat/>
    <w:rsid w:val="002351AE"/>
  </w:style>
  <w:style w:type="paragraph" w:customStyle="1" w:styleId="text1">
    <w:name w:val="text 1"/>
    <w:basedOn w:val="BodyTextIndent2"/>
    <w:qFormat/>
    <w:rsid w:val="002351AE"/>
    <w:pPr>
      <w:spacing w:before="60" w:after="60" w:line="312" w:lineRule="auto"/>
      <w:ind w:left="0" w:firstLine="567"/>
      <w:jc w:val="both"/>
    </w:pPr>
    <w:rPr>
      <w:rFonts w:ascii="Times New Roman" w:hAnsi="Times New Roman"/>
      <w:szCs w:val="24"/>
    </w:rPr>
  </w:style>
  <w:style w:type="paragraph" w:customStyle="1" w:styleId="text10">
    <w:name w:val="text1"/>
    <w:basedOn w:val="Normal"/>
    <w:qFormat/>
    <w:rsid w:val="002351AE"/>
    <w:pPr>
      <w:spacing w:before="100" w:beforeAutospacing="1" w:after="100" w:afterAutospacing="1" w:line="240" w:lineRule="auto"/>
    </w:pPr>
    <w:rPr>
      <w:rFonts w:eastAsia="Times New Roman"/>
      <w:sz w:val="24"/>
      <w:szCs w:val="24"/>
    </w:rPr>
  </w:style>
  <w:style w:type="paragraph" w:customStyle="1" w:styleId="a1">
    <w:name w:val="a1"/>
    <w:basedOn w:val="Normal"/>
    <w:qFormat/>
    <w:rsid w:val="002351AE"/>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
    <w:name w:val="Char Char Char Char Char Char Char Char Char Char Char Char Char Char Char"/>
    <w:basedOn w:val="Normal"/>
    <w:qFormat/>
    <w:rsid w:val="002351AE"/>
    <w:pPr>
      <w:spacing w:after="160" w:line="240" w:lineRule="exact"/>
    </w:pPr>
    <w:rPr>
      <w:rFonts w:ascii="Verdana" w:eastAsia="Times New Roman" w:hAnsi="Verdana"/>
      <w:sz w:val="20"/>
      <w:szCs w:val="20"/>
    </w:rPr>
  </w:style>
  <w:style w:type="character" w:customStyle="1" w:styleId="Style1Char">
    <w:name w:val="Style1 Char"/>
    <w:link w:val="Style1"/>
    <w:qFormat/>
    <w:locked/>
    <w:rsid w:val="002351AE"/>
    <w:rPr>
      <w:b/>
      <w:bCs/>
      <w:i/>
      <w:color w:val="000000"/>
      <w:szCs w:val="28"/>
    </w:rPr>
  </w:style>
  <w:style w:type="paragraph" w:customStyle="1" w:styleId="Style1">
    <w:name w:val="Style1"/>
    <w:basedOn w:val="Normal"/>
    <w:link w:val="Style1Char"/>
    <w:qFormat/>
    <w:rsid w:val="002351AE"/>
    <w:pPr>
      <w:spacing w:before="60" w:after="0" w:line="360" w:lineRule="exact"/>
      <w:ind w:right="-6"/>
      <w:jc w:val="center"/>
      <w:outlineLvl w:val="0"/>
    </w:pPr>
    <w:rPr>
      <w:b/>
      <w:bCs/>
      <w:i/>
      <w:color w:val="000000"/>
      <w:sz w:val="20"/>
      <w:szCs w:val="28"/>
    </w:rPr>
  </w:style>
  <w:style w:type="paragraph" w:customStyle="1" w:styleId="TOCHeading1">
    <w:name w:val="TOC Heading1"/>
    <w:basedOn w:val="Heading1"/>
    <w:next w:val="Normal"/>
    <w:uiPriority w:val="39"/>
    <w:qFormat/>
    <w:rsid w:val="002351AE"/>
    <w:pPr>
      <w:outlineLvl w:val="9"/>
    </w:pPr>
  </w:style>
  <w:style w:type="paragraph" w:customStyle="1" w:styleId="m">
    <w:name w:val="m"/>
    <w:basedOn w:val="Normal"/>
    <w:link w:val="mChar"/>
    <w:qFormat/>
    <w:rsid w:val="002351AE"/>
    <w:pPr>
      <w:widowControl w:val="0"/>
      <w:spacing w:after="0" w:line="240" w:lineRule="auto"/>
      <w:ind w:firstLine="706"/>
      <w:jc w:val="both"/>
    </w:pPr>
    <w:rPr>
      <w:rFonts w:eastAsia="Times New Roman"/>
      <w:sz w:val="26"/>
      <w:szCs w:val="26"/>
      <w:lang w:val="af-ZA"/>
    </w:rPr>
  </w:style>
  <w:style w:type="character" w:customStyle="1" w:styleId="mChar">
    <w:name w:val="m Char"/>
    <w:link w:val="m"/>
    <w:qFormat/>
    <w:rsid w:val="002351AE"/>
    <w:rPr>
      <w:rFonts w:eastAsia="Times New Roman" w:cs="Times New Roman"/>
      <w:sz w:val="26"/>
      <w:szCs w:val="26"/>
      <w:lang w:val="af-ZA"/>
    </w:rPr>
  </w:style>
  <w:style w:type="paragraph" w:customStyle="1" w:styleId="sodo00">
    <w:name w:val="sodo0"/>
    <w:basedOn w:val="Normal"/>
    <w:qFormat/>
    <w:rsid w:val="002351AE"/>
    <w:pPr>
      <w:spacing w:before="60" w:after="0" w:line="360" w:lineRule="exact"/>
      <w:jc w:val="center"/>
      <w:outlineLvl w:val="0"/>
    </w:pPr>
    <w:rPr>
      <w:rFonts w:eastAsia="Times New Roman"/>
      <w:bCs/>
      <w:i/>
      <w:szCs w:val="32"/>
    </w:rPr>
  </w:style>
  <w:style w:type="paragraph" w:customStyle="1" w:styleId="StyleItalicJustifiedFirstline1">
    <w:name w:val="Style Italic Justified First line:  1"/>
    <w:basedOn w:val="Normal"/>
    <w:qFormat/>
    <w:rsid w:val="002351AE"/>
    <w:pPr>
      <w:spacing w:after="0" w:line="360" w:lineRule="exact"/>
      <w:ind w:firstLine="680"/>
      <w:jc w:val="both"/>
    </w:pPr>
    <w:rPr>
      <w:rFonts w:eastAsia="Times New Roman"/>
      <w:i/>
      <w:iCs/>
      <w:szCs w:val="20"/>
    </w:rPr>
  </w:style>
  <w:style w:type="character" w:customStyle="1" w:styleId="TitleChar1">
    <w:name w:val="Title Char1"/>
    <w:qFormat/>
    <w:rsid w:val="002351AE"/>
    <w:rPr>
      <w:rFonts w:ascii="Cambria" w:eastAsia="Times New Roman" w:hAnsi="Cambria" w:cs="Times New Roman"/>
      <w:color w:val="17365D"/>
      <w:spacing w:val="5"/>
      <w:kern w:val="28"/>
      <w:sz w:val="52"/>
      <w:szCs w:val="52"/>
    </w:rPr>
  </w:style>
  <w:style w:type="character" w:customStyle="1" w:styleId="SubtitleChar1">
    <w:name w:val="Subtitle Char1"/>
    <w:qFormat/>
    <w:rsid w:val="002351AE"/>
    <w:rPr>
      <w:rFonts w:ascii="Cambria" w:eastAsia="Times New Roman" w:hAnsi="Cambria" w:cs="Times New Roman"/>
      <w:i/>
      <w:iCs/>
      <w:color w:val="4F81BD"/>
      <w:spacing w:val="15"/>
      <w:sz w:val="24"/>
      <w:szCs w:val="24"/>
    </w:rPr>
  </w:style>
  <w:style w:type="character" w:customStyle="1" w:styleId="MTEquationSection">
    <w:name w:val="MTEquationSection"/>
    <w:qFormat/>
    <w:rsid w:val="002351AE"/>
    <w:rPr>
      <w:vanish/>
      <w:color w:val="FF0000"/>
      <w:lang w:val="it-IT"/>
    </w:rPr>
  </w:style>
  <w:style w:type="paragraph" w:customStyle="1" w:styleId="banga">
    <w:name w:val="banga"/>
    <w:basedOn w:val="Normal"/>
    <w:uiPriority w:val="99"/>
    <w:qFormat/>
    <w:rsid w:val="002351AE"/>
    <w:pPr>
      <w:spacing w:before="60" w:after="0" w:line="360" w:lineRule="exact"/>
      <w:jc w:val="center"/>
      <w:outlineLvl w:val="0"/>
    </w:pPr>
    <w:rPr>
      <w:rFonts w:eastAsia="Times New Roman"/>
      <w:bCs/>
      <w:i/>
      <w:szCs w:val="32"/>
    </w:rPr>
  </w:style>
  <w:style w:type="character" w:customStyle="1" w:styleId="CommentTextChar1">
    <w:name w:val="Comment Text Char1"/>
    <w:semiHidden/>
    <w:qFormat/>
    <w:locked/>
    <w:rsid w:val="002351AE"/>
    <w:rPr>
      <w:rFonts w:ascii="Calibri" w:eastAsia="Calibri" w:hAnsi="Calibri" w:cs="Times New Roman"/>
      <w:sz w:val="22"/>
      <w:szCs w:val="22"/>
    </w:rPr>
  </w:style>
  <w:style w:type="character" w:customStyle="1" w:styleId="CommentSubjectChar1">
    <w:name w:val="Comment Subject Char1"/>
    <w:qFormat/>
    <w:locked/>
    <w:rsid w:val="002351AE"/>
    <w:rPr>
      <w:rFonts w:ascii="Calibri" w:eastAsia="Calibri" w:hAnsi="Calibri" w:cs="Times New Roman"/>
      <w:b/>
      <w:bCs/>
      <w:sz w:val="22"/>
      <w:szCs w:val="22"/>
    </w:rPr>
  </w:style>
  <w:style w:type="paragraph" w:customStyle="1" w:styleId="112">
    <w:name w:val="112"/>
    <w:basedOn w:val="Normal"/>
    <w:link w:val="112Char"/>
    <w:qFormat/>
    <w:rsid w:val="002351AE"/>
    <w:pPr>
      <w:keepNext/>
      <w:spacing w:before="120" w:after="0" w:line="240" w:lineRule="auto"/>
      <w:jc w:val="center"/>
    </w:pPr>
    <w:rPr>
      <w:rFonts w:eastAsia="Times New Roman"/>
      <w:bCs/>
      <w:i/>
      <w:color w:val="FF0000"/>
      <w:sz w:val="20"/>
      <w:szCs w:val="28"/>
      <w:lang w:val="de-DE"/>
    </w:rPr>
  </w:style>
  <w:style w:type="character" w:customStyle="1" w:styleId="112Char">
    <w:name w:val="112 Char"/>
    <w:link w:val="112"/>
    <w:qFormat/>
    <w:rsid w:val="002351AE"/>
    <w:rPr>
      <w:rFonts w:eastAsia="Times New Roman" w:cs="Times New Roman"/>
      <w:bCs/>
      <w:i/>
      <w:color w:val="FF0000"/>
      <w:szCs w:val="28"/>
      <w:lang w:val="de-DE"/>
    </w:rPr>
  </w:style>
  <w:style w:type="character" w:styleId="PlaceholderText">
    <w:name w:val="Placeholder Text"/>
    <w:uiPriority w:val="99"/>
    <w:semiHidden/>
    <w:qFormat/>
    <w:rsid w:val="002351AE"/>
    <w:rPr>
      <w:color w:val="808080"/>
    </w:rPr>
  </w:style>
  <w:style w:type="character" w:customStyle="1" w:styleId="Heading2Char2">
    <w:name w:val="Heading 2 Char2"/>
    <w:uiPriority w:val="9"/>
    <w:semiHidden/>
    <w:qFormat/>
    <w:rsid w:val="002351AE"/>
    <w:rPr>
      <w:rFonts w:ascii="Cambria" w:eastAsia="Times New Roman" w:hAnsi="Cambria" w:cs="Times New Roman"/>
      <w:b/>
      <w:bCs/>
      <w:color w:val="4F81BD"/>
      <w:sz w:val="26"/>
      <w:szCs w:val="26"/>
    </w:rPr>
  </w:style>
  <w:style w:type="character" w:customStyle="1" w:styleId="Heading3Char1">
    <w:name w:val="Heading 3 Char1"/>
    <w:qFormat/>
    <w:rsid w:val="002351AE"/>
    <w:rPr>
      <w:rFonts w:ascii="Cambria" w:eastAsia="Times New Roman" w:hAnsi="Cambria" w:cs="Times New Roman"/>
      <w:b/>
      <w:bCs/>
      <w:color w:val="4F81BD"/>
    </w:rPr>
  </w:style>
  <w:style w:type="paragraph" w:customStyle="1" w:styleId="Normal2">
    <w:name w:val="Normal2"/>
    <w:basedOn w:val="Normal"/>
    <w:qFormat/>
    <w:rsid w:val="002351AE"/>
    <w:pPr>
      <w:spacing w:before="100" w:beforeAutospacing="1" w:after="100" w:afterAutospacing="1" w:line="240" w:lineRule="auto"/>
    </w:pPr>
    <w:rPr>
      <w:rFonts w:eastAsia="Times New Roman"/>
      <w:sz w:val="24"/>
      <w:szCs w:val="24"/>
    </w:rPr>
  </w:style>
  <w:style w:type="paragraph" w:customStyle="1" w:styleId="Normal3">
    <w:name w:val="Normal3"/>
    <w:basedOn w:val="Normal"/>
    <w:qFormat/>
    <w:rsid w:val="002351AE"/>
    <w:pPr>
      <w:spacing w:before="100" w:beforeAutospacing="1" w:after="100" w:afterAutospacing="1" w:line="240" w:lineRule="auto"/>
    </w:pPr>
    <w:rPr>
      <w:rFonts w:eastAsia="Times New Roman"/>
      <w:sz w:val="24"/>
      <w:szCs w:val="24"/>
    </w:rPr>
  </w:style>
  <w:style w:type="paragraph" w:customStyle="1" w:styleId="CharCharCharCharCharCharChar3">
    <w:name w:val="Char Char Char Char Char Char Char3"/>
    <w:basedOn w:val="DocumentMap"/>
    <w:qFormat/>
    <w:rsid w:val="002351AE"/>
    <w:pPr>
      <w:widowControl w:val="0"/>
      <w:jc w:val="both"/>
    </w:pPr>
    <w:rPr>
      <w:rFonts w:eastAsia="SimSun"/>
      <w:kern w:val="2"/>
      <w:sz w:val="24"/>
      <w:szCs w:val="24"/>
      <w:lang w:eastAsia="zh-CN"/>
    </w:rPr>
  </w:style>
  <w:style w:type="character" w:customStyle="1" w:styleId="news-detail">
    <w:name w:val="news-detail"/>
    <w:qFormat/>
    <w:rsid w:val="002351AE"/>
  </w:style>
  <w:style w:type="paragraph" w:customStyle="1" w:styleId="CharCharCharCharCharCharChar4">
    <w:name w:val="Char Char Char Char Char Char Char4"/>
    <w:basedOn w:val="DocumentMap"/>
    <w:qFormat/>
    <w:rsid w:val="002351AE"/>
    <w:pPr>
      <w:widowControl w:val="0"/>
      <w:jc w:val="both"/>
    </w:pPr>
    <w:rPr>
      <w:rFonts w:eastAsia="SimSun"/>
      <w:kern w:val="2"/>
      <w:sz w:val="24"/>
      <w:szCs w:val="24"/>
      <w:lang w:eastAsia="zh-CN"/>
    </w:rPr>
  </w:style>
  <w:style w:type="character" w:customStyle="1" w:styleId="BodyText2Char">
    <w:name w:val="Body Text 2 Char"/>
    <w:qFormat/>
    <w:locked/>
    <w:rsid w:val="002351AE"/>
    <w:rPr>
      <w:rFonts w:ascii=".VnTime" w:eastAsia="Calibri" w:hAnsi=".VnTime"/>
      <w:color w:val="800000"/>
      <w:sz w:val="28"/>
      <w:szCs w:val="28"/>
      <w:lang w:val="en-US" w:eastAsia="en-US" w:bidi="ar-SA"/>
    </w:rPr>
  </w:style>
  <w:style w:type="paragraph" w:styleId="NoSpacing">
    <w:name w:val="No Spacing"/>
    <w:link w:val="NoSpacingChar"/>
    <w:qFormat/>
    <w:rsid w:val="002351AE"/>
    <w:rPr>
      <w:rFonts w:ascii="Calibri" w:hAnsi="Calibri"/>
      <w:sz w:val="22"/>
      <w:szCs w:val="22"/>
    </w:rPr>
  </w:style>
  <w:style w:type="character" w:customStyle="1" w:styleId="NoSpacingChar">
    <w:name w:val="No Spacing Char"/>
    <w:link w:val="NoSpacing"/>
    <w:qFormat/>
    <w:rsid w:val="002351AE"/>
    <w:rPr>
      <w:rFonts w:ascii="Calibri" w:hAnsi="Calibri"/>
      <w:sz w:val="22"/>
      <w:szCs w:val="22"/>
      <w:lang w:val="en-US" w:eastAsia="en-US" w:bidi="ar-SA"/>
    </w:rPr>
  </w:style>
  <w:style w:type="paragraph" w:customStyle="1" w:styleId="CharCharCharCharCharCharChar5">
    <w:name w:val="Char Char Char Char Char Char Char5"/>
    <w:basedOn w:val="Normal"/>
    <w:qFormat/>
    <w:rsid w:val="002351AE"/>
    <w:pPr>
      <w:widowControl w:val="0"/>
      <w:spacing w:after="0" w:line="360" w:lineRule="auto"/>
      <w:ind w:firstLineChars="200" w:firstLine="480"/>
      <w:jc w:val="both"/>
    </w:pPr>
    <w:rPr>
      <w:rFonts w:eastAsia="Times New Roman"/>
      <w:kern w:val="2"/>
      <w:sz w:val="24"/>
      <w:szCs w:val="24"/>
      <w:lang w:eastAsia="zh-CN"/>
    </w:rPr>
  </w:style>
  <w:style w:type="character" w:customStyle="1" w:styleId="textChar">
    <w:name w:val="text Char"/>
    <w:qFormat/>
    <w:rsid w:val="002351AE"/>
    <w:rPr>
      <w:rFonts w:ascii="Times New Roman" w:eastAsia="Calibri" w:hAnsi="Times New Roman" w:cs="Arial"/>
      <w:sz w:val="26"/>
      <w:szCs w:val="20"/>
      <w:lang w:val="vi-VN"/>
    </w:rPr>
  </w:style>
  <w:style w:type="paragraph" w:styleId="ListParagraph">
    <w:name w:val="List Paragraph"/>
    <w:aliases w:val="H1,Bảng RĐ,Tiêu đề Bảng-Hình,Nguồn trích dẫn,Gạch đầu dòng,1+,RMSI bulle Style,Heading3,Bullet  Paragraph,Heading3 Char Char Char Char Char Char,bullet,List Paragraph nowy,Liste 1,HINH DONG MAI,hình,Hình CX,Bullet 2,Tiêu đề,1LU2,pic,CAP 2"/>
    <w:basedOn w:val="Normal"/>
    <w:uiPriority w:val="34"/>
    <w:qFormat/>
    <w:rsid w:val="002351AE"/>
    <w:pPr>
      <w:ind w:left="720"/>
      <w:contextualSpacing/>
    </w:pPr>
    <w:rPr>
      <w:rFonts w:ascii="Calibri" w:eastAsia="Times New Roman" w:hAnsi="Calibri"/>
      <w:sz w:val="22"/>
    </w:rPr>
  </w:style>
  <w:style w:type="paragraph" w:customStyle="1" w:styleId="s">
    <w:name w:val="sơ đồ"/>
    <w:basedOn w:val="Salutation"/>
    <w:link w:val="sChar"/>
    <w:uiPriority w:val="99"/>
    <w:qFormat/>
    <w:rsid w:val="002351AE"/>
    <w:pPr>
      <w:tabs>
        <w:tab w:val="left" w:pos="720"/>
      </w:tabs>
      <w:spacing w:before="120" w:after="0" w:line="360" w:lineRule="atLeast"/>
      <w:jc w:val="center"/>
    </w:pPr>
    <w:rPr>
      <w:rFonts w:eastAsia="Times New Roman"/>
      <w:b/>
      <w:bCs/>
      <w:color w:val="FF0000"/>
      <w:szCs w:val="28"/>
      <w:lang w:val="sv-SE"/>
    </w:rPr>
  </w:style>
  <w:style w:type="character" w:customStyle="1" w:styleId="sChar">
    <w:name w:val="sơ đồ Char"/>
    <w:link w:val="s"/>
    <w:uiPriority w:val="99"/>
    <w:qFormat/>
    <w:rsid w:val="002351AE"/>
    <w:rPr>
      <w:rFonts w:eastAsia="Times New Roman"/>
      <w:b/>
      <w:bCs/>
      <w:color w:val="FF0000"/>
      <w:sz w:val="28"/>
      <w:szCs w:val="28"/>
      <w:lang w:val="sv-SE"/>
    </w:rPr>
  </w:style>
  <w:style w:type="paragraph" w:customStyle="1" w:styleId="10">
    <w:name w:val="10"/>
    <w:basedOn w:val="Normal"/>
    <w:qFormat/>
    <w:rsid w:val="002351AE"/>
    <w:pPr>
      <w:spacing w:before="60" w:after="0" w:line="360" w:lineRule="exact"/>
      <w:ind w:right="-6"/>
      <w:jc w:val="center"/>
      <w:outlineLvl w:val="0"/>
    </w:pPr>
    <w:rPr>
      <w:rFonts w:eastAsia="Times New Roman"/>
      <w:b/>
      <w:bCs/>
      <w:i/>
      <w:color w:val="000000"/>
      <w:szCs w:val="28"/>
    </w:rPr>
  </w:style>
  <w:style w:type="paragraph" w:customStyle="1" w:styleId="S0">
    <w:name w:val="Sơ đồ"/>
    <w:basedOn w:val="ListParagraph"/>
    <w:qFormat/>
    <w:rsid w:val="002351AE"/>
    <w:pPr>
      <w:spacing w:before="120" w:after="0" w:line="360" w:lineRule="exact"/>
      <w:jc w:val="center"/>
    </w:pPr>
    <w:rPr>
      <w:rFonts w:ascii="Times New Roman" w:eastAsia="Calibri" w:hAnsi="Times New Roman"/>
      <w:b/>
      <w:i/>
      <w:sz w:val="28"/>
    </w:rPr>
  </w:style>
  <w:style w:type="character" w:customStyle="1" w:styleId="l9">
    <w:name w:val="l9"/>
    <w:uiPriority w:val="99"/>
    <w:qFormat/>
    <w:rsid w:val="002351AE"/>
  </w:style>
  <w:style w:type="character" w:customStyle="1" w:styleId="l10">
    <w:name w:val="l10"/>
    <w:uiPriority w:val="99"/>
    <w:qFormat/>
    <w:rsid w:val="002351AE"/>
  </w:style>
  <w:style w:type="character" w:customStyle="1" w:styleId="summary">
    <w:name w:val="summary"/>
    <w:qFormat/>
    <w:rsid w:val="002351AE"/>
  </w:style>
  <w:style w:type="paragraph" w:customStyle="1" w:styleId="CharCharCharCharCharChar1Char">
    <w:name w:val="Char Char Char Char Char Char1 Char"/>
    <w:basedOn w:val="Normal"/>
    <w:qFormat/>
    <w:rsid w:val="002351AE"/>
    <w:pPr>
      <w:widowControl w:val="0"/>
      <w:spacing w:after="0" w:line="360" w:lineRule="auto"/>
      <w:ind w:firstLineChars="200" w:firstLine="480"/>
      <w:jc w:val="both"/>
    </w:pPr>
    <w:rPr>
      <w:rFonts w:eastAsia="Times New Roman"/>
      <w:kern w:val="2"/>
      <w:sz w:val="24"/>
      <w:szCs w:val="24"/>
      <w:lang w:eastAsia="zh-CN"/>
    </w:rPr>
  </w:style>
  <w:style w:type="paragraph" w:customStyle="1" w:styleId="Bng">
    <w:name w:val="Bảng"/>
    <w:basedOn w:val="Normal"/>
    <w:link w:val="BngChar"/>
    <w:qFormat/>
    <w:rsid w:val="002351AE"/>
    <w:pPr>
      <w:spacing w:before="120" w:after="0" w:line="360" w:lineRule="exact"/>
      <w:contextualSpacing/>
      <w:jc w:val="center"/>
    </w:pPr>
    <w:rPr>
      <w:rFonts w:eastAsia="SimSun"/>
      <w:b/>
      <w:i/>
      <w:color w:val="FF0000"/>
    </w:rPr>
  </w:style>
  <w:style w:type="character" w:customStyle="1" w:styleId="BngChar">
    <w:name w:val="Bảng Char"/>
    <w:link w:val="Bng"/>
    <w:qFormat/>
    <w:rsid w:val="002351AE"/>
    <w:rPr>
      <w:rFonts w:eastAsia="SimSun"/>
      <w:b/>
      <w:i/>
      <w:color w:val="FF0000"/>
      <w:sz w:val="28"/>
      <w:szCs w:val="22"/>
    </w:rPr>
  </w:style>
  <w:style w:type="paragraph" w:customStyle="1" w:styleId="-11">
    <w:name w:val="彩色清單 - 輔色 11"/>
    <w:basedOn w:val="Normal"/>
    <w:uiPriority w:val="34"/>
    <w:qFormat/>
    <w:rsid w:val="002351AE"/>
    <w:pPr>
      <w:spacing w:before="120"/>
      <w:ind w:left="720" w:firstLine="720"/>
      <w:contextualSpacing/>
      <w:jc w:val="both"/>
    </w:pPr>
    <w:rPr>
      <w:rFonts w:ascii="Calibri" w:hAnsi="Calibri"/>
      <w:color w:val="FF0000"/>
      <w:sz w:val="22"/>
    </w:rPr>
  </w:style>
  <w:style w:type="character" w:customStyle="1" w:styleId="fontstyle01">
    <w:name w:val="fontstyle01"/>
    <w:qFormat/>
    <w:rsid w:val="002351AE"/>
    <w:rPr>
      <w:rFonts w:ascii="TimesNewRomanPSMT" w:eastAsia="TimesNewRomanPSMT" w:hAnsi="TimesNewRomanPSMT" w:hint="eastAsia"/>
      <w:color w:val="000000"/>
      <w:sz w:val="26"/>
      <w:szCs w:val="26"/>
    </w:rPr>
  </w:style>
  <w:style w:type="paragraph" w:customStyle="1" w:styleId="1hinh">
    <w:name w:val="1hinh"/>
    <w:basedOn w:val="Normal"/>
    <w:qFormat/>
    <w:rsid w:val="002351AE"/>
    <w:pPr>
      <w:spacing w:after="0" w:line="360" w:lineRule="auto"/>
      <w:jc w:val="center"/>
    </w:pPr>
    <w:rPr>
      <w:rFonts w:eastAsia="Times New Roman"/>
      <w:i/>
      <w:spacing w:val="-6"/>
      <w:sz w:val="26"/>
      <w:szCs w:val="26"/>
    </w:rPr>
  </w:style>
  <w:style w:type="paragraph" w:customStyle="1" w:styleId="3muclon2Char">
    <w:name w:val="3.muc lon 2 Char"/>
    <w:basedOn w:val="Normal"/>
    <w:link w:val="3muclon2CharChar"/>
    <w:qFormat/>
    <w:rsid w:val="002351AE"/>
    <w:pPr>
      <w:tabs>
        <w:tab w:val="left" w:pos="567"/>
      </w:tabs>
      <w:spacing w:before="120" w:after="0"/>
      <w:jc w:val="both"/>
      <w:outlineLvl w:val="0"/>
    </w:pPr>
    <w:rPr>
      <w:rFonts w:ascii=".VnTime" w:hAnsi=".VnTime"/>
      <w:b/>
      <w:szCs w:val="28"/>
      <w:lang w:val="pl-PL"/>
    </w:rPr>
  </w:style>
  <w:style w:type="character" w:customStyle="1" w:styleId="3muclon2CharChar">
    <w:name w:val="3.muc lon 2 Char Char"/>
    <w:link w:val="3muclon2Char"/>
    <w:qFormat/>
    <w:rsid w:val="002351AE"/>
    <w:rPr>
      <w:rFonts w:ascii=".VnTime" w:hAnsi=".VnTime"/>
      <w:b/>
      <w:sz w:val="28"/>
      <w:szCs w:val="28"/>
      <w:lang w:val="pl-PL"/>
    </w:rPr>
  </w:style>
  <w:style w:type="paragraph" w:customStyle="1" w:styleId="dong">
    <w:name w:val="dong"/>
    <w:basedOn w:val="Normal"/>
    <w:qFormat/>
    <w:rsid w:val="002351AE"/>
    <w:pPr>
      <w:spacing w:after="0" w:line="288" w:lineRule="auto"/>
    </w:pPr>
    <w:rPr>
      <w:rFonts w:ascii=".VnAvantH" w:eastAsia="Times New Roman" w:hAnsi=".VnAvantH"/>
      <w:b/>
      <w:sz w:val="24"/>
      <w:szCs w:val="20"/>
    </w:rPr>
  </w:style>
  <w:style w:type="paragraph" w:customStyle="1" w:styleId="StyleJustifiedFirstline0Before6ptAfter6ptLine">
    <w:name w:val="Style Justified First line:  0&quot; Before:  6 pt After:  6 pt Line..."/>
    <w:basedOn w:val="Normal"/>
    <w:next w:val="Normal"/>
    <w:qFormat/>
    <w:rsid w:val="002351AE"/>
    <w:pPr>
      <w:suppressAutoHyphens/>
      <w:spacing w:before="120" w:after="120" w:line="288" w:lineRule="auto"/>
      <w:jc w:val="both"/>
    </w:pPr>
    <w:rPr>
      <w:rFonts w:eastAsia="Times New Roman"/>
      <w:kern w:val="1"/>
      <w:szCs w:val="20"/>
    </w:rPr>
  </w:style>
  <w:style w:type="paragraph" w:customStyle="1" w:styleId="H4">
    <w:name w:val="H4"/>
    <w:basedOn w:val="Normal"/>
    <w:qFormat/>
    <w:rsid w:val="002351AE"/>
    <w:pPr>
      <w:spacing w:before="120" w:after="0" w:line="288" w:lineRule="auto"/>
      <w:ind w:firstLine="600"/>
      <w:jc w:val="both"/>
    </w:pPr>
    <w:rPr>
      <w:rFonts w:ascii="Times New Roman Bold" w:eastAsia="Times New Roman" w:hAnsi="Times New Roman Bold"/>
      <w:b/>
      <w:spacing w:val="-6"/>
      <w:szCs w:val="28"/>
      <w:lang w:val="nl-NL"/>
    </w:rPr>
  </w:style>
  <w:style w:type="character" w:customStyle="1" w:styleId="googqs-tidbit-2">
    <w:name w:val="goog_qs-tidbit-2"/>
    <w:qFormat/>
    <w:rsid w:val="002351AE"/>
  </w:style>
  <w:style w:type="paragraph" w:customStyle="1" w:styleId="12345">
    <w:name w:val="12345"/>
    <w:basedOn w:val="Normal"/>
    <w:uiPriority w:val="99"/>
    <w:qFormat/>
    <w:rsid w:val="002351AE"/>
    <w:pPr>
      <w:spacing w:after="0" w:line="360" w:lineRule="exact"/>
      <w:jc w:val="center"/>
    </w:pPr>
    <w:rPr>
      <w:rFonts w:ascii=".VnTime" w:eastAsia="Times New Roman" w:hAnsi=".VnTime"/>
      <w:b/>
      <w:bCs/>
      <w:szCs w:val="28"/>
      <w:lang w:val="fr-FR"/>
    </w:rPr>
  </w:style>
  <w:style w:type="paragraph" w:customStyle="1" w:styleId="Ng">
    <w:name w:val="Ng"/>
    <w:basedOn w:val="Caption"/>
    <w:qFormat/>
    <w:rsid w:val="002351AE"/>
    <w:pPr>
      <w:spacing w:before="60" w:after="60" w:line="360" w:lineRule="exact"/>
      <w:ind w:firstLine="720"/>
      <w:jc w:val="both"/>
    </w:pPr>
    <w:rPr>
      <w:rFonts w:eastAsia="Times New Roman"/>
      <w:b w:val="0"/>
      <w:i/>
      <w:color w:val="auto"/>
      <w:szCs w:val="24"/>
      <w:lang w:val="da-DK" w:bidi="ar-SA"/>
    </w:rPr>
  </w:style>
  <w:style w:type="paragraph" w:customStyle="1" w:styleId="m4">
    <w:name w:val="m4"/>
    <w:basedOn w:val="Normal"/>
    <w:qFormat/>
    <w:rsid w:val="002351AE"/>
    <w:pPr>
      <w:tabs>
        <w:tab w:val="left" w:pos="709"/>
      </w:tabs>
      <w:spacing w:before="60" w:after="60" w:line="360" w:lineRule="exact"/>
      <w:ind w:firstLine="720"/>
      <w:jc w:val="both"/>
    </w:pPr>
    <w:rPr>
      <w:rFonts w:eastAsia="Times New Roman"/>
      <w:i/>
      <w:color w:val="000000"/>
      <w:szCs w:val="26"/>
      <w:lang w:val="vi-VN"/>
    </w:rPr>
  </w:style>
  <w:style w:type="paragraph" w:customStyle="1" w:styleId="CharCharCharChar">
    <w:name w:val="Char Char Char Char"/>
    <w:basedOn w:val="Normal"/>
    <w:qFormat/>
    <w:rsid w:val="002351AE"/>
    <w:pPr>
      <w:widowControl w:val="0"/>
      <w:spacing w:after="0" w:line="360" w:lineRule="auto"/>
      <w:ind w:firstLineChars="200" w:firstLine="480"/>
      <w:jc w:val="both"/>
    </w:pPr>
    <w:rPr>
      <w:rFonts w:eastAsia="Times New Roman"/>
      <w:i/>
      <w:kern w:val="2"/>
      <w:sz w:val="24"/>
      <w:szCs w:val="24"/>
      <w:lang w:eastAsia="zh-CN"/>
    </w:rPr>
  </w:style>
  <w:style w:type="paragraph" w:customStyle="1" w:styleId="m5">
    <w:name w:val="m5"/>
    <w:basedOn w:val="Caption"/>
    <w:qFormat/>
    <w:rsid w:val="002351AE"/>
    <w:pPr>
      <w:spacing w:before="60" w:after="60" w:line="360" w:lineRule="exact"/>
      <w:ind w:firstLine="720"/>
    </w:pPr>
    <w:rPr>
      <w:rFonts w:eastAsia="Times New Roman"/>
      <w:b w:val="0"/>
      <w:i/>
      <w:color w:val="000000"/>
      <w:szCs w:val="28"/>
      <w:lang w:val="vi-VN" w:bidi="ar-SA"/>
    </w:rPr>
  </w:style>
  <w:style w:type="paragraph" w:customStyle="1" w:styleId="CharChar2">
    <w:name w:val="Char Char2"/>
    <w:basedOn w:val="Normal"/>
    <w:qFormat/>
    <w:rsid w:val="002351AE"/>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Style6">
    <w:name w:val="Style6"/>
    <w:basedOn w:val="Normal"/>
    <w:qFormat/>
    <w:rsid w:val="002351AE"/>
    <w:pPr>
      <w:spacing w:after="0" w:line="288" w:lineRule="auto"/>
      <w:ind w:firstLine="720"/>
      <w:jc w:val="both"/>
    </w:pPr>
    <w:rPr>
      <w:rFonts w:eastAsia="Times New Roman"/>
      <w:szCs w:val="20"/>
    </w:rPr>
  </w:style>
  <w:style w:type="paragraph" w:customStyle="1" w:styleId="Hnh">
    <w:name w:val="Hình"/>
    <w:basedOn w:val="Caption"/>
    <w:qFormat/>
    <w:rsid w:val="002351AE"/>
    <w:pPr>
      <w:spacing w:before="60" w:after="60" w:line="360" w:lineRule="exact"/>
    </w:pPr>
    <w:rPr>
      <w:rFonts w:eastAsia="Times New Roman"/>
      <w:color w:val="000000"/>
      <w:szCs w:val="26"/>
      <w:lang w:bidi="ar-SA"/>
    </w:rPr>
  </w:style>
  <w:style w:type="paragraph" w:customStyle="1" w:styleId="m3">
    <w:name w:val="m3"/>
    <w:basedOn w:val="Heading3"/>
    <w:qFormat/>
    <w:rsid w:val="002351AE"/>
    <w:pPr>
      <w:spacing w:before="60" w:after="60" w:line="360" w:lineRule="exact"/>
      <w:ind w:firstLine="720"/>
      <w:jc w:val="both"/>
      <w:outlineLvl w:val="9"/>
    </w:pPr>
    <w:rPr>
      <w:rFonts w:ascii="Times New Roman" w:hAnsi="Times New Roman"/>
      <w:i/>
      <w:color w:val="auto"/>
      <w:sz w:val="28"/>
      <w:szCs w:val="28"/>
      <w:lang w:val="vi-VN"/>
    </w:rPr>
  </w:style>
  <w:style w:type="paragraph" w:customStyle="1" w:styleId="cp72dot">
    <w:name w:val="cp72.dot"/>
    <w:basedOn w:val="Normal"/>
    <w:link w:val="cp72dotChar"/>
    <w:qFormat/>
    <w:rsid w:val="002351AE"/>
    <w:pPr>
      <w:spacing w:before="60" w:after="60" w:line="288" w:lineRule="auto"/>
      <w:ind w:left="720" w:hanging="360"/>
      <w:jc w:val="both"/>
    </w:pPr>
    <w:rPr>
      <w:rFonts w:eastAsia="Times New Roman"/>
      <w:sz w:val="24"/>
      <w:szCs w:val="24"/>
      <w:lang w:val="fr-FR"/>
    </w:rPr>
  </w:style>
  <w:style w:type="character" w:customStyle="1" w:styleId="cp72dotChar">
    <w:name w:val="cp72.dot Char"/>
    <w:link w:val="cp72dot"/>
    <w:qFormat/>
    <w:rsid w:val="002351AE"/>
    <w:rPr>
      <w:rFonts w:eastAsia="Times New Roman"/>
      <w:sz w:val="24"/>
      <w:szCs w:val="24"/>
      <w:lang w:val="fr-FR"/>
    </w:rPr>
  </w:style>
  <w:style w:type="paragraph" w:customStyle="1" w:styleId="baocao">
    <w:name w:val="bao cao"/>
    <w:basedOn w:val="Normal"/>
    <w:qFormat/>
    <w:rsid w:val="002351AE"/>
    <w:pPr>
      <w:spacing w:before="120" w:after="120" w:line="360" w:lineRule="exact"/>
      <w:jc w:val="center"/>
    </w:pPr>
    <w:rPr>
      <w:rFonts w:eastAsia="Times New Roman"/>
      <w:bCs/>
      <w:i/>
      <w:szCs w:val="32"/>
    </w:rPr>
  </w:style>
  <w:style w:type="paragraph" w:customStyle="1" w:styleId="StyleItalicJustifiedFirstline127cmBefore6ptAfter0">
    <w:name w:val="Style Italic Justified First line:  1.27 cm Before:  6 pt After..."/>
    <w:basedOn w:val="Normal"/>
    <w:qFormat/>
    <w:rsid w:val="002351AE"/>
    <w:pPr>
      <w:spacing w:after="0" w:line="360" w:lineRule="exact"/>
      <w:ind w:firstLine="680"/>
      <w:jc w:val="both"/>
    </w:pPr>
    <w:rPr>
      <w:rFonts w:eastAsia="Times New Roman"/>
      <w:i/>
      <w:iCs/>
      <w:szCs w:val="28"/>
    </w:rPr>
  </w:style>
  <w:style w:type="paragraph" w:customStyle="1" w:styleId="HL6">
    <w:name w:val="HL6"/>
    <w:basedOn w:val="Normal"/>
    <w:qFormat/>
    <w:rsid w:val="002351AE"/>
    <w:pPr>
      <w:tabs>
        <w:tab w:val="left" w:pos="0"/>
      </w:tabs>
      <w:spacing w:before="120" w:after="120" w:line="360" w:lineRule="auto"/>
      <w:jc w:val="both"/>
    </w:pPr>
    <w:rPr>
      <w:sz w:val="26"/>
      <w:szCs w:val="26"/>
      <w:lang w:val="pt-BR"/>
    </w:rPr>
  </w:style>
  <w:style w:type="paragraph" w:customStyle="1" w:styleId="A-NORMAL">
    <w:name w:val="A-NORMAL"/>
    <w:basedOn w:val="Normal"/>
    <w:qFormat/>
    <w:rsid w:val="002351AE"/>
    <w:pPr>
      <w:spacing w:before="120" w:after="60" w:line="300" w:lineRule="auto"/>
      <w:ind w:firstLine="720"/>
      <w:jc w:val="both"/>
    </w:pPr>
    <w:rPr>
      <w:sz w:val="26"/>
      <w:szCs w:val="28"/>
      <w:lang w:val="fr-FR"/>
    </w:rPr>
  </w:style>
  <w:style w:type="paragraph" w:customStyle="1" w:styleId="Stylebulleted">
    <w:name w:val="Style bulleted"/>
    <w:link w:val="StylebulletedChar"/>
    <w:qFormat/>
    <w:rsid w:val="002351AE"/>
    <w:pPr>
      <w:widowControl w:val="0"/>
      <w:tabs>
        <w:tab w:val="left" w:pos="851"/>
        <w:tab w:val="right" w:pos="9072"/>
      </w:tabs>
      <w:spacing w:before="120" w:after="120"/>
      <w:ind w:firstLine="567"/>
      <w:jc w:val="both"/>
    </w:pPr>
    <w:rPr>
      <w:sz w:val="26"/>
      <w:szCs w:val="22"/>
    </w:rPr>
  </w:style>
  <w:style w:type="character" w:customStyle="1" w:styleId="StylebulletedChar">
    <w:name w:val="Style bulleted Char"/>
    <w:link w:val="Stylebulleted"/>
    <w:qFormat/>
    <w:rsid w:val="002351AE"/>
    <w:rPr>
      <w:sz w:val="26"/>
      <w:szCs w:val="22"/>
      <w:lang w:bidi="ar-SA"/>
    </w:rPr>
  </w:style>
  <w:style w:type="paragraph" w:customStyle="1" w:styleId="ABNG">
    <w:name w:val="A BẢNG"/>
    <w:basedOn w:val="Heading1"/>
    <w:qFormat/>
    <w:rsid w:val="002351AE"/>
    <w:pPr>
      <w:keepLines w:val="0"/>
      <w:autoSpaceDE w:val="0"/>
      <w:autoSpaceDN w:val="0"/>
      <w:spacing w:before="120" w:line="312" w:lineRule="auto"/>
      <w:jc w:val="center"/>
    </w:pPr>
    <w:rPr>
      <w:rFonts w:ascii="Times New Roman" w:hAnsi="Times New Roman"/>
      <w:b w:val="0"/>
      <w:i/>
      <w:color w:val="auto"/>
      <w:sz w:val="26"/>
      <w:szCs w:val="26"/>
      <w:lang w:val="vi-VN"/>
    </w:rPr>
  </w:style>
  <w:style w:type="character" w:customStyle="1" w:styleId="Bodytext4">
    <w:name w:val="Body text (4)_"/>
    <w:link w:val="Bodytext40"/>
    <w:qFormat/>
    <w:locked/>
    <w:rsid w:val="002351AE"/>
    <w:rPr>
      <w:b/>
      <w:bCs/>
      <w:sz w:val="28"/>
      <w:szCs w:val="28"/>
      <w:shd w:val="clear" w:color="auto" w:fill="FFFFFF"/>
    </w:rPr>
  </w:style>
  <w:style w:type="paragraph" w:customStyle="1" w:styleId="Bodytext40">
    <w:name w:val="Body text (4)"/>
    <w:basedOn w:val="Normal"/>
    <w:link w:val="Bodytext4"/>
    <w:qFormat/>
    <w:rsid w:val="002351AE"/>
    <w:pPr>
      <w:widowControl w:val="0"/>
      <w:shd w:val="clear" w:color="auto" w:fill="FFFFFF"/>
      <w:spacing w:after="0" w:line="0" w:lineRule="atLeast"/>
    </w:pPr>
    <w:rPr>
      <w:b/>
      <w:bCs/>
      <w:szCs w:val="28"/>
    </w:rPr>
  </w:style>
  <w:style w:type="paragraph" w:customStyle="1" w:styleId="Nidung">
    <w:name w:val="Nội dung"/>
    <w:basedOn w:val="Normal"/>
    <w:link w:val="NidungChar"/>
    <w:qFormat/>
    <w:rsid w:val="002351AE"/>
    <w:pPr>
      <w:spacing w:after="0" w:line="312" w:lineRule="auto"/>
      <w:ind w:firstLine="709"/>
      <w:jc w:val="both"/>
    </w:pPr>
    <w:rPr>
      <w:szCs w:val="28"/>
    </w:rPr>
  </w:style>
  <w:style w:type="character" w:customStyle="1" w:styleId="NidungChar">
    <w:name w:val="Nội dung Char"/>
    <w:link w:val="Nidung"/>
    <w:qFormat/>
    <w:locked/>
    <w:rsid w:val="002351AE"/>
    <w:rPr>
      <w:sz w:val="28"/>
      <w:szCs w:val="28"/>
    </w:rPr>
  </w:style>
  <w:style w:type="paragraph" w:customStyle="1" w:styleId="Heading21">
    <w:name w:val="Heading 21"/>
    <w:basedOn w:val="Normal"/>
    <w:qFormat/>
    <w:rsid w:val="002351AE"/>
    <w:pPr>
      <w:widowControl w:val="0"/>
      <w:autoSpaceDE w:val="0"/>
      <w:autoSpaceDN w:val="0"/>
      <w:adjustRightInd w:val="0"/>
      <w:spacing w:before="60" w:after="0" w:line="324" w:lineRule="auto"/>
      <w:jc w:val="both"/>
    </w:pPr>
    <w:rPr>
      <w:rFonts w:eastAsia="Times New Roman"/>
      <w:b/>
      <w:bCs/>
      <w:color w:val="000000"/>
      <w:sz w:val="26"/>
      <w:szCs w:val="26"/>
    </w:rPr>
  </w:style>
  <w:style w:type="paragraph" w:customStyle="1" w:styleId="Anormal">
    <w:name w:val="A. normal"/>
    <w:basedOn w:val="Normal"/>
    <w:qFormat/>
    <w:rsid w:val="002351AE"/>
    <w:pPr>
      <w:widowControl w:val="0"/>
      <w:spacing w:after="0" w:line="312" w:lineRule="auto"/>
      <w:ind w:firstLine="720"/>
      <w:jc w:val="both"/>
    </w:pPr>
    <w:rPr>
      <w:sz w:val="26"/>
      <w:shd w:val="clear" w:color="auto" w:fill="FFFFFF"/>
      <w:lang w:val="pl-PL"/>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qFormat/>
    <w:rsid w:val="002351AE"/>
    <w:pPr>
      <w:spacing w:after="160" w:line="240" w:lineRule="exact"/>
    </w:pPr>
    <w:rPr>
      <w:rFonts w:eastAsia="Times New Roman" w:cs="Arial"/>
      <w:sz w:val="20"/>
      <w:szCs w:val="20"/>
    </w:rPr>
  </w:style>
  <w:style w:type="table" w:customStyle="1" w:styleId="TableGrid2">
    <w:name w:val="Table Grid2"/>
    <w:basedOn w:val="TableNormal"/>
    <w:qFormat/>
    <w:rsid w:val="00235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6">
    <w:name w:val="Char Char Char Char Char Char Char6"/>
    <w:basedOn w:val="Normal"/>
    <w:qFormat/>
    <w:rsid w:val="002351AE"/>
    <w:pPr>
      <w:spacing w:after="160" w:line="240" w:lineRule="exact"/>
    </w:pPr>
    <w:rPr>
      <w:rFonts w:ascii="Verdana" w:eastAsia="Times New Roman" w:hAnsi="Verdana"/>
      <w:sz w:val="20"/>
      <w:szCs w:val="20"/>
    </w:rPr>
  </w:style>
  <w:style w:type="paragraph" w:customStyle="1" w:styleId="CharCharCharCharCharCharCharCharCharCharCharCharCharCharCharChar1CharCharCharCharCharCharCharCharCharCharCharCharCharCharCharCharCharCharCharCharChar">
    <w:name w:val="Char Char Char Char Char Char Char Char Char Char Char Char Char Char Char Char1 Char Char Char Char Char Char Char Char Char Char Char Char Char Char Char Char Char Char Char Char Char"/>
    <w:basedOn w:val="Normal"/>
    <w:qFormat/>
    <w:rsid w:val="002351AE"/>
    <w:pPr>
      <w:spacing w:after="160" w:line="240" w:lineRule="exact"/>
    </w:pPr>
    <w:rPr>
      <w:rFonts w:ascii="Verdana" w:eastAsia="Times New Roman" w:hAnsi="Verdana"/>
      <w:sz w:val="20"/>
      <w:szCs w:val="20"/>
    </w:rPr>
  </w:style>
  <w:style w:type="paragraph" w:customStyle="1" w:styleId="Char1CharCharChar">
    <w:name w:val="Char1 Char Char Char"/>
    <w:basedOn w:val="Normal"/>
    <w:qFormat/>
    <w:rsid w:val="002351AE"/>
    <w:pPr>
      <w:spacing w:after="160" w:line="240" w:lineRule="exact"/>
    </w:pPr>
    <w:rPr>
      <w:rFonts w:ascii="Verdana" w:eastAsia="Times New Roman" w:hAnsi="Verdana"/>
      <w:sz w:val="20"/>
      <w:szCs w:val="20"/>
    </w:rPr>
  </w:style>
  <w:style w:type="paragraph" w:customStyle="1" w:styleId="Char">
    <w:name w:val="Char"/>
    <w:basedOn w:val="Normal"/>
    <w:qFormat/>
    <w:rsid w:val="002351AE"/>
    <w:pPr>
      <w:spacing w:after="160" w:line="240" w:lineRule="exact"/>
    </w:pPr>
    <w:rPr>
      <w:rFonts w:ascii="Verdana" w:eastAsia="Times New Roman" w:hAnsi="Verdana"/>
      <w:sz w:val="20"/>
      <w:szCs w:val="20"/>
    </w:rPr>
  </w:style>
  <w:style w:type="character" w:customStyle="1" w:styleId="Bodytext0">
    <w:name w:val="Body text_"/>
    <w:link w:val="Bodytext1"/>
    <w:qFormat/>
    <w:rsid w:val="002351AE"/>
    <w:rPr>
      <w:sz w:val="26"/>
      <w:szCs w:val="26"/>
      <w:shd w:val="clear" w:color="auto" w:fill="FFFFFF"/>
    </w:rPr>
  </w:style>
  <w:style w:type="paragraph" w:customStyle="1" w:styleId="Bodytext1">
    <w:name w:val="Body text1"/>
    <w:basedOn w:val="Normal"/>
    <w:link w:val="Bodytext0"/>
    <w:qFormat/>
    <w:rsid w:val="002351AE"/>
    <w:pPr>
      <w:widowControl w:val="0"/>
      <w:shd w:val="clear" w:color="auto" w:fill="FFFFFF"/>
      <w:spacing w:before="300" w:after="0" w:line="240" w:lineRule="atLeast"/>
      <w:jc w:val="center"/>
    </w:pPr>
    <w:rPr>
      <w:sz w:val="26"/>
      <w:szCs w:val="26"/>
    </w:rPr>
  </w:style>
  <w:style w:type="character" w:customStyle="1" w:styleId="CharChar20">
    <w:name w:val="Char Char20"/>
    <w:qFormat/>
    <w:locked/>
    <w:rsid w:val="002351AE"/>
    <w:rPr>
      <w:rFonts w:ascii=".VnTime" w:eastAsia="SimSun" w:hAnsi=".VnTime"/>
      <w:b/>
      <w:bCs/>
      <w:iCs/>
      <w:sz w:val="32"/>
      <w:szCs w:val="32"/>
    </w:rPr>
  </w:style>
  <w:style w:type="character" w:customStyle="1" w:styleId="CharChar12">
    <w:name w:val="Char Char12"/>
    <w:qFormat/>
    <w:locked/>
    <w:rsid w:val="002351AE"/>
    <w:rPr>
      <w:rFonts w:ascii=".VnTime" w:hAnsi=".VnTime"/>
      <w:sz w:val="26"/>
    </w:rPr>
  </w:style>
  <w:style w:type="paragraph" w:customStyle="1" w:styleId="NormalBolt">
    <w:name w:val="Normal Bolt"/>
    <w:basedOn w:val="Normal"/>
    <w:qFormat/>
    <w:rsid w:val="002351AE"/>
    <w:pPr>
      <w:spacing w:after="60" w:line="312" w:lineRule="auto"/>
      <w:ind w:left="992" w:hanging="992"/>
      <w:jc w:val="center"/>
    </w:pPr>
    <w:rPr>
      <w:rFonts w:ascii=".VnTime" w:eastAsia="Times New Roman" w:hAnsi=".VnTime"/>
      <w:sz w:val="26"/>
      <w:szCs w:val="20"/>
    </w:rPr>
  </w:style>
  <w:style w:type="paragraph" w:customStyle="1" w:styleId="h2">
    <w:name w:val="h2"/>
    <w:basedOn w:val="Normal"/>
    <w:qFormat/>
    <w:rsid w:val="002351AE"/>
    <w:pPr>
      <w:spacing w:before="80" w:after="80" w:line="312" w:lineRule="auto"/>
      <w:jc w:val="center"/>
    </w:pPr>
    <w:rPr>
      <w:rFonts w:ascii=".VnTime" w:eastAsia="Times New Roman" w:hAnsi=".VnTime"/>
      <w:b/>
      <w:i/>
      <w:snapToGrid w:val="0"/>
      <w:color w:val="000000"/>
      <w:sz w:val="26"/>
      <w:szCs w:val="20"/>
    </w:rPr>
  </w:style>
  <w:style w:type="paragraph" w:customStyle="1" w:styleId="Lits">
    <w:name w:val="Lits"/>
    <w:basedOn w:val="Normal"/>
    <w:qFormat/>
    <w:rsid w:val="002351AE"/>
    <w:pPr>
      <w:spacing w:before="80" w:after="80" w:line="312" w:lineRule="auto"/>
      <w:jc w:val="both"/>
    </w:pPr>
    <w:rPr>
      <w:rFonts w:ascii=".VnTime" w:eastAsia="Times New Roman" w:hAnsi=".VnTime"/>
      <w:snapToGrid w:val="0"/>
      <w:color w:val="000000"/>
      <w:sz w:val="26"/>
      <w:szCs w:val="20"/>
    </w:rPr>
  </w:style>
  <w:style w:type="paragraph" w:customStyle="1" w:styleId="Normalcenter">
    <w:name w:val="Normal center"/>
    <w:basedOn w:val="Normal"/>
    <w:qFormat/>
    <w:rsid w:val="002351AE"/>
    <w:pPr>
      <w:spacing w:before="80" w:after="80" w:line="312" w:lineRule="auto"/>
      <w:ind w:left="1440" w:hanging="360"/>
    </w:pPr>
    <w:rPr>
      <w:rFonts w:ascii=".VnTime" w:eastAsia="Times New Roman" w:hAnsi=".VnTime"/>
      <w:snapToGrid w:val="0"/>
      <w:color w:val="000000"/>
      <w:sz w:val="26"/>
      <w:szCs w:val="20"/>
    </w:rPr>
  </w:style>
  <w:style w:type="character" w:customStyle="1" w:styleId="BodyText3Char1">
    <w:name w:val="Body Text 3 Char1"/>
    <w:qFormat/>
    <w:locked/>
    <w:rsid w:val="002351AE"/>
    <w:rPr>
      <w:rFonts w:ascii=".VnTime" w:hAnsi=".VnTime"/>
      <w:color w:val="0000FF"/>
      <w:sz w:val="26"/>
      <w:lang w:bidi="ar-SA"/>
    </w:rPr>
  </w:style>
  <w:style w:type="paragraph" w:customStyle="1" w:styleId="NormalIntalic">
    <w:name w:val="Normal Intalic"/>
    <w:basedOn w:val="Normal"/>
    <w:qFormat/>
    <w:rsid w:val="002351AE"/>
    <w:pPr>
      <w:spacing w:before="60" w:after="80" w:line="312" w:lineRule="auto"/>
      <w:jc w:val="both"/>
    </w:pPr>
    <w:rPr>
      <w:rFonts w:ascii=".VnTime" w:eastAsia="Times New Roman" w:hAnsi=".VnTime"/>
      <w:i/>
      <w:snapToGrid w:val="0"/>
      <w:color w:val="000000"/>
      <w:sz w:val="26"/>
      <w:szCs w:val="20"/>
    </w:rPr>
  </w:style>
  <w:style w:type="character" w:customStyle="1" w:styleId="CharChar71">
    <w:name w:val="Char Char71"/>
    <w:qFormat/>
    <w:rsid w:val="002351AE"/>
    <w:rPr>
      <w:rFonts w:ascii=".VnTime" w:hAnsi=".VnTime"/>
      <w:i/>
      <w:snapToGrid w:val="0"/>
      <w:color w:val="000000"/>
      <w:sz w:val="26"/>
    </w:rPr>
  </w:style>
  <w:style w:type="paragraph" w:customStyle="1" w:styleId="i">
    <w:name w:val="i"/>
    <w:basedOn w:val="Normal"/>
    <w:qFormat/>
    <w:rsid w:val="002351AE"/>
    <w:pPr>
      <w:widowControl w:val="0"/>
      <w:spacing w:before="60" w:after="60" w:line="288" w:lineRule="auto"/>
      <w:ind w:firstLine="567"/>
      <w:jc w:val="both"/>
    </w:pPr>
    <w:rPr>
      <w:rFonts w:ascii=".VnTimeH" w:eastAsia="Times New Roman" w:hAnsi=".VnTimeH"/>
      <w:sz w:val="26"/>
      <w:szCs w:val="20"/>
    </w:rPr>
  </w:style>
  <w:style w:type="paragraph" w:customStyle="1" w:styleId="HU-normal">
    <w:name w:val="HU-normal"/>
    <w:qFormat/>
    <w:rsid w:val="002351AE"/>
    <w:pPr>
      <w:tabs>
        <w:tab w:val="left" w:pos="720"/>
      </w:tabs>
      <w:spacing w:before="60" w:after="60"/>
      <w:ind w:left="794"/>
      <w:jc w:val="both"/>
    </w:pPr>
    <w:rPr>
      <w:rFonts w:ascii=".VnTime" w:eastAsia="Times New Roman" w:hAnsi=".VnTime"/>
      <w:sz w:val="26"/>
    </w:rPr>
  </w:style>
  <w:style w:type="paragraph" w:customStyle="1" w:styleId="Style2">
    <w:name w:val="Style2"/>
    <w:basedOn w:val="Style1"/>
    <w:qFormat/>
    <w:rsid w:val="002351AE"/>
  </w:style>
  <w:style w:type="paragraph" w:customStyle="1" w:styleId="Doanvan">
    <w:name w:val="Doanvan"/>
    <w:basedOn w:val="Normal"/>
    <w:qFormat/>
    <w:rsid w:val="002351AE"/>
    <w:pPr>
      <w:tabs>
        <w:tab w:val="left" w:pos="2835"/>
      </w:tabs>
      <w:autoSpaceDE w:val="0"/>
      <w:autoSpaceDN w:val="0"/>
      <w:spacing w:after="0" w:line="360" w:lineRule="auto"/>
      <w:ind w:left="360" w:hanging="360"/>
      <w:jc w:val="both"/>
    </w:pPr>
    <w:rPr>
      <w:rFonts w:ascii=".VnTime" w:eastAsia="Times New Roman" w:hAnsi=".VnTime"/>
      <w:szCs w:val="28"/>
      <w:lang w:val="vi-VN"/>
    </w:rPr>
  </w:style>
  <w:style w:type="paragraph" w:customStyle="1" w:styleId="Danhmuc">
    <w:name w:val="Danhmuc"/>
    <w:basedOn w:val="Normal"/>
    <w:qFormat/>
    <w:rsid w:val="002351AE"/>
    <w:pPr>
      <w:tabs>
        <w:tab w:val="left" w:pos="2835"/>
      </w:tabs>
      <w:autoSpaceDE w:val="0"/>
      <w:autoSpaceDN w:val="0"/>
      <w:spacing w:after="0" w:line="336" w:lineRule="auto"/>
      <w:jc w:val="both"/>
    </w:pPr>
    <w:rPr>
      <w:rFonts w:ascii=".VnTime" w:eastAsia="Times New Roman" w:hAnsi=".VnTime"/>
      <w:b/>
      <w:bCs/>
      <w:szCs w:val="28"/>
      <w:lang w:val="vi-VN"/>
    </w:rPr>
  </w:style>
  <w:style w:type="paragraph" w:customStyle="1" w:styleId="StyleHeading2LinespacingMultiple13li">
    <w:name w:val="Style Heading 2 + Line spacing:  Multiple 1.3 li"/>
    <w:basedOn w:val="Heading2"/>
    <w:qFormat/>
    <w:rsid w:val="002351AE"/>
    <w:pPr>
      <w:keepLines w:val="0"/>
      <w:spacing w:before="120" w:after="120" w:line="312" w:lineRule="auto"/>
      <w:jc w:val="both"/>
    </w:pPr>
    <w:rPr>
      <w:rFonts w:ascii=".VnTime" w:eastAsia="SimSun" w:hAnsi=".VnTime"/>
      <w:color w:val="auto"/>
      <w:sz w:val="32"/>
      <w:szCs w:val="32"/>
    </w:rPr>
  </w:style>
  <w:style w:type="paragraph" w:customStyle="1" w:styleId="StyleHeading3LinespacingMultiple13li">
    <w:name w:val="Style Heading 3 + Line spacing:  Multiple 1.3 li"/>
    <w:basedOn w:val="Heading3"/>
    <w:qFormat/>
    <w:rsid w:val="002351AE"/>
    <w:pPr>
      <w:keepLines w:val="0"/>
      <w:autoSpaceDE w:val="0"/>
      <w:autoSpaceDN w:val="0"/>
      <w:spacing w:before="60" w:after="120" w:line="264" w:lineRule="auto"/>
      <w:jc w:val="center"/>
    </w:pPr>
    <w:rPr>
      <w:rFonts w:ascii=".VnTime" w:hAnsi=".VnTime"/>
      <w:iCs/>
      <w:color w:val="000000"/>
      <w:sz w:val="24"/>
      <w:szCs w:val="24"/>
      <w:lang w:val="fr-FR"/>
    </w:rPr>
  </w:style>
  <w:style w:type="paragraph" w:customStyle="1" w:styleId="NormalBold">
    <w:name w:val="Normal Bold"/>
    <w:basedOn w:val="Normal"/>
    <w:qFormat/>
    <w:rsid w:val="002351AE"/>
    <w:pPr>
      <w:spacing w:before="120" w:after="0" w:line="240" w:lineRule="auto"/>
      <w:jc w:val="center"/>
      <w:outlineLvl w:val="5"/>
    </w:pPr>
    <w:rPr>
      <w:rFonts w:ascii=".VnTimeH" w:eastAsia="Times New Roman" w:hAnsi=".VnTimeH"/>
      <w:b/>
      <w:sz w:val="32"/>
      <w:szCs w:val="32"/>
    </w:rPr>
  </w:style>
  <w:style w:type="paragraph" w:customStyle="1" w:styleId="Normalcenterbolt">
    <w:name w:val="Normal center bolt"/>
    <w:basedOn w:val="Normalcenter"/>
    <w:qFormat/>
    <w:rsid w:val="002351AE"/>
    <w:pPr>
      <w:tabs>
        <w:tab w:val="left" w:pos="567"/>
      </w:tabs>
      <w:spacing w:before="120" w:after="120" w:line="240" w:lineRule="auto"/>
      <w:ind w:left="397" w:hanging="113"/>
      <w:jc w:val="center"/>
    </w:pPr>
    <w:rPr>
      <w:b/>
      <w:i/>
    </w:rPr>
  </w:style>
  <w:style w:type="paragraph" w:customStyle="1" w:styleId="StyleHeading1Justified">
    <w:name w:val="Style Heading 1 + Justified"/>
    <w:basedOn w:val="Heading1"/>
    <w:qFormat/>
    <w:rsid w:val="002351AE"/>
    <w:pPr>
      <w:keepLines w:val="0"/>
      <w:tabs>
        <w:tab w:val="left" w:pos="0"/>
      </w:tabs>
      <w:spacing w:before="0" w:after="60" w:line="440" w:lineRule="atLeast"/>
    </w:pPr>
    <w:rPr>
      <w:rFonts w:ascii=".VnHelvetInsH" w:hAnsi=".VnHelvetInsH"/>
      <w:color w:val="auto"/>
      <w:kern w:val="28"/>
      <w:sz w:val="26"/>
      <w:szCs w:val="26"/>
      <w:lang w:val="fr-FR"/>
    </w:rPr>
  </w:style>
  <w:style w:type="paragraph" w:customStyle="1" w:styleId="StyleHeading1JustifiedBefore3ptLinespacingMultiple">
    <w:name w:val="Style Heading 1 + Justified Before:  3 pt Line spacing:  Multiple..."/>
    <w:basedOn w:val="Heading1"/>
    <w:qFormat/>
    <w:rsid w:val="002351AE"/>
    <w:pPr>
      <w:keepLines w:val="0"/>
      <w:tabs>
        <w:tab w:val="left" w:pos="567"/>
      </w:tabs>
      <w:spacing w:before="60" w:after="60" w:line="312" w:lineRule="auto"/>
      <w:ind w:firstLine="567"/>
    </w:pPr>
    <w:rPr>
      <w:rFonts w:ascii=".VnHelvetInsH" w:hAnsi=".VnHelvetInsH"/>
      <w:color w:val="auto"/>
      <w:kern w:val="28"/>
      <w:sz w:val="26"/>
      <w:szCs w:val="26"/>
      <w:lang w:val="fr-FR"/>
    </w:rPr>
  </w:style>
  <w:style w:type="paragraph" w:customStyle="1" w:styleId="HU2-chuong">
    <w:name w:val="HU2-chuong"/>
    <w:qFormat/>
    <w:rsid w:val="002351AE"/>
    <w:pPr>
      <w:spacing w:before="60" w:after="60"/>
    </w:pPr>
    <w:rPr>
      <w:rFonts w:ascii=".VnTime" w:eastAsia="Times New Roman" w:hAnsi=".VnTime"/>
      <w:b/>
      <w:sz w:val="26"/>
    </w:rPr>
  </w:style>
  <w:style w:type="paragraph" w:customStyle="1" w:styleId="BodyText21">
    <w:name w:val="Body Text 21"/>
    <w:basedOn w:val="Normal"/>
    <w:qFormat/>
    <w:rsid w:val="002351AE"/>
    <w:pPr>
      <w:widowControl w:val="0"/>
      <w:spacing w:after="0" w:line="240" w:lineRule="auto"/>
      <w:jc w:val="both"/>
    </w:pPr>
    <w:rPr>
      <w:rFonts w:ascii=".VnArial" w:eastAsia="Times New Roman" w:hAnsi=".VnArial"/>
      <w:color w:val="FF0000"/>
      <w:szCs w:val="20"/>
    </w:rPr>
  </w:style>
  <w:style w:type="character" w:customStyle="1" w:styleId="DoanvanChar">
    <w:name w:val="Doanvan Char"/>
    <w:qFormat/>
    <w:rsid w:val="002351AE"/>
    <w:rPr>
      <w:rFonts w:ascii=".VnTime" w:hAnsi=".VnTime"/>
      <w:sz w:val="28"/>
      <w:szCs w:val="28"/>
      <w:lang w:val="vi-VN" w:eastAsia="en-US" w:bidi="ar-SA"/>
    </w:rPr>
  </w:style>
  <w:style w:type="paragraph" w:customStyle="1" w:styleId="tieude1">
    <w:name w:val="tieu de1"/>
    <w:basedOn w:val="Normal"/>
    <w:qFormat/>
    <w:rsid w:val="002351AE"/>
    <w:pPr>
      <w:spacing w:after="0" w:line="240" w:lineRule="auto"/>
      <w:jc w:val="both"/>
    </w:pPr>
    <w:rPr>
      <w:rFonts w:ascii=".VnTimeH" w:eastAsia="Times New Roman" w:hAnsi=".VnTimeH"/>
      <w:b/>
      <w:sz w:val="24"/>
      <w:szCs w:val="20"/>
    </w:rPr>
  </w:style>
  <w:style w:type="paragraph" w:customStyle="1" w:styleId="tieude2">
    <w:name w:val="tieu de 2"/>
    <w:basedOn w:val="Normal"/>
    <w:qFormat/>
    <w:rsid w:val="002351AE"/>
    <w:pPr>
      <w:spacing w:after="0" w:line="360" w:lineRule="auto"/>
      <w:jc w:val="both"/>
    </w:pPr>
    <w:rPr>
      <w:rFonts w:ascii=".VnTime" w:eastAsia="Times New Roman" w:hAnsi=".VnTime"/>
      <w:b/>
      <w:bCs/>
      <w:i/>
      <w:sz w:val="26"/>
      <w:szCs w:val="20"/>
    </w:rPr>
  </w:style>
  <w:style w:type="paragraph" w:customStyle="1" w:styleId="xl85">
    <w:name w:val="xl85"/>
    <w:basedOn w:val="Normal"/>
    <w:qFormat/>
    <w:rsid w:val="002351AE"/>
    <w:pPr>
      <w:pBdr>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K">
    <w:name w:val="K"/>
    <w:basedOn w:val="Normal"/>
    <w:link w:val="KChar"/>
    <w:qFormat/>
    <w:rsid w:val="002351AE"/>
    <w:pPr>
      <w:spacing w:before="120" w:after="0" w:line="240" w:lineRule="auto"/>
      <w:ind w:firstLine="709"/>
      <w:jc w:val="both"/>
    </w:pPr>
    <w:rPr>
      <w:rFonts w:ascii=".VnTime" w:eastAsia="Times New Roman" w:hAnsi=".VnTime"/>
      <w:sz w:val="26"/>
      <w:szCs w:val="24"/>
    </w:rPr>
  </w:style>
  <w:style w:type="character" w:customStyle="1" w:styleId="KChar">
    <w:name w:val="K Char"/>
    <w:link w:val="K"/>
    <w:qFormat/>
    <w:rsid w:val="002351AE"/>
    <w:rPr>
      <w:rFonts w:ascii=".VnTime" w:eastAsia="Times New Roman" w:hAnsi=".VnTime"/>
      <w:sz w:val="26"/>
      <w:szCs w:val="24"/>
    </w:rPr>
  </w:style>
  <w:style w:type="paragraph" w:customStyle="1" w:styleId="tcbm">
    <w:name w:val="tcbm"/>
    <w:basedOn w:val="Normal"/>
    <w:qFormat/>
    <w:rsid w:val="002351AE"/>
    <w:pPr>
      <w:spacing w:before="88" w:after="63" w:line="360" w:lineRule="auto"/>
      <w:ind w:left="13" w:right="13" w:firstLine="125"/>
      <w:jc w:val="both"/>
    </w:pPr>
    <w:rPr>
      <w:rFonts w:ascii="Verdana" w:eastAsia="Times New Roman" w:hAnsi="Verdana"/>
      <w:sz w:val="18"/>
      <w:szCs w:val="18"/>
    </w:rPr>
  </w:style>
  <w:style w:type="paragraph" w:customStyle="1" w:styleId="subject">
    <w:name w:val="subject"/>
    <w:basedOn w:val="Normal"/>
    <w:qFormat/>
    <w:rsid w:val="002351AE"/>
    <w:pPr>
      <w:spacing w:before="100" w:beforeAutospacing="1" w:after="100" w:afterAutospacing="1" w:line="240" w:lineRule="auto"/>
    </w:pPr>
    <w:rPr>
      <w:rFonts w:ascii="Verdana" w:eastAsia="Times New Roman" w:hAnsi="Verdana"/>
      <w:b/>
      <w:bCs/>
      <w:color w:val="31659C"/>
      <w:sz w:val="15"/>
      <w:szCs w:val="15"/>
    </w:rPr>
  </w:style>
  <w:style w:type="paragraph" w:customStyle="1" w:styleId="C2">
    <w:name w:val="C2"/>
    <w:basedOn w:val="Heading1"/>
    <w:qFormat/>
    <w:rsid w:val="002351AE"/>
    <w:pPr>
      <w:keepLines w:val="0"/>
      <w:tabs>
        <w:tab w:val="left" w:pos="360"/>
        <w:tab w:val="left" w:pos="567"/>
      </w:tabs>
      <w:spacing w:before="0" w:line="360" w:lineRule="auto"/>
      <w:ind w:left="360" w:hanging="360"/>
    </w:pPr>
    <w:rPr>
      <w:rFonts w:ascii="Arial" w:hAnsi="Arial"/>
      <w:color w:val="auto"/>
      <w:spacing w:val="8"/>
      <w:sz w:val="24"/>
      <w:szCs w:val="26"/>
    </w:rPr>
  </w:style>
  <w:style w:type="paragraph" w:customStyle="1" w:styleId="GDD">
    <w:name w:val="GDD"/>
    <w:basedOn w:val="Normal"/>
    <w:link w:val="GDDChar"/>
    <w:qFormat/>
    <w:rsid w:val="002351AE"/>
    <w:pPr>
      <w:tabs>
        <w:tab w:val="left" w:pos="992"/>
      </w:tabs>
      <w:spacing w:before="120" w:after="0" w:line="240" w:lineRule="auto"/>
      <w:jc w:val="both"/>
      <w:outlineLvl w:val="0"/>
    </w:pPr>
    <w:rPr>
      <w:rFonts w:eastAsia="Times New Roman"/>
      <w:sz w:val="26"/>
      <w:szCs w:val="24"/>
    </w:rPr>
  </w:style>
  <w:style w:type="character" w:customStyle="1" w:styleId="GDDChar">
    <w:name w:val="GDD Char"/>
    <w:link w:val="GDD"/>
    <w:qFormat/>
    <w:locked/>
    <w:rsid w:val="002351AE"/>
    <w:rPr>
      <w:rFonts w:eastAsia="Times New Roman"/>
      <w:sz w:val="26"/>
      <w:szCs w:val="24"/>
    </w:rPr>
  </w:style>
  <w:style w:type="paragraph" w:customStyle="1" w:styleId="K0">
    <w:name w:val="K0"/>
    <w:basedOn w:val="Header"/>
    <w:qFormat/>
    <w:rsid w:val="002351AE"/>
    <w:pPr>
      <w:tabs>
        <w:tab w:val="clear" w:pos="4320"/>
        <w:tab w:val="clear" w:pos="8640"/>
        <w:tab w:val="left" w:pos="709"/>
      </w:tabs>
      <w:ind w:left="709" w:hanging="709"/>
    </w:pPr>
    <w:rPr>
      <w:rFonts w:ascii="Times New Roman" w:hAnsi="Times New Roman"/>
      <w:b/>
      <w:bCs/>
      <w:sz w:val="26"/>
      <w:szCs w:val="24"/>
    </w:rPr>
  </w:style>
  <w:style w:type="paragraph" w:customStyle="1" w:styleId="K4">
    <w:name w:val="K4"/>
    <w:basedOn w:val="Normal"/>
    <w:qFormat/>
    <w:rsid w:val="002351AE"/>
    <w:pPr>
      <w:spacing w:before="240" w:after="0" w:line="240" w:lineRule="auto"/>
      <w:ind w:firstLine="709"/>
      <w:jc w:val="both"/>
    </w:pPr>
    <w:rPr>
      <w:rFonts w:ascii="Verdana" w:eastAsia="Times New Roman" w:hAnsi="Verdana"/>
      <w:bCs/>
      <w:iCs/>
      <w:sz w:val="24"/>
      <w:szCs w:val="24"/>
    </w:rPr>
  </w:style>
  <w:style w:type="paragraph" w:customStyle="1" w:styleId="K3">
    <w:name w:val="K3"/>
    <w:basedOn w:val="K"/>
    <w:qFormat/>
    <w:rsid w:val="002351AE"/>
    <w:pPr>
      <w:tabs>
        <w:tab w:val="left" w:pos="360"/>
        <w:tab w:val="left" w:pos="2880"/>
      </w:tabs>
      <w:spacing w:before="200"/>
      <w:ind w:left="2880" w:hanging="360"/>
    </w:pPr>
    <w:rPr>
      <w:rFonts w:ascii="Times New Roman" w:hAnsi="Times New Roman"/>
      <w:bCs/>
      <w:u w:val="single"/>
    </w:rPr>
  </w:style>
  <w:style w:type="paragraph" w:customStyle="1" w:styleId="K2">
    <w:name w:val="K2"/>
    <w:basedOn w:val="Normal"/>
    <w:qFormat/>
    <w:rsid w:val="002351AE"/>
    <w:pPr>
      <w:tabs>
        <w:tab w:val="left" w:pos="1276"/>
      </w:tabs>
      <w:spacing w:before="240" w:after="0" w:line="240" w:lineRule="auto"/>
      <w:ind w:left="1276" w:hanging="709"/>
      <w:jc w:val="both"/>
    </w:pPr>
    <w:rPr>
      <w:rFonts w:eastAsia="Times New Roman"/>
      <w:b/>
      <w:sz w:val="26"/>
      <w:szCs w:val="24"/>
    </w:rPr>
  </w:style>
  <w:style w:type="paragraph" w:customStyle="1" w:styleId="StyleBodyText212ptJustifiedBefore3ptAfter3pt">
    <w:name w:val="Style Body Text 2 + 12 pt Justified Before:  3 pt After:  3 pt"/>
    <w:basedOn w:val="BodyText2"/>
    <w:qFormat/>
    <w:rsid w:val="002351AE"/>
    <w:pPr>
      <w:tabs>
        <w:tab w:val="left" w:pos="789"/>
      </w:tabs>
      <w:spacing w:before="60" w:after="60" w:line="240" w:lineRule="auto"/>
      <w:ind w:left="789" w:hanging="363"/>
      <w:jc w:val="both"/>
    </w:pPr>
    <w:rPr>
      <w:rFonts w:ascii="Times New Roman" w:hAnsi="Times New Roman"/>
      <w:color w:val="auto"/>
      <w:sz w:val="26"/>
      <w:szCs w:val="26"/>
    </w:rPr>
  </w:style>
  <w:style w:type="paragraph" w:customStyle="1" w:styleId="StyleBulet1LinespacingAtleast18pt3">
    <w:name w:val="Style Bulet1 + Line spacing:  At least 18 pt3"/>
    <w:basedOn w:val="Normal"/>
    <w:qFormat/>
    <w:rsid w:val="002351AE"/>
    <w:pPr>
      <w:spacing w:before="40" w:after="40" w:line="360" w:lineRule="atLeast"/>
      <w:ind w:left="1080" w:hanging="360"/>
      <w:jc w:val="both"/>
    </w:pPr>
    <w:rPr>
      <w:rFonts w:eastAsia="Times New Roman"/>
      <w:sz w:val="26"/>
      <w:szCs w:val="24"/>
    </w:rPr>
  </w:style>
  <w:style w:type="paragraph" w:customStyle="1" w:styleId="bulet2">
    <w:name w:val="bulet2"/>
    <w:basedOn w:val="Normal"/>
    <w:qFormat/>
    <w:rsid w:val="002351AE"/>
    <w:pPr>
      <w:widowControl w:val="0"/>
      <w:tabs>
        <w:tab w:val="left" w:pos="680"/>
      </w:tabs>
      <w:adjustRightInd w:val="0"/>
      <w:spacing w:before="20" w:after="20" w:line="240" w:lineRule="auto"/>
      <w:ind w:left="680" w:hanging="396"/>
      <w:jc w:val="both"/>
      <w:textAlignment w:val="baseline"/>
    </w:pPr>
    <w:rPr>
      <w:rFonts w:ascii="Arial" w:eastAsia="Times New Roman" w:hAnsi="Arial"/>
      <w:spacing w:val="10"/>
      <w:sz w:val="20"/>
      <w:szCs w:val="20"/>
    </w:rPr>
  </w:style>
  <w:style w:type="paragraph" w:customStyle="1" w:styleId="Bulet20">
    <w:name w:val="Bulet2"/>
    <w:basedOn w:val="Normal"/>
    <w:qFormat/>
    <w:rsid w:val="002351AE"/>
    <w:pPr>
      <w:tabs>
        <w:tab w:val="left" w:pos="851"/>
        <w:tab w:val="left" w:pos="927"/>
      </w:tabs>
      <w:spacing w:before="120" w:after="60" w:line="288" w:lineRule="auto"/>
      <w:ind w:left="851" w:hanging="624"/>
    </w:pPr>
    <w:rPr>
      <w:rFonts w:ascii="Arial" w:eastAsia="Times New Roman" w:hAnsi="Arial"/>
      <w:sz w:val="24"/>
      <w:szCs w:val="20"/>
    </w:rPr>
  </w:style>
  <w:style w:type="paragraph" w:customStyle="1" w:styleId="StyleBulet1LinespacingAtleast18pt2">
    <w:name w:val="Style Bulet1 + Line spacing:  At least 18 pt2"/>
    <w:basedOn w:val="Normal"/>
    <w:qFormat/>
    <w:rsid w:val="002351AE"/>
    <w:pPr>
      <w:spacing w:before="40" w:after="40" w:line="360" w:lineRule="atLeast"/>
      <w:jc w:val="both"/>
    </w:pPr>
    <w:rPr>
      <w:rFonts w:eastAsia="Times New Roman"/>
      <w:sz w:val="26"/>
      <w:szCs w:val="26"/>
    </w:rPr>
  </w:style>
  <w:style w:type="paragraph" w:customStyle="1" w:styleId="K1">
    <w:name w:val="K1"/>
    <w:basedOn w:val="K"/>
    <w:qFormat/>
    <w:rsid w:val="002351AE"/>
    <w:pPr>
      <w:spacing w:before="240"/>
      <w:ind w:left="2224" w:hanging="360"/>
    </w:pPr>
    <w:rPr>
      <w:rFonts w:ascii=".VnTimeH" w:hAnsi=".VnTimeH"/>
    </w:rPr>
  </w:style>
  <w:style w:type="paragraph" w:customStyle="1" w:styleId="StyleStyleHeading1Before0ptAfter0pt13ptBefore">
    <w:name w:val="Style Style Heading 1 + Before:  0 pt After:  0 pt + 13 pt Before:..."/>
    <w:basedOn w:val="Normal"/>
    <w:qFormat/>
    <w:rsid w:val="002351AE"/>
    <w:pPr>
      <w:keepNext/>
      <w:tabs>
        <w:tab w:val="left" w:pos="448"/>
      </w:tabs>
      <w:spacing w:before="60" w:after="60" w:line="288" w:lineRule="auto"/>
      <w:ind w:left="720" w:hanging="360"/>
      <w:jc w:val="both"/>
      <w:outlineLvl w:val="0"/>
    </w:pPr>
    <w:rPr>
      <w:rFonts w:ascii=".VnTimeH" w:eastAsia="Times New Roman" w:hAnsi=".VnTimeH"/>
      <w:b/>
      <w:bCs/>
      <w:snapToGrid w:val="0"/>
      <w:color w:val="0000FF"/>
      <w:sz w:val="26"/>
      <w:szCs w:val="20"/>
      <w:lang w:val="vi-VN"/>
    </w:rPr>
  </w:style>
  <w:style w:type="paragraph" w:customStyle="1" w:styleId="Mucnho">
    <w:name w:val="Muc nho"/>
    <w:basedOn w:val="Normal"/>
    <w:qFormat/>
    <w:rsid w:val="002351AE"/>
    <w:pPr>
      <w:spacing w:before="160" w:after="160" w:line="240" w:lineRule="auto"/>
      <w:jc w:val="both"/>
    </w:pPr>
    <w:rPr>
      <w:rFonts w:ascii=".VnTime" w:eastAsia="Times New Roman" w:hAnsi=".VnTime"/>
      <w:b/>
      <w:bCs/>
      <w:i/>
      <w:sz w:val="26"/>
      <w:szCs w:val="26"/>
      <w:lang w:val="pt-BR"/>
    </w:rPr>
  </w:style>
  <w:style w:type="paragraph" w:customStyle="1" w:styleId="MUC">
    <w:name w:val="MUC"/>
    <w:basedOn w:val="Normal"/>
    <w:qFormat/>
    <w:rsid w:val="002351AE"/>
    <w:pPr>
      <w:keepNext/>
      <w:spacing w:before="120" w:after="120" w:line="340" w:lineRule="exact"/>
      <w:outlineLvl w:val="0"/>
    </w:pPr>
    <w:rPr>
      <w:rFonts w:ascii=".VnTime" w:eastAsia="Times New Roman" w:hAnsi=".VnTime" w:cs="Arial"/>
      <w:b/>
      <w:bCs/>
      <w:kern w:val="32"/>
      <w:sz w:val="26"/>
      <w:szCs w:val="26"/>
      <w:lang w:val="sv-SE"/>
    </w:rPr>
  </w:style>
  <w:style w:type="paragraph" w:customStyle="1" w:styleId="Bang3">
    <w:name w:val="Bang"/>
    <w:basedOn w:val="Normal"/>
    <w:qFormat/>
    <w:rsid w:val="002351AE"/>
    <w:pPr>
      <w:spacing w:before="60" w:after="60" w:line="240" w:lineRule="auto"/>
      <w:contextualSpacing/>
      <w:jc w:val="center"/>
    </w:pPr>
    <w:rPr>
      <w:rFonts w:eastAsia="Times New Roman"/>
      <w:b/>
      <w:bCs/>
      <w:sz w:val="26"/>
      <w:szCs w:val="24"/>
    </w:rPr>
  </w:style>
  <w:style w:type="paragraph" w:customStyle="1" w:styleId="tenbang">
    <w:name w:val="ten bang"/>
    <w:basedOn w:val="Normal"/>
    <w:qFormat/>
    <w:rsid w:val="002351AE"/>
    <w:pPr>
      <w:spacing w:before="240" w:after="240" w:line="360" w:lineRule="auto"/>
      <w:jc w:val="center"/>
    </w:pPr>
    <w:rPr>
      <w:rFonts w:ascii=".VnArial" w:eastAsia="Times New Roman" w:hAnsi=".VnArial"/>
      <w:b/>
      <w:spacing w:val="5"/>
      <w:sz w:val="22"/>
      <w:szCs w:val="20"/>
      <w:lang w:val="en-GB"/>
    </w:rPr>
  </w:style>
  <w:style w:type="paragraph" w:customStyle="1" w:styleId="CharCharChar1Char">
    <w:name w:val="Char Char Char1 Char"/>
    <w:basedOn w:val="Normal"/>
    <w:qFormat/>
    <w:rsid w:val="002351AE"/>
    <w:pPr>
      <w:spacing w:after="160" w:line="240" w:lineRule="exact"/>
    </w:pPr>
    <w:rPr>
      <w:rFonts w:ascii="Verdana" w:eastAsia="Times New Roman" w:hAnsi="Verdana"/>
      <w:sz w:val="20"/>
      <w:szCs w:val="20"/>
    </w:rPr>
  </w:style>
  <w:style w:type="paragraph" w:customStyle="1" w:styleId="lui-L">
    <w:name w:val="lui-L"/>
    <w:basedOn w:val="Normal"/>
    <w:qFormat/>
    <w:rsid w:val="002351AE"/>
    <w:pPr>
      <w:tabs>
        <w:tab w:val="left" w:pos="644"/>
        <w:tab w:val="left" w:pos="709"/>
      </w:tabs>
      <w:spacing w:before="120" w:after="0" w:line="360" w:lineRule="auto"/>
      <w:ind w:left="624" w:hanging="340"/>
      <w:jc w:val="both"/>
    </w:pPr>
    <w:rPr>
      <w:rFonts w:ascii=".VnArial" w:eastAsia="Times New Roman" w:hAnsi=".VnArial"/>
      <w:spacing w:val="5"/>
      <w:sz w:val="22"/>
      <w:szCs w:val="20"/>
    </w:rPr>
  </w:style>
  <w:style w:type="paragraph" w:customStyle="1" w:styleId="Ku">
    <w:name w:val="Ku"/>
    <w:basedOn w:val="Normal"/>
    <w:link w:val="KuChar"/>
    <w:qFormat/>
    <w:rsid w:val="002351AE"/>
    <w:pPr>
      <w:spacing w:before="120" w:after="0" w:line="240" w:lineRule="auto"/>
      <w:ind w:firstLine="709"/>
      <w:jc w:val="both"/>
    </w:pPr>
    <w:rPr>
      <w:rFonts w:eastAsia="Times New Roman"/>
      <w:sz w:val="26"/>
      <w:szCs w:val="26"/>
    </w:rPr>
  </w:style>
  <w:style w:type="character" w:customStyle="1" w:styleId="KuChar">
    <w:name w:val="Ku Char"/>
    <w:link w:val="Ku"/>
    <w:qFormat/>
    <w:rsid w:val="002351AE"/>
    <w:rPr>
      <w:rFonts w:eastAsia="Times New Roman"/>
      <w:sz w:val="26"/>
      <w:szCs w:val="26"/>
    </w:rPr>
  </w:style>
  <w:style w:type="paragraph" w:customStyle="1" w:styleId="H-2">
    <w:name w:val="H-2"/>
    <w:basedOn w:val="Normal"/>
    <w:link w:val="H-2Char"/>
    <w:qFormat/>
    <w:rsid w:val="002351AE"/>
    <w:pPr>
      <w:spacing w:before="120" w:after="0" w:line="360" w:lineRule="atLeast"/>
      <w:ind w:left="1440" w:hanging="360"/>
      <w:jc w:val="both"/>
    </w:pPr>
    <w:rPr>
      <w:rFonts w:eastAsia="Times New Roman"/>
      <w:sz w:val="26"/>
      <w:szCs w:val="20"/>
      <w:lang w:val="fr-FR"/>
    </w:rPr>
  </w:style>
  <w:style w:type="character" w:customStyle="1" w:styleId="H-2Char">
    <w:name w:val="H-2 Char"/>
    <w:link w:val="H-2"/>
    <w:qFormat/>
    <w:rsid w:val="002351AE"/>
    <w:rPr>
      <w:rFonts w:eastAsia="Times New Roman"/>
      <w:sz w:val="26"/>
      <w:lang w:val="fr-FR"/>
    </w:rPr>
  </w:style>
  <w:style w:type="paragraph" w:customStyle="1" w:styleId="H-1">
    <w:name w:val="H-1"/>
    <w:basedOn w:val="Normal"/>
    <w:link w:val="H-1Char"/>
    <w:qFormat/>
    <w:rsid w:val="002351AE"/>
    <w:pPr>
      <w:spacing w:before="120" w:after="0" w:line="360" w:lineRule="atLeast"/>
      <w:jc w:val="both"/>
    </w:pPr>
    <w:rPr>
      <w:rFonts w:eastAsia="Times New Roman"/>
      <w:sz w:val="26"/>
      <w:szCs w:val="20"/>
      <w:lang w:val="fr-FR"/>
    </w:rPr>
  </w:style>
  <w:style w:type="character" w:customStyle="1" w:styleId="H-1Char">
    <w:name w:val="H-1 Char"/>
    <w:link w:val="H-1"/>
    <w:qFormat/>
    <w:rsid w:val="002351AE"/>
    <w:rPr>
      <w:rFonts w:eastAsia="Times New Roman"/>
      <w:sz w:val="26"/>
      <w:lang w:val="fr-FR"/>
    </w:rPr>
  </w:style>
  <w:style w:type="paragraph" w:customStyle="1" w:styleId="H-6">
    <w:name w:val="H-6"/>
    <w:basedOn w:val="Normal"/>
    <w:qFormat/>
    <w:rsid w:val="002351AE"/>
    <w:pPr>
      <w:tabs>
        <w:tab w:val="left" w:pos="899"/>
      </w:tabs>
      <w:spacing w:before="120" w:after="0" w:line="360" w:lineRule="atLeast"/>
      <w:ind w:left="899" w:hanging="360"/>
    </w:pPr>
    <w:rPr>
      <w:rFonts w:eastAsia="Times New Roman"/>
      <w:b/>
      <w:i/>
      <w:sz w:val="26"/>
      <w:szCs w:val="26"/>
      <w:lang w:val="fr-FR"/>
    </w:rPr>
  </w:style>
  <w:style w:type="character" w:customStyle="1" w:styleId="Bodytext41">
    <w:name w:val="Body text4"/>
    <w:qFormat/>
    <w:rsid w:val="002351AE"/>
    <w:rPr>
      <w:sz w:val="14"/>
      <w:szCs w:val="14"/>
      <w:shd w:val="clear" w:color="auto" w:fill="FFFFFF"/>
    </w:rPr>
  </w:style>
  <w:style w:type="character" w:customStyle="1" w:styleId="Bodytext30">
    <w:name w:val="Body text3"/>
    <w:qFormat/>
    <w:rsid w:val="002351AE"/>
    <w:rPr>
      <w:sz w:val="14"/>
      <w:szCs w:val="14"/>
      <w:shd w:val="clear" w:color="auto" w:fill="FFFFFF"/>
    </w:rPr>
  </w:style>
  <w:style w:type="character" w:customStyle="1" w:styleId="BodytextItalic1">
    <w:name w:val="Body text + Italic1"/>
    <w:qFormat/>
    <w:rsid w:val="002351AE"/>
    <w:rPr>
      <w:i/>
      <w:iCs/>
      <w:sz w:val="14"/>
      <w:szCs w:val="14"/>
      <w:shd w:val="clear" w:color="auto" w:fill="FFFFFF"/>
    </w:rPr>
  </w:style>
  <w:style w:type="character" w:customStyle="1" w:styleId="Tableofcontents">
    <w:name w:val="Table of contents_"/>
    <w:link w:val="Tableofcontents1"/>
    <w:qFormat/>
    <w:rsid w:val="002351AE"/>
    <w:rPr>
      <w:sz w:val="14"/>
      <w:szCs w:val="14"/>
      <w:shd w:val="clear" w:color="auto" w:fill="FFFFFF"/>
    </w:rPr>
  </w:style>
  <w:style w:type="paragraph" w:customStyle="1" w:styleId="Tableofcontents1">
    <w:name w:val="Table of contents1"/>
    <w:basedOn w:val="Normal"/>
    <w:link w:val="Tableofcontents"/>
    <w:qFormat/>
    <w:rsid w:val="002351AE"/>
    <w:pPr>
      <w:widowControl w:val="0"/>
      <w:shd w:val="clear" w:color="auto" w:fill="FFFFFF"/>
      <w:spacing w:after="0" w:line="259" w:lineRule="exact"/>
      <w:jc w:val="both"/>
    </w:pPr>
    <w:rPr>
      <w:sz w:val="14"/>
      <w:szCs w:val="14"/>
      <w:shd w:val="clear" w:color="auto" w:fill="FFFFFF"/>
    </w:rPr>
  </w:style>
  <w:style w:type="character" w:customStyle="1" w:styleId="Tableofcontents0">
    <w:name w:val="Table of contents"/>
    <w:qFormat/>
    <w:rsid w:val="002351AE"/>
  </w:style>
  <w:style w:type="character" w:customStyle="1" w:styleId="Tableofcontents2">
    <w:name w:val="Table of contents2"/>
    <w:qFormat/>
    <w:rsid w:val="002351AE"/>
  </w:style>
  <w:style w:type="paragraph" w:customStyle="1" w:styleId="font5">
    <w:name w:val="font5"/>
    <w:basedOn w:val="Normal"/>
    <w:qFormat/>
    <w:rsid w:val="002351AE"/>
    <w:pPr>
      <w:spacing w:before="100" w:beforeAutospacing="1" w:after="100" w:afterAutospacing="1" w:line="240" w:lineRule="auto"/>
    </w:pPr>
    <w:rPr>
      <w:rFonts w:ascii=".VnTime" w:eastAsia="Arial Unicode MS" w:hAnsi=".VnTime" w:cs="Arial Unicode MS"/>
      <w:sz w:val="20"/>
      <w:szCs w:val="20"/>
    </w:rPr>
  </w:style>
  <w:style w:type="paragraph" w:customStyle="1" w:styleId="CHUONG0">
    <w:name w:val="CHUONG"/>
    <w:basedOn w:val="Heading1"/>
    <w:qFormat/>
    <w:rsid w:val="002351AE"/>
    <w:pPr>
      <w:keepLines w:val="0"/>
      <w:spacing w:before="0" w:line="240" w:lineRule="auto"/>
      <w:jc w:val="both"/>
    </w:pPr>
    <w:rPr>
      <w:rFonts w:ascii="Times New Roman" w:hAnsi="Times New Roman"/>
      <w:color w:val="auto"/>
      <w:kern w:val="32"/>
      <w:sz w:val="26"/>
      <w:szCs w:val="26"/>
      <w:lang w:val="de-DE"/>
    </w:rPr>
  </w:style>
  <w:style w:type="paragraph" w:customStyle="1" w:styleId="oncaDanhsch1">
    <w:name w:val="Đoạn của Danh sách1"/>
    <w:basedOn w:val="Normal"/>
    <w:qFormat/>
    <w:rsid w:val="002351AE"/>
    <w:pPr>
      <w:spacing w:after="0" w:line="240" w:lineRule="auto"/>
      <w:ind w:left="720"/>
      <w:contextualSpacing/>
    </w:pPr>
    <w:rPr>
      <w:rFonts w:ascii=".VnTime" w:eastAsia="Times New Roman" w:hAnsi=".VnTime"/>
      <w:sz w:val="24"/>
      <w:szCs w:val="24"/>
    </w:rPr>
  </w:style>
  <w:style w:type="paragraph" w:customStyle="1" w:styleId="Bando">
    <w:name w:val="Ban do"/>
    <w:basedOn w:val="Normal"/>
    <w:qFormat/>
    <w:rsid w:val="002351AE"/>
    <w:pPr>
      <w:spacing w:after="0" w:line="240" w:lineRule="auto"/>
      <w:jc w:val="center"/>
    </w:pPr>
    <w:rPr>
      <w:rFonts w:ascii=".VnTime" w:eastAsia="Times New Roman" w:hAnsi=".VnTime"/>
      <w:i/>
      <w:sz w:val="24"/>
      <w:szCs w:val="24"/>
    </w:rPr>
  </w:style>
  <w:style w:type="paragraph" w:customStyle="1" w:styleId="Text11">
    <w:name w:val="Text1"/>
    <w:basedOn w:val="Normal"/>
    <w:qFormat/>
    <w:rsid w:val="002351AE"/>
    <w:pPr>
      <w:widowControl w:val="0"/>
      <w:spacing w:before="120" w:after="0" w:line="240" w:lineRule="auto"/>
      <w:ind w:left="525"/>
      <w:jc w:val="both"/>
    </w:pPr>
    <w:rPr>
      <w:rFonts w:eastAsia="MS Mincho"/>
      <w:kern w:val="2"/>
      <w:sz w:val="24"/>
      <w:szCs w:val="20"/>
      <w:lang w:eastAsia="ja-JP"/>
    </w:rPr>
  </w:style>
  <w:style w:type="paragraph" w:customStyle="1" w:styleId="xl36">
    <w:name w:val="xl36"/>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4"/>
      <w:szCs w:val="24"/>
    </w:rPr>
  </w:style>
  <w:style w:type="paragraph" w:customStyle="1" w:styleId="font6">
    <w:name w:val="font6"/>
    <w:basedOn w:val="Normal"/>
    <w:qFormat/>
    <w:rsid w:val="002351AE"/>
    <w:pPr>
      <w:spacing w:before="100" w:beforeAutospacing="1" w:after="100" w:afterAutospacing="1" w:line="240" w:lineRule="auto"/>
    </w:pPr>
    <w:rPr>
      <w:rFonts w:ascii=".VnTime" w:eastAsia="Arial Unicode MS" w:hAnsi=".VnTime" w:cs="Arial Unicode MS"/>
      <w:b/>
      <w:bCs/>
      <w:sz w:val="20"/>
      <w:szCs w:val="20"/>
    </w:rPr>
  </w:style>
  <w:style w:type="paragraph" w:customStyle="1" w:styleId="font7">
    <w:name w:val="font7"/>
    <w:basedOn w:val="Normal"/>
    <w:qFormat/>
    <w:rsid w:val="002351AE"/>
    <w:pPr>
      <w:spacing w:before="100" w:beforeAutospacing="1" w:after="100" w:afterAutospacing="1" w:line="240" w:lineRule="auto"/>
    </w:pPr>
    <w:rPr>
      <w:rFonts w:ascii=".VnTime" w:eastAsia="Arial Unicode MS" w:hAnsi=".VnTime" w:cs="Arial Unicode MS"/>
      <w:b/>
      <w:bCs/>
      <w:sz w:val="20"/>
      <w:szCs w:val="20"/>
    </w:rPr>
  </w:style>
  <w:style w:type="paragraph" w:customStyle="1" w:styleId="font8">
    <w:name w:val="font8"/>
    <w:basedOn w:val="Normal"/>
    <w:qFormat/>
    <w:rsid w:val="002351AE"/>
    <w:pPr>
      <w:spacing w:before="100" w:beforeAutospacing="1" w:after="100" w:afterAutospacing="1" w:line="240" w:lineRule="auto"/>
    </w:pPr>
    <w:rPr>
      <w:rFonts w:ascii=".VnTimeH" w:eastAsia="Arial Unicode MS" w:hAnsi=".VnTimeH" w:cs="Arial Unicode MS"/>
      <w:sz w:val="20"/>
      <w:szCs w:val="20"/>
    </w:rPr>
  </w:style>
  <w:style w:type="paragraph" w:customStyle="1" w:styleId="xl106">
    <w:name w:val="xl106"/>
    <w:basedOn w:val="Normal"/>
    <w:qFormat/>
    <w:rsid w:val="002351AE"/>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07">
    <w:name w:val="xl107"/>
    <w:basedOn w:val="Normal"/>
    <w:qFormat/>
    <w:rsid w:val="002351AE"/>
    <w:pPr>
      <w:pBdr>
        <w:bottom w:val="single" w:sz="4" w:space="0" w:color="000000"/>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08">
    <w:name w:val="xl108"/>
    <w:basedOn w:val="Normal"/>
    <w:qFormat/>
    <w:rsid w:val="002351AE"/>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09">
    <w:name w:val="xl109"/>
    <w:basedOn w:val="Normal"/>
    <w:qFormat/>
    <w:rsid w:val="002351AE"/>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rPr>
  </w:style>
  <w:style w:type="paragraph" w:customStyle="1" w:styleId="xl110">
    <w:name w:val="xl110"/>
    <w:basedOn w:val="Normal"/>
    <w:qFormat/>
    <w:rsid w:val="002351AE"/>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rPr>
  </w:style>
  <w:style w:type="paragraph" w:customStyle="1" w:styleId="xl111">
    <w:name w:val="xl111"/>
    <w:basedOn w:val="Normal"/>
    <w:qFormat/>
    <w:rsid w:val="002351AE"/>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rPr>
  </w:style>
  <w:style w:type="paragraph" w:customStyle="1" w:styleId="xl112">
    <w:name w:val="xl112"/>
    <w:basedOn w:val="Normal"/>
    <w:qFormat/>
    <w:rsid w:val="002351AE"/>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rPr>
  </w:style>
  <w:style w:type="paragraph" w:customStyle="1" w:styleId="xl113">
    <w:name w:val="xl113"/>
    <w:basedOn w:val="Normal"/>
    <w:qFormat/>
    <w:rsid w:val="002351AE"/>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rPr>
  </w:style>
  <w:style w:type="paragraph" w:customStyle="1" w:styleId="xl114">
    <w:name w:val="xl114"/>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15">
    <w:name w:val="xl115"/>
    <w:basedOn w:val="Normal"/>
    <w:qFormat/>
    <w:rsid w:val="002351AE"/>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16">
    <w:name w:val="xl116"/>
    <w:basedOn w:val="Normal"/>
    <w:qFormat/>
    <w:rsid w:val="002351AE"/>
    <w:pPr>
      <w:pBdr>
        <w:left w:val="single" w:sz="4" w:space="0" w:color="auto"/>
        <w:bottom w:val="single" w:sz="4" w:space="0" w:color="000000"/>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17">
    <w:name w:val="xl117"/>
    <w:basedOn w:val="Normal"/>
    <w:qFormat/>
    <w:rsid w:val="002351AE"/>
    <w:pPr>
      <w:pBdr>
        <w:top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18">
    <w:name w:val="xl118"/>
    <w:basedOn w:val="Normal"/>
    <w:qFormat/>
    <w:rsid w:val="002351AE"/>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19">
    <w:name w:val="xl119"/>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20">
    <w:name w:val="xl120"/>
    <w:basedOn w:val="Normal"/>
    <w:qFormat/>
    <w:rsid w:val="002351AE"/>
    <w:pPr>
      <w:pBdr>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sz w:val="20"/>
      <w:szCs w:val="20"/>
    </w:rPr>
  </w:style>
  <w:style w:type="paragraph" w:customStyle="1" w:styleId="xl24">
    <w:name w:val="xl24"/>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25">
    <w:name w:val="xl25"/>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26">
    <w:name w:val="xl26"/>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27">
    <w:name w:val="xl27"/>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Arial Unicode MS" w:hAnsi=".VnArial" w:cs="Arial Unicode MS"/>
      <w:b/>
      <w:bCs/>
      <w:sz w:val="24"/>
      <w:szCs w:val="24"/>
    </w:rPr>
  </w:style>
  <w:style w:type="paragraph" w:customStyle="1" w:styleId="xl28">
    <w:name w:val="xl28"/>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29">
    <w:name w:val="xl29"/>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sz w:val="24"/>
      <w:szCs w:val="24"/>
    </w:rPr>
  </w:style>
  <w:style w:type="paragraph" w:customStyle="1" w:styleId="xl30">
    <w:name w:val="xl30"/>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Arial Unicode MS" w:hAnsi=".VnArial" w:cs="Arial Unicode MS"/>
      <w:sz w:val="24"/>
      <w:szCs w:val="24"/>
    </w:rPr>
  </w:style>
  <w:style w:type="paragraph" w:customStyle="1" w:styleId="xl31">
    <w:name w:val="xl31"/>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sz w:val="24"/>
      <w:szCs w:val="24"/>
    </w:rPr>
  </w:style>
  <w:style w:type="paragraph" w:customStyle="1" w:styleId="xl32">
    <w:name w:val="xl32"/>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33">
    <w:name w:val="xl33"/>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Arial Unicode MS" w:hAnsi=".VnArial" w:cs="Arial Unicode MS"/>
      <w:b/>
      <w:bCs/>
      <w:sz w:val="24"/>
      <w:szCs w:val="24"/>
    </w:rPr>
  </w:style>
  <w:style w:type="paragraph" w:customStyle="1" w:styleId="xl34">
    <w:name w:val="xl34"/>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37">
    <w:name w:val="xl37"/>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Arial Unicode MS" w:hAnsi=".VnArial" w:cs="Arial Unicode MS"/>
      <w:b/>
      <w:bCs/>
      <w:sz w:val="24"/>
      <w:szCs w:val="24"/>
    </w:rPr>
  </w:style>
  <w:style w:type="paragraph" w:customStyle="1" w:styleId="xl38">
    <w:name w:val="xl38"/>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39">
    <w:name w:val="xl39"/>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40">
    <w:name w:val="xl40"/>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41">
    <w:name w:val="xl41"/>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42">
    <w:name w:val="xl42"/>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43">
    <w:name w:val="xl43"/>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sz w:val="24"/>
      <w:szCs w:val="24"/>
    </w:rPr>
  </w:style>
  <w:style w:type="paragraph" w:customStyle="1" w:styleId="xl44">
    <w:name w:val="xl44"/>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pPr>
    <w:rPr>
      <w:rFonts w:ascii=".VnArial" w:eastAsia="Arial Unicode MS" w:hAnsi=".VnArial" w:cs="Arial Unicode MS"/>
      <w:sz w:val="24"/>
      <w:szCs w:val="24"/>
    </w:rPr>
  </w:style>
  <w:style w:type="paragraph" w:customStyle="1" w:styleId="xl45">
    <w:name w:val="xl45"/>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46">
    <w:name w:val="xl46"/>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sz w:val="24"/>
      <w:szCs w:val="24"/>
    </w:rPr>
  </w:style>
  <w:style w:type="paragraph" w:customStyle="1" w:styleId="xl47">
    <w:name w:val="xl47"/>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D4">
    <w:name w:val="D4"/>
    <w:basedOn w:val="Normal"/>
    <w:qFormat/>
    <w:rsid w:val="002351AE"/>
    <w:pPr>
      <w:spacing w:before="120" w:after="120" w:line="240" w:lineRule="auto"/>
      <w:jc w:val="both"/>
    </w:pPr>
    <w:rPr>
      <w:rFonts w:ascii=".VnTime" w:eastAsia="Times New Roman" w:hAnsi=".VnTime"/>
      <w:b/>
      <w:bCs/>
      <w:i/>
      <w:iCs/>
      <w:sz w:val="26"/>
      <w:szCs w:val="20"/>
    </w:rPr>
  </w:style>
  <w:style w:type="paragraph" w:customStyle="1" w:styleId="D3">
    <w:name w:val="D3"/>
    <w:basedOn w:val="Heading2"/>
    <w:qFormat/>
    <w:rsid w:val="002351AE"/>
    <w:pPr>
      <w:keepNext w:val="0"/>
      <w:keepLines w:val="0"/>
      <w:spacing w:before="120" w:after="120" w:line="240" w:lineRule="auto"/>
      <w:jc w:val="both"/>
      <w:outlineLvl w:val="9"/>
    </w:pPr>
    <w:rPr>
      <w:rFonts w:ascii=".VnTime" w:hAnsi=".VnTime"/>
      <w:bCs w:val="0"/>
      <w:color w:val="auto"/>
      <w:szCs w:val="20"/>
    </w:rPr>
  </w:style>
  <w:style w:type="paragraph" w:customStyle="1" w:styleId="CharCharCharCharCharCharCharCharChar">
    <w:name w:val="Char Char Char Char Char Char Char Char Char"/>
    <w:basedOn w:val="Normal"/>
    <w:next w:val="Normal"/>
    <w:semiHidden/>
    <w:qFormat/>
    <w:rsid w:val="002351AE"/>
    <w:pPr>
      <w:spacing w:before="120" w:after="120" w:line="312" w:lineRule="auto"/>
    </w:pPr>
    <w:rPr>
      <w:rFonts w:eastAsia="Times New Roman"/>
      <w:szCs w:val="28"/>
    </w:rPr>
  </w:style>
  <w:style w:type="paragraph" w:customStyle="1" w:styleId="Char1">
    <w:name w:val="Char1"/>
    <w:qFormat/>
    <w:rsid w:val="002351AE"/>
    <w:pPr>
      <w:tabs>
        <w:tab w:val="left" w:pos="1152"/>
      </w:tabs>
      <w:spacing w:before="120" w:after="120" w:line="312" w:lineRule="auto"/>
    </w:pPr>
    <w:rPr>
      <w:rFonts w:ascii="Arial" w:eastAsia="Times New Roman" w:hAnsi="Arial" w:cs="Arial"/>
      <w:sz w:val="26"/>
      <w:szCs w:val="26"/>
    </w:rPr>
  </w:style>
  <w:style w:type="character" w:customStyle="1" w:styleId="Heading4Char1">
    <w:name w:val="Heading 4 Char1"/>
    <w:qFormat/>
    <w:locked/>
    <w:rsid w:val="002351AE"/>
    <w:rPr>
      <w:rFonts w:ascii=".VnTime" w:hAnsi=".VnTime"/>
      <w:sz w:val="28"/>
      <w:szCs w:val="24"/>
    </w:rPr>
  </w:style>
  <w:style w:type="character" w:customStyle="1" w:styleId="Heading5Char1">
    <w:name w:val="Heading 5 Char1"/>
    <w:qFormat/>
    <w:locked/>
    <w:rsid w:val="002351AE"/>
    <w:rPr>
      <w:rFonts w:ascii=".VnTime" w:hAnsi=".VnTime"/>
      <w:sz w:val="28"/>
      <w:szCs w:val="24"/>
      <w:u w:val="single"/>
    </w:rPr>
  </w:style>
  <w:style w:type="character" w:customStyle="1" w:styleId="Heading6Char1">
    <w:name w:val="Heading 6 Char1"/>
    <w:qFormat/>
    <w:locked/>
    <w:rsid w:val="002351AE"/>
    <w:rPr>
      <w:b/>
      <w:bCs/>
      <w:sz w:val="22"/>
      <w:szCs w:val="22"/>
    </w:rPr>
  </w:style>
  <w:style w:type="character" w:customStyle="1" w:styleId="Heading7Char1">
    <w:name w:val="Heading 7 Char1"/>
    <w:qFormat/>
    <w:locked/>
    <w:rsid w:val="002351AE"/>
    <w:rPr>
      <w:rFonts w:ascii=".VnTime" w:hAnsi=".VnTime"/>
      <w:b/>
      <w:i/>
      <w:sz w:val="22"/>
      <w:szCs w:val="24"/>
    </w:rPr>
  </w:style>
  <w:style w:type="character" w:customStyle="1" w:styleId="Heading8Char1">
    <w:name w:val="Heading 8 Char1"/>
    <w:qFormat/>
    <w:locked/>
    <w:rsid w:val="002351AE"/>
    <w:rPr>
      <w:i/>
      <w:iCs/>
      <w:sz w:val="24"/>
      <w:szCs w:val="24"/>
    </w:rPr>
  </w:style>
  <w:style w:type="character" w:customStyle="1" w:styleId="Heading9Char1">
    <w:name w:val="Heading 9 Char1"/>
    <w:qFormat/>
    <w:locked/>
    <w:rsid w:val="002351AE"/>
    <w:rPr>
      <w:rFonts w:ascii="Arial" w:hAnsi="Arial"/>
      <w:sz w:val="22"/>
      <w:szCs w:val="22"/>
    </w:rPr>
  </w:style>
  <w:style w:type="character" w:customStyle="1" w:styleId="BodyTextChar1">
    <w:name w:val="Body Text Char1"/>
    <w:qFormat/>
    <w:locked/>
    <w:rsid w:val="002351AE"/>
    <w:rPr>
      <w:rFonts w:ascii=".VnTime" w:hAnsi=".VnTime"/>
      <w:sz w:val="28"/>
      <w:szCs w:val="24"/>
    </w:rPr>
  </w:style>
  <w:style w:type="character" w:customStyle="1" w:styleId="FooterChar1">
    <w:name w:val="Footer Char1"/>
    <w:qFormat/>
    <w:locked/>
    <w:rsid w:val="002351AE"/>
    <w:rPr>
      <w:rFonts w:ascii=".VnTime" w:hAnsi=".VnTime"/>
      <w:sz w:val="24"/>
      <w:szCs w:val="24"/>
    </w:rPr>
  </w:style>
  <w:style w:type="character" w:customStyle="1" w:styleId="HeaderChar1">
    <w:name w:val="Header Char1"/>
    <w:qFormat/>
    <w:locked/>
    <w:rsid w:val="002351AE"/>
    <w:rPr>
      <w:rFonts w:ascii=".VnTime" w:hAnsi=".VnTime"/>
      <w:sz w:val="24"/>
      <w:szCs w:val="24"/>
    </w:rPr>
  </w:style>
  <w:style w:type="character" w:customStyle="1" w:styleId="BodyTextIndent3Char1">
    <w:name w:val="Body Text Indent 3 Char1"/>
    <w:qFormat/>
    <w:locked/>
    <w:rsid w:val="002351AE"/>
    <w:rPr>
      <w:rFonts w:ascii=".VnTime" w:hAnsi=".VnTime"/>
      <w:sz w:val="16"/>
      <w:szCs w:val="16"/>
    </w:rPr>
  </w:style>
  <w:style w:type="character" w:customStyle="1" w:styleId="BodyTextIndentChar1">
    <w:name w:val="Body Text Indent Char1"/>
    <w:qFormat/>
    <w:locked/>
    <w:rsid w:val="002351AE"/>
    <w:rPr>
      <w:rFonts w:ascii=".VnTime" w:hAnsi=".VnTime"/>
      <w:sz w:val="24"/>
      <w:szCs w:val="24"/>
    </w:rPr>
  </w:style>
  <w:style w:type="character" w:customStyle="1" w:styleId="BodyTextIndent2Char1">
    <w:name w:val="Body Text Indent 2 Char1"/>
    <w:qFormat/>
    <w:locked/>
    <w:rsid w:val="002351AE"/>
    <w:rPr>
      <w:rFonts w:ascii=".VnTime" w:hAnsi=".VnTime"/>
      <w:sz w:val="24"/>
      <w:szCs w:val="24"/>
    </w:rPr>
  </w:style>
  <w:style w:type="character" w:customStyle="1" w:styleId="BalloonTextChar1">
    <w:name w:val="Balloon Text Char1"/>
    <w:qFormat/>
    <w:locked/>
    <w:rsid w:val="002351AE"/>
    <w:rPr>
      <w:rFonts w:ascii="Tahoma" w:hAnsi="Tahoma"/>
      <w:sz w:val="16"/>
      <w:szCs w:val="16"/>
    </w:rPr>
  </w:style>
  <w:style w:type="paragraph" w:customStyle="1" w:styleId="TOCHeading2">
    <w:name w:val="TOC Heading2"/>
    <w:basedOn w:val="Heading1"/>
    <w:next w:val="Normal"/>
    <w:qFormat/>
    <w:rsid w:val="002351AE"/>
    <w:pPr>
      <w:outlineLvl w:val="9"/>
    </w:pPr>
    <w:rPr>
      <w:sz w:val="28"/>
    </w:rPr>
  </w:style>
  <w:style w:type="paragraph" w:customStyle="1" w:styleId="Text0">
    <w:name w:val="Text"/>
    <w:basedOn w:val="BodyText"/>
    <w:link w:val="TextChar0"/>
    <w:qFormat/>
    <w:rsid w:val="002351AE"/>
    <w:pPr>
      <w:tabs>
        <w:tab w:val="left" w:pos="397"/>
      </w:tabs>
      <w:spacing w:before="60" w:line="240" w:lineRule="auto"/>
      <w:ind w:firstLine="567"/>
    </w:pPr>
    <w:rPr>
      <w:rFonts w:ascii=".VnTime" w:hAnsi=".VnTime"/>
      <w:bCs/>
      <w:sz w:val="26"/>
      <w:szCs w:val="26"/>
    </w:rPr>
  </w:style>
  <w:style w:type="character" w:customStyle="1" w:styleId="TextChar0">
    <w:name w:val="Text Char"/>
    <w:link w:val="Text0"/>
    <w:qFormat/>
    <w:rsid w:val="002351AE"/>
    <w:rPr>
      <w:rFonts w:ascii=".VnTime" w:eastAsia="Times New Roman" w:hAnsi=".VnTime"/>
      <w:bCs/>
      <w:sz w:val="26"/>
      <w:szCs w:val="26"/>
    </w:rPr>
  </w:style>
  <w:style w:type="character" w:customStyle="1" w:styleId="Style13pt">
    <w:name w:val="Style 13 pt"/>
    <w:qFormat/>
    <w:rsid w:val="002351AE"/>
    <w:rPr>
      <w:sz w:val="26"/>
    </w:rPr>
  </w:style>
  <w:style w:type="paragraph" w:customStyle="1" w:styleId="xl65">
    <w:name w:val="xl65"/>
    <w:basedOn w:val="Normal"/>
    <w:qFormat/>
    <w:rsid w:val="002351AE"/>
    <w:pPr>
      <w:spacing w:before="100" w:beforeAutospacing="1" w:after="100" w:afterAutospacing="1" w:line="240" w:lineRule="auto"/>
    </w:pPr>
    <w:rPr>
      <w:rFonts w:eastAsia="Times New Roman"/>
      <w:sz w:val="24"/>
      <w:szCs w:val="24"/>
    </w:rPr>
  </w:style>
  <w:style w:type="paragraph" w:customStyle="1" w:styleId="xl66">
    <w:name w:val="xl66"/>
    <w:basedOn w:val="Normal"/>
    <w:qFormat/>
    <w:rsid w:val="002351AE"/>
    <w:pPr>
      <w:spacing w:before="100" w:beforeAutospacing="1" w:after="100" w:afterAutospacing="1" w:line="240" w:lineRule="auto"/>
      <w:jc w:val="center"/>
      <w:textAlignment w:val="center"/>
    </w:pPr>
    <w:rPr>
      <w:rFonts w:eastAsia="Times New Roman"/>
      <w:sz w:val="24"/>
      <w:szCs w:val="24"/>
    </w:rPr>
  </w:style>
  <w:style w:type="paragraph" w:customStyle="1" w:styleId="xl67">
    <w:name w:val="xl67"/>
    <w:basedOn w:val="Normal"/>
    <w:qFormat/>
    <w:rsid w:val="002351AE"/>
    <w:pPr>
      <w:spacing w:before="100" w:beforeAutospacing="1" w:after="100" w:afterAutospacing="1" w:line="240" w:lineRule="auto"/>
      <w:textAlignment w:val="center"/>
    </w:pPr>
    <w:rPr>
      <w:rFonts w:eastAsia="Times New Roman"/>
      <w:sz w:val="24"/>
      <w:szCs w:val="24"/>
    </w:rPr>
  </w:style>
  <w:style w:type="paragraph" w:customStyle="1" w:styleId="xl68">
    <w:name w:val="xl68"/>
    <w:basedOn w:val="Normal"/>
    <w:qFormat/>
    <w:rsid w:val="002351A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69">
    <w:name w:val="xl69"/>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0">
    <w:name w:val="xl70"/>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72">
    <w:name w:val="xl72"/>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73">
    <w:name w:val="xl73"/>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75">
    <w:name w:val="xl75"/>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76">
    <w:name w:val="xl76"/>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77">
    <w:name w:val="xl77"/>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8">
    <w:name w:val="xl78"/>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79">
    <w:name w:val="xl79"/>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80">
    <w:name w:val="xl80"/>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81">
    <w:name w:val="xl81"/>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00"/>
      <w:sz w:val="24"/>
      <w:szCs w:val="24"/>
    </w:rPr>
  </w:style>
  <w:style w:type="paragraph" w:customStyle="1" w:styleId="xl82">
    <w:name w:val="xl82"/>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83">
    <w:name w:val="xl83"/>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00"/>
      <w:sz w:val="24"/>
      <w:szCs w:val="24"/>
    </w:rPr>
  </w:style>
  <w:style w:type="paragraph" w:customStyle="1" w:styleId="xl84">
    <w:name w:val="xl84"/>
    <w:basedOn w:val="Normal"/>
    <w:qFormat/>
    <w:rsid w:val="00235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00"/>
      <w:sz w:val="24"/>
      <w:szCs w:val="24"/>
    </w:rPr>
  </w:style>
  <w:style w:type="paragraph" w:customStyle="1" w:styleId="xl86">
    <w:name w:val="xl86"/>
    <w:basedOn w:val="Normal"/>
    <w:qFormat/>
    <w:rsid w:val="002351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87">
    <w:name w:val="xl87"/>
    <w:basedOn w:val="Normal"/>
    <w:qFormat/>
    <w:rsid w:val="002351A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88">
    <w:name w:val="xl88"/>
    <w:basedOn w:val="Normal"/>
    <w:qFormat/>
    <w:rsid w:val="002351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89">
    <w:name w:val="xl89"/>
    <w:basedOn w:val="Normal"/>
    <w:qFormat/>
    <w:rsid w:val="002351A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90">
    <w:name w:val="xl90"/>
    <w:basedOn w:val="Normal"/>
    <w:qFormat/>
    <w:rsid w:val="002351A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91">
    <w:name w:val="xl91"/>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92">
    <w:name w:val="xl92"/>
    <w:basedOn w:val="Normal"/>
    <w:qFormat/>
    <w:rsid w:val="002351A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93">
    <w:name w:val="xl93"/>
    <w:basedOn w:val="Normal"/>
    <w:qFormat/>
    <w:rsid w:val="002351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94">
    <w:name w:val="xl94"/>
    <w:basedOn w:val="Normal"/>
    <w:qFormat/>
    <w:rsid w:val="002351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Normal"/>
    <w:qFormat/>
    <w:rsid w:val="002351AE"/>
    <w:pPr>
      <w:spacing w:before="100" w:beforeAutospacing="1" w:after="100" w:afterAutospacing="1" w:line="240" w:lineRule="auto"/>
      <w:textAlignment w:val="center"/>
    </w:pPr>
    <w:rPr>
      <w:rFonts w:eastAsia="Times New Roman"/>
      <w:sz w:val="24"/>
      <w:szCs w:val="24"/>
    </w:rPr>
  </w:style>
  <w:style w:type="paragraph" w:customStyle="1" w:styleId="xl96">
    <w:name w:val="xl96"/>
    <w:basedOn w:val="Normal"/>
    <w:qFormat/>
    <w:rsid w:val="002351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7">
    <w:name w:val="xl97"/>
    <w:basedOn w:val="Normal"/>
    <w:qFormat/>
    <w:rsid w:val="002351AE"/>
    <w:pPr>
      <w:pBdr>
        <w:top w:val="single" w:sz="4" w:space="0" w:color="auto"/>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8">
    <w:name w:val="xl98"/>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9">
    <w:name w:val="xl99"/>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0">
    <w:name w:val="xl100"/>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01">
    <w:name w:val="xl101"/>
    <w:basedOn w:val="Normal"/>
    <w:qFormat/>
    <w:rsid w:val="002351AE"/>
    <w:pPr>
      <w:pBdr>
        <w:top w:val="single" w:sz="4" w:space="0" w:color="auto"/>
        <w:left w:val="single" w:sz="4" w:space="6"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top"/>
    </w:pPr>
    <w:rPr>
      <w:rFonts w:eastAsia="Times New Roman"/>
      <w:b/>
      <w:bCs/>
      <w:i/>
      <w:iCs/>
      <w:color w:val="000000"/>
      <w:sz w:val="24"/>
      <w:szCs w:val="24"/>
    </w:rPr>
  </w:style>
  <w:style w:type="paragraph" w:customStyle="1" w:styleId="xl102">
    <w:name w:val="xl102"/>
    <w:basedOn w:val="Normal"/>
    <w:qFormat/>
    <w:rsid w:val="002351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eastAsia="Times New Roman"/>
      <w:b/>
      <w:bCs/>
      <w:i/>
      <w:iCs/>
      <w:color w:val="000000"/>
      <w:sz w:val="24"/>
      <w:szCs w:val="24"/>
    </w:rPr>
  </w:style>
  <w:style w:type="paragraph" w:customStyle="1" w:styleId="xl103">
    <w:name w:val="xl103"/>
    <w:basedOn w:val="Normal"/>
    <w:qFormat/>
    <w:rsid w:val="002351AE"/>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104">
    <w:name w:val="xl104"/>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5">
    <w:name w:val="xl105"/>
    <w:basedOn w:val="Normal"/>
    <w:qFormat/>
    <w:rsid w:val="002351AE"/>
    <w:pPr>
      <w:spacing w:before="100" w:beforeAutospacing="1" w:after="100" w:afterAutospacing="1" w:line="240" w:lineRule="auto"/>
      <w:textAlignment w:val="center"/>
    </w:pPr>
    <w:rPr>
      <w:rFonts w:eastAsia="Times New Roman"/>
      <w:b/>
      <w:bCs/>
      <w:i/>
      <w:iCs/>
      <w:sz w:val="24"/>
      <w:szCs w:val="24"/>
    </w:rPr>
  </w:style>
  <w:style w:type="paragraph" w:customStyle="1" w:styleId="Chuong1">
    <w:name w:val="@Chuong"/>
    <w:basedOn w:val="Heading1"/>
    <w:qFormat/>
    <w:rsid w:val="002351AE"/>
    <w:pPr>
      <w:keepLines w:val="0"/>
      <w:spacing w:before="120" w:after="240"/>
      <w:jc w:val="center"/>
    </w:pPr>
    <w:rPr>
      <w:rFonts w:ascii="Times New Roman" w:hAnsi="Times New Roman"/>
      <w:color w:val="FF0000"/>
      <w:kern w:val="28"/>
      <w:sz w:val="28"/>
      <w:lang w:val="nl-NL"/>
    </w:rPr>
  </w:style>
  <w:style w:type="paragraph" w:customStyle="1" w:styleId="VanThanh1">
    <w:name w:val="@VanThanh1"/>
    <w:basedOn w:val="Heading2"/>
    <w:qFormat/>
    <w:rsid w:val="002351AE"/>
    <w:pPr>
      <w:keepLines w:val="0"/>
      <w:widowControl w:val="0"/>
      <w:spacing w:before="40" w:after="40" w:line="300" w:lineRule="auto"/>
      <w:ind w:firstLine="533"/>
      <w:jc w:val="both"/>
    </w:pPr>
    <w:rPr>
      <w:rFonts w:ascii="Times New Roman Bold" w:eastAsia="SimSun" w:hAnsi="Times New Roman Bold"/>
      <w:iCs/>
      <w:color w:val="auto"/>
      <w:sz w:val="28"/>
      <w:szCs w:val="28"/>
      <w:lang w:val="nl-NL"/>
    </w:rPr>
  </w:style>
  <w:style w:type="paragraph" w:customStyle="1" w:styleId="VanThanh2">
    <w:name w:val="@VanThanh2"/>
    <w:basedOn w:val="Heading3"/>
    <w:qFormat/>
    <w:rsid w:val="002351AE"/>
    <w:pPr>
      <w:keepLines w:val="0"/>
      <w:autoSpaceDE w:val="0"/>
      <w:autoSpaceDN w:val="0"/>
      <w:spacing w:before="120" w:after="60" w:line="288" w:lineRule="auto"/>
      <w:outlineLvl w:val="9"/>
    </w:pPr>
    <w:rPr>
      <w:rFonts w:ascii="Times New Roman" w:hAnsi="Times New Roman"/>
      <w:bCs w:val="0"/>
      <w:color w:val="000000"/>
      <w:sz w:val="26"/>
      <w:szCs w:val="24"/>
      <w:lang w:val="fr-FR"/>
    </w:rPr>
  </w:style>
  <w:style w:type="paragraph" w:customStyle="1" w:styleId="VanThanh3">
    <w:name w:val="@VanThanh3"/>
    <w:basedOn w:val="Heading4"/>
    <w:qFormat/>
    <w:rsid w:val="002351AE"/>
    <w:pPr>
      <w:tabs>
        <w:tab w:val="left" w:pos="426"/>
        <w:tab w:val="left" w:pos="840"/>
      </w:tabs>
      <w:spacing w:before="60" w:after="0" w:line="317" w:lineRule="auto"/>
      <w:jc w:val="both"/>
      <w:outlineLvl w:val="9"/>
    </w:pPr>
    <w:rPr>
      <w:bCs w:val="0"/>
      <w:color w:val="000000"/>
      <w:kern w:val="28"/>
      <w:sz w:val="26"/>
      <w:szCs w:val="26"/>
    </w:rPr>
  </w:style>
  <w:style w:type="paragraph" w:customStyle="1" w:styleId="VanThanh4">
    <w:name w:val="@VanThanh4"/>
    <w:basedOn w:val="Heading5"/>
    <w:qFormat/>
    <w:rsid w:val="002351AE"/>
    <w:pPr>
      <w:spacing w:before="80" w:after="80" w:line="288" w:lineRule="auto"/>
      <w:jc w:val="both"/>
      <w:outlineLvl w:val="9"/>
    </w:pPr>
    <w:rPr>
      <w:rFonts w:ascii="Times New Roman" w:hAnsi="Times New Roman"/>
      <w:bCs w:val="0"/>
      <w:i w:val="0"/>
      <w:iCs w:val="0"/>
      <w:snapToGrid w:val="0"/>
      <w:sz w:val="28"/>
      <w:szCs w:val="20"/>
      <w:u w:val="single"/>
    </w:rPr>
  </w:style>
  <w:style w:type="paragraph" w:customStyle="1" w:styleId="xl121">
    <w:name w:val="xl121"/>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2">
    <w:name w:val="xl122"/>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3">
    <w:name w:val="xl123"/>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4">
    <w:name w:val="xl124"/>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5">
    <w:name w:val="xl125"/>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6">
    <w:name w:val="xl126"/>
    <w:basedOn w:val="Normal"/>
    <w:qFormat/>
    <w:rsid w:val="002351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7">
    <w:name w:val="xl127"/>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8">
    <w:name w:val="xl128"/>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9">
    <w:name w:val="xl129"/>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0">
    <w:name w:val="xl130"/>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31">
    <w:name w:val="xl131"/>
    <w:basedOn w:val="Normal"/>
    <w:qFormat/>
    <w:rsid w:val="002351A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32">
    <w:name w:val="xl132"/>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3">
    <w:name w:val="xl133"/>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34">
    <w:name w:val="xl134"/>
    <w:basedOn w:val="Normal"/>
    <w:qFormat/>
    <w:rsid w:val="002351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5">
    <w:name w:val="xl135"/>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36">
    <w:name w:val="xl136"/>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37">
    <w:name w:val="xl137"/>
    <w:basedOn w:val="Normal"/>
    <w:qFormat/>
    <w:rsid w:val="002351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8">
    <w:name w:val="xl138"/>
    <w:basedOn w:val="Normal"/>
    <w:qFormat/>
    <w:rsid w:val="002351AE"/>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9">
    <w:name w:val="xl139"/>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0">
    <w:name w:val="xl140"/>
    <w:basedOn w:val="Normal"/>
    <w:qFormat/>
    <w:rsid w:val="002351A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41">
    <w:name w:val="xl141"/>
    <w:basedOn w:val="Normal"/>
    <w:qFormat/>
    <w:rsid w:val="002351AE"/>
    <w:pPr>
      <w:pBdr>
        <w:top w:val="single" w:sz="8" w:space="0" w:color="auto"/>
        <w:left w:val="single" w:sz="4" w:space="0" w:color="auto"/>
        <w:right w:val="single" w:sz="8" w:space="0" w:color="auto"/>
      </w:pBdr>
      <w:spacing w:before="100" w:beforeAutospacing="1" w:after="100" w:afterAutospacing="1" w:line="240" w:lineRule="auto"/>
      <w:jc w:val="center"/>
    </w:pPr>
    <w:rPr>
      <w:rFonts w:ascii=".VnTime" w:eastAsia="Times New Roman" w:hAnsi=".VnTime"/>
      <w:sz w:val="24"/>
      <w:szCs w:val="24"/>
    </w:rPr>
  </w:style>
  <w:style w:type="paragraph" w:customStyle="1" w:styleId="xl142">
    <w:name w:val="xl142"/>
    <w:basedOn w:val="Normal"/>
    <w:qFormat/>
    <w:rsid w:val="002351AE"/>
    <w:pPr>
      <w:pBdr>
        <w:left w:val="single" w:sz="4" w:space="0" w:color="auto"/>
        <w:right w:val="single" w:sz="8" w:space="0" w:color="auto"/>
      </w:pBdr>
      <w:spacing w:before="100" w:beforeAutospacing="1" w:after="100" w:afterAutospacing="1" w:line="240" w:lineRule="auto"/>
      <w:jc w:val="center"/>
    </w:pPr>
    <w:rPr>
      <w:rFonts w:ascii=".VnTime" w:eastAsia="Times New Roman" w:hAnsi=".VnTime"/>
      <w:sz w:val="24"/>
      <w:szCs w:val="24"/>
    </w:rPr>
  </w:style>
  <w:style w:type="paragraph" w:customStyle="1" w:styleId="xl143">
    <w:name w:val="xl143"/>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44">
    <w:name w:val="xl144"/>
    <w:basedOn w:val="Normal"/>
    <w:qFormat/>
    <w:rsid w:val="002351AE"/>
    <w:pPr>
      <w:pBdr>
        <w:left w:val="single" w:sz="4" w:space="0" w:color="auto"/>
        <w:bottom w:val="single" w:sz="4" w:space="0" w:color="auto"/>
        <w:right w:val="single" w:sz="8" w:space="0" w:color="auto"/>
      </w:pBdr>
      <w:spacing w:before="100" w:beforeAutospacing="1" w:after="100" w:afterAutospacing="1" w:line="240" w:lineRule="auto"/>
      <w:jc w:val="center"/>
    </w:pPr>
    <w:rPr>
      <w:rFonts w:ascii=".VnTime" w:eastAsia="Times New Roman" w:hAnsi=".VnTime"/>
      <w:sz w:val="24"/>
      <w:szCs w:val="24"/>
    </w:rPr>
  </w:style>
  <w:style w:type="paragraph" w:customStyle="1" w:styleId="xl145">
    <w:name w:val="xl145"/>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6">
    <w:name w:val="xl146"/>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7">
    <w:name w:val="xl147"/>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48">
    <w:name w:val="xl148"/>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49">
    <w:name w:val="xl149"/>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50">
    <w:name w:val="xl150"/>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rPr>
  </w:style>
  <w:style w:type="paragraph" w:customStyle="1" w:styleId="xl151">
    <w:name w:val="xl151"/>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52">
    <w:name w:val="xl152"/>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53">
    <w:name w:val="xl153"/>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54">
    <w:name w:val="xl154"/>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55">
    <w:name w:val="xl155"/>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sz w:val="24"/>
      <w:szCs w:val="24"/>
    </w:rPr>
  </w:style>
  <w:style w:type="paragraph" w:customStyle="1" w:styleId="xl156">
    <w:name w:val="xl156"/>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sz w:val="24"/>
      <w:szCs w:val="24"/>
    </w:rPr>
  </w:style>
  <w:style w:type="paragraph" w:customStyle="1" w:styleId="xl157">
    <w:name w:val="xl157"/>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58">
    <w:name w:val="xl158"/>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59">
    <w:name w:val="xl159"/>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0">
    <w:name w:val="xl160"/>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1">
    <w:name w:val="xl161"/>
    <w:basedOn w:val="Normal"/>
    <w:qFormat/>
    <w:rsid w:val="002351A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62">
    <w:name w:val="xl162"/>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63">
    <w:name w:val="xl163"/>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64">
    <w:name w:val="xl164"/>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65">
    <w:name w:val="xl165"/>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rPr>
  </w:style>
  <w:style w:type="paragraph" w:customStyle="1" w:styleId="xl166">
    <w:name w:val="xl166"/>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7">
    <w:name w:val="xl167"/>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68">
    <w:name w:val="xl168"/>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69">
    <w:name w:val="xl169"/>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70">
    <w:name w:val="xl170"/>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1">
    <w:name w:val="xl171"/>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2">
    <w:name w:val="xl172"/>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3">
    <w:name w:val="xl173"/>
    <w:basedOn w:val="Normal"/>
    <w:qFormat/>
    <w:rsid w:val="002351A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4">
    <w:name w:val="xl174"/>
    <w:basedOn w:val="Normal"/>
    <w:qFormat/>
    <w:rsid w:val="002351AE"/>
    <w:pPr>
      <w:pBdr>
        <w:top w:val="single" w:sz="4" w:space="0" w:color="auto"/>
        <w:left w:val="single" w:sz="4" w:space="0" w:color="auto"/>
      </w:pBdr>
      <w:spacing w:before="100" w:beforeAutospacing="1" w:after="100" w:afterAutospacing="1" w:line="240" w:lineRule="auto"/>
    </w:pPr>
    <w:rPr>
      <w:rFonts w:eastAsia="Times New Roman"/>
      <w:sz w:val="24"/>
      <w:szCs w:val="24"/>
    </w:rPr>
  </w:style>
  <w:style w:type="paragraph" w:customStyle="1" w:styleId="xl175">
    <w:name w:val="xl175"/>
    <w:basedOn w:val="Normal"/>
    <w:qFormat/>
    <w:rsid w:val="002351AE"/>
    <w:pPr>
      <w:pBdr>
        <w:top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76">
    <w:name w:val="xl176"/>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7">
    <w:name w:val="xl177"/>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78">
    <w:name w:val="xl178"/>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79">
    <w:name w:val="xl179"/>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0">
    <w:name w:val="xl180"/>
    <w:basedOn w:val="Normal"/>
    <w:qFormat/>
    <w:rsid w:val="002351A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1">
    <w:name w:val="xl181"/>
    <w:basedOn w:val="Normal"/>
    <w:qFormat/>
    <w:rsid w:val="002351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2">
    <w:name w:val="xl182"/>
    <w:basedOn w:val="Normal"/>
    <w:qFormat/>
    <w:rsid w:val="002351A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83">
    <w:name w:val="xl183"/>
    <w:basedOn w:val="Normal"/>
    <w:qFormat/>
    <w:rsid w:val="002351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4">
    <w:name w:val="xl184"/>
    <w:basedOn w:val="Normal"/>
    <w:qFormat/>
    <w:rsid w:val="002351A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85">
    <w:name w:val="xl185"/>
    <w:basedOn w:val="Normal"/>
    <w:qFormat/>
    <w:rsid w:val="002351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6">
    <w:name w:val="xl186"/>
    <w:basedOn w:val="Normal"/>
    <w:qFormat/>
    <w:rsid w:val="002351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7">
    <w:name w:val="xl187"/>
    <w:basedOn w:val="Normal"/>
    <w:qFormat/>
    <w:rsid w:val="002351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88">
    <w:name w:val="xl188"/>
    <w:basedOn w:val="Normal"/>
    <w:qFormat/>
    <w:rsid w:val="002351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9">
    <w:name w:val="xl189"/>
    <w:basedOn w:val="Normal"/>
    <w:qFormat/>
    <w:rsid w:val="002351A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VnTime" w:eastAsia="Times New Roman" w:hAnsi=".VnTime"/>
      <w:sz w:val="24"/>
      <w:szCs w:val="24"/>
    </w:rPr>
  </w:style>
  <w:style w:type="paragraph" w:customStyle="1" w:styleId="xl190">
    <w:name w:val="xl190"/>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91">
    <w:name w:val="xl191"/>
    <w:basedOn w:val="Normal"/>
    <w:qFormat/>
    <w:rsid w:val="002351A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92">
    <w:name w:val="xl192"/>
    <w:basedOn w:val="Normal"/>
    <w:qFormat/>
    <w:rsid w:val="002351AE"/>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3">
    <w:name w:val="xl193"/>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4">
    <w:name w:val="xl194"/>
    <w:basedOn w:val="Normal"/>
    <w:qFormat/>
    <w:rsid w:val="002351AE"/>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5">
    <w:name w:val="xl195"/>
    <w:basedOn w:val="Normal"/>
    <w:qFormat/>
    <w:rsid w:val="002351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6">
    <w:name w:val="xl196"/>
    <w:basedOn w:val="Normal"/>
    <w:qFormat/>
    <w:rsid w:val="002351AE"/>
    <w:pPr>
      <w:pBdr>
        <w:left w:val="single" w:sz="4" w:space="0" w:color="auto"/>
        <w:right w:val="single" w:sz="8" w:space="0" w:color="auto"/>
      </w:pBdr>
      <w:spacing w:before="100" w:beforeAutospacing="1" w:after="100" w:afterAutospacing="1" w:line="240" w:lineRule="auto"/>
      <w:jc w:val="center"/>
    </w:pPr>
    <w:rPr>
      <w:rFonts w:eastAsia="Times New Roman"/>
      <w:sz w:val="24"/>
      <w:szCs w:val="24"/>
    </w:rPr>
  </w:style>
  <w:style w:type="paragraph" w:customStyle="1" w:styleId="xl197">
    <w:name w:val="xl197"/>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FF0000"/>
      <w:sz w:val="24"/>
      <w:szCs w:val="24"/>
    </w:rPr>
  </w:style>
  <w:style w:type="paragraph" w:customStyle="1" w:styleId="xl198">
    <w:name w:val="xl198"/>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olor w:val="FF0000"/>
      <w:sz w:val="24"/>
      <w:szCs w:val="24"/>
    </w:rPr>
  </w:style>
  <w:style w:type="paragraph" w:customStyle="1" w:styleId="xl199">
    <w:name w:val="xl199"/>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200">
    <w:name w:val="xl200"/>
    <w:basedOn w:val="Normal"/>
    <w:qFormat/>
    <w:rsid w:val="002351A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201">
    <w:name w:val="xl201"/>
    <w:basedOn w:val="Normal"/>
    <w:qFormat/>
    <w:rsid w:val="002351A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olor w:val="FF0000"/>
      <w:sz w:val="24"/>
      <w:szCs w:val="24"/>
    </w:rPr>
  </w:style>
  <w:style w:type="paragraph" w:customStyle="1" w:styleId="xl202">
    <w:name w:val="xl202"/>
    <w:basedOn w:val="Normal"/>
    <w:qFormat/>
    <w:rsid w:val="002351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VnTime" w:eastAsia="Times New Roman" w:hAnsi=".VnTime"/>
      <w:color w:val="FF0000"/>
      <w:sz w:val="24"/>
      <w:szCs w:val="24"/>
    </w:rPr>
  </w:style>
  <w:style w:type="paragraph" w:customStyle="1" w:styleId="xl203">
    <w:name w:val="xl203"/>
    <w:basedOn w:val="Normal"/>
    <w:qFormat/>
    <w:rsid w:val="002351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04">
    <w:name w:val="xl204"/>
    <w:basedOn w:val="Normal"/>
    <w:qFormat/>
    <w:rsid w:val="002351A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05">
    <w:name w:val="xl205"/>
    <w:basedOn w:val="Normal"/>
    <w:qFormat/>
    <w:rsid w:val="002351AE"/>
    <w:pPr>
      <w:pBdr>
        <w:left w:val="single" w:sz="8"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06">
    <w:name w:val="xl206"/>
    <w:basedOn w:val="Normal"/>
    <w:qFormat/>
    <w:rsid w:val="002351A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07">
    <w:name w:val="xl207"/>
    <w:basedOn w:val="Normal"/>
    <w:qFormat/>
    <w:rsid w:val="002351A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8">
    <w:name w:val="xl208"/>
    <w:basedOn w:val="Normal"/>
    <w:qFormat/>
    <w:rsid w:val="002351AE"/>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9">
    <w:name w:val="xl209"/>
    <w:basedOn w:val="Normal"/>
    <w:qFormat/>
    <w:rsid w:val="002351AE"/>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0">
    <w:name w:val="xl210"/>
    <w:basedOn w:val="Normal"/>
    <w:qFormat/>
    <w:rsid w:val="002351AE"/>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1">
    <w:name w:val="xl211"/>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2">
    <w:name w:val="xl212"/>
    <w:basedOn w:val="Normal"/>
    <w:qFormat/>
    <w:rsid w:val="002351AE"/>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3">
    <w:name w:val="xl213"/>
    <w:basedOn w:val="Normal"/>
    <w:qFormat/>
    <w:rsid w:val="002351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14">
    <w:name w:val="xl214"/>
    <w:basedOn w:val="Normal"/>
    <w:qFormat/>
    <w:rsid w:val="002351AE"/>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15">
    <w:name w:val="xl215"/>
    <w:basedOn w:val="Normal"/>
    <w:qFormat/>
    <w:rsid w:val="002351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16">
    <w:name w:val="xl216"/>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7">
    <w:name w:val="xl217"/>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18">
    <w:name w:val="xl218"/>
    <w:basedOn w:val="Normal"/>
    <w:qFormat/>
    <w:rsid w:val="00235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19">
    <w:name w:val="xl219"/>
    <w:basedOn w:val="Normal"/>
    <w:qFormat/>
    <w:rsid w:val="002351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0">
    <w:name w:val="xl220"/>
    <w:basedOn w:val="Normal"/>
    <w:qFormat/>
    <w:rsid w:val="002351AE"/>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1">
    <w:name w:val="xl221"/>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2">
    <w:name w:val="xl222"/>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223">
    <w:name w:val="xl223"/>
    <w:basedOn w:val="Normal"/>
    <w:qFormat/>
    <w:rsid w:val="002351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4">
    <w:name w:val="xl224"/>
    <w:basedOn w:val="Normal"/>
    <w:qFormat/>
    <w:rsid w:val="002351AE"/>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5">
    <w:name w:val="xl225"/>
    <w:basedOn w:val="Normal"/>
    <w:qFormat/>
    <w:rsid w:val="002351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6">
    <w:name w:val="xl226"/>
    <w:basedOn w:val="Normal"/>
    <w:qFormat/>
    <w:rsid w:val="002351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nTime" w:eastAsia="Times New Roman" w:hAnsi=".VnTime"/>
      <w:sz w:val="24"/>
      <w:szCs w:val="24"/>
    </w:rPr>
  </w:style>
  <w:style w:type="paragraph" w:customStyle="1" w:styleId="Bodytext5">
    <w:name w:val="Body text"/>
    <w:basedOn w:val="Normal"/>
    <w:qFormat/>
    <w:rsid w:val="002351AE"/>
    <w:pPr>
      <w:widowControl w:val="0"/>
      <w:shd w:val="clear" w:color="auto" w:fill="FFFFFF"/>
      <w:spacing w:before="180" w:after="0" w:line="374" w:lineRule="exact"/>
      <w:ind w:hanging="380"/>
      <w:jc w:val="both"/>
    </w:pPr>
    <w:rPr>
      <w:rFonts w:eastAsia="Times New Roman"/>
      <w:sz w:val="20"/>
      <w:szCs w:val="20"/>
    </w:rPr>
  </w:style>
  <w:style w:type="paragraph" w:customStyle="1" w:styleId="VanThanh5">
    <w:name w:val="@VanThanh5"/>
    <w:basedOn w:val="Normal"/>
    <w:qFormat/>
    <w:rsid w:val="002351AE"/>
    <w:pPr>
      <w:widowControl w:val="0"/>
      <w:spacing w:before="60" w:after="60" w:line="288" w:lineRule="auto"/>
      <w:jc w:val="both"/>
    </w:pPr>
    <w:rPr>
      <w:rFonts w:eastAsia="Times New Roman"/>
      <w:i/>
      <w:color w:val="FF0000"/>
      <w:sz w:val="26"/>
      <w:szCs w:val="26"/>
    </w:rPr>
  </w:style>
  <w:style w:type="paragraph" w:customStyle="1" w:styleId="1VanThanh4">
    <w:name w:val="1@VanThanh4"/>
    <w:basedOn w:val="Normal"/>
    <w:qFormat/>
    <w:rsid w:val="002351AE"/>
    <w:pPr>
      <w:spacing w:before="60" w:after="60" w:line="312" w:lineRule="auto"/>
    </w:pPr>
    <w:rPr>
      <w:rFonts w:ascii=".VnTime" w:eastAsia="Times New Roman" w:hAnsi=".VnTime"/>
      <w:sz w:val="26"/>
      <w:szCs w:val="20"/>
    </w:rPr>
  </w:style>
  <w:style w:type="paragraph" w:customStyle="1" w:styleId="hhh">
    <w:name w:val="hhh"/>
    <w:basedOn w:val="Normal"/>
    <w:qFormat/>
    <w:rsid w:val="002351AE"/>
    <w:pPr>
      <w:spacing w:after="0" w:line="240" w:lineRule="auto"/>
      <w:ind w:firstLine="426"/>
      <w:jc w:val="both"/>
    </w:pPr>
    <w:rPr>
      <w:rFonts w:ascii=".VnTime" w:eastAsia="Times New Roman" w:hAnsi=".VnTime"/>
      <w:sz w:val="26"/>
      <w:szCs w:val="24"/>
    </w:rPr>
  </w:style>
  <w:style w:type="character" w:customStyle="1" w:styleId="CharChar19">
    <w:name w:val="Char Char19"/>
    <w:qFormat/>
    <w:locked/>
    <w:rsid w:val="002351AE"/>
    <w:rPr>
      <w:rFonts w:ascii="Times New Roman" w:hAnsi="Times New Roman" w:cs="Times New Roman"/>
      <w:i/>
      <w:iCs/>
      <w:kern w:val="28"/>
      <w:sz w:val="26"/>
      <w:szCs w:val="26"/>
    </w:rPr>
  </w:style>
  <w:style w:type="paragraph" w:customStyle="1" w:styleId="CharCharCharChar1">
    <w:name w:val="Char Char Char Char1"/>
    <w:basedOn w:val="Normal"/>
    <w:link w:val="CharCharCharCharChar"/>
    <w:qFormat/>
    <w:rsid w:val="002351AE"/>
    <w:pPr>
      <w:pageBreakBefore/>
      <w:spacing w:before="100" w:beforeAutospacing="1" w:after="100" w:afterAutospacing="1" w:line="240" w:lineRule="auto"/>
      <w:jc w:val="both"/>
    </w:pPr>
    <w:rPr>
      <w:rFonts w:ascii="Tahoma" w:eastAsia="Times New Roman" w:hAnsi="Tahoma"/>
      <w:sz w:val="20"/>
      <w:szCs w:val="20"/>
    </w:rPr>
  </w:style>
  <w:style w:type="character" w:customStyle="1" w:styleId="CharCharCharCharChar">
    <w:name w:val="Char Char Char Char Char"/>
    <w:link w:val="CharCharCharChar1"/>
    <w:qFormat/>
    <w:rsid w:val="002351AE"/>
    <w:rPr>
      <w:rFonts w:ascii="Tahoma" w:eastAsia="Times New Roman" w:hAnsi="Tahoma"/>
    </w:rPr>
  </w:style>
  <w:style w:type="paragraph" w:customStyle="1" w:styleId="l">
    <w:name w:val="l"/>
    <w:basedOn w:val="Normal"/>
    <w:qFormat/>
    <w:rsid w:val="002351AE"/>
    <w:pPr>
      <w:spacing w:before="120" w:after="120" w:line="240" w:lineRule="auto"/>
      <w:jc w:val="both"/>
    </w:pPr>
    <w:rPr>
      <w:rFonts w:ascii=".VnTime" w:eastAsia="Times New Roman" w:hAnsi=".VnTime"/>
      <w:i/>
      <w:szCs w:val="20"/>
    </w:rPr>
  </w:style>
  <w:style w:type="character" w:customStyle="1" w:styleId="Bodytext31">
    <w:name w:val="Body text (3)_"/>
    <w:link w:val="Bodytext310"/>
    <w:qFormat/>
    <w:locked/>
    <w:rsid w:val="002351AE"/>
    <w:rPr>
      <w:b/>
      <w:bCs/>
      <w:sz w:val="27"/>
      <w:szCs w:val="27"/>
      <w:shd w:val="clear" w:color="auto" w:fill="FFFFFF"/>
    </w:rPr>
  </w:style>
  <w:style w:type="paragraph" w:customStyle="1" w:styleId="Bodytext310">
    <w:name w:val="Body text (3)1"/>
    <w:basedOn w:val="Normal"/>
    <w:link w:val="Bodytext31"/>
    <w:qFormat/>
    <w:rsid w:val="002351AE"/>
    <w:pPr>
      <w:widowControl w:val="0"/>
      <w:shd w:val="clear" w:color="auto" w:fill="FFFFFF"/>
      <w:spacing w:after="0" w:line="240" w:lineRule="atLeast"/>
      <w:jc w:val="center"/>
    </w:pPr>
    <w:rPr>
      <w:b/>
      <w:bCs/>
      <w:sz w:val="27"/>
      <w:szCs w:val="27"/>
    </w:rPr>
  </w:style>
  <w:style w:type="character" w:customStyle="1" w:styleId="Bodytext20">
    <w:name w:val="Body text (2)_"/>
    <w:link w:val="Bodytext210"/>
    <w:qFormat/>
    <w:locked/>
    <w:rsid w:val="002351AE"/>
    <w:rPr>
      <w:b/>
      <w:bCs/>
      <w:sz w:val="26"/>
      <w:szCs w:val="26"/>
      <w:shd w:val="clear" w:color="auto" w:fill="FFFFFF"/>
    </w:rPr>
  </w:style>
  <w:style w:type="paragraph" w:customStyle="1" w:styleId="Bodytext210">
    <w:name w:val="Body text (2)1"/>
    <w:basedOn w:val="Normal"/>
    <w:link w:val="Bodytext20"/>
    <w:qFormat/>
    <w:rsid w:val="002351AE"/>
    <w:pPr>
      <w:widowControl w:val="0"/>
      <w:shd w:val="clear" w:color="auto" w:fill="FFFFFF"/>
      <w:spacing w:after="240" w:line="299" w:lineRule="exact"/>
      <w:ind w:hanging="1780"/>
    </w:pPr>
    <w:rPr>
      <w:b/>
      <w:bCs/>
      <w:sz w:val="26"/>
      <w:szCs w:val="26"/>
    </w:rPr>
  </w:style>
  <w:style w:type="paragraph" w:customStyle="1" w:styleId="Bodytext32">
    <w:name w:val="Body text (3)"/>
    <w:basedOn w:val="Normal"/>
    <w:qFormat/>
    <w:rsid w:val="002351AE"/>
    <w:pPr>
      <w:widowControl w:val="0"/>
      <w:shd w:val="clear" w:color="auto" w:fill="FFFFFF"/>
      <w:spacing w:before="240" w:after="60" w:line="349" w:lineRule="exact"/>
    </w:pPr>
    <w:rPr>
      <w:rFonts w:eastAsia="Times New Roman"/>
      <w:i/>
      <w:iCs/>
      <w:sz w:val="25"/>
      <w:szCs w:val="25"/>
    </w:rPr>
  </w:style>
  <w:style w:type="paragraph" w:customStyle="1" w:styleId="a0">
    <w:name w:val="+"/>
    <w:basedOn w:val="Normal"/>
    <w:qFormat/>
    <w:rsid w:val="002351AE"/>
    <w:pPr>
      <w:spacing w:before="80" w:after="0" w:line="288" w:lineRule="auto"/>
      <w:ind w:firstLine="1134"/>
      <w:jc w:val="both"/>
    </w:pPr>
    <w:rPr>
      <w:rFonts w:ascii=".VnTime" w:eastAsia="Times New Roman" w:hAnsi=".VnTime"/>
      <w:sz w:val="26"/>
      <w:szCs w:val="20"/>
    </w:rPr>
  </w:style>
  <w:style w:type="paragraph" w:customStyle="1" w:styleId="NoiDungChar">
    <w:name w:val="NoiDung Char"/>
    <w:basedOn w:val="Normal"/>
    <w:qFormat/>
    <w:rsid w:val="002351AE"/>
    <w:pPr>
      <w:spacing w:after="0" w:line="360" w:lineRule="auto"/>
      <w:jc w:val="both"/>
    </w:pPr>
    <w:rPr>
      <w:rFonts w:eastAsia="Times New Roman"/>
      <w:sz w:val="26"/>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qFormat/>
    <w:rsid w:val="002351AE"/>
    <w:pPr>
      <w:spacing w:after="160" w:line="240" w:lineRule="exact"/>
    </w:pPr>
    <w:rPr>
      <w:rFonts w:ascii="Verdana" w:eastAsia="Times New Roman" w:hAnsi="Verdana"/>
      <w:sz w:val="20"/>
      <w:szCs w:val="20"/>
    </w:rPr>
  </w:style>
  <w:style w:type="character" w:customStyle="1" w:styleId="Heading2-quy">
    <w:name w:val="Heading 2-quy"/>
    <w:qFormat/>
    <w:rsid w:val="002351AE"/>
    <w:rPr>
      <w:rFonts w:ascii=".VnTimeH" w:hAnsi=".VnTimeH"/>
      <w:sz w:val="24"/>
      <w:u w:val="none"/>
    </w:rPr>
  </w:style>
  <w:style w:type="character" w:customStyle="1" w:styleId="H-4CharChar">
    <w:name w:val="H-4 Char Char"/>
    <w:qFormat/>
    <w:locked/>
    <w:rsid w:val="002351AE"/>
    <w:rPr>
      <w:b/>
      <w:bCs/>
      <w:sz w:val="28"/>
      <w:szCs w:val="28"/>
      <w:lang w:val="en-US" w:eastAsia="en-US" w:bidi="ar-SA"/>
    </w:rPr>
  </w:style>
  <w:style w:type="paragraph" w:customStyle="1" w:styleId="Dau-">
    <w:name w:val="Dau (-)"/>
    <w:basedOn w:val="Normal"/>
    <w:link w:val="Dau-Char"/>
    <w:qFormat/>
    <w:rsid w:val="002351AE"/>
    <w:pPr>
      <w:widowControl w:val="0"/>
      <w:spacing w:before="60" w:after="60" w:line="300" w:lineRule="auto"/>
      <w:ind w:left="-141" w:firstLine="567"/>
      <w:jc w:val="both"/>
    </w:pPr>
    <w:rPr>
      <w:sz w:val="26"/>
      <w:szCs w:val="26"/>
      <w:lang w:val="nl-NL"/>
    </w:rPr>
  </w:style>
  <w:style w:type="character" w:customStyle="1" w:styleId="Dau-Char">
    <w:name w:val="Dau (-) Char"/>
    <w:link w:val="Dau-"/>
    <w:qFormat/>
    <w:rsid w:val="002351AE"/>
    <w:rPr>
      <w:sz w:val="26"/>
      <w:szCs w:val="26"/>
      <w:lang w:val="nl-NL"/>
    </w:rPr>
  </w:style>
  <w:style w:type="paragraph" w:customStyle="1" w:styleId="Cachdaudong">
    <w:name w:val="Cachdaudong"/>
    <w:basedOn w:val="Normal"/>
    <w:link w:val="CachdaudongChar"/>
    <w:qFormat/>
    <w:rsid w:val="002351AE"/>
    <w:pPr>
      <w:widowControl w:val="0"/>
      <w:spacing w:before="60" w:after="60" w:line="300" w:lineRule="auto"/>
      <w:ind w:firstLine="720"/>
      <w:jc w:val="both"/>
    </w:pPr>
    <w:rPr>
      <w:sz w:val="26"/>
    </w:rPr>
  </w:style>
  <w:style w:type="character" w:customStyle="1" w:styleId="CachdaudongChar">
    <w:name w:val="Cachdaudong Char"/>
    <w:link w:val="Cachdaudong"/>
    <w:qFormat/>
    <w:rsid w:val="002351AE"/>
    <w:rPr>
      <w:sz w:val="26"/>
      <w:szCs w:val="22"/>
    </w:rPr>
  </w:style>
  <w:style w:type="paragraph" w:customStyle="1" w:styleId="TextinTable">
    <w:name w:val="Text in Table"/>
    <w:basedOn w:val="Normal"/>
    <w:qFormat/>
    <w:rsid w:val="002351AE"/>
    <w:pPr>
      <w:spacing w:before="60" w:after="60" w:line="240" w:lineRule="auto"/>
      <w:jc w:val="center"/>
    </w:pPr>
    <w:rPr>
      <w:rFonts w:ascii="Arial" w:eastAsia="Times New Roman" w:hAnsi="Arial"/>
      <w:sz w:val="20"/>
    </w:rPr>
  </w:style>
  <w:style w:type="paragraph" w:customStyle="1" w:styleId="TableParagraph">
    <w:name w:val="Table Paragraph"/>
    <w:basedOn w:val="Normal"/>
    <w:uiPriority w:val="1"/>
    <w:qFormat/>
    <w:rsid w:val="002351AE"/>
    <w:pPr>
      <w:widowControl w:val="0"/>
      <w:autoSpaceDE w:val="0"/>
      <w:autoSpaceDN w:val="0"/>
      <w:spacing w:before="26" w:after="0" w:line="313" w:lineRule="exact"/>
      <w:jc w:val="center"/>
    </w:pPr>
    <w:rPr>
      <w:rFonts w:eastAsia="Times New Roman"/>
      <w:sz w:val="22"/>
    </w:rPr>
  </w:style>
  <w:style w:type="paragraph" w:customStyle="1" w:styleId="8Normal">
    <w:name w:val="8_Normal"/>
    <w:basedOn w:val="Normal"/>
    <w:qFormat/>
    <w:rsid w:val="002351AE"/>
    <w:pPr>
      <w:spacing w:before="120" w:after="120" w:line="360" w:lineRule="auto"/>
      <w:contextualSpacing/>
      <w:jc w:val="both"/>
    </w:pPr>
    <w:rPr>
      <w:rFonts w:eastAsia="Times New Roman"/>
      <w:color w:val="000000"/>
      <w:sz w:val="26"/>
      <w:szCs w:val="26"/>
      <w:lang w:val="fr-FR" w:eastAsia="ko-KR"/>
    </w:rPr>
  </w:style>
  <w:style w:type="paragraph" w:customStyle="1" w:styleId="1Bullet-">
    <w:name w:val="1. Bullet  -"/>
    <w:basedOn w:val="Normal"/>
    <w:qFormat/>
    <w:rsid w:val="002351AE"/>
    <w:pPr>
      <w:ind w:firstLine="737"/>
    </w:pPr>
    <w:rPr>
      <w:rFonts w:cs="Arial"/>
      <w:szCs w:val="26"/>
    </w:rPr>
  </w:style>
  <w:style w:type="paragraph" w:customStyle="1" w:styleId="mya-back">
    <w:name w:val="mya-back"/>
    <w:basedOn w:val="Normal"/>
    <w:rsid w:val="002351AE"/>
    <w:pPr>
      <w:shd w:val="clear" w:color="auto" w:fill="EAEAEA"/>
      <w:spacing w:before="19" w:after="19" w:line="360" w:lineRule="exact"/>
      <w:ind w:left="19" w:right="19" w:firstLine="720"/>
      <w:jc w:val="both"/>
    </w:pPr>
    <w:rPr>
      <w:rFonts w:eastAsia="Times New Roman"/>
      <w:sz w:val="26"/>
      <w:szCs w:val="26"/>
    </w:rPr>
  </w:style>
  <w:style w:type="paragraph" w:customStyle="1" w:styleId="Gach">
    <w:name w:val="Gach"/>
    <w:basedOn w:val="Normal"/>
    <w:next w:val="Normal"/>
    <w:link w:val="GachChar"/>
    <w:qFormat/>
    <w:rsid w:val="002351AE"/>
    <w:pPr>
      <w:tabs>
        <w:tab w:val="left" w:pos="851"/>
      </w:tabs>
      <w:spacing w:before="60" w:after="60" w:line="360" w:lineRule="exact"/>
      <w:ind w:firstLine="567"/>
      <w:jc w:val="both"/>
    </w:pPr>
  </w:style>
  <w:style w:type="character" w:customStyle="1" w:styleId="GachChar">
    <w:name w:val="Gach Char"/>
    <w:link w:val="Gach"/>
    <w:locked/>
    <w:rsid w:val="002351AE"/>
    <w:rPr>
      <w:sz w:val="28"/>
      <w:szCs w:val="22"/>
    </w:rPr>
  </w:style>
  <w:style w:type="character" w:customStyle="1" w:styleId="UnresolvedMention">
    <w:name w:val="Unresolved Mention"/>
    <w:uiPriority w:val="99"/>
    <w:unhideWhenUsed/>
    <w:rsid w:val="002351AE"/>
    <w:rPr>
      <w:color w:val="605E5C"/>
      <w:shd w:val="clear" w:color="auto" w:fill="E1DFDD"/>
    </w:rPr>
  </w:style>
  <w:style w:type="paragraph" w:customStyle="1" w:styleId="-chuan">
    <w:name w:val="-chuan"/>
    <w:basedOn w:val="Normal"/>
    <w:rsid w:val="00BB7DBB"/>
    <w:pPr>
      <w:spacing w:before="120" w:after="120" w:line="340" w:lineRule="exact"/>
      <w:ind w:firstLine="567"/>
      <w:jc w:val="both"/>
    </w:pPr>
    <w:rPr>
      <w:rFonts w:eastAsia="Times New Roman" w:cs="Calibri"/>
      <w:sz w:val="26"/>
      <w:szCs w:val="24"/>
      <w:lang w:val="vi-VN"/>
    </w:rPr>
  </w:style>
  <w:style w:type="paragraph" w:customStyle="1" w:styleId="nomal">
    <w:name w:val="nomal"/>
    <w:basedOn w:val="BodyTextIndent"/>
    <w:link w:val="nomalChar"/>
    <w:uiPriority w:val="99"/>
    <w:rsid w:val="005D2641"/>
    <w:pPr>
      <w:spacing w:before="160" w:after="0"/>
      <w:ind w:left="0" w:firstLine="720"/>
      <w:jc w:val="both"/>
    </w:pPr>
    <w:rPr>
      <w:rFonts w:ascii="Times New Roman" w:hAnsi="Times New Roman"/>
      <w:sz w:val="26"/>
      <w:szCs w:val="26"/>
    </w:rPr>
  </w:style>
  <w:style w:type="character" w:customStyle="1" w:styleId="nomalChar">
    <w:name w:val="nomal Char"/>
    <w:link w:val="nomal"/>
    <w:uiPriority w:val="99"/>
    <w:qFormat/>
    <w:locked/>
    <w:rsid w:val="005D2641"/>
    <w:rPr>
      <w:rFonts w:eastAsia="Times New Roman"/>
      <w:sz w:val="26"/>
      <w:szCs w:val="26"/>
    </w:rPr>
  </w:style>
  <w:style w:type="paragraph" w:customStyle="1" w:styleId="13">
    <w:name w:val="1.3"/>
    <w:basedOn w:val="Normal"/>
    <w:link w:val="13Char"/>
    <w:autoRedefine/>
    <w:qFormat/>
    <w:rsid w:val="00BA517B"/>
    <w:pPr>
      <w:widowControl w:val="0"/>
      <w:tabs>
        <w:tab w:val="left" w:pos="709"/>
      </w:tabs>
      <w:spacing w:before="60" w:after="60" w:line="312" w:lineRule="auto"/>
      <w:jc w:val="both"/>
      <w:outlineLvl w:val="0"/>
    </w:pPr>
    <w:rPr>
      <w:rFonts w:eastAsia="Times New Roman"/>
      <w:b/>
      <w:noProof/>
      <w:sz w:val="26"/>
      <w:szCs w:val="26"/>
      <w:lang w:eastAsia="ja-JP"/>
    </w:rPr>
  </w:style>
  <w:style w:type="character" w:customStyle="1" w:styleId="13Char">
    <w:name w:val="1.3 Char"/>
    <w:link w:val="13"/>
    <w:rsid w:val="00BA517B"/>
    <w:rPr>
      <w:rFonts w:eastAsia="Times New Roman"/>
      <w:b/>
      <w:noProof/>
      <w:sz w:val="26"/>
      <w:szCs w:val="26"/>
      <w:lang w:eastAsia="ja-JP"/>
    </w:rPr>
  </w:style>
</w:styles>
</file>

<file path=word/webSettings.xml><?xml version="1.0" encoding="utf-8"?>
<w:webSettings xmlns:r="http://schemas.openxmlformats.org/officeDocument/2006/relationships" xmlns:w="http://schemas.openxmlformats.org/wordprocessingml/2006/main">
  <w:divs>
    <w:div w:id="66847868">
      <w:bodyDiv w:val="1"/>
      <w:marLeft w:val="0"/>
      <w:marRight w:val="0"/>
      <w:marTop w:val="0"/>
      <w:marBottom w:val="0"/>
      <w:divBdr>
        <w:top w:val="none" w:sz="0" w:space="0" w:color="auto"/>
        <w:left w:val="none" w:sz="0" w:space="0" w:color="auto"/>
        <w:bottom w:val="none" w:sz="0" w:space="0" w:color="auto"/>
        <w:right w:val="none" w:sz="0" w:space="0" w:color="auto"/>
      </w:divBdr>
    </w:div>
    <w:div w:id="89396115">
      <w:bodyDiv w:val="1"/>
      <w:marLeft w:val="0"/>
      <w:marRight w:val="0"/>
      <w:marTop w:val="0"/>
      <w:marBottom w:val="0"/>
      <w:divBdr>
        <w:top w:val="none" w:sz="0" w:space="0" w:color="auto"/>
        <w:left w:val="none" w:sz="0" w:space="0" w:color="auto"/>
        <w:bottom w:val="none" w:sz="0" w:space="0" w:color="auto"/>
        <w:right w:val="none" w:sz="0" w:space="0" w:color="auto"/>
      </w:divBdr>
    </w:div>
    <w:div w:id="272248516">
      <w:bodyDiv w:val="1"/>
      <w:marLeft w:val="0"/>
      <w:marRight w:val="0"/>
      <w:marTop w:val="0"/>
      <w:marBottom w:val="0"/>
      <w:divBdr>
        <w:top w:val="none" w:sz="0" w:space="0" w:color="auto"/>
        <w:left w:val="none" w:sz="0" w:space="0" w:color="auto"/>
        <w:bottom w:val="none" w:sz="0" w:space="0" w:color="auto"/>
        <w:right w:val="none" w:sz="0" w:space="0" w:color="auto"/>
      </w:divBdr>
    </w:div>
    <w:div w:id="862747189">
      <w:bodyDiv w:val="1"/>
      <w:marLeft w:val="0"/>
      <w:marRight w:val="0"/>
      <w:marTop w:val="0"/>
      <w:marBottom w:val="0"/>
      <w:divBdr>
        <w:top w:val="none" w:sz="0" w:space="0" w:color="auto"/>
        <w:left w:val="none" w:sz="0" w:space="0" w:color="auto"/>
        <w:bottom w:val="none" w:sz="0" w:space="0" w:color="auto"/>
        <w:right w:val="none" w:sz="0" w:space="0" w:color="auto"/>
      </w:divBdr>
    </w:div>
    <w:div w:id="930285038">
      <w:bodyDiv w:val="1"/>
      <w:marLeft w:val="0"/>
      <w:marRight w:val="0"/>
      <w:marTop w:val="0"/>
      <w:marBottom w:val="0"/>
      <w:divBdr>
        <w:top w:val="none" w:sz="0" w:space="0" w:color="auto"/>
        <w:left w:val="none" w:sz="0" w:space="0" w:color="auto"/>
        <w:bottom w:val="none" w:sz="0" w:space="0" w:color="auto"/>
        <w:right w:val="none" w:sz="0" w:space="0" w:color="auto"/>
      </w:divBdr>
    </w:div>
    <w:div w:id="1192377206">
      <w:bodyDiv w:val="1"/>
      <w:marLeft w:val="0"/>
      <w:marRight w:val="0"/>
      <w:marTop w:val="0"/>
      <w:marBottom w:val="0"/>
      <w:divBdr>
        <w:top w:val="none" w:sz="0" w:space="0" w:color="auto"/>
        <w:left w:val="none" w:sz="0" w:space="0" w:color="auto"/>
        <w:bottom w:val="none" w:sz="0" w:space="0" w:color="auto"/>
        <w:right w:val="none" w:sz="0" w:space="0" w:color="auto"/>
      </w:divBdr>
    </w:div>
    <w:div w:id="1220048882">
      <w:bodyDiv w:val="1"/>
      <w:marLeft w:val="0"/>
      <w:marRight w:val="0"/>
      <w:marTop w:val="0"/>
      <w:marBottom w:val="0"/>
      <w:divBdr>
        <w:top w:val="none" w:sz="0" w:space="0" w:color="auto"/>
        <w:left w:val="none" w:sz="0" w:space="0" w:color="auto"/>
        <w:bottom w:val="none" w:sz="0" w:space="0" w:color="auto"/>
        <w:right w:val="none" w:sz="0" w:space="0" w:color="auto"/>
      </w:divBdr>
    </w:div>
    <w:div w:id="1249777892">
      <w:bodyDiv w:val="1"/>
      <w:marLeft w:val="0"/>
      <w:marRight w:val="0"/>
      <w:marTop w:val="0"/>
      <w:marBottom w:val="0"/>
      <w:divBdr>
        <w:top w:val="none" w:sz="0" w:space="0" w:color="auto"/>
        <w:left w:val="none" w:sz="0" w:space="0" w:color="auto"/>
        <w:bottom w:val="none" w:sz="0" w:space="0" w:color="auto"/>
        <w:right w:val="none" w:sz="0" w:space="0" w:color="auto"/>
      </w:divBdr>
    </w:div>
    <w:div w:id="20230455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bpl.vn/TW/Pages/vbpq-toanvan.aspx?ItemID=385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7049</TotalTime>
  <Pages>28</Pages>
  <Words>7281</Words>
  <Characters>41502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48686</CharactersWithSpaces>
  <SharedDoc>false</SharedDoc>
  <HLinks>
    <vt:vector size="570" baseType="variant">
      <vt:variant>
        <vt:i4>1769525</vt:i4>
      </vt:variant>
      <vt:variant>
        <vt:i4>668</vt:i4>
      </vt:variant>
      <vt:variant>
        <vt:i4>0</vt:i4>
      </vt:variant>
      <vt:variant>
        <vt:i4>5</vt:i4>
      </vt:variant>
      <vt:variant>
        <vt:lpwstr/>
      </vt:variant>
      <vt:variant>
        <vt:lpwstr>_Toc130976301</vt:lpwstr>
      </vt:variant>
      <vt:variant>
        <vt:i4>1769525</vt:i4>
      </vt:variant>
      <vt:variant>
        <vt:i4>662</vt:i4>
      </vt:variant>
      <vt:variant>
        <vt:i4>0</vt:i4>
      </vt:variant>
      <vt:variant>
        <vt:i4>5</vt:i4>
      </vt:variant>
      <vt:variant>
        <vt:lpwstr/>
      </vt:variant>
      <vt:variant>
        <vt:lpwstr>_Toc130976300</vt:lpwstr>
      </vt:variant>
      <vt:variant>
        <vt:i4>1179700</vt:i4>
      </vt:variant>
      <vt:variant>
        <vt:i4>656</vt:i4>
      </vt:variant>
      <vt:variant>
        <vt:i4>0</vt:i4>
      </vt:variant>
      <vt:variant>
        <vt:i4>5</vt:i4>
      </vt:variant>
      <vt:variant>
        <vt:lpwstr/>
      </vt:variant>
      <vt:variant>
        <vt:lpwstr>_Toc130976299</vt:lpwstr>
      </vt:variant>
      <vt:variant>
        <vt:i4>1179700</vt:i4>
      </vt:variant>
      <vt:variant>
        <vt:i4>650</vt:i4>
      </vt:variant>
      <vt:variant>
        <vt:i4>0</vt:i4>
      </vt:variant>
      <vt:variant>
        <vt:i4>5</vt:i4>
      </vt:variant>
      <vt:variant>
        <vt:lpwstr/>
      </vt:variant>
      <vt:variant>
        <vt:lpwstr>_Toc130976298</vt:lpwstr>
      </vt:variant>
      <vt:variant>
        <vt:i4>1179700</vt:i4>
      </vt:variant>
      <vt:variant>
        <vt:i4>641</vt:i4>
      </vt:variant>
      <vt:variant>
        <vt:i4>0</vt:i4>
      </vt:variant>
      <vt:variant>
        <vt:i4>5</vt:i4>
      </vt:variant>
      <vt:variant>
        <vt:lpwstr/>
      </vt:variant>
      <vt:variant>
        <vt:lpwstr>_Toc130976297</vt:lpwstr>
      </vt:variant>
      <vt:variant>
        <vt:i4>1179700</vt:i4>
      </vt:variant>
      <vt:variant>
        <vt:i4>635</vt:i4>
      </vt:variant>
      <vt:variant>
        <vt:i4>0</vt:i4>
      </vt:variant>
      <vt:variant>
        <vt:i4>5</vt:i4>
      </vt:variant>
      <vt:variant>
        <vt:lpwstr/>
      </vt:variant>
      <vt:variant>
        <vt:lpwstr>_Toc130976296</vt:lpwstr>
      </vt:variant>
      <vt:variant>
        <vt:i4>1179700</vt:i4>
      </vt:variant>
      <vt:variant>
        <vt:i4>629</vt:i4>
      </vt:variant>
      <vt:variant>
        <vt:i4>0</vt:i4>
      </vt:variant>
      <vt:variant>
        <vt:i4>5</vt:i4>
      </vt:variant>
      <vt:variant>
        <vt:lpwstr/>
      </vt:variant>
      <vt:variant>
        <vt:lpwstr>_Toc130976295</vt:lpwstr>
      </vt:variant>
      <vt:variant>
        <vt:i4>1179700</vt:i4>
      </vt:variant>
      <vt:variant>
        <vt:i4>623</vt:i4>
      </vt:variant>
      <vt:variant>
        <vt:i4>0</vt:i4>
      </vt:variant>
      <vt:variant>
        <vt:i4>5</vt:i4>
      </vt:variant>
      <vt:variant>
        <vt:lpwstr/>
      </vt:variant>
      <vt:variant>
        <vt:lpwstr>_Toc130976294</vt:lpwstr>
      </vt:variant>
      <vt:variant>
        <vt:i4>1179700</vt:i4>
      </vt:variant>
      <vt:variant>
        <vt:i4>617</vt:i4>
      </vt:variant>
      <vt:variant>
        <vt:i4>0</vt:i4>
      </vt:variant>
      <vt:variant>
        <vt:i4>5</vt:i4>
      </vt:variant>
      <vt:variant>
        <vt:lpwstr/>
      </vt:variant>
      <vt:variant>
        <vt:lpwstr>_Toc130976293</vt:lpwstr>
      </vt:variant>
      <vt:variant>
        <vt:i4>1179700</vt:i4>
      </vt:variant>
      <vt:variant>
        <vt:i4>611</vt:i4>
      </vt:variant>
      <vt:variant>
        <vt:i4>0</vt:i4>
      </vt:variant>
      <vt:variant>
        <vt:i4>5</vt:i4>
      </vt:variant>
      <vt:variant>
        <vt:lpwstr/>
      </vt:variant>
      <vt:variant>
        <vt:lpwstr>_Toc130976292</vt:lpwstr>
      </vt:variant>
      <vt:variant>
        <vt:i4>1179700</vt:i4>
      </vt:variant>
      <vt:variant>
        <vt:i4>605</vt:i4>
      </vt:variant>
      <vt:variant>
        <vt:i4>0</vt:i4>
      </vt:variant>
      <vt:variant>
        <vt:i4>5</vt:i4>
      </vt:variant>
      <vt:variant>
        <vt:lpwstr/>
      </vt:variant>
      <vt:variant>
        <vt:lpwstr>_Toc130976291</vt:lpwstr>
      </vt:variant>
      <vt:variant>
        <vt:i4>1179700</vt:i4>
      </vt:variant>
      <vt:variant>
        <vt:i4>599</vt:i4>
      </vt:variant>
      <vt:variant>
        <vt:i4>0</vt:i4>
      </vt:variant>
      <vt:variant>
        <vt:i4>5</vt:i4>
      </vt:variant>
      <vt:variant>
        <vt:lpwstr/>
      </vt:variant>
      <vt:variant>
        <vt:lpwstr>_Toc130976290</vt:lpwstr>
      </vt:variant>
      <vt:variant>
        <vt:i4>1245236</vt:i4>
      </vt:variant>
      <vt:variant>
        <vt:i4>593</vt:i4>
      </vt:variant>
      <vt:variant>
        <vt:i4>0</vt:i4>
      </vt:variant>
      <vt:variant>
        <vt:i4>5</vt:i4>
      </vt:variant>
      <vt:variant>
        <vt:lpwstr/>
      </vt:variant>
      <vt:variant>
        <vt:lpwstr>_Toc130976289</vt:lpwstr>
      </vt:variant>
      <vt:variant>
        <vt:i4>1245236</vt:i4>
      </vt:variant>
      <vt:variant>
        <vt:i4>587</vt:i4>
      </vt:variant>
      <vt:variant>
        <vt:i4>0</vt:i4>
      </vt:variant>
      <vt:variant>
        <vt:i4>5</vt:i4>
      </vt:variant>
      <vt:variant>
        <vt:lpwstr/>
      </vt:variant>
      <vt:variant>
        <vt:lpwstr>_Toc130976288</vt:lpwstr>
      </vt:variant>
      <vt:variant>
        <vt:i4>1245236</vt:i4>
      </vt:variant>
      <vt:variant>
        <vt:i4>581</vt:i4>
      </vt:variant>
      <vt:variant>
        <vt:i4>0</vt:i4>
      </vt:variant>
      <vt:variant>
        <vt:i4>5</vt:i4>
      </vt:variant>
      <vt:variant>
        <vt:lpwstr/>
      </vt:variant>
      <vt:variant>
        <vt:lpwstr>_Toc130976287</vt:lpwstr>
      </vt:variant>
      <vt:variant>
        <vt:i4>1245236</vt:i4>
      </vt:variant>
      <vt:variant>
        <vt:i4>575</vt:i4>
      </vt:variant>
      <vt:variant>
        <vt:i4>0</vt:i4>
      </vt:variant>
      <vt:variant>
        <vt:i4>5</vt:i4>
      </vt:variant>
      <vt:variant>
        <vt:lpwstr/>
      </vt:variant>
      <vt:variant>
        <vt:lpwstr>_Toc130976286</vt:lpwstr>
      </vt:variant>
      <vt:variant>
        <vt:i4>1245236</vt:i4>
      </vt:variant>
      <vt:variant>
        <vt:i4>569</vt:i4>
      </vt:variant>
      <vt:variant>
        <vt:i4>0</vt:i4>
      </vt:variant>
      <vt:variant>
        <vt:i4>5</vt:i4>
      </vt:variant>
      <vt:variant>
        <vt:lpwstr/>
      </vt:variant>
      <vt:variant>
        <vt:lpwstr>_Toc130976285</vt:lpwstr>
      </vt:variant>
      <vt:variant>
        <vt:i4>1245236</vt:i4>
      </vt:variant>
      <vt:variant>
        <vt:i4>563</vt:i4>
      </vt:variant>
      <vt:variant>
        <vt:i4>0</vt:i4>
      </vt:variant>
      <vt:variant>
        <vt:i4>5</vt:i4>
      </vt:variant>
      <vt:variant>
        <vt:lpwstr/>
      </vt:variant>
      <vt:variant>
        <vt:lpwstr>_Toc130976284</vt:lpwstr>
      </vt:variant>
      <vt:variant>
        <vt:i4>1245236</vt:i4>
      </vt:variant>
      <vt:variant>
        <vt:i4>557</vt:i4>
      </vt:variant>
      <vt:variant>
        <vt:i4>0</vt:i4>
      </vt:variant>
      <vt:variant>
        <vt:i4>5</vt:i4>
      </vt:variant>
      <vt:variant>
        <vt:lpwstr/>
      </vt:variant>
      <vt:variant>
        <vt:lpwstr>_Toc130976283</vt:lpwstr>
      </vt:variant>
      <vt:variant>
        <vt:i4>1245236</vt:i4>
      </vt:variant>
      <vt:variant>
        <vt:i4>551</vt:i4>
      </vt:variant>
      <vt:variant>
        <vt:i4>0</vt:i4>
      </vt:variant>
      <vt:variant>
        <vt:i4>5</vt:i4>
      </vt:variant>
      <vt:variant>
        <vt:lpwstr/>
      </vt:variant>
      <vt:variant>
        <vt:lpwstr>_Toc130976282</vt:lpwstr>
      </vt:variant>
      <vt:variant>
        <vt:i4>1245236</vt:i4>
      </vt:variant>
      <vt:variant>
        <vt:i4>545</vt:i4>
      </vt:variant>
      <vt:variant>
        <vt:i4>0</vt:i4>
      </vt:variant>
      <vt:variant>
        <vt:i4>5</vt:i4>
      </vt:variant>
      <vt:variant>
        <vt:lpwstr/>
      </vt:variant>
      <vt:variant>
        <vt:lpwstr>_Toc130976281</vt:lpwstr>
      </vt:variant>
      <vt:variant>
        <vt:i4>1245236</vt:i4>
      </vt:variant>
      <vt:variant>
        <vt:i4>539</vt:i4>
      </vt:variant>
      <vt:variant>
        <vt:i4>0</vt:i4>
      </vt:variant>
      <vt:variant>
        <vt:i4>5</vt:i4>
      </vt:variant>
      <vt:variant>
        <vt:lpwstr/>
      </vt:variant>
      <vt:variant>
        <vt:lpwstr>_Toc130976280</vt:lpwstr>
      </vt:variant>
      <vt:variant>
        <vt:i4>1835060</vt:i4>
      </vt:variant>
      <vt:variant>
        <vt:i4>533</vt:i4>
      </vt:variant>
      <vt:variant>
        <vt:i4>0</vt:i4>
      </vt:variant>
      <vt:variant>
        <vt:i4>5</vt:i4>
      </vt:variant>
      <vt:variant>
        <vt:lpwstr/>
      </vt:variant>
      <vt:variant>
        <vt:lpwstr>_Toc130976279</vt:lpwstr>
      </vt:variant>
      <vt:variant>
        <vt:i4>1835060</vt:i4>
      </vt:variant>
      <vt:variant>
        <vt:i4>527</vt:i4>
      </vt:variant>
      <vt:variant>
        <vt:i4>0</vt:i4>
      </vt:variant>
      <vt:variant>
        <vt:i4>5</vt:i4>
      </vt:variant>
      <vt:variant>
        <vt:lpwstr/>
      </vt:variant>
      <vt:variant>
        <vt:lpwstr>_Toc130976278</vt:lpwstr>
      </vt:variant>
      <vt:variant>
        <vt:i4>1835060</vt:i4>
      </vt:variant>
      <vt:variant>
        <vt:i4>521</vt:i4>
      </vt:variant>
      <vt:variant>
        <vt:i4>0</vt:i4>
      </vt:variant>
      <vt:variant>
        <vt:i4>5</vt:i4>
      </vt:variant>
      <vt:variant>
        <vt:lpwstr/>
      </vt:variant>
      <vt:variant>
        <vt:lpwstr>_Toc130976277</vt:lpwstr>
      </vt:variant>
      <vt:variant>
        <vt:i4>1835060</vt:i4>
      </vt:variant>
      <vt:variant>
        <vt:i4>515</vt:i4>
      </vt:variant>
      <vt:variant>
        <vt:i4>0</vt:i4>
      </vt:variant>
      <vt:variant>
        <vt:i4>5</vt:i4>
      </vt:variant>
      <vt:variant>
        <vt:lpwstr/>
      </vt:variant>
      <vt:variant>
        <vt:lpwstr>_Toc130976276</vt:lpwstr>
      </vt:variant>
      <vt:variant>
        <vt:i4>1835060</vt:i4>
      </vt:variant>
      <vt:variant>
        <vt:i4>509</vt:i4>
      </vt:variant>
      <vt:variant>
        <vt:i4>0</vt:i4>
      </vt:variant>
      <vt:variant>
        <vt:i4>5</vt:i4>
      </vt:variant>
      <vt:variant>
        <vt:lpwstr/>
      </vt:variant>
      <vt:variant>
        <vt:lpwstr>_Toc130976275</vt:lpwstr>
      </vt:variant>
      <vt:variant>
        <vt:i4>1835060</vt:i4>
      </vt:variant>
      <vt:variant>
        <vt:i4>503</vt:i4>
      </vt:variant>
      <vt:variant>
        <vt:i4>0</vt:i4>
      </vt:variant>
      <vt:variant>
        <vt:i4>5</vt:i4>
      </vt:variant>
      <vt:variant>
        <vt:lpwstr/>
      </vt:variant>
      <vt:variant>
        <vt:lpwstr>_Toc130976274</vt:lpwstr>
      </vt:variant>
      <vt:variant>
        <vt:i4>1835060</vt:i4>
      </vt:variant>
      <vt:variant>
        <vt:i4>497</vt:i4>
      </vt:variant>
      <vt:variant>
        <vt:i4>0</vt:i4>
      </vt:variant>
      <vt:variant>
        <vt:i4>5</vt:i4>
      </vt:variant>
      <vt:variant>
        <vt:lpwstr/>
      </vt:variant>
      <vt:variant>
        <vt:lpwstr>_Toc130976273</vt:lpwstr>
      </vt:variant>
      <vt:variant>
        <vt:i4>1835060</vt:i4>
      </vt:variant>
      <vt:variant>
        <vt:i4>491</vt:i4>
      </vt:variant>
      <vt:variant>
        <vt:i4>0</vt:i4>
      </vt:variant>
      <vt:variant>
        <vt:i4>5</vt:i4>
      </vt:variant>
      <vt:variant>
        <vt:lpwstr/>
      </vt:variant>
      <vt:variant>
        <vt:lpwstr>_Toc130976272</vt:lpwstr>
      </vt:variant>
      <vt:variant>
        <vt:i4>1048635</vt:i4>
      </vt:variant>
      <vt:variant>
        <vt:i4>482</vt:i4>
      </vt:variant>
      <vt:variant>
        <vt:i4>0</vt:i4>
      </vt:variant>
      <vt:variant>
        <vt:i4>5</vt:i4>
      </vt:variant>
      <vt:variant>
        <vt:lpwstr/>
      </vt:variant>
      <vt:variant>
        <vt:lpwstr>_Toc129939059</vt:lpwstr>
      </vt:variant>
      <vt:variant>
        <vt:i4>1048635</vt:i4>
      </vt:variant>
      <vt:variant>
        <vt:i4>476</vt:i4>
      </vt:variant>
      <vt:variant>
        <vt:i4>0</vt:i4>
      </vt:variant>
      <vt:variant>
        <vt:i4>5</vt:i4>
      </vt:variant>
      <vt:variant>
        <vt:lpwstr/>
      </vt:variant>
      <vt:variant>
        <vt:lpwstr>_Toc129939058</vt:lpwstr>
      </vt:variant>
      <vt:variant>
        <vt:i4>1048635</vt:i4>
      </vt:variant>
      <vt:variant>
        <vt:i4>470</vt:i4>
      </vt:variant>
      <vt:variant>
        <vt:i4>0</vt:i4>
      </vt:variant>
      <vt:variant>
        <vt:i4>5</vt:i4>
      </vt:variant>
      <vt:variant>
        <vt:lpwstr/>
      </vt:variant>
      <vt:variant>
        <vt:lpwstr>_Toc129939057</vt:lpwstr>
      </vt:variant>
      <vt:variant>
        <vt:i4>1048635</vt:i4>
      </vt:variant>
      <vt:variant>
        <vt:i4>464</vt:i4>
      </vt:variant>
      <vt:variant>
        <vt:i4>0</vt:i4>
      </vt:variant>
      <vt:variant>
        <vt:i4>5</vt:i4>
      </vt:variant>
      <vt:variant>
        <vt:lpwstr/>
      </vt:variant>
      <vt:variant>
        <vt:lpwstr>_Toc129939056</vt:lpwstr>
      </vt:variant>
      <vt:variant>
        <vt:i4>1048635</vt:i4>
      </vt:variant>
      <vt:variant>
        <vt:i4>458</vt:i4>
      </vt:variant>
      <vt:variant>
        <vt:i4>0</vt:i4>
      </vt:variant>
      <vt:variant>
        <vt:i4>5</vt:i4>
      </vt:variant>
      <vt:variant>
        <vt:lpwstr/>
      </vt:variant>
      <vt:variant>
        <vt:lpwstr>_Toc129939055</vt:lpwstr>
      </vt:variant>
      <vt:variant>
        <vt:i4>1048635</vt:i4>
      </vt:variant>
      <vt:variant>
        <vt:i4>452</vt:i4>
      </vt:variant>
      <vt:variant>
        <vt:i4>0</vt:i4>
      </vt:variant>
      <vt:variant>
        <vt:i4>5</vt:i4>
      </vt:variant>
      <vt:variant>
        <vt:lpwstr/>
      </vt:variant>
      <vt:variant>
        <vt:lpwstr>_Toc129939054</vt:lpwstr>
      </vt:variant>
      <vt:variant>
        <vt:i4>1048635</vt:i4>
      </vt:variant>
      <vt:variant>
        <vt:i4>446</vt:i4>
      </vt:variant>
      <vt:variant>
        <vt:i4>0</vt:i4>
      </vt:variant>
      <vt:variant>
        <vt:i4>5</vt:i4>
      </vt:variant>
      <vt:variant>
        <vt:lpwstr/>
      </vt:variant>
      <vt:variant>
        <vt:lpwstr>_Toc129939053</vt:lpwstr>
      </vt:variant>
      <vt:variant>
        <vt:i4>1048635</vt:i4>
      </vt:variant>
      <vt:variant>
        <vt:i4>440</vt:i4>
      </vt:variant>
      <vt:variant>
        <vt:i4>0</vt:i4>
      </vt:variant>
      <vt:variant>
        <vt:i4>5</vt:i4>
      </vt:variant>
      <vt:variant>
        <vt:lpwstr/>
      </vt:variant>
      <vt:variant>
        <vt:lpwstr>_Toc129939052</vt:lpwstr>
      </vt:variant>
      <vt:variant>
        <vt:i4>1048635</vt:i4>
      </vt:variant>
      <vt:variant>
        <vt:i4>434</vt:i4>
      </vt:variant>
      <vt:variant>
        <vt:i4>0</vt:i4>
      </vt:variant>
      <vt:variant>
        <vt:i4>5</vt:i4>
      </vt:variant>
      <vt:variant>
        <vt:lpwstr/>
      </vt:variant>
      <vt:variant>
        <vt:lpwstr>_Toc129939051</vt:lpwstr>
      </vt:variant>
      <vt:variant>
        <vt:i4>1048635</vt:i4>
      </vt:variant>
      <vt:variant>
        <vt:i4>428</vt:i4>
      </vt:variant>
      <vt:variant>
        <vt:i4>0</vt:i4>
      </vt:variant>
      <vt:variant>
        <vt:i4>5</vt:i4>
      </vt:variant>
      <vt:variant>
        <vt:lpwstr/>
      </vt:variant>
      <vt:variant>
        <vt:lpwstr>_Toc129939050</vt:lpwstr>
      </vt:variant>
      <vt:variant>
        <vt:i4>1114171</vt:i4>
      </vt:variant>
      <vt:variant>
        <vt:i4>422</vt:i4>
      </vt:variant>
      <vt:variant>
        <vt:i4>0</vt:i4>
      </vt:variant>
      <vt:variant>
        <vt:i4>5</vt:i4>
      </vt:variant>
      <vt:variant>
        <vt:lpwstr/>
      </vt:variant>
      <vt:variant>
        <vt:lpwstr>_Toc129939049</vt:lpwstr>
      </vt:variant>
      <vt:variant>
        <vt:i4>1114171</vt:i4>
      </vt:variant>
      <vt:variant>
        <vt:i4>416</vt:i4>
      </vt:variant>
      <vt:variant>
        <vt:i4>0</vt:i4>
      </vt:variant>
      <vt:variant>
        <vt:i4>5</vt:i4>
      </vt:variant>
      <vt:variant>
        <vt:lpwstr/>
      </vt:variant>
      <vt:variant>
        <vt:lpwstr>_Toc129939048</vt:lpwstr>
      </vt:variant>
      <vt:variant>
        <vt:i4>1114171</vt:i4>
      </vt:variant>
      <vt:variant>
        <vt:i4>410</vt:i4>
      </vt:variant>
      <vt:variant>
        <vt:i4>0</vt:i4>
      </vt:variant>
      <vt:variant>
        <vt:i4>5</vt:i4>
      </vt:variant>
      <vt:variant>
        <vt:lpwstr/>
      </vt:variant>
      <vt:variant>
        <vt:lpwstr>_Toc129939047</vt:lpwstr>
      </vt:variant>
      <vt:variant>
        <vt:i4>1114171</vt:i4>
      </vt:variant>
      <vt:variant>
        <vt:i4>404</vt:i4>
      </vt:variant>
      <vt:variant>
        <vt:i4>0</vt:i4>
      </vt:variant>
      <vt:variant>
        <vt:i4>5</vt:i4>
      </vt:variant>
      <vt:variant>
        <vt:lpwstr/>
      </vt:variant>
      <vt:variant>
        <vt:lpwstr>_Toc129939046</vt:lpwstr>
      </vt:variant>
      <vt:variant>
        <vt:i4>1114171</vt:i4>
      </vt:variant>
      <vt:variant>
        <vt:i4>398</vt:i4>
      </vt:variant>
      <vt:variant>
        <vt:i4>0</vt:i4>
      </vt:variant>
      <vt:variant>
        <vt:i4>5</vt:i4>
      </vt:variant>
      <vt:variant>
        <vt:lpwstr/>
      </vt:variant>
      <vt:variant>
        <vt:lpwstr>_Toc129939045</vt:lpwstr>
      </vt:variant>
      <vt:variant>
        <vt:i4>1114171</vt:i4>
      </vt:variant>
      <vt:variant>
        <vt:i4>392</vt:i4>
      </vt:variant>
      <vt:variant>
        <vt:i4>0</vt:i4>
      </vt:variant>
      <vt:variant>
        <vt:i4>5</vt:i4>
      </vt:variant>
      <vt:variant>
        <vt:lpwstr/>
      </vt:variant>
      <vt:variant>
        <vt:lpwstr>_Toc129939044</vt:lpwstr>
      </vt:variant>
      <vt:variant>
        <vt:i4>1114171</vt:i4>
      </vt:variant>
      <vt:variant>
        <vt:i4>386</vt:i4>
      </vt:variant>
      <vt:variant>
        <vt:i4>0</vt:i4>
      </vt:variant>
      <vt:variant>
        <vt:i4>5</vt:i4>
      </vt:variant>
      <vt:variant>
        <vt:lpwstr/>
      </vt:variant>
      <vt:variant>
        <vt:lpwstr>_Toc129939043</vt:lpwstr>
      </vt:variant>
      <vt:variant>
        <vt:i4>1114171</vt:i4>
      </vt:variant>
      <vt:variant>
        <vt:i4>380</vt:i4>
      </vt:variant>
      <vt:variant>
        <vt:i4>0</vt:i4>
      </vt:variant>
      <vt:variant>
        <vt:i4>5</vt:i4>
      </vt:variant>
      <vt:variant>
        <vt:lpwstr/>
      </vt:variant>
      <vt:variant>
        <vt:lpwstr>_Toc129939042</vt:lpwstr>
      </vt:variant>
      <vt:variant>
        <vt:i4>1114171</vt:i4>
      </vt:variant>
      <vt:variant>
        <vt:i4>374</vt:i4>
      </vt:variant>
      <vt:variant>
        <vt:i4>0</vt:i4>
      </vt:variant>
      <vt:variant>
        <vt:i4>5</vt:i4>
      </vt:variant>
      <vt:variant>
        <vt:lpwstr/>
      </vt:variant>
      <vt:variant>
        <vt:lpwstr>_Toc129939041</vt:lpwstr>
      </vt:variant>
      <vt:variant>
        <vt:i4>1114171</vt:i4>
      </vt:variant>
      <vt:variant>
        <vt:i4>368</vt:i4>
      </vt:variant>
      <vt:variant>
        <vt:i4>0</vt:i4>
      </vt:variant>
      <vt:variant>
        <vt:i4>5</vt:i4>
      </vt:variant>
      <vt:variant>
        <vt:lpwstr/>
      </vt:variant>
      <vt:variant>
        <vt:lpwstr>_Toc129939040</vt:lpwstr>
      </vt:variant>
      <vt:variant>
        <vt:i4>1441851</vt:i4>
      </vt:variant>
      <vt:variant>
        <vt:i4>362</vt:i4>
      </vt:variant>
      <vt:variant>
        <vt:i4>0</vt:i4>
      </vt:variant>
      <vt:variant>
        <vt:i4>5</vt:i4>
      </vt:variant>
      <vt:variant>
        <vt:lpwstr/>
      </vt:variant>
      <vt:variant>
        <vt:lpwstr>_Toc129939039</vt:lpwstr>
      </vt:variant>
      <vt:variant>
        <vt:i4>1441851</vt:i4>
      </vt:variant>
      <vt:variant>
        <vt:i4>356</vt:i4>
      </vt:variant>
      <vt:variant>
        <vt:i4>0</vt:i4>
      </vt:variant>
      <vt:variant>
        <vt:i4>5</vt:i4>
      </vt:variant>
      <vt:variant>
        <vt:lpwstr/>
      </vt:variant>
      <vt:variant>
        <vt:lpwstr>_Toc129939038</vt:lpwstr>
      </vt:variant>
      <vt:variant>
        <vt:i4>1441851</vt:i4>
      </vt:variant>
      <vt:variant>
        <vt:i4>350</vt:i4>
      </vt:variant>
      <vt:variant>
        <vt:i4>0</vt:i4>
      </vt:variant>
      <vt:variant>
        <vt:i4>5</vt:i4>
      </vt:variant>
      <vt:variant>
        <vt:lpwstr/>
      </vt:variant>
      <vt:variant>
        <vt:lpwstr>_Toc129939037</vt:lpwstr>
      </vt:variant>
      <vt:variant>
        <vt:i4>1441851</vt:i4>
      </vt:variant>
      <vt:variant>
        <vt:i4>344</vt:i4>
      </vt:variant>
      <vt:variant>
        <vt:i4>0</vt:i4>
      </vt:variant>
      <vt:variant>
        <vt:i4>5</vt:i4>
      </vt:variant>
      <vt:variant>
        <vt:lpwstr/>
      </vt:variant>
      <vt:variant>
        <vt:lpwstr>_Toc129939036</vt:lpwstr>
      </vt:variant>
      <vt:variant>
        <vt:i4>1441851</vt:i4>
      </vt:variant>
      <vt:variant>
        <vt:i4>338</vt:i4>
      </vt:variant>
      <vt:variant>
        <vt:i4>0</vt:i4>
      </vt:variant>
      <vt:variant>
        <vt:i4>5</vt:i4>
      </vt:variant>
      <vt:variant>
        <vt:lpwstr/>
      </vt:variant>
      <vt:variant>
        <vt:lpwstr>_Toc129939035</vt:lpwstr>
      </vt:variant>
      <vt:variant>
        <vt:i4>1441851</vt:i4>
      </vt:variant>
      <vt:variant>
        <vt:i4>332</vt:i4>
      </vt:variant>
      <vt:variant>
        <vt:i4>0</vt:i4>
      </vt:variant>
      <vt:variant>
        <vt:i4>5</vt:i4>
      </vt:variant>
      <vt:variant>
        <vt:lpwstr/>
      </vt:variant>
      <vt:variant>
        <vt:lpwstr>_Toc129939034</vt:lpwstr>
      </vt:variant>
      <vt:variant>
        <vt:i4>1441851</vt:i4>
      </vt:variant>
      <vt:variant>
        <vt:i4>326</vt:i4>
      </vt:variant>
      <vt:variant>
        <vt:i4>0</vt:i4>
      </vt:variant>
      <vt:variant>
        <vt:i4>5</vt:i4>
      </vt:variant>
      <vt:variant>
        <vt:lpwstr/>
      </vt:variant>
      <vt:variant>
        <vt:lpwstr>_Toc129939033</vt:lpwstr>
      </vt:variant>
      <vt:variant>
        <vt:i4>1441851</vt:i4>
      </vt:variant>
      <vt:variant>
        <vt:i4>320</vt:i4>
      </vt:variant>
      <vt:variant>
        <vt:i4>0</vt:i4>
      </vt:variant>
      <vt:variant>
        <vt:i4>5</vt:i4>
      </vt:variant>
      <vt:variant>
        <vt:lpwstr/>
      </vt:variant>
      <vt:variant>
        <vt:lpwstr>_Toc129939032</vt:lpwstr>
      </vt:variant>
      <vt:variant>
        <vt:i4>1441851</vt:i4>
      </vt:variant>
      <vt:variant>
        <vt:i4>314</vt:i4>
      </vt:variant>
      <vt:variant>
        <vt:i4>0</vt:i4>
      </vt:variant>
      <vt:variant>
        <vt:i4>5</vt:i4>
      </vt:variant>
      <vt:variant>
        <vt:lpwstr/>
      </vt:variant>
      <vt:variant>
        <vt:lpwstr>_Toc129939031</vt:lpwstr>
      </vt:variant>
      <vt:variant>
        <vt:i4>1441851</vt:i4>
      </vt:variant>
      <vt:variant>
        <vt:i4>308</vt:i4>
      </vt:variant>
      <vt:variant>
        <vt:i4>0</vt:i4>
      </vt:variant>
      <vt:variant>
        <vt:i4>5</vt:i4>
      </vt:variant>
      <vt:variant>
        <vt:lpwstr/>
      </vt:variant>
      <vt:variant>
        <vt:lpwstr>_Toc129939030</vt:lpwstr>
      </vt:variant>
      <vt:variant>
        <vt:i4>1507387</vt:i4>
      </vt:variant>
      <vt:variant>
        <vt:i4>302</vt:i4>
      </vt:variant>
      <vt:variant>
        <vt:i4>0</vt:i4>
      </vt:variant>
      <vt:variant>
        <vt:i4>5</vt:i4>
      </vt:variant>
      <vt:variant>
        <vt:lpwstr/>
      </vt:variant>
      <vt:variant>
        <vt:lpwstr>_Toc129939029</vt:lpwstr>
      </vt:variant>
      <vt:variant>
        <vt:i4>1507387</vt:i4>
      </vt:variant>
      <vt:variant>
        <vt:i4>296</vt:i4>
      </vt:variant>
      <vt:variant>
        <vt:i4>0</vt:i4>
      </vt:variant>
      <vt:variant>
        <vt:i4>5</vt:i4>
      </vt:variant>
      <vt:variant>
        <vt:lpwstr/>
      </vt:variant>
      <vt:variant>
        <vt:lpwstr>_Toc129939028</vt:lpwstr>
      </vt:variant>
      <vt:variant>
        <vt:i4>1507387</vt:i4>
      </vt:variant>
      <vt:variant>
        <vt:i4>290</vt:i4>
      </vt:variant>
      <vt:variant>
        <vt:i4>0</vt:i4>
      </vt:variant>
      <vt:variant>
        <vt:i4>5</vt:i4>
      </vt:variant>
      <vt:variant>
        <vt:lpwstr/>
      </vt:variant>
      <vt:variant>
        <vt:lpwstr>_Toc129939027</vt:lpwstr>
      </vt:variant>
      <vt:variant>
        <vt:i4>1507387</vt:i4>
      </vt:variant>
      <vt:variant>
        <vt:i4>284</vt:i4>
      </vt:variant>
      <vt:variant>
        <vt:i4>0</vt:i4>
      </vt:variant>
      <vt:variant>
        <vt:i4>5</vt:i4>
      </vt:variant>
      <vt:variant>
        <vt:lpwstr/>
      </vt:variant>
      <vt:variant>
        <vt:lpwstr>_Toc129939026</vt:lpwstr>
      </vt:variant>
      <vt:variant>
        <vt:i4>1507387</vt:i4>
      </vt:variant>
      <vt:variant>
        <vt:i4>278</vt:i4>
      </vt:variant>
      <vt:variant>
        <vt:i4>0</vt:i4>
      </vt:variant>
      <vt:variant>
        <vt:i4>5</vt:i4>
      </vt:variant>
      <vt:variant>
        <vt:lpwstr/>
      </vt:variant>
      <vt:variant>
        <vt:lpwstr>_Toc129939025</vt:lpwstr>
      </vt:variant>
      <vt:variant>
        <vt:i4>1507387</vt:i4>
      </vt:variant>
      <vt:variant>
        <vt:i4>272</vt:i4>
      </vt:variant>
      <vt:variant>
        <vt:i4>0</vt:i4>
      </vt:variant>
      <vt:variant>
        <vt:i4>5</vt:i4>
      </vt:variant>
      <vt:variant>
        <vt:lpwstr/>
      </vt:variant>
      <vt:variant>
        <vt:lpwstr>_Toc129939024</vt:lpwstr>
      </vt:variant>
      <vt:variant>
        <vt:i4>1507387</vt:i4>
      </vt:variant>
      <vt:variant>
        <vt:i4>266</vt:i4>
      </vt:variant>
      <vt:variant>
        <vt:i4>0</vt:i4>
      </vt:variant>
      <vt:variant>
        <vt:i4>5</vt:i4>
      </vt:variant>
      <vt:variant>
        <vt:lpwstr/>
      </vt:variant>
      <vt:variant>
        <vt:lpwstr>_Toc129939023</vt:lpwstr>
      </vt:variant>
      <vt:variant>
        <vt:i4>1507387</vt:i4>
      </vt:variant>
      <vt:variant>
        <vt:i4>260</vt:i4>
      </vt:variant>
      <vt:variant>
        <vt:i4>0</vt:i4>
      </vt:variant>
      <vt:variant>
        <vt:i4>5</vt:i4>
      </vt:variant>
      <vt:variant>
        <vt:lpwstr/>
      </vt:variant>
      <vt:variant>
        <vt:lpwstr>_Toc129939022</vt:lpwstr>
      </vt:variant>
      <vt:variant>
        <vt:i4>1507387</vt:i4>
      </vt:variant>
      <vt:variant>
        <vt:i4>254</vt:i4>
      </vt:variant>
      <vt:variant>
        <vt:i4>0</vt:i4>
      </vt:variant>
      <vt:variant>
        <vt:i4>5</vt:i4>
      </vt:variant>
      <vt:variant>
        <vt:lpwstr/>
      </vt:variant>
      <vt:variant>
        <vt:lpwstr>_Toc129939021</vt:lpwstr>
      </vt:variant>
      <vt:variant>
        <vt:i4>1507387</vt:i4>
      </vt:variant>
      <vt:variant>
        <vt:i4>248</vt:i4>
      </vt:variant>
      <vt:variant>
        <vt:i4>0</vt:i4>
      </vt:variant>
      <vt:variant>
        <vt:i4>5</vt:i4>
      </vt:variant>
      <vt:variant>
        <vt:lpwstr/>
      </vt:variant>
      <vt:variant>
        <vt:lpwstr>_Toc129939020</vt:lpwstr>
      </vt:variant>
      <vt:variant>
        <vt:i4>1310779</vt:i4>
      </vt:variant>
      <vt:variant>
        <vt:i4>242</vt:i4>
      </vt:variant>
      <vt:variant>
        <vt:i4>0</vt:i4>
      </vt:variant>
      <vt:variant>
        <vt:i4>5</vt:i4>
      </vt:variant>
      <vt:variant>
        <vt:lpwstr/>
      </vt:variant>
      <vt:variant>
        <vt:lpwstr>_Toc129939019</vt:lpwstr>
      </vt:variant>
      <vt:variant>
        <vt:i4>1310779</vt:i4>
      </vt:variant>
      <vt:variant>
        <vt:i4>236</vt:i4>
      </vt:variant>
      <vt:variant>
        <vt:i4>0</vt:i4>
      </vt:variant>
      <vt:variant>
        <vt:i4>5</vt:i4>
      </vt:variant>
      <vt:variant>
        <vt:lpwstr/>
      </vt:variant>
      <vt:variant>
        <vt:lpwstr>_Toc129939018</vt:lpwstr>
      </vt:variant>
      <vt:variant>
        <vt:i4>1310779</vt:i4>
      </vt:variant>
      <vt:variant>
        <vt:i4>230</vt:i4>
      </vt:variant>
      <vt:variant>
        <vt:i4>0</vt:i4>
      </vt:variant>
      <vt:variant>
        <vt:i4>5</vt:i4>
      </vt:variant>
      <vt:variant>
        <vt:lpwstr/>
      </vt:variant>
      <vt:variant>
        <vt:lpwstr>_Toc129939017</vt:lpwstr>
      </vt:variant>
      <vt:variant>
        <vt:i4>1310779</vt:i4>
      </vt:variant>
      <vt:variant>
        <vt:i4>224</vt:i4>
      </vt:variant>
      <vt:variant>
        <vt:i4>0</vt:i4>
      </vt:variant>
      <vt:variant>
        <vt:i4>5</vt:i4>
      </vt:variant>
      <vt:variant>
        <vt:lpwstr/>
      </vt:variant>
      <vt:variant>
        <vt:lpwstr>_Toc129939016</vt:lpwstr>
      </vt:variant>
      <vt:variant>
        <vt:i4>1310779</vt:i4>
      </vt:variant>
      <vt:variant>
        <vt:i4>218</vt:i4>
      </vt:variant>
      <vt:variant>
        <vt:i4>0</vt:i4>
      </vt:variant>
      <vt:variant>
        <vt:i4>5</vt:i4>
      </vt:variant>
      <vt:variant>
        <vt:lpwstr/>
      </vt:variant>
      <vt:variant>
        <vt:lpwstr>_Toc129939015</vt:lpwstr>
      </vt:variant>
      <vt:variant>
        <vt:i4>1310779</vt:i4>
      </vt:variant>
      <vt:variant>
        <vt:i4>212</vt:i4>
      </vt:variant>
      <vt:variant>
        <vt:i4>0</vt:i4>
      </vt:variant>
      <vt:variant>
        <vt:i4>5</vt:i4>
      </vt:variant>
      <vt:variant>
        <vt:lpwstr/>
      </vt:variant>
      <vt:variant>
        <vt:lpwstr>_Toc129939014</vt:lpwstr>
      </vt:variant>
      <vt:variant>
        <vt:i4>1310779</vt:i4>
      </vt:variant>
      <vt:variant>
        <vt:i4>206</vt:i4>
      </vt:variant>
      <vt:variant>
        <vt:i4>0</vt:i4>
      </vt:variant>
      <vt:variant>
        <vt:i4>5</vt:i4>
      </vt:variant>
      <vt:variant>
        <vt:lpwstr/>
      </vt:variant>
      <vt:variant>
        <vt:lpwstr>_Toc129939013</vt:lpwstr>
      </vt:variant>
      <vt:variant>
        <vt:i4>1310779</vt:i4>
      </vt:variant>
      <vt:variant>
        <vt:i4>200</vt:i4>
      </vt:variant>
      <vt:variant>
        <vt:i4>0</vt:i4>
      </vt:variant>
      <vt:variant>
        <vt:i4>5</vt:i4>
      </vt:variant>
      <vt:variant>
        <vt:lpwstr/>
      </vt:variant>
      <vt:variant>
        <vt:lpwstr>_Toc129939012</vt:lpwstr>
      </vt:variant>
      <vt:variant>
        <vt:i4>1310779</vt:i4>
      </vt:variant>
      <vt:variant>
        <vt:i4>194</vt:i4>
      </vt:variant>
      <vt:variant>
        <vt:i4>0</vt:i4>
      </vt:variant>
      <vt:variant>
        <vt:i4>5</vt:i4>
      </vt:variant>
      <vt:variant>
        <vt:lpwstr/>
      </vt:variant>
      <vt:variant>
        <vt:lpwstr>_Toc129939011</vt:lpwstr>
      </vt:variant>
      <vt:variant>
        <vt:i4>1310779</vt:i4>
      </vt:variant>
      <vt:variant>
        <vt:i4>188</vt:i4>
      </vt:variant>
      <vt:variant>
        <vt:i4>0</vt:i4>
      </vt:variant>
      <vt:variant>
        <vt:i4>5</vt:i4>
      </vt:variant>
      <vt:variant>
        <vt:lpwstr/>
      </vt:variant>
      <vt:variant>
        <vt:lpwstr>_Toc129939010</vt:lpwstr>
      </vt:variant>
      <vt:variant>
        <vt:i4>1376315</vt:i4>
      </vt:variant>
      <vt:variant>
        <vt:i4>182</vt:i4>
      </vt:variant>
      <vt:variant>
        <vt:i4>0</vt:i4>
      </vt:variant>
      <vt:variant>
        <vt:i4>5</vt:i4>
      </vt:variant>
      <vt:variant>
        <vt:lpwstr/>
      </vt:variant>
      <vt:variant>
        <vt:lpwstr>_Toc129939009</vt:lpwstr>
      </vt:variant>
      <vt:variant>
        <vt:i4>1376315</vt:i4>
      </vt:variant>
      <vt:variant>
        <vt:i4>176</vt:i4>
      </vt:variant>
      <vt:variant>
        <vt:i4>0</vt:i4>
      </vt:variant>
      <vt:variant>
        <vt:i4>5</vt:i4>
      </vt:variant>
      <vt:variant>
        <vt:lpwstr/>
      </vt:variant>
      <vt:variant>
        <vt:lpwstr>_Toc129939008</vt:lpwstr>
      </vt:variant>
      <vt:variant>
        <vt:i4>1376315</vt:i4>
      </vt:variant>
      <vt:variant>
        <vt:i4>170</vt:i4>
      </vt:variant>
      <vt:variant>
        <vt:i4>0</vt:i4>
      </vt:variant>
      <vt:variant>
        <vt:i4>5</vt:i4>
      </vt:variant>
      <vt:variant>
        <vt:lpwstr/>
      </vt:variant>
      <vt:variant>
        <vt:lpwstr>_Toc129939007</vt:lpwstr>
      </vt:variant>
      <vt:variant>
        <vt:i4>1376315</vt:i4>
      </vt:variant>
      <vt:variant>
        <vt:i4>164</vt:i4>
      </vt:variant>
      <vt:variant>
        <vt:i4>0</vt:i4>
      </vt:variant>
      <vt:variant>
        <vt:i4>5</vt:i4>
      </vt:variant>
      <vt:variant>
        <vt:lpwstr/>
      </vt:variant>
      <vt:variant>
        <vt:lpwstr>_Toc129939006</vt:lpwstr>
      </vt:variant>
      <vt:variant>
        <vt:i4>1376315</vt:i4>
      </vt:variant>
      <vt:variant>
        <vt:i4>158</vt:i4>
      </vt:variant>
      <vt:variant>
        <vt:i4>0</vt:i4>
      </vt:variant>
      <vt:variant>
        <vt:i4>5</vt:i4>
      </vt:variant>
      <vt:variant>
        <vt:lpwstr/>
      </vt:variant>
      <vt:variant>
        <vt:lpwstr>_Toc129939005</vt:lpwstr>
      </vt:variant>
      <vt:variant>
        <vt:i4>1376315</vt:i4>
      </vt:variant>
      <vt:variant>
        <vt:i4>152</vt:i4>
      </vt:variant>
      <vt:variant>
        <vt:i4>0</vt:i4>
      </vt:variant>
      <vt:variant>
        <vt:i4>5</vt:i4>
      </vt:variant>
      <vt:variant>
        <vt:lpwstr/>
      </vt:variant>
      <vt:variant>
        <vt:lpwstr>_Toc129939004</vt:lpwstr>
      </vt:variant>
      <vt:variant>
        <vt:i4>1376315</vt:i4>
      </vt:variant>
      <vt:variant>
        <vt:i4>146</vt:i4>
      </vt:variant>
      <vt:variant>
        <vt:i4>0</vt:i4>
      </vt:variant>
      <vt:variant>
        <vt:i4>5</vt:i4>
      </vt:variant>
      <vt:variant>
        <vt:lpwstr/>
      </vt:variant>
      <vt:variant>
        <vt:lpwstr>_Toc129939003</vt:lpwstr>
      </vt:variant>
      <vt:variant>
        <vt:i4>1376315</vt:i4>
      </vt:variant>
      <vt:variant>
        <vt:i4>140</vt:i4>
      </vt:variant>
      <vt:variant>
        <vt:i4>0</vt:i4>
      </vt:variant>
      <vt:variant>
        <vt:i4>5</vt:i4>
      </vt:variant>
      <vt:variant>
        <vt:lpwstr/>
      </vt:variant>
      <vt:variant>
        <vt:lpwstr>_Toc129939001</vt:lpwstr>
      </vt:variant>
      <vt:variant>
        <vt:i4>1900594</vt:i4>
      </vt:variant>
      <vt:variant>
        <vt:i4>134</vt:i4>
      </vt:variant>
      <vt:variant>
        <vt:i4>0</vt:i4>
      </vt:variant>
      <vt:variant>
        <vt:i4>5</vt:i4>
      </vt:variant>
      <vt:variant>
        <vt:lpwstr/>
      </vt:variant>
      <vt:variant>
        <vt:lpwstr>_Toc129938999</vt:lpwstr>
      </vt:variant>
      <vt:variant>
        <vt:i4>1900594</vt:i4>
      </vt:variant>
      <vt:variant>
        <vt:i4>128</vt:i4>
      </vt:variant>
      <vt:variant>
        <vt:i4>0</vt:i4>
      </vt:variant>
      <vt:variant>
        <vt:i4>5</vt:i4>
      </vt:variant>
      <vt:variant>
        <vt:lpwstr/>
      </vt:variant>
      <vt:variant>
        <vt:lpwstr>_Toc129938998</vt:lpwstr>
      </vt:variant>
      <vt:variant>
        <vt:i4>1900594</vt:i4>
      </vt:variant>
      <vt:variant>
        <vt:i4>122</vt:i4>
      </vt:variant>
      <vt:variant>
        <vt:i4>0</vt:i4>
      </vt:variant>
      <vt:variant>
        <vt:i4>5</vt:i4>
      </vt:variant>
      <vt:variant>
        <vt:lpwstr/>
      </vt:variant>
      <vt:variant>
        <vt:lpwstr>_Toc129938997</vt:lpwstr>
      </vt:variant>
      <vt:variant>
        <vt:i4>1900594</vt:i4>
      </vt:variant>
      <vt:variant>
        <vt:i4>116</vt:i4>
      </vt:variant>
      <vt:variant>
        <vt:i4>0</vt:i4>
      </vt:variant>
      <vt:variant>
        <vt:i4>5</vt:i4>
      </vt:variant>
      <vt:variant>
        <vt:lpwstr/>
      </vt:variant>
      <vt:variant>
        <vt:lpwstr>_Toc129938996</vt:lpwstr>
      </vt:variant>
      <vt:variant>
        <vt:i4>1900594</vt:i4>
      </vt:variant>
      <vt:variant>
        <vt:i4>110</vt:i4>
      </vt:variant>
      <vt:variant>
        <vt:i4>0</vt:i4>
      </vt:variant>
      <vt:variant>
        <vt:i4>5</vt:i4>
      </vt:variant>
      <vt:variant>
        <vt:lpwstr/>
      </vt:variant>
      <vt:variant>
        <vt:lpwstr>_Toc129938995</vt:lpwstr>
      </vt:variant>
      <vt:variant>
        <vt:i4>1900594</vt:i4>
      </vt:variant>
      <vt:variant>
        <vt:i4>104</vt:i4>
      </vt:variant>
      <vt:variant>
        <vt:i4>0</vt:i4>
      </vt:variant>
      <vt:variant>
        <vt:i4>5</vt:i4>
      </vt:variant>
      <vt:variant>
        <vt:lpwstr/>
      </vt:variant>
      <vt:variant>
        <vt:lpwstr>_Toc129938994</vt:lpwstr>
      </vt:variant>
      <vt:variant>
        <vt:i4>7209076</vt:i4>
      </vt:variant>
      <vt:variant>
        <vt:i4>0</vt:i4>
      </vt:variant>
      <vt:variant>
        <vt:i4>0</vt:i4>
      </vt:variant>
      <vt:variant>
        <vt:i4>5</vt:i4>
      </vt:variant>
      <vt:variant>
        <vt:lpwstr>http://vbpl.vn/TW/Pages/vbpq-toanvan.aspx?ItemID=38578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cp:lastPrinted>2023-04-27T09:10:00Z</cp:lastPrinted>
  <dcterms:created xsi:type="dcterms:W3CDTF">2022-02-11T08:45:00Z</dcterms:created>
  <dcterms:modified xsi:type="dcterms:W3CDTF">2023-04-28T03:16:00Z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C2F5BD4ADB884F39A59752678EAEA594</vt:lpwstr>
  </property>
</Properties>
</file>