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C8F" w:rsidRPr="00A37F6D" w:rsidRDefault="00FA7C8F" w:rsidP="00211776">
      <w:pPr>
        <w:tabs>
          <w:tab w:val="left" w:pos="900"/>
          <w:tab w:val="left" w:pos="2520"/>
        </w:tabs>
        <w:jc w:val="center"/>
        <w:rPr>
          <w:rFonts w:asciiTheme="majorHAnsi" w:hAnsiTheme="majorHAnsi" w:cstheme="majorHAnsi"/>
          <w:b/>
          <w:bCs/>
          <w:sz w:val="28"/>
          <w:szCs w:val="28"/>
        </w:rPr>
      </w:pPr>
      <w:bookmarkStart w:id="0" w:name="_Toc306803203"/>
      <w:bookmarkStart w:id="1" w:name="_Toc306803274"/>
      <w:bookmarkStart w:id="2" w:name="_Toc307205867"/>
      <w:bookmarkStart w:id="3" w:name="_Toc307473559"/>
      <w:bookmarkStart w:id="4" w:name="_Toc307473560"/>
      <w:r w:rsidRPr="00A37F6D">
        <w:rPr>
          <w:rFonts w:asciiTheme="majorHAnsi" w:hAnsiTheme="majorHAnsi" w:cstheme="majorHAnsi"/>
          <w:b/>
          <w:bCs/>
          <w:sz w:val="28"/>
          <w:szCs w:val="28"/>
        </w:rPr>
        <w:t>TÓM TẮT BÁO CÁO ĐÁNH GIÁ TÁC ĐỘNG MÔI TRƯỜNG</w:t>
      </w:r>
      <w:bookmarkEnd w:id="0"/>
      <w:bookmarkEnd w:id="1"/>
      <w:bookmarkEnd w:id="2"/>
      <w:bookmarkEnd w:id="3"/>
      <w:bookmarkEnd w:id="4"/>
    </w:p>
    <w:p w:rsidR="00A37F6D" w:rsidRPr="00EB0204" w:rsidRDefault="009E6D82" w:rsidP="00211776">
      <w:pPr>
        <w:pStyle w:val="12"/>
        <w:rPr>
          <w:bCs/>
          <w:i/>
        </w:rPr>
      </w:pPr>
      <w:r>
        <w:rPr>
          <w:rFonts w:asciiTheme="majorHAnsi" w:hAnsiTheme="majorHAnsi" w:cstheme="majorHAnsi"/>
          <w:bCs/>
        </w:rPr>
        <w:t xml:space="preserve">I. </w:t>
      </w:r>
      <w:r>
        <w:t>XUẤT XỨ CỦA DỰ ÁN</w:t>
      </w:r>
      <w:r w:rsidRPr="00EB0204">
        <w:t>.</w:t>
      </w:r>
    </w:p>
    <w:p w:rsidR="00A37F6D" w:rsidRPr="00EB0204" w:rsidRDefault="00A37F6D" w:rsidP="00211776">
      <w:pPr>
        <w:pStyle w:val="13"/>
        <w:rPr>
          <w:bCs/>
        </w:rPr>
      </w:pPr>
      <w:bookmarkStart w:id="5" w:name="_Toc534483667"/>
      <w:bookmarkStart w:id="6" w:name="_Toc488743602"/>
      <w:bookmarkStart w:id="7" w:name="_Toc491433849"/>
      <w:bookmarkStart w:id="8" w:name="_Toc32506327"/>
      <w:bookmarkStart w:id="9" w:name="_Toc51655151"/>
      <w:bookmarkStart w:id="10" w:name="_Toc110344704"/>
      <w:r w:rsidRPr="00EB0204">
        <w:t xml:space="preserve">1.1. </w:t>
      </w:r>
      <w:bookmarkEnd w:id="5"/>
      <w:r w:rsidRPr="00EB0204">
        <w:t>Thông tin chung về dự án:</w:t>
      </w:r>
      <w:bookmarkEnd w:id="6"/>
      <w:bookmarkEnd w:id="7"/>
      <w:bookmarkEnd w:id="8"/>
      <w:bookmarkEnd w:id="9"/>
      <w:bookmarkEnd w:id="10"/>
    </w:p>
    <w:p w:rsidR="00A37F6D" w:rsidRPr="00EB0204" w:rsidRDefault="00A37F6D" w:rsidP="00211776">
      <w:pPr>
        <w:ind w:firstLine="720"/>
        <w:jc w:val="both"/>
        <w:rPr>
          <w:szCs w:val="26"/>
        </w:rPr>
      </w:pPr>
      <w:bookmarkStart w:id="11" w:name="_Toc491433851"/>
      <w:r w:rsidRPr="00EB0204">
        <w:rPr>
          <w:szCs w:val="26"/>
        </w:rPr>
        <w:t xml:space="preserve">Nam Định là trung tâm vùng Nam đồng bằng sông Hồng, có vị thế rất thuận lợi để kết nối với thủ đô Hà Nội, các trung tâm kinh tế. Nam Định có nguồn lao động trẻ, dồi dào. Hệ thống giao thông được đầu tư đồng bộ, kết hợp đường sắt, đường thủy tạo thành mạng lưới giao thông vận tải liên hoàn, đủ điều kiện tổ chức vận tải đa phương thức tới mọi vùng miền trong nước và quốc tế. Hiện nay hoạt động thu hút vốn đầu tư trực tiếp nước ngoài trên địa bàn tỉnh Nam Định đã phát triển mạnh, trở thành khu vực kinh tế năng động, góp phần phát triển kinh tế - xã hội, chuyển dịch cơ cấu kinh tế, giải quyết việc làm và tăng nguồn thu cho ngân sách địa phương. Hiện nay tỉnh Nam Định đang thu hút mạnh mẽ các doanh nghiệp trong và ngoài nước với nhiều loại hình kinh tế sản xuất, kinh doanh dịch vụ mang lại hiệu quả cao. </w:t>
      </w:r>
    </w:p>
    <w:p w:rsidR="00A37F6D" w:rsidRDefault="00A37F6D" w:rsidP="00211776">
      <w:pPr>
        <w:ind w:firstLine="720"/>
        <w:jc w:val="both"/>
        <w:rPr>
          <w:szCs w:val="26"/>
        </w:rPr>
      </w:pPr>
      <w:r w:rsidRPr="00EB0204">
        <w:rPr>
          <w:szCs w:val="26"/>
        </w:rPr>
        <w:t xml:space="preserve">Công ty TNHH </w:t>
      </w:r>
      <w:r>
        <w:rPr>
          <w:szCs w:val="26"/>
        </w:rPr>
        <w:t>công nghiệp Sinte Nam Định</w:t>
      </w:r>
      <w:r w:rsidRPr="00EB0204">
        <w:rPr>
          <w:szCs w:val="26"/>
        </w:rPr>
        <w:t xml:space="preserve"> được thành lập theo Giấy chứng nhận đăng ký doanh nghiệp mã số: 0601</w:t>
      </w:r>
      <w:r>
        <w:rPr>
          <w:szCs w:val="26"/>
        </w:rPr>
        <w:t>220673</w:t>
      </w:r>
      <w:r w:rsidRPr="00EB0204">
        <w:rPr>
          <w:szCs w:val="26"/>
        </w:rPr>
        <w:t xml:space="preserve"> lần đầu ngày </w:t>
      </w:r>
      <w:r>
        <w:rPr>
          <w:szCs w:val="26"/>
        </w:rPr>
        <w:t>31/08/2021</w:t>
      </w:r>
      <w:r w:rsidRPr="00EB0204">
        <w:rPr>
          <w:szCs w:val="26"/>
        </w:rPr>
        <w:t xml:space="preserve"> và thay đổi đăng ký lần thứ 2 ngày </w:t>
      </w:r>
      <w:r>
        <w:rPr>
          <w:szCs w:val="26"/>
        </w:rPr>
        <w:t>26/09/2022</w:t>
      </w:r>
      <w:r w:rsidRPr="00EB0204">
        <w:rPr>
          <w:szCs w:val="26"/>
        </w:rPr>
        <w:t xml:space="preserve"> do Sở Kế hoạch và Đầu tư tỉnh Nam Định cấp. </w:t>
      </w:r>
      <w:r w:rsidRPr="00BB708F">
        <w:rPr>
          <w:szCs w:val="26"/>
        </w:rPr>
        <w:t>Trước nhu cầu phát triển, Công ty đầ</w:t>
      </w:r>
      <w:r>
        <w:rPr>
          <w:szCs w:val="26"/>
        </w:rPr>
        <w:t>u tư X</w:t>
      </w:r>
      <w:r w:rsidRPr="00BB708F">
        <w:rPr>
          <w:szCs w:val="26"/>
        </w:rPr>
        <w:t xml:space="preserve">ây dựng </w:t>
      </w:r>
      <w:r>
        <w:rPr>
          <w:szCs w:val="26"/>
        </w:rPr>
        <w:t>tổ hợp công ty sản xuất điện tử, đồ chơi, gia công cơ khí, xử lý và tráng phủ kim loại công nghệ cao phục vụ xuất khẩu tại xã Đồng Sơn, huyện Nam Trực</w:t>
      </w:r>
      <w:r w:rsidRPr="00BB708F">
        <w:rPr>
          <w:szCs w:val="26"/>
        </w:rPr>
        <w:t>.</w:t>
      </w:r>
    </w:p>
    <w:p w:rsidR="00A37F6D" w:rsidRPr="00EB0204" w:rsidRDefault="00A37F6D" w:rsidP="00211776">
      <w:pPr>
        <w:ind w:firstLine="720"/>
        <w:jc w:val="both"/>
        <w:rPr>
          <w:color w:val="FF0000"/>
          <w:szCs w:val="26"/>
        </w:rPr>
      </w:pPr>
      <w:r w:rsidRPr="00CC2160">
        <w:rPr>
          <w:szCs w:val="26"/>
        </w:rPr>
        <w:t xml:space="preserve">Ngày </w:t>
      </w:r>
      <w:r>
        <w:rPr>
          <w:szCs w:val="26"/>
        </w:rPr>
        <w:t>17/10/2022</w:t>
      </w:r>
      <w:r w:rsidRPr="00CC2160">
        <w:rPr>
          <w:szCs w:val="26"/>
        </w:rPr>
        <w:t xml:space="preserve">, </w:t>
      </w:r>
      <w:r>
        <w:rPr>
          <w:szCs w:val="26"/>
        </w:rPr>
        <w:t>UBND tỉnh Nam Định đã ra Quyết định số 1897/QĐ-UBND quyết định chấp thuận chủ trương đầu tư đồng thời chấp thuận nhà đầu tư đối với</w:t>
      </w:r>
      <w:r w:rsidRPr="00CC2160">
        <w:rPr>
          <w:szCs w:val="26"/>
        </w:rPr>
        <w:t xml:space="preserve"> dự án “</w:t>
      </w:r>
      <w:r w:rsidRPr="002756C1">
        <w:rPr>
          <w:szCs w:val="26"/>
        </w:rPr>
        <w:t xml:space="preserve">Xây dựng tổ hợp </w:t>
      </w:r>
      <w:r>
        <w:rPr>
          <w:szCs w:val="26"/>
        </w:rPr>
        <w:t>công ty</w:t>
      </w:r>
      <w:r w:rsidRPr="002756C1">
        <w:rPr>
          <w:szCs w:val="26"/>
        </w:rPr>
        <w:t xml:space="preserve"> sản xuất điện tử, đồ chơi, gia công cơ khí, xử lý và tráng phủ kim loại công nghệ cao phục vụ xuất khẩu</w:t>
      </w:r>
      <w:r w:rsidRPr="00CC2160">
        <w:rPr>
          <w:szCs w:val="26"/>
        </w:rPr>
        <w:t>”</w:t>
      </w:r>
      <w:r w:rsidRPr="002756C1">
        <w:rPr>
          <w:szCs w:val="26"/>
        </w:rPr>
        <w:t xml:space="preserve"> tại xã Đồng Sơn, huyện Nam Trực</w:t>
      </w:r>
      <w:r w:rsidRPr="00CC2160">
        <w:rPr>
          <w:szCs w:val="26"/>
        </w:rPr>
        <w:t xml:space="preserve"> với </w:t>
      </w:r>
      <w:r>
        <w:rPr>
          <w:szCs w:val="26"/>
        </w:rPr>
        <w:t>diện tích khoảng 8,8ha</w:t>
      </w:r>
      <w:r w:rsidRPr="00CC2160">
        <w:rPr>
          <w:szCs w:val="26"/>
        </w:rPr>
        <w:t>. Với mục tiêu hoạt động sản xuất</w:t>
      </w:r>
      <w:r>
        <w:rPr>
          <w:szCs w:val="26"/>
        </w:rPr>
        <w:t>: gia công thiết bị điện, điện tử  khoảng 2.000.000</w:t>
      </w:r>
      <w:r w:rsidRPr="00CC2160">
        <w:rPr>
          <w:szCs w:val="26"/>
        </w:rPr>
        <w:t xml:space="preserve"> sản phẩm/năm; </w:t>
      </w:r>
      <w:r>
        <w:rPr>
          <w:szCs w:val="26"/>
        </w:rPr>
        <w:t>sản xuất đồ chơi trẻ em khoảng 5.000.000</w:t>
      </w:r>
      <w:r w:rsidRPr="00CC2160">
        <w:rPr>
          <w:szCs w:val="26"/>
        </w:rPr>
        <w:t xml:space="preserve"> sản phẩ</w:t>
      </w:r>
      <w:r>
        <w:rPr>
          <w:szCs w:val="26"/>
        </w:rPr>
        <w:t>m/năm</w:t>
      </w:r>
      <w:r w:rsidRPr="00CC2160">
        <w:rPr>
          <w:szCs w:val="26"/>
        </w:rPr>
        <w:t xml:space="preserve"> với số lượng lao động của dự án là </w:t>
      </w:r>
      <w:r>
        <w:rPr>
          <w:szCs w:val="26"/>
        </w:rPr>
        <w:t>2.000</w:t>
      </w:r>
      <w:r w:rsidRPr="00CC2160">
        <w:rPr>
          <w:szCs w:val="26"/>
        </w:rPr>
        <w:t xml:space="preserve"> người.</w:t>
      </w:r>
    </w:p>
    <w:p w:rsidR="00A37F6D" w:rsidRPr="00EB0204" w:rsidRDefault="00A37F6D" w:rsidP="00211776">
      <w:pPr>
        <w:ind w:firstLine="720"/>
        <w:jc w:val="both"/>
        <w:rPr>
          <w:szCs w:val="26"/>
        </w:rPr>
      </w:pPr>
      <w:r w:rsidRPr="00A51EDF">
        <w:rPr>
          <w:szCs w:val="26"/>
        </w:rPr>
        <w:t xml:space="preserve">Vị trí thực hiện dự án đã được UBND tỉnh Nam Định chấp thuận cho Công ty TNHH công nghiệp Sinte Nam Định nhận chuyển nhượng quyền sử dụng đất nông nghiệp của hộ gia đình, cá nhân để thực hiện dự án tại Văn bản số 500/UBND-VP3 ngày 11/07/2022 và văn bản điều chỉnh, bổ sung số 713/UBND-VP3 ngày 26/09/2022. Diện tích toàn bộ dự án khoảng 8,8ha trong đó toàn bộ là đất trồng lúa </w:t>
      </w:r>
      <w:r>
        <w:rPr>
          <w:szCs w:val="26"/>
        </w:rPr>
        <w:t xml:space="preserve">nước </w:t>
      </w:r>
      <w:r w:rsidRPr="00A51EDF">
        <w:rPr>
          <w:szCs w:val="26"/>
        </w:rPr>
        <w:t>02 vụ.</w:t>
      </w:r>
    </w:p>
    <w:p w:rsidR="00A37F6D" w:rsidRPr="00EB0204" w:rsidRDefault="00A37F6D" w:rsidP="00211776">
      <w:pPr>
        <w:ind w:firstLine="720"/>
        <w:jc w:val="both"/>
        <w:rPr>
          <w:szCs w:val="26"/>
        </w:rPr>
      </w:pPr>
      <w:r w:rsidRPr="00EB0204">
        <w:rPr>
          <w:szCs w:val="26"/>
        </w:rPr>
        <w:t xml:space="preserve">Trong quá trình triển khai thực hiện dự án sẽ phát sinh các tác động đến môi trường trong vùng bao gồm môi trường tự nhiên (môi trường nước, môi trường không khí, môi trường đất) và môi trường xã hội. Như vậy việc lập Báo cáo đánh giá tác động </w:t>
      </w:r>
      <w:r w:rsidRPr="00EB0204">
        <w:rPr>
          <w:szCs w:val="26"/>
        </w:rPr>
        <w:lastRenderedPageBreak/>
        <w:t>môi trường của dự án nhằm phân tích các tác động sẽ diễn ra trong quá trình chuẩn bị dự án, quá trình dự án đi vào hoạt động cũng như khi dự án ngừng hoạt động và đề ra các biện pháp giảm thiểu các tác động đó.</w:t>
      </w:r>
    </w:p>
    <w:p w:rsidR="00A37F6D" w:rsidRPr="00EB0204" w:rsidRDefault="00A37F6D" w:rsidP="00211776">
      <w:pPr>
        <w:ind w:firstLine="720"/>
        <w:jc w:val="both"/>
        <w:rPr>
          <w:szCs w:val="26"/>
        </w:rPr>
      </w:pPr>
      <w:r w:rsidRPr="00EB0204">
        <w:rPr>
          <w:szCs w:val="26"/>
        </w:rPr>
        <w:t>Căn cứ theo Điểm b Khoản 1 Điều 30; Khoản 3 Điều 35 Luật bảo vệ môi trường năm 2020; Điểm đ Khoản 4 Điều 25 Nghị định số 08/2022/NĐ-CP của Chính phủ ngày 10 tháng 01 năm 2022 và mục số 6 Phụ lục IV phụ lục ban hành kèm theo Nghị định số 08/2022/NĐ-CP Quy định chi tiết một số điều của Luật bảo vệ môi trường thì dự án thuộc đối tượng phải lập báo cáo đánh giá tác động môi trường trình Sở Tài nguyên và Môi trường thẩm định và UBND tỉnh Nam Định phê duyệt.</w:t>
      </w:r>
    </w:p>
    <w:p w:rsidR="00A37F6D" w:rsidRPr="00EB0204" w:rsidRDefault="00A37F6D" w:rsidP="00211776">
      <w:pPr>
        <w:pStyle w:val="13"/>
        <w:rPr>
          <w:bCs/>
        </w:rPr>
      </w:pPr>
      <w:bookmarkStart w:id="12" w:name="_Toc32506328"/>
      <w:bookmarkStart w:id="13" w:name="_Toc51655152"/>
      <w:bookmarkStart w:id="14" w:name="_Toc110344705"/>
      <w:r w:rsidRPr="00EB0204">
        <w:t>1.2. Cơ quan, tổ chức có thẩm quyền phê duyệt dự án đầu tư:</w:t>
      </w:r>
      <w:bookmarkEnd w:id="11"/>
      <w:bookmarkEnd w:id="12"/>
      <w:bookmarkEnd w:id="13"/>
      <w:bookmarkEnd w:id="14"/>
    </w:p>
    <w:p w:rsidR="00A37F6D" w:rsidRPr="00EB0204" w:rsidRDefault="00A37F6D" w:rsidP="00211776">
      <w:pPr>
        <w:ind w:firstLine="720"/>
        <w:jc w:val="center"/>
        <w:rPr>
          <w:szCs w:val="26"/>
        </w:rPr>
      </w:pPr>
      <w:bookmarkStart w:id="15" w:name="_Toc534483669"/>
      <w:bookmarkStart w:id="16" w:name="_Toc488743604"/>
      <w:bookmarkStart w:id="17" w:name="_Toc491433852"/>
      <w:r w:rsidRPr="00A51EDF">
        <w:rPr>
          <w:szCs w:val="26"/>
        </w:rPr>
        <w:t>Công ty TNHH công nghiệp Sinte Nam Định</w:t>
      </w:r>
    </w:p>
    <w:p w:rsidR="00A37F6D" w:rsidRPr="00EB0204" w:rsidRDefault="00A37F6D" w:rsidP="00211776">
      <w:pPr>
        <w:pStyle w:val="13"/>
        <w:rPr>
          <w:bCs/>
        </w:rPr>
      </w:pPr>
      <w:bookmarkStart w:id="18" w:name="_Toc32506329"/>
      <w:bookmarkStart w:id="19" w:name="_Toc51655153"/>
      <w:bookmarkStart w:id="20" w:name="_Toc110344706"/>
      <w:r w:rsidRPr="00EB0204">
        <w:t>1.3. Mối quan hệ của dự án</w:t>
      </w:r>
      <w:bookmarkEnd w:id="15"/>
      <w:r w:rsidRPr="00EB0204">
        <w:t xml:space="preserve"> với quy hoạch phát triển.</w:t>
      </w:r>
      <w:bookmarkEnd w:id="16"/>
      <w:bookmarkEnd w:id="17"/>
      <w:bookmarkEnd w:id="18"/>
      <w:bookmarkEnd w:id="19"/>
      <w:bookmarkEnd w:id="20"/>
    </w:p>
    <w:p w:rsidR="00A37F6D" w:rsidRPr="00EB0204" w:rsidRDefault="00A37F6D" w:rsidP="00211776">
      <w:pPr>
        <w:ind w:firstLine="720"/>
        <w:jc w:val="both"/>
        <w:rPr>
          <w:szCs w:val="26"/>
        </w:rPr>
      </w:pPr>
      <w:r w:rsidRPr="00EB0204">
        <w:rPr>
          <w:szCs w:val="26"/>
        </w:rPr>
        <w:t xml:space="preserve">Dự án </w:t>
      </w:r>
      <w:r w:rsidRPr="00A51EDF">
        <w:rPr>
          <w:szCs w:val="26"/>
        </w:rPr>
        <w:t xml:space="preserve">Xây dựng tổ hợp </w:t>
      </w:r>
      <w:r>
        <w:rPr>
          <w:szCs w:val="26"/>
        </w:rPr>
        <w:t>công ty</w:t>
      </w:r>
      <w:r w:rsidRPr="00A51EDF">
        <w:rPr>
          <w:szCs w:val="26"/>
        </w:rPr>
        <w:t xml:space="preserve"> sản xuất điện tử, đồ chơi, gia công cơ khí, xử lý và tráng phủ kim loại công nghệ cao phục vụ xuất khẩu</w:t>
      </w:r>
      <w:r w:rsidRPr="00EB0204">
        <w:rPr>
          <w:szCs w:val="26"/>
        </w:rPr>
        <w:t xml:space="preserve"> tại </w:t>
      </w:r>
      <w:r>
        <w:rPr>
          <w:szCs w:val="26"/>
        </w:rPr>
        <w:t>xã Đồng Sơn, huyện Nam Trực</w:t>
      </w:r>
      <w:r w:rsidRPr="00EB0204">
        <w:rPr>
          <w:szCs w:val="26"/>
        </w:rPr>
        <w:t xml:space="preserve"> là dự án đầu tư mới và phù hợp với các quy hoạch sau:</w:t>
      </w:r>
    </w:p>
    <w:p w:rsidR="00A37F6D" w:rsidRPr="00EB0204" w:rsidRDefault="00A37F6D" w:rsidP="00211776">
      <w:pPr>
        <w:ind w:firstLine="720"/>
        <w:jc w:val="both"/>
        <w:rPr>
          <w:szCs w:val="26"/>
        </w:rPr>
      </w:pPr>
      <w:r w:rsidRPr="00EB0204">
        <w:rPr>
          <w:szCs w:val="26"/>
        </w:rPr>
        <w:t>- Quyết định số 2341/QĐ-TTg ngày 02/12/2013 của Thủ tướng Chính phủ về việc Phê duyệt quy hoạch tổng thể phát triển kinh tế - xã hội tỉnh Nam Định đến năm 2020, định hướng đến năm 2030.</w:t>
      </w:r>
    </w:p>
    <w:p w:rsidR="00A37F6D" w:rsidRDefault="00A37F6D" w:rsidP="00211776">
      <w:pPr>
        <w:ind w:firstLine="720"/>
        <w:jc w:val="both"/>
        <w:rPr>
          <w:szCs w:val="26"/>
        </w:rPr>
      </w:pPr>
      <w:r w:rsidRPr="00EB0204">
        <w:rPr>
          <w:szCs w:val="26"/>
        </w:rPr>
        <w:t>- Quyết định số 14</w:t>
      </w:r>
      <w:r>
        <w:rPr>
          <w:szCs w:val="26"/>
        </w:rPr>
        <w:t>63</w:t>
      </w:r>
      <w:r w:rsidRPr="00EB0204">
        <w:rPr>
          <w:szCs w:val="26"/>
        </w:rPr>
        <w:t xml:space="preserve">/QĐ-UBND ngày 9/7/2021 của UBND tỉnh Nam Định về việc phê duyệt Quy hoạch sử dụng đất đến năm 2030 và kế hoạch sử dụng đất năm đầu của Quy hoạch sử dụng đất huyện </w:t>
      </w:r>
      <w:r>
        <w:rPr>
          <w:szCs w:val="26"/>
        </w:rPr>
        <w:t>Nam Trực</w:t>
      </w:r>
      <w:r w:rsidRPr="00EB0204">
        <w:rPr>
          <w:szCs w:val="26"/>
        </w:rPr>
        <w:t>, tỉnh Nam Định.</w:t>
      </w:r>
    </w:p>
    <w:p w:rsidR="00A37F6D" w:rsidRPr="00A37F6D" w:rsidRDefault="00A37F6D" w:rsidP="00211776">
      <w:pPr>
        <w:ind w:firstLine="720"/>
        <w:jc w:val="both"/>
        <w:rPr>
          <w:szCs w:val="26"/>
        </w:rPr>
      </w:pPr>
      <w:r>
        <w:rPr>
          <w:szCs w:val="26"/>
        </w:rPr>
        <w:t xml:space="preserve">- </w:t>
      </w:r>
      <w:r w:rsidRPr="00485C8F">
        <w:rPr>
          <w:szCs w:val="26"/>
        </w:rPr>
        <w:t>Quyết định số</w:t>
      </w:r>
      <w:r>
        <w:rPr>
          <w:szCs w:val="26"/>
        </w:rPr>
        <w:t xml:space="preserve"> 2520/QĐ-UBND ngày 12/8/2021 và Quyết định</w:t>
      </w:r>
      <w:r w:rsidRPr="00485C8F">
        <w:rPr>
          <w:szCs w:val="26"/>
        </w:rPr>
        <w:t xml:space="preserve"> số 2254/QĐ-UBND ngày 26/8/2022 của UBND huyện Nam Trực về việc phê duyệt điều chỉnh quy hoạch xây dựng nông thôn mới xã Đồng Sơn, huyện Nam Trực</w:t>
      </w:r>
      <w:r w:rsidR="00211776">
        <w:rPr>
          <w:szCs w:val="26"/>
        </w:rPr>
        <w:t>.</w:t>
      </w:r>
    </w:p>
    <w:p w:rsidR="009E6D82" w:rsidRPr="009E6D82" w:rsidRDefault="00FA7C8F" w:rsidP="00211776">
      <w:pPr>
        <w:jc w:val="both"/>
        <w:rPr>
          <w:rFonts w:asciiTheme="majorHAnsi" w:hAnsiTheme="majorHAnsi" w:cstheme="majorHAnsi"/>
          <w:b/>
          <w:bCs/>
          <w:szCs w:val="26"/>
        </w:rPr>
      </w:pPr>
      <w:r w:rsidRPr="009E6D82">
        <w:rPr>
          <w:rFonts w:asciiTheme="majorHAnsi" w:hAnsiTheme="majorHAnsi" w:cstheme="majorHAnsi"/>
          <w:b/>
          <w:bCs/>
          <w:szCs w:val="26"/>
        </w:rPr>
        <w:t>I</w:t>
      </w:r>
      <w:r w:rsidR="00A37F6D" w:rsidRPr="009E6D82">
        <w:rPr>
          <w:rFonts w:asciiTheme="majorHAnsi" w:hAnsiTheme="majorHAnsi" w:cstheme="majorHAnsi"/>
          <w:b/>
          <w:bCs/>
          <w:szCs w:val="26"/>
        </w:rPr>
        <w:t>I</w:t>
      </w:r>
      <w:r w:rsidRPr="009E6D82">
        <w:rPr>
          <w:rFonts w:asciiTheme="majorHAnsi" w:hAnsiTheme="majorHAnsi" w:cstheme="majorHAnsi"/>
          <w:b/>
          <w:bCs/>
          <w:szCs w:val="26"/>
        </w:rPr>
        <w:t>.</w:t>
      </w:r>
      <w:r w:rsidR="009E6D82" w:rsidRPr="009E6D82">
        <w:rPr>
          <w:rFonts w:asciiTheme="majorHAnsi" w:hAnsiTheme="majorHAnsi" w:cstheme="majorHAnsi"/>
          <w:b/>
          <w:bCs/>
          <w:szCs w:val="26"/>
        </w:rPr>
        <w:t xml:space="preserve"> </w:t>
      </w:r>
      <w:r w:rsidR="009E6D82" w:rsidRPr="009E6D82">
        <w:rPr>
          <w:b/>
          <w:bCs/>
          <w:color w:val="000000"/>
          <w:szCs w:val="26"/>
        </w:rPr>
        <w:t>TÓM TẮT NỘI DUNG CHÍNH CỦA BÁO CÁO ĐTM</w:t>
      </w:r>
      <w:r w:rsidRPr="009E6D82">
        <w:rPr>
          <w:rFonts w:asciiTheme="majorHAnsi" w:hAnsiTheme="majorHAnsi" w:cstheme="majorHAnsi"/>
          <w:b/>
          <w:bCs/>
          <w:szCs w:val="26"/>
        </w:rPr>
        <w:t xml:space="preserve"> </w:t>
      </w:r>
    </w:p>
    <w:p w:rsidR="00FA7C8F" w:rsidRPr="0094653D" w:rsidRDefault="009E6D82" w:rsidP="00211776">
      <w:pPr>
        <w:jc w:val="both"/>
        <w:rPr>
          <w:rFonts w:asciiTheme="majorHAnsi" w:hAnsiTheme="majorHAnsi" w:cstheme="majorHAnsi"/>
          <w:b/>
          <w:bCs/>
          <w:szCs w:val="26"/>
        </w:rPr>
      </w:pPr>
      <w:r>
        <w:rPr>
          <w:rFonts w:asciiTheme="majorHAnsi" w:hAnsiTheme="majorHAnsi" w:cstheme="majorHAnsi"/>
          <w:b/>
          <w:bCs/>
          <w:szCs w:val="26"/>
        </w:rPr>
        <w:t xml:space="preserve">2.1. </w:t>
      </w:r>
      <w:r w:rsidR="00FA7C8F" w:rsidRPr="0094653D">
        <w:rPr>
          <w:rFonts w:asciiTheme="majorHAnsi" w:hAnsiTheme="majorHAnsi" w:cstheme="majorHAnsi"/>
          <w:b/>
          <w:bCs/>
          <w:szCs w:val="26"/>
        </w:rPr>
        <w:t>Thông tin chung:</w:t>
      </w:r>
    </w:p>
    <w:p w:rsidR="00FA7C8F" w:rsidRPr="0094653D" w:rsidRDefault="009E6D82" w:rsidP="00211776">
      <w:pPr>
        <w:pStyle w:val="Heading3"/>
        <w:spacing w:before="60" w:line="312" w:lineRule="auto"/>
        <w:jc w:val="both"/>
        <w:rPr>
          <w:rFonts w:asciiTheme="majorHAnsi" w:hAnsiTheme="majorHAnsi" w:cstheme="majorHAnsi"/>
          <w:i/>
          <w:spacing w:val="6"/>
          <w:lang w:val="vi-VN"/>
        </w:rPr>
      </w:pPr>
      <w:r>
        <w:rPr>
          <w:rFonts w:asciiTheme="majorHAnsi" w:hAnsiTheme="majorHAnsi" w:cstheme="majorHAnsi"/>
          <w:i/>
          <w:spacing w:val="6"/>
        </w:rPr>
        <w:t>2</w:t>
      </w:r>
      <w:r w:rsidR="00FA7C8F" w:rsidRPr="0094653D">
        <w:rPr>
          <w:rFonts w:asciiTheme="majorHAnsi" w:hAnsiTheme="majorHAnsi" w:cstheme="majorHAnsi"/>
          <w:i/>
          <w:spacing w:val="6"/>
        </w:rPr>
        <w:t>.1.</w:t>
      </w:r>
      <w:r>
        <w:rPr>
          <w:rFonts w:asciiTheme="majorHAnsi" w:hAnsiTheme="majorHAnsi" w:cstheme="majorHAnsi"/>
          <w:i/>
          <w:spacing w:val="6"/>
        </w:rPr>
        <w:t>1.</w:t>
      </w:r>
      <w:r w:rsidR="00FA7C8F" w:rsidRPr="0094653D">
        <w:rPr>
          <w:rFonts w:asciiTheme="majorHAnsi" w:hAnsiTheme="majorHAnsi" w:cstheme="majorHAnsi"/>
          <w:i/>
          <w:spacing w:val="6"/>
          <w:lang w:val="vi-VN"/>
        </w:rPr>
        <w:t>Tên dự án:</w:t>
      </w:r>
    </w:p>
    <w:p w:rsidR="00FA7C8F" w:rsidRPr="0094653D" w:rsidRDefault="0074224A" w:rsidP="00211776">
      <w:pPr>
        <w:ind w:firstLine="412"/>
        <w:jc w:val="center"/>
        <w:rPr>
          <w:rFonts w:asciiTheme="majorHAnsi" w:hAnsiTheme="majorHAnsi" w:cstheme="majorHAnsi"/>
          <w:b/>
          <w:szCs w:val="26"/>
          <w:lang w:val="nl-NL"/>
        </w:rPr>
      </w:pPr>
      <w:r w:rsidRPr="0074224A">
        <w:rPr>
          <w:rFonts w:asciiTheme="majorHAnsi" w:hAnsiTheme="majorHAnsi" w:cstheme="majorHAnsi"/>
          <w:b/>
          <w:szCs w:val="26"/>
          <w:lang w:val="nl-NL"/>
        </w:rPr>
        <w:t>Xây dựng tổ hợp công ty sản xuất điện tử, đồ chơi, gia công cơ khí, xử lý và tráng phủ kim loại công nghệ cao phục vụ xuất khẩu</w:t>
      </w:r>
    </w:p>
    <w:p w:rsidR="00FA7C8F" w:rsidRPr="0094653D" w:rsidRDefault="009E6D82" w:rsidP="00211776">
      <w:pPr>
        <w:pStyle w:val="than"/>
        <w:spacing w:before="60" w:beforeAutospacing="0" w:after="60" w:afterAutospacing="0" w:line="312" w:lineRule="auto"/>
        <w:jc w:val="both"/>
        <w:outlineLvl w:val="2"/>
        <w:rPr>
          <w:rFonts w:asciiTheme="majorHAnsi" w:hAnsiTheme="majorHAnsi" w:cstheme="majorHAnsi"/>
          <w:i/>
          <w:sz w:val="26"/>
          <w:szCs w:val="26"/>
          <w:lang w:val="pt-BR"/>
        </w:rPr>
      </w:pPr>
      <w:bookmarkStart w:id="21" w:name="_Toc97102032"/>
      <w:bookmarkStart w:id="22" w:name="_Toc98245180"/>
      <w:r>
        <w:rPr>
          <w:rFonts w:asciiTheme="majorHAnsi" w:hAnsiTheme="majorHAnsi" w:cstheme="majorHAnsi"/>
          <w:b/>
          <w:i/>
          <w:sz w:val="26"/>
          <w:szCs w:val="26"/>
          <w:lang w:val="pt-BR"/>
        </w:rPr>
        <w:t>2.1</w:t>
      </w:r>
      <w:r w:rsidR="00FA7C8F" w:rsidRPr="0094653D">
        <w:rPr>
          <w:rFonts w:asciiTheme="majorHAnsi" w:hAnsiTheme="majorHAnsi" w:cstheme="majorHAnsi"/>
          <w:b/>
          <w:i/>
          <w:sz w:val="26"/>
          <w:szCs w:val="26"/>
          <w:lang w:val="pt-BR"/>
        </w:rPr>
        <w:t>.2. Tên chủ dự án</w:t>
      </w:r>
      <w:bookmarkEnd w:id="21"/>
      <w:bookmarkEnd w:id="22"/>
    </w:p>
    <w:p w:rsidR="00FA7C8F" w:rsidRPr="0094653D" w:rsidRDefault="00FA7C8F" w:rsidP="00211776">
      <w:pPr>
        <w:ind w:firstLine="720"/>
        <w:jc w:val="both"/>
        <w:rPr>
          <w:rFonts w:asciiTheme="majorHAnsi" w:hAnsiTheme="majorHAnsi" w:cstheme="majorHAnsi"/>
          <w:szCs w:val="26"/>
          <w:lang w:val="nl-NL"/>
        </w:rPr>
      </w:pPr>
      <w:r w:rsidRPr="0094653D">
        <w:rPr>
          <w:rFonts w:asciiTheme="majorHAnsi" w:hAnsiTheme="majorHAnsi" w:cstheme="majorHAnsi"/>
          <w:bCs/>
          <w:szCs w:val="26"/>
          <w:lang w:val="vi-VN"/>
        </w:rPr>
        <w:t xml:space="preserve">- </w:t>
      </w:r>
      <w:r w:rsidRPr="0094653D">
        <w:rPr>
          <w:rFonts w:asciiTheme="majorHAnsi" w:hAnsiTheme="majorHAnsi" w:cstheme="majorHAnsi"/>
          <w:szCs w:val="26"/>
          <w:lang w:val="nl-NL"/>
        </w:rPr>
        <w:t>C</w:t>
      </w:r>
      <w:r w:rsidRPr="0094653D">
        <w:rPr>
          <w:rFonts w:asciiTheme="majorHAnsi" w:hAnsiTheme="majorHAnsi" w:cstheme="majorHAnsi"/>
          <w:szCs w:val="26"/>
          <w:lang w:val="vi-VN"/>
        </w:rPr>
        <w:t>hủ dự án</w:t>
      </w:r>
      <w:r w:rsidRPr="0094653D">
        <w:rPr>
          <w:rFonts w:asciiTheme="majorHAnsi" w:hAnsiTheme="majorHAnsi" w:cstheme="majorHAnsi"/>
          <w:szCs w:val="26"/>
          <w:lang w:val="nl-NL"/>
        </w:rPr>
        <w:t xml:space="preserve">: </w:t>
      </w:r>
      <w:r w:rsidR="001C3CEA" w:rsidRPr="001C3CEA">
        <w:rPr>
          <w:rFonts w:asciiTheme="majorHAnsi" w:hAnsiTheme="majorHAnsi" w:cstheme="majorHAnsi"/>
          <w:szCs w:val="26"/>
          <w:lang w:val="pt-BR"/>
        </w:rPr>
        <w:t>Công ty TNHH công nghiệp Sinte Nam Định</w:t>
      </w:r>
    </w:p>
    <w:p w:rsidR="00FA7C8F" w:rsidRPr="0094653D" w:rsidRDefault="00FA7C8F" w:rsidP="00211776">
      <w:pPr>
        <w:ind w:firstLine="720"/>
        <w:jc w:val="both"/>
        <w:rPr>
          <w:rFonts w:asciiTheme="majorHAnsi" w:hAnsiTheme="majorHAnsi" w:cstheme="majorHAnsi"/>
          <w:szCs w:val="26"/>
          <w:lang w:val="pt-BR"/>
        </w:rPr>
      </w:pPr>
      <w:r w:rsidRPr="0094653D">
        <w:rPr>
          <w:rFonts w:asciiTheme="majorHAnsi" w:hAnsiTheme="majorHAnsi" w:cstheme="majorHAnsi"/>
          <w:szCs w:val="26"/>
          <w:lang w:val="pt-BR"/>
        </w:rPr>
        <w:t xml:space="preserve">- Đại diện chủ đầu tư : ông </w:t>
      </w:r>
      <w:r w:rsidR="001C3CEA" w:rsidRPr="001C3CEA">
        <w:rPr>
          <w:rFonts w:asciiTheme="majorHAnsi" w:hAnsiTheme="majorHAnsi" w:cstheme="majorHAnsi"/>
          <w:szCs w:val="26"/>
          <w:lang w:val="pt-BR"/>
        </w:rPr>
        <w:t>Nguyễn Anh Tuấn</w:t>
      </w:r>
      <w:r w:rsidRPr="0094653D">
        <w:rPr>
          <w:rFonts w:asciiTheme="majorHAnsi" w:hAnsiTheme="majorHAnsi" w:cstheme="majorHAnsi"/>
          <w:szCs w:val="26"/>
          <w:lang w:val="pt-BR"/>
        </w:rPr>
        <w:t xml:space="preserve">     Chức vụ: Giám đốc</w:t>
      </w:r>
    </w:p>
    <w:p w:rsidR="00FA7C8F" w:rsidRPr="0094653D" w:rsidRDefault="00FA7C8F" w:rsidP="00211776">
      <w:pPr>
        <w:ind w:firstLine="720"/>
        <w:jc w:val="both"/>
        <w:rPr>
          <w:rFonts w:asciiTheme="majorHAnsi" w:hAnsiTheme="majorHAnsi" w:cstheme="majorHAnsi"/>
          <w:szCs w:val="26"/>
          <w:lang w:val="pt-BR"/>
        </w:rPr>
      </w:pPr>
      <w:r w:rsidRPr="0094653D">
        <w:rPr>
          <w:rFonts w:asciiTheme="majorHAnsi" w:hAnsiTheme="majorHAnsi" w:cstheme="majorHAnsi"/>
          <w:szCs w:val="26"/>
          <w:lang w:val="pt-BR"/>
        </w:rPr>
        <w:lastRenderedPageBreak/>
        <w:t xml:space="preserve">- Trụ sở: </w:t>
      </w:r>
      <w:r w:rsidR="001C3CEA" w:rsidRPr="001C3CEA">
        <w:rPr>
          <w:rFonts w:asciiTheme="majorHAnsi" w:hAnsiTheme="majorHAnsi" w:cstheme="majorHAnsi"/>
          <w:szCs w:val="26"/>
          <w:lang w:val="pt-BR"/>
        </w:rPr>
        <w:t>Xóm 15, đường tỉnh lộ 487B, xã Đồng Sơn, huyện Nam Trực, tỉnh Nam Định</w:t>
      </w:r>
      <w:r w:rsidRPr="0094653D">
        <w:rPr>
          <w:rFonts w:asciiTheme="majorHAnsi" w:hAnsiTheme="majorHAnsi" w:cstheme="majorHAnsi"/>
          <w:szCs w:val="26"/>
          <w:lang w:val="pt-BR"/>
        </w:rPr>
        <w:t>.</w:t>
      </w:r>
    </w:p>
    <w:p w:rsidR="00FA7C8F" w:rsidRPr="0094653D" w:rsidRDefault="009E6D82" w:rsidP="00211776">
      <w:pPr>
        <w:jc w:val="both"/>
        <w:rPr>
          <w:rFonts w:asciiTheme="majorHAnsi" w:hAnsiTheme="majorHAnsi" w:cstheme="majorHAnsi"/>
          <w:i/>
          <w:szCs w:val="26"/>
          <w:lang w:val="pt-BR"/>
        </w:rPr>
      </w:pPr>
      <w:r>
        <w:rPr>
          <w:rFonts w:asciiTheme="majorHAnsi" w:hAnsiTheme="majorHAnsi" w:cstheme="majorHAnsi"/>
          <w:b/>
          <w:i/>
          <w:szCs w:val="26"/>
          <w:lang w:val="pt-BR"/>
        </w:rPr>
        <w:t>2.1</w:t>
      </w:r>
      <w:r w:rsidR="00FA7C8F" w:rsidRPr="0094653D">
        <w:rPr>
          <w:rFonts w:asciiTheme="majorHAnsi" w:hAnsiTheme="majorHAnsi" w:cstheme="majorHAnsi"/>
          <w:b/>
          <w:i/>
          <w:szCs w:val="26"/>
          <w:lang w:val="pt-BR"/>
        </w:rPr>
        <w:t>.3.</w:t>
      </w:r>
      <w:r w:rsidR="00FA7C8F" w:rsidRPr="0094653D">
        <w:rPr>
          <w:rFonts w:asciiTheme="majorHAnsi" w:hAnsiTheme="majorHAnsi" w:cstheme="majorHAnsi"/>
          <w:b/>
          <w:i/>
          <w:szCs w:val="26"/>
          <w:lang w:val="vi-VN"/>
        </w:rPr>
        <w:t xml:space="preserve"> Vị trí địa lý của dự án:</w:t>
      </w:r>
      <w:r w:rsidR="00FA7C8F" w:rsidRPr="0094653D">
        <w:rPr>
          <w:rFonts w:asciiTheme="majorHAnsi" w:hAnsiTheme="majorHAnsi" w:cstheme="majorHAnsi"/>
          <w:i/>
          <w:szCs w:val="26"/>
          <w:lang w:val="vi-VN"/>
        </w:rPr>
        <w:t xml:space="preserve"> </w:t>
      </w:r>
      <w:bookmarkStart w:id="23" w:name="_Toc445110580"/>
      <w:bookmarkStart w:id="24" w:name="_Toc445112254"/>
      <w:bookmarkStart w:id="25" w:name="_Toc445189424"/>
      <w:bookmarkStart w:id="26" w:name="_Toc38610671"/>
      <w:bookmarkStart w:id="27" w:name="_Toc9670949"/>
    </w:p>
    <w:p w:rsidR="001C3CEA" w:rsidRPr="001C3CEA" w:rsidRDefault="001C3CEA" w:rsidP="00211776">
      <w:pPr>
        <w:ind w:firstLine="990"/>
        <w:jc w:val="both"/>
        <w:rPr>
          <w:rFonts w:asciiTheme="majorHAnsi" w:hAnsiTheme="majorHAnsi" w:cstheme="majorHAnsi"/>
          <w:szCs w:val="26"/>
          <w:lang w:val="nl-NL"/>
        </w:rPr>
      </w:pPr>
      <w:r w:rsidRPr="001C3CEA">
        <w:rPr>
          <w:rFonts w:asciiTheme="majorHAnsi" w:hAnsiTheme="majorHAnsi" w:cstheme="majorHAnsi"/>
          <w:szCs w:val="26"/>
          <w:lang w:val="nl-NL"/>
        </w:rPr>
        <w:t>Khu vực thực hiện dự án đã được quy hoạch là đất chuyển đổi mục đích sử dụng tại xã Đồng Sơn, huyện Nam Trực, tỉnh Nam Định. Tổng diện tích thực hiện dự án khoảng 8,8ha.</w:t>
      </w:r>
    </w:p>
    <w:p w:rsidR="001C3CEA" w:rsidRPr="001C3CEA" w:rsidRDefault="001C3CEA" w:rsidP="00211776">
      <w:pPr>
        <w:ind w:firstLine="990"/>
        <w:jc w:val="both"/>
        <w:rPr>
          <w:rFonts w:asciiTheme="majorHAnsi" w:hAnsiTheme="majorHAnsi" w:cstheme="majorHAnsi"/>
          <w:szCs w:val="26"/>
          <w:lang w:val="nl-NL"/>
        </w:rPr>
      </w:pPr>
      <w:r w:rsidRPr="001C3CEA">
        <w:rPr>
          <w:rFonts w:asciiTheme="majorHAnsi" w:hAnsiTheme="majorHAnsi" w:cstheme="majorHAnsi"/>
          <w:szCs w:val="26"/>
          <w:lang w:val="nl-NL"/>
        </w:rPr>
        <w:t>Vị trí tiếp giáp của dự án như sau:</w:t>
      </w:r>
    </w:p>
    <w:p w:rsidR="001C3CEA" w:rsidRPr="001C3CEA" w:rsidRDefault="001C3CEA" w:rsidP="00211776">
      <w:pPr>
        <w:ind w:firstLine="990"/>
        <w:jc w:val="both"/>
        <w:rPr>
          <w:rFonts w:asciiTheme="majorHAnsi" w:hAnsiTheme="majorHAnsi" w:cstheme="majorHAnsi"/>
          <w:szCs w:val="26"/>
          <w:lang w:val="nl-NL"/>
        </w:rPr>
      </w:pPr>
      <w:r w:rsidRPr="001C3CEA">
        <w:rPr>
          <w:rFonts w:asciiTheme="majorHAnsi" w:hAnsiTheme="majorHAnsi" w:cstheme="majorHAnsi"/>
          <w:szCs w:val="26"/>
          <w:lang w:val="nl-NL"/>
        </w:rPr>
        <w:t>+ Phía Đông giáp đất trồng lúa (khoảng 340m).</w:t>
      </w:r>
    </w:p>
    <w:p w:rsidR="001C3CEA" w:rsidRPr="001C3CEA" w:rsidRDefault="001C3CEA" w:rsidP="00211776">
      <w:pPr>
        <w:ind w:firstLine="990"/>
        <w:jc w:val="both"/>
        <w:rPr>
          <w:rFonts w:asciiTheme="majorHAnsi" w:hAnsiTheme="majorHAnsi" w:cstheme="majorHAnsi"/>
          <w:szCs w:val="26"/>
          <w:lang w:val="nl-NL"/>
        </w:rPr>
      </w:pPr>
      <w:r w:rsidRPr="001C3CEA">
        <w:rPr>
          <w:rFonts w:asciiTheme="majorHAnsi" w:hAnsiTheme="majorHAnsi" w:cstheme="majorHAnsi"/>
          <w:szCs w:val="26"/>
          <w:lang w:val="nl-NL"/>
        </w:rPr>
        <w:t>+ Phía Tây giáp đất trồng lúa (khoảng 340m).</w:t>
      </w:r>
    </w:p>
    <w:p w:rsidR="001C3CEA" w:rsidRPr="001C3CEA" w:rsidRDefault="001C3CEA" w:rsidP="00211776">
      <w:pPr>
        <w:ind w:firstLine="990"/>
        <w:jc w:val="both"/>
        <w:rPr>
          <w:rFonts w:asciiTheme="majorHAnsi" w:hAnsiTheme="majorHAnsi" w:cstheme="majorHAnsi"/>
          <w:szCs w:val="26"/>
          <w:lang w:val="nl-NL"/>
        </w:rPr>
      </w:pPr>
      <w:r w:rsidRPr="001C3CEA">
        <w:rPr>
          <w:rFonts w:asciiTheme="majorHAnsi" w:hAnsiTheme="majorHAnsi" w:cstheme="majorHAnsi"/>
          <w:szCs w:val="26"/>
          <w:lang w:val="nl-NL"/>
        </w:rPr>
        <w:t>+ Phía Nam giáp đường TL 487B (khoảng 270m).</w:t>
      </w:r>
    </w:p>
    <w:p w:rsidR="00FA7C8F" w:rsidRPr="0094653D" w:rsidRDefault="001C3CEA" w:rsidP="00211776">
      <w:pPr>
        <w:ind w:firstLine="990"/>
        <w:jc w:val="both"/>
        <w:rPr>
          <w:rFonts w:asciiTheme="majorHAnsi" w:hAnsiTheme="majorHAnsi" w:cstheme="majorHAnsi"/>
          <w:szCs w:val="26"/>
          <w:lang w:val="nl-NL"/>
        </w:rPr>
      </w:pPr>
      <w:r w:rsidRPr="001C3CEA">
        <w:rPr>
          <w:rFonts w:asciiTheme="majorHAnsi" w:hAnsiTheme="majorHAnsi" w:cstheme="majorHAnsi"/>
          <w:szCs w:val="26"/>
          <w:lang w:val="nl-NL"/>
        </w:rPr>
        <w:t>+ Phía Bắc giáp đất trồng lúa (khoảng 270m).</w:t>
      </w:r>
    </w:p>
    <w:p w:rsidR="00FA7C8F" w:rsidRPr="0094653D" w:rsidRDefault="009E6D82" w:rsidP="00211776">
      <w:pPr>
        <w:jc w:val="both"/>
        <w:rPr>
          <w:rFonts w:asciiTheme="majorHAnsi" w:hAnsiTheme="majorHAnsi" w:cstheme="majorHAnsi"/>
          <w:b/>
          <w:i/>
          <w:szCs w:val="26"/>
          <w:lang w:val="nl-NL"/>
        </w:rPr>
      </w:pPr>
      <w:r>
        <w:rPr>
          <w:rFonts w:asciiTheme="majorHAnsi" w:hAnsiTheme="majorHAnsi" w:cstheme="majorHAnsi"/>
          <w:b/>
          <w:i/>
          <w:szCs w:val="26"/>
          <w:lang w:val="nl-NL"/>
        </w:rPr>
        <w:t>2.1</w:t>
      </w:r>
      <w:r w:rsidR="00FA7C8F" w:rsidRPr="0094653D">
        <w:rPr>
          <w:rFonts w:asciiTheme="majorHAnsi" w:hAnsiTheme="majorHAnsi" w:cstheme="majorHAnsi"/>
          <w:b/>
          <w:i/>
          <w:szCs w:val="26"/>
          <w:lang w:val="nl-NL"/>
        </w:rPr>
        <w:t>.4. Mục tiêu đầu tư:</w:t>
      </w:r>
    </w:p>
    <w:p w:rsidR="00FA7C8F" w:rsidRPr="0094653D" w:rsidRDefault="00FA7C8F" w:rsidP="00211776">
      <w:pPr>
        <w:ind w:firstLine="720"/>
        <w:jc w:val="both"/>
        <w:rPr>
          <w:rFonts w:asciiTheme="majorHAnsi" w:hAnsiTheme="majorHAnsi" w:cstheme="majorHAnsi"/>
          <w:szCs w:val="26"/>
          <w:lang w:val="nl-NL"/>
        </w:rPr>
      </w:pPr>
      <w:r w:rsidRPr="0094653D">
        <w:rPr>
          <w:rFonts w:asciiTheme="majorHAnsi" w:hAnsiTheme="majorHAnsi" w:cstheme="majorHAnsi"/>
          <w:szCs w:val="26"/>
          <w:lang w:val="nl-NL"/>
        </w:rPr>
        <w:t>- Nâng cao hiệu quả khai thác quỹ đất chuyển đổi từ nông nghiệp, đảm bảo không đầu tư dàn trải, lãng phí đất.</w:t>
      </w:r>
    </w:p>
    <w:p w:rsidR="00FA7C8F" w:rsidRPr="0094653D" w:rsidRDefault="00FA7C8F" w:rsidP="00211776">
      <w:pPr>
        <w:ind w:firstLine="720"/>
        <w:jc w:val="both"/>
        <w:rPr>
          <w:rFonts w:asciiTheme="majorHAnsi" w:hAnsiTheme="majorHAnsi" w:cstheme="majorHAnsi"/>
          <w:szCs w:val="26"/>
          <w:lang w:val="nl-NL"/>
        </w:rPr>
      </w:pPr>
      <w:r w:rsidRPr="0094653D">
        <w:rPr>
          <w:rFonts w:asciiTheme="majorHAnsi" w:hAnsiTheme="majorHAnsi" w:cstheme="majorHAnsi"/>
          <w:szCs w:val="26"/>
          <w:lang w:val="nl-NL"/>
        </w:rPr>
        <w:t xml:space="preserve">- </w:t>
      </w:r>
      <w:r w:rsidR="001C3CEA" w:rsidRPr="001C3CEA">
        <w:rPr>
          <w:rFonts w:asciiTheme="majorHAnsi" w:hAnsiTheme="majorHAnsi" w:cstheme="majorHAnsi"/>
          <w:szCs w:val="26"/>
          <w:lang w:val="nl-NL"/>
        </w:rPr>
        <w:t>Đóng góp vào sự phát triển quốc gia thông qua đóng thuế</w:t>
      </w:r>
      <w:r w:rsidRPr="0094653D">
        <w:rPr>
          <w:rFonts w:asciiTheme="majorHAnsi" w:hAnsiTheme="majorHAnsi" w:cstheme="majorHAnsi"/>
          <w:szCs w:val="26"/>
          <w:lang w:val="nl-NL"/>
        </w:rPr>
        <w:t>.</w:t>
      </w:r>
    </w:p>
    <w:p w:rsidR="00FA7C8F" w:rsidRPr="0094653D" w:rsidRDefault="00FA7C8F" w:rsidP="00211776">
      <w:pPr>
        <w:ind w:firstLine="720"/>
        <w:jc w:val="both"/>
        <w:rPr>
          <w:rFonts w:asciiTheme="majorHAnsi" w:hAnsiTheme="majorHAnsi" w:cstheme="majorHAnsi"/>
          <w:szCs w:val="26"/>
          <w:lang w:val="nl-NL"/>
        </w:rPr>
      </w:pPr>
      <w:r w:rsidRPr="0094653D">
        <w:rPr>
          <w:rFonts w:asciiTheme="majorHAnsi" w:hAnsiTheme="majorHAnsi" w:cstheme="majorHAnsi"/>
          <w:szCs w:val="26"/>
          <w:lang w:val="nl-NL"/>
        </w:rPr>
        <w:t>- Tạo nguồn thu cho ngân sách, tạo thêm việc làm cho lao động tại địa phương</w:t>
      </w:r>
    </w:p>
    <w:p w:rsidR="00FA7C8F" w:rsidRPr="0094653D" w:rsidRDefault="009E6D82" w:rsidP="00211776">
      <w:pPr>
        <w:jc w:val="both"/>
        <w:rPr>
          <w:rFonts w:asciiTheme="majorHAnsi" w:hAnsiTheme="majorHAnsi" w:cstheme="majorHAnsi"/>
          <w:b/>
          <w:i/>
          <w:szCs w:val="26"/>
          <w:lang w:val="nl-NL"/>
        </w:rPr>
      </w:pPr>
      <w:r>
        <w:rPr>
          <w:rFonts w:asciiTheme="majorHAnsi" w:hAnsiTheme="majorHAnsi" w:cstheme="majorHAnsi"/>
          <w:b/>
          <w:i/>
          <w:szCs w:val="26"/>
          <w:lang w:val="nl-NL"/>
        </w:rPr>
        <w:t>2.1</w:t>
      </w:r>
      <w:r w:rsidR="00FA7C8F" w:rsidRPr="0094653D">
        <w:rPr>
          <w:rFonts w:asciiTheme="majorHAnsi" w:hAnsiTheme="majorHAnsi" w:cstheme="majorHAnsi"/>
          <w:b/>
          <w:i/>
          <w:szCs w:val="26"/>
          <w:lang w:val="nl-NL"/>
        </w:rPr>
        <w:t>.5. Quy mô, công suất dự án</w:t>
      </w:r>
    </w:p>
    <w:bookmarkEnd w:id="23"/>
    <w:bookmarkEnd w:id="24"/>
    <w:bookmarkEnd w:id="25"/>
    <w:bookmarkEnd w:id="26"/>
    <w:bookmarkEnd w:id="27"/>
    <w:p w:rsidR="00FA7C8F" w:rsidRPr="0094653D" w:rsidRDefault="00FA7C8F" w:rsidP="00211776">
      <w:pPr>
        <w:ind w:firstLine="720"/>
        <w:jc w:val="both"/>
        <w:rPr>
          <w:rFonts w:asciiTheme="majorHAnsi" w:hAnsiTheme="majorHAnsi" w:cstheme="majorHAnsi"/>
          <w:szCs w:val="26"/>
          <w:lang w:val="nl-NL"/>
        </w:rPr>
      </w:pPr>
      <w:r w:rsidRPr="0094653D">
        <w:rPr>
          <w:rFonts w:asciiTheme="majorHAnsi" w:hAnsiTheme="majorHAnsi" w:cstheme="majorHAnsi"/>
          <w:i/>
          <w:szCs w:val="26"/>
          <w:lang w:val="nl-NL"/>
        </w:rPr>
        <w:t xml:space="preserve">* Quy mô dự án: </w:t>
      </w:r>
      <w:r w:rsidR="001C3CEA" w:rsidRPr="001C3CEA">
        <w:rPr>
          <w:rFonts w:asciiTheme="majorHAnsi" w:hAnsiTheme="majorHAnsi" w:cstheme="majorHAnsi"/>
          <w:szCs w:val="26"/>
          <w:lang w:val="pt-BR" w:eastAsia="ja-JP"/>
        </w:rPr>
        <w:t>Đây là Dự án xây dựng mới. Tổng diện tích mặt bằng của dự án khoảng 8,8ha</w:t>
      </w:r>
      <w:r w:rsidRPr="0094653D">
        <w:rPr>
          <w:rFonts w:asciiTheme="majorHAnsi" w:hAnsiTheme="majorHAnsi" w:cstheme="majorHAnsi"/>
          <w:szCs w:val="26"/>
          <w:lang w:val="vi-VN" w:eastAsia="ja-JP"/>
        </w:rPr>
        <w:t>.</w:t>
      </w:r>
    </w:p>
    <w:p w:rsidR="00FA7C8F" w:rsidRPr="0094653D" w:rsidRDefault="00FA7C8F" w:rsidP="00211776">
      <w:pPr>
        <w:ind w:firstLine="720"/>
        <w:jc w:val="both"/>
        <w:rPr>
          <w:rFonts w:asciiTheme="majorHAnsi" w:hAnsiTheme="majorHAnsi" w:cstheme="majorHAnsi"/>
          <w:i/>
          <w:szCs w:val="26"/>
          <w:lang w:val="nl-NL"/>
        </w:rPr>
      </w:pPr>
      <w:r w:rsidRPr="0094653D">
        <w:rPr>
          <w:rFonts w:asciiTheme="majorHAnsi" w:hAnsiTheme="majorHAnsi" w:cstheme="majorHAnsi"/>
          <w:i/>
          <w:szCs w:val="26"/>
          <w:lang w:val="nl-NL"/>
        </w:rPr>
        <w:t xml:space="preserve">* Công suất dự án: </w:t>
      </w:r>
    </w:p>
    <w:p w:rsidR="00FA7C8F" w:rsidRPr="00806F93" w:rsidRDefault="00FA7C8F" w:rsidP="00211776">
      <w:pPr>
        <w:jc w:val="both"/>
        <w:rPr>
          <w:rFonts w:asciiTheme="majorHAnsi" w:hAnsiTheme="majorHAnsi" w:cstheme="majorHAnsi"/>
          <w:szCs w:val="26"/>
          <w:lang w:val="nl-NL"/>
        </w:rPr>
      </w:pPr>
      <w:r w:rsidRPr="0094653D">
        <w:rPr>
          <w:rFonts w:asciiTheme="majorHAnsi" w:hAnsiTheme="majorHAnsi" w:cstheme="majorHAnsi"/>
          <w:szCs w:val="26"/>
          <w:lang w:val="nl-NL"/>
        </w:rPr>
        <w:tab/>
      </w:r>
      <w:r w:rsidR="001C3CEA" w:rsidRPr="001C3CEA">
        <w:rPr>
          <w:szCs w:val="28"/>
          <w:lang w:val="nl-NL"/>
        </w:rPr>
        <w:t>Hoạt động sản xuất: gia công thiết bị điện, điện tử  khoảng 2.000.000 sản phẩm/năm; sản xuất đồ chơi trẻ em khoảng 5.000.000 sản phẩm/năm</w:t>
      </w:r>
      <w:r w:rsidR="00806F93">
        <w:rPr>
          <w:szCs w:val="28"/>
          <w:lang w:val="nl-NL"/>
        </w:rPr>
        <w:t>.</w:t>
      </w:r>
    </w:p>
    <w:p w:rsidR="00FA7C8F" w:rsidRDefault="00FA7C8F" w:rsidP="00211776">
      <w:pPr>
        <w:ind w:firstLine="720"/>
        <w:jc w:val="both"/>
        <w:rPr>
          <w:rFonts w:asciiTheme="majorHAnsi" w:hAnsiTheme="majorHAnsi" w:cstheme="majorHAnsi"/>
          <w:i/>
          <w:szCs w:val="26"/>
          <w:lang w:val="nl-NL"/>
        </w:rPr>
      </w:pPr>
      <w:r w:rsidRPr="0094653D">
        <w:rPr>
          <w:rFonts w:asciiTheme="majorHAnsi" w:hAnsiTheme="majorHAnsi" w:cstheme="majorHAnsi"/>
          <w:i/>
          <w:szCs w:val="26"/>
          <w:lang w:val="nl-NL"/>
        </w:rPr>
        <w:t>* Công nghệ sản xuất dự án:</w:t>
      </w:r>
    </w:p>
    <w:p w:rsidR="001C3CEA" w:rsidRPr="00391456" w:rsidRDefault="001C3CEA" w:rsidP="00211776">
      <w:pPr>
        <w:jc w:val="both"/>
        <w:rPr>
          <w:i/>
          <w:szCs w:val="26"/>
          <w:lang w:val="vi-VN"/>
        </w:rPr>
      </w:pPr>
      <w:r>
        <w:rPr>
          <w:b/>
          <w:i/>
          <w:noProof/>
          <w:szCs w:val="26"/>
          <w:lang w:val="vi-VN" w:eastAsia="vi-VN"/>
        </w:rPr>
        <w:lastRenderedPageBreak/>
        <mc:AlternateContent>
          <mc:Choice Requires="wpg">
            <w:drawing>
              <wp:anchor distT="0" distB="0" distL="114300" distR="114300" simplePos="0" relativeHeight="251661312" behindDoc="0" locked="0" layoutInCell="1" allowOverlap="1" wp14:anchorId="7CC7C4B5" wp14:editId="16D252E9">
                <wp:simplePos x="0" y="0"/>
                <wp:positionH relativeFrom="column">
                  <wp:posOffset>276225</wp:posOffset>
                </wp:positionH>
                <wp:positionV relativeFrom="paragraph">
                  <wp:posOffset>551815</wp:posOffset>
                </wp:positionV>
                <wp:extent cx="5629275" cy="6457950"/>
                <wp:effectExtent l="0" t="0" r="28575" b="19050"/>
                <wp:wrapTopAndBottom/>
                <wp:docPr id="1" name="Group 1"/>
                <wp:cNvGraphicFramePr/>
                <a:graphic xmlns:a="http://schemas.openxmlformats.org/drawingml/2006/main">
                  <a:graphicData uri="http://schemas.microsoft.com/office/word/2010/wordprocessingGroup">
                    <wpg:wgp>
                      <wpg:cNvGrpSpPr/>
                      <wpg:grpSpPr>
                        <a:xfrm>
                          <a:off x="0" y="0"/>
                          <a:ext cx="5629275" cy="6457950"/>
                          <a:chOff x="0" y="0"/>
                          <a:chExt cx="5629275" cy="6276975"/>
                        </a:xfrm>
                      </wpg:grpSpPr>
                      <wpg:grpSp>
                        <wpg:cNvPr id="2" name="Group 2"/>
                        <wpg:cNvGrpSpPr>
                          <a:grpSpLocks/>
                        </wpg:cNvGrpSpPr>
                        <wpg:grpSpPr bwMode="auto">
                          <a:xfrm>
                            <a:off x="0" y="0"/>
                            <a:ext cx="5629275" cy="6276975"/>
                            <a:chOff x="2025" y="4830"/>
                            <a:chExt cx="8865" cy="9885"/>
                          </a:xfrm>
                        </wpg:grpSpPr>
                        <wps:wsp>
                          <wps:cNvPr id="3" name="AutoShape 41"/>
                          <wps:cNvSpPr>
                            <a:spLocks noChangeArrowheads="1"/>
                          </wps:cNvSpPr>
                          <wps:spPr bwMode="auto">
                            <a:xfrm>
                              <a:off x="2130" y="4830"/>
                              <a:ext cx="1770" cy="780"/>
                            </a:xfrm>
                            <a:prstGeom prst="roundRect">
                              <a:avLst>
                                <a:gd name="adj" fmla="val 16667"/>
                              </a:avLst>
                            </a:prstGeom>
                            <a:solidFill>
                              <a:srgbClr val="FFFFFF"/>
                            </a:solidFill>
                            <a:ln w="9525">
                              <a:solidFill>
                                <a:srgbClr val="000000"/>
                              </a:solidFill>
                              <a:round/>
                              <a:headEnd/>
                              <a:tailEnd/>
                            </a:ln>
                          </wps:spPr>
                          <wps:txbx>
                            <w:txbxContent>
                              <w:p w:rsidR="001C3CEA" w:rsidRPr="007B35AA" w:rsidRDefault="001C3CEA" w:rsidP="001C3CEA">
                                <w:pPr>
                                  <w:spacing w:before="0" w:after="0" w:line="240" w:lineRule="auto"/>
                                  <w:jc w:val="center"/>
                                  <w:rPr>
                                    <w:lang w:val="vi-VN"/>
                                  </w:rPr>
                                </w:pPr>
                                <w:r>
                                  <w:rPr>
                                    <w:lang w:val="vi-VN"/>
                                  </w:rPr>
                                  <w:t>Nguyên liệu nhựa thô</w:t>
                                </w:r>
                              </w:p>
                            </w:txbxContent>
                          </wps:txbx>
                          <wps:bodyPr rot="0" vert="horz" wrap="square" lIns="91440" tIns="45720" rIns="91440" bIns="45720" anchor="t" anchorCtr="0" upright="1">
                            <a:noAutofit/>
                          </wps:bodyPr>
                        </wps:wsp>
                        <wps:wsp>
                          <wps:cNvPr id="4" name="AutoShape 42"/>
                          <wps:cNvSpPr>
                            <a:spLocks noChangeArrowheads="1"/>
                          </wps:cNvSpPr>
                          <wps:spPr bwMode="auto">
                            <a:xfrm>
                              <a:off x="5235" y="4845"/>
                              <a:ext cx="1770" cy="780"/>
                            </a:xfrm>
                            <a:prstGeom prst="roundRect">
                              <a:avLst>
                                <a:gd name="adj" fmla="val 16667"/>
                              </a:avLst>
                            </a:prstGeom>
                            <a:solidFill>
                              <a:srgbClr val="FFFFFF"/>
                            </a:solidFill>
                            <a:ln w="9525">
                              <a:solidFill>
                                <a:srgbClr val="000000"/>
                              </a:solidFill>
                              <a:round/>
                              <a:headEnd/>
                              <a:tailEnd/>
                            </a:ln>
                          </wps:spPr>
                          <wps:txbx>
                            <w:txbxContent>
                              <w:p w:rsidR="001C3CEA" w:rsidRPr="007B35AA" w:rsidRDefault="001C3CEA" w:rsidP="001C3CEA">
                                <w:pPr>
                                  <w:spacing w:before="0" w:after="0" w:line="240" w:lineRule="auto"/>
                                  <w:jc w:val="center"/>
                                  <w:rPr>
                                    <w:lang w:val="vi-VN"/>
                                  </w:rPr>
                                </w:pPr>
                                <w:r>
                                  <w:rPr>
                                    <w:lang w:val="vi-VN"/>
                                  </w:rPr>
                                  <w:t>Pha trộn + phối màu</w:t>
                                </w:r>
                              </w:p>
                            </w:txbxContent>
                          </wps:txbx>
                          <wps:bodyPr rot="0" vert="horz" wrap="square" lIns="91440" tIns="45720" rIns="91440" bIns="45720" anchor="t" anchorCtr="0" upright="1">
                            <a:noAutofit/>
                          </wps:bodyPr>
                        </wps:wsp>
                        <wps:wsp>
                          <wps:cNvPr id="5" name="AutoShape 43"/>
                          <wps:cNvSpPr>
                            <a:spLocks noChangeArrowheads="1"/>
                          </wps:cNvSpPr>
                          <wps:spPr bwMode="auto">
                            <a:xfrm>
                              <a:off x="7770" y="4830"/>
                              <a:ext cx="1770" cy="780"/>
                            </a:xfrm>
                            <a:prstGeom prst="roundRect">
                              <a:avLst>
                                <a:gd name="adj" fmla="val 16667"/>
                              </a:avLst>
                            </a:prstGeom>
                            <a:solidFill>
                              <a:srgbClr val="FFFFFF"/>
                            </a:solidFill>
                            <a:ln w="9525">
                              <a:solidFill>
                                <a:srgbClr val="000000"/>
                              </a:solidFill>
                              <a:round/>
                              <a:headEnd/>
                              <a:tailEnd/>
                            </a:ln>
                          </wps:spPr>
                          <wps:txbx>
                            <w:txbxContent>
                              <w:p w:rsidR="001C3CEA" w:rsidRPr="007B35AA" w:rsidRDefault="001C3CEA" w:rsidP="001C3CEA">
                                <w:pPr>
                                  <w:spacing w:before="0" w:after="0" w:line="240" w:lineRule="auto"/>
                                  <w:jc w:val="center"/>
                                  <w:rPr>
                                    <w:lang w:val="vi-VN"/>
                                  </w:rPr>
                                </w:pPr>
                                <w:r>
                                  <w:rPr>
                                    <w:lang w:val="vi-VN"/>
                                  </w:rPr>
                                  <w:t>Nguyên liệu tạo màu</w:t>
                                </w:r>
                              </w:p>
                            </w:txbxContent>
                          </wps:txbx>
                          <wps:bodyPr rot="0" vert="horz" wrap="square" lIns="91440" tIns="45720" rIns="91440" bIns="45720" anchor="t" anchorCtr="0" upright="1">
                            <a:noAutofit/>
                          </wps:bodyPr>
                        </wps:wsp>
                        <wps:wsp>
                          <wps:cNvPr id="6" name="AutoShape 44"/>
                          <wps:cNvSpPr>
                            <a:spLocks noChangeArrowheads="1"/>
                          </wps:cNvSpPr>
                          <wps:spPr bwMode="auto">
                            <a:xfrm>
                              <a:off x="5235" y="6525"/>
                              <a:ext cx="1770" cy="780"/>
                            </a:xfrm>
                            <a:prstGeom prst="roundRect">
                              <a:avLst>
                                <a:gd name="adj" fmla="val 16667"/>
                              </a:avLst>
                            </a:prstGeom>
                            <a:solidFill>
                              <a:srgbClr val="FFFFFF"/>
                            </a:solidFill>
                            <a:ln w="9525">
                              <a:solidFill>
                                <a:srgbClr val="000000"/>
                              </a:solidFill>
                              <a:round/>
                              <a:headEnd/>
                              <a:tailEnd/>
                            </a:ln>
                          </wps:spPr>
                          <wps:txbx>
                            <w:txbxContent>
                              <w:p w:rsidR="001C3CEA" w:rsidRPr="007B35AA" w:rsidRDefault="001C3CEA" w:rsidP="001C3CEA">
                                <w:pPr>
                                  <w:spacing w:before="0" w:after="0" w:line="240" w:lineRule="auto"/>
                                  <w:jc w:val="center"/>
                                  <w:rPr>
                                    <w:lang w:val="vi-VN"/>
                                  </w:rPr>
                                </w:pPr>
                                <w:r>
                                  <w:rPr>
                                    <w:lang w:val="vi-VN"/>
                                  </w:rPr>
                                  <w:t>Quy trình đúc</w:t>
                                </w:r>
                              </w:p>
                            </w:txbxContent>
                          </wps:txbx>
                          <wps:bodyPr rot="0" vert="horz" wrap="square" lIns="91440" tIns="45720" rIns="91440" bIns="45720" anchor="t" anchorCtr="0" upright="1">
                            <a:noAutofit/>
                          </wps:bodyPr>
                        </wps:wsp>
                        <wps:wsp>
                          <wps:cNvPr id="7" name="AutoShape 45"/>
                          <wps:cNvSpPr>
                            <a:spLocks noChangeArrowheads="1"/>
                          </wps:cNvSpPr>
                          <wps:spPr bwMode="auto">
                            <a:xfrm>
                              <a:off x="2025" y="6510"/>
                              <a:ext cx="1995" cy="855"/>
                            </a:xfrm>
                            <a:prstGeom prst="roundRect">
                              <a:avLst>
                                <a:gd name="adj" fmla="val 16667"/>
                              </a:avLst>
                            </a:prstGeom>
                            <a:solidFill>
                              <a:srgbClr val="FFFFFF"/>
                            </a:solidFill>
                            <a:ln w="9525">
                              <a:solidFill>
                                <a:srgbClr val="000000"/>
                              </a:solidFill>
                              <a:round/>
                              <a:headEnd/>
                              <a:tailEnd/>
                            </a:ln>
                          </wps:spPr>
                          <wps:txbx>
                            <w:txbxContent>
                              <w:p w:rsidR="001C3CEA" w:rsidRPr="007B35AA" w:rsidRDefault="001C3CEA" w:rsidP="001C3CEA">
                                <w:pPr>
                                  <w:spacing w:before="0" w:after="0" w:line="240" w:lineRule="auto"/>
                                  <w:jc w:val="center"/>
                                  <w:rPr>
                                    <w:lang w:val="vi-VN"/>
                                  </w:rPr>
                                </w:pPr>
                                <w:r>
                                  <w:rPr>
                                    <w:lang w:val="vi-VN"/>
                                  </w:rPr>
                                  <w:t>Phế liệu đang được nghiền</w:t>
                                </w:r>
                              </w:p>
                            </w:txbxContent>
                          </wps:txbx>
                          <wps:bodyPr rot="0" vert="horz" wrap="square" lIns="91440" tIns="45720" rIns="91440" bIns="45720" anchor="t" anchorCtr="0" upright="1">
                            <a:noAutofit/>
                          </wps:bodyPr>
                        </wps:wsp>
                        <wps:wsp>
                          <wps:cNvPr id="8" name="AutoShape 46"/>
                          <wps:cNvSpPr>
                            <a:spLocks noChangeArrowheads="1"/>
                          </wps:cNvSpPr>
                          <wps:spPr bwMode="auto">
                            <a:xfrm>
                              <a:off x="5250" y="7875"/>
                              <a:ext cx="1770" cy="780"/>
                            </a:xfrm>
                            <a:prstGeom prst="roundRect">
                              <a:avLst>
                                <a:gd name="adj" fmla="val 16667"/>
                              </a:avLst>
                            </a:prstGeom>
                            <a:solidFill>
                              <a:srgbClr val="FFFFFF"/>
                            </a:solidFill>
                            <a:ln w="9525">
                              <a:solidFill>
                                <a:srgbClr val="000000"/>
                              </a:solidFill>
                              <a:round/>
                              <a:headEnd/>
                              <a:tailEnd/>
                            </a:ln>
                          </wps:spPr>
                          <wps:txbx>
                            <w:txbxContent>
                              <w:p w:rsidR="001C3CEA" w:rsidRPr="007B35AA" w:rsidRDefault="001C3CEA" w:rsidP="001C3CEA">
                                <w:pPr>
                                  <w:jc w:val="center"/>
                                  <w:rPr>
                                    <w:lang w:val="vi-VN"/>
                                  </w:rPr>
                                </w:pPr>
                                <w:r>
                                  <w:rPr>
                                    <w:lang w:val="vi-VN"/>
                                  </w:rPr>
                                  <w:t>Chi tiết nhựa</w:t>
                                </w:r>
                              </w:p>
                            </w:txbxContent>
                          </wps:txbx>
                          <wps:bodyPr rot="0" vert="horz" wrap="square" lIns="91440" tIns="45720" rIns="91440" bIns="45720" anchor="t" anchorCtr="0" upright="1">
                            <a:noAutofit/>
                          </wps:bodyPr>
                        </wps:wsp>
                        <wps:wsp>
                          <wps:cNvPr id="9" name="AutoShape 47"/>
                          <wps:cNvSpPr>
                            <a:spLocks noChangeArrowheads="1"/>
                          </wps:cNvSpPr>
                          <wps:spPr bwMode="auto">
                            <a:xfrm>
                              <a:off x="4665" y="9710"/>
                              <a:ext cx="1770" cy="975"/>
                            </a:xfrm>
                            <a:prstGeom prst="roundRect">
                              <a:avLst>
                                <a:gd name="adj" fmla="val 16667"/>
                              </a:avLst>
                            </a:prstGeom>
                            <a:solidFill>
                              <a:srgbClr val="FFFFFF"/>
                            </a:solidFill>
                            <a:ln w="9525">
                              <a:solidFill>
                                <a:srgbClr val="000000"/>
                              </a:solidFill>
                              <a:round/>
                              <a:headEnd/>
                              <a:tailEnd/>
                            </a:ln>
                          </wps:spPr>
                          <wps:txbx>
                            <w:txbxContent>
                              <w:p w:rsidR="001C3CEA" w:rsidRPr="007B35AA" w:rsidRDefault="001C3CEA" w:rsidP="001C3CEA">
                                <w:pPr>
                                  <w:spacing w:before="0" w:after="0" w:line="240" w:lineRule="auto"/>
                                  <w:jc w:val="center"/>
                                  <w:rPr>
                                    <w:lang w:val="vi-VN"/>
                                  </w:rPr>
                                </w:pPr>
                                <w:r>
                                  <w:rPr>
                                    <w:lang w:val="vi-VN"/>
                                  </w:rPr>
                                  <w:t>Quy trình sơn phun</w:t>
                                </w:r>
                              </w:p>
                            </w:txbxContent>
                          </wps:txbx>
                          <wps:bodyPr rot="0" vert="horz" wrap="square" lIns="91440" tIns="45720" rIns="91440" bIns="45720" anchor="t" anchorCtr="0" upright="1">
                            <a:noAutofit/>
                          </wps:bodyPr>
                        </wps:wsp>
                        <wps:wsp>
                          <wps:cNvPr id="10" name="AutoShape 48"/>
                          <wps:cNvSpPr>
                            <a:spLocks noChangeArrowheads="1"/>
                          </wps:cNvSpPr>
                          <wps:spPr bwMode="auto">
                            <a:xfrm>
                              <a:off x="2460" y="9758"/>
                              <a:ext cx="1770" cy="1170"/>
                            </a:xfrm>
                            <a:prstGeom prst="roundRect">
                              <a:avLst>
                                <a:gd name="adj" fmla="val 16667"/>
                              </a:avLst>
                            </a:prstGeom>
                            <a:solidFill>
                              <a:srgbClr val="FFFFFF"/>
                            </a:solidFill>
                            <a:ln w="9525">
                              <a:solidFill>
                                <a:srgbClr val="000000"/>
                              </a:solidFill>
                              <a:round/>
                              <a:headEnd/>
                              <a:tailEnd/>
                            </a:ln>
                          </wps:spPr>
                          <wps:txbx>
                            <w:txbxContent>
                              <w:p w:rsidR="001C3CEA" w:rsidRPr="007B35AA" w:rsidRDefault="001C3CEA" w:rsidP="001C3CEA">
                                <w:pPr>
                                  <w:spacing w:before="0" w:after="0" w:line="240" w:lineRule="auto"/>
                                  <w:jc w:val="center"/>
                                  <w:rPr>
                                    <w:lang w:val="vi-VN"/>
                                  </w:rPr>
                                </w:pPr>
                                <w:r>
                                  <w:rPr>
                                    <w:lang w:val="vi-VN"/>
                                  </w:rPr>
                                  <w:t>Chi tiết nhựa có màu nguyên bản</w:t>
                                </w:r>
                              </w:p>
                            </w:txbxContent>
                          </wps:txbx>
                          <wps:bodyPr rot="0" vert="horz" wrap="square" lIns="91440" tIns="45720" rIns="91440" bIns="45720" anchor="t" anchorCtr="0" upright="1">
                            <a:noAutofit/>
                          </wps:bodyPr>
                        </wps:wsp>
                        <wps:wsp>
                          <wps:cNvPr id="11" name="AutoShape 49"/>
                          <wps:cNvSpPr>
                            <a:spLocks noChangeArrowheads="1"/>
                          </wps:cNvSpPr>
                          <wps:spPr bwMode="auto">
                            <a:xfrm>
                              <a:off x="7065" y="9736"/>
                              <a:ext cx="1770" cy="1005"/>
                            </a:xfrm>
                            <a:prstGeom prst="roundRect">
                              <a:avLst>
                                <a:gd name="adj" fmla="val 16667"/>
                              </a:avLst>
                            </a:prstGeom>
                            <a:solidFill>
                              <a:srgbClr val="FFFFFF"/>
                            </a:solidFill>
                            <a:ln w="9525">
                              <a:solidFill>
                                <a:srgbClr val="000000"/>
                              </a:solidFill>
                              <a:round/>
                              <a:headEnd/>
                              <a:tailEnd/>
                            </a:ln>
                          </wps:spPr>
                          <wps:txbx>
                            <w:txbxContent>
                              <w:p w:rsidR="001C3CEA" w:rsidRPr="007B35AA" w:rsidRDefault="001C3CEA" w:rsidP="001C3CEA">
                                <w:pPr>
                                  <w:spacing w:before="0" w:after="0" w:line="240" w:lineRule="auto"/>
                                  <w:jc w:val="center"/>
                                  <w:rPr>
                                    <w:lang w:val="vi-VN"/>
                                  </w:rPr>
                                </w:pPr>
                                <w:r>
                                  <w:rPr>
                                    <w:lang w:val="vi-VN"/>
                                  </w:rPr>
                                  <w:t>Quy trình tempo</w:t>
                                </w:r>
                              </w:p>
                            </w:txbxContent>
                          </wps:txbx>
                          <wps:bodyPr rot="0" vert="horz" wrap="square" lIns="91440" tIns="45720" rIns="91440" bIns="45720" anchor="t" anchorCtr="0" upright="1">
                            <a:noAutofit/>
                          </wps:bodyPr>
                        </wps:wsp>
                        <wps:wsp>
                          <wps:cNvPr id="12" name="AutoShape 50"/>
                          <wps:cNvSpPr>
                            <a:spLocks noChangeArrowheads="1"/>
                          </wps:cNvSpPr>
                          <wps:spPr bwMode="auto">
                            <a:xfrm>
                              <a:off x="9120" y="9684"/>
                              <a:ext cx="1770" cy="1005"/>
                            </a:xfrm>
                            <a:prstGeom prst="roundRect">
                              <a:avLst>
                                <a:gd name="adj" fmla="val 16667"/>
                              </a:avLst>
                            </a:prstGeom>
                            <a:solidFill>
                              <a:srgbClr val="FFFFFF"/>
                            </a:solidFill>
                            <a:ln w="9525">
                              <a:solidFill>
                                <a:srgbClr val="000000"/>
                              </a:solidFill>
                              <a:round/>
                              <a:headEnd/>
                              <a:tailEnd/>
                            </a:ln>
                          </wps:spPr>
                          <wps:txbx>
                            <w:txbxContent>
                              <w:p w:rsidR="001C3CEA" w:rsidRPr="007B35AA" w:rsidRDefault="001C3CEA" w:rsidP="001C3CEA">
                                <w:pPr>
                                  <w:spacing w:before="0" w:after="0" w:line="240" w:lineRule="auto"/>
                                  <w:jc w:val="center"/>
                                  <w:rPr>
                                    <w:lang w:val="vi-VN"/>
                                  </w:rPr>
                                </w:pPr>
                                <w:r>
                                  <w:rPr>
                                    <w:lang w:val="vi-VN"/>
                                  </w:rPr>
                                  <w:t>Quy trình      in phun</w:t>
                                </w:r>
                              </w:p>
                            </w:txbxContent>
                          </wps:txbx>
                          <wps:bodyPr rot="0" vert="horz" wrap="square" lIns="91440" tIns="45720" rIns="91440" bIns="45720" anchor="t" anchorCtr="0" upright="1">
                            <a:noAutofit/>
                          </wps:bodyPr>
                        </wps:wsp>
                        <wps:wsp>
                          <wps:cNvPr id="13" name="AutoShape 51"/>
                          <wps:cNvSpPr>
                            <a:spLocks noChangeArrowheads="1"/>
                          </wps:cNvSpPr>
                          <wps:spPr bwMode="auto">
                            <a:xfrm>
                              <a:off x="4710" y="10890"/>
                              <a:ext cx="1770" cy="780"/>
                            </a:xfrm>
                            <a:prstGeom prst="roundRect">
                              <a:avLst>
                                <a:gd name="adj" fmla="val 16667"/>
                              </a:avLst>
                            </a:prstGeom>
                            <a:solidFill>
                              <a:srgbClr val="FFFFFF"/>
                            </a:solidFill>
                            <a:ln w="9525">
                              <a:solidFill>
                                <a:srgbClr val="000000"/>
                              </a:solidFill>
                              <a:round/>
                              <a:headEnd/>
                              <a:tailEnd/>
                            </a:ln>
                          </wps:spPr>
                          <wps:txbx>
                            <w:txbxContent>
                              <w:p w:rsidR="001C3CEA" w:rsidRPr="007B35AA" w:rsidRDefault="001C3CEA" w:rsidP="001C3CEA">
                                <w:pPr>
                                  <w:spacing w:before="0" w:after="0" w:line="240" w:lineRule="auto"/>
                                  <w:jc w:val="center"/>
                                  <w:rPr>
                                    <w:lang w:val="vi-VN"/>
                                  </w:rPr>
                                </w:pPr>
                                <w:r>
                                  <w:rPr>
                                    <w:lang w:val="vi-VN"/>
                                  </w:rPr>
                                  <w:t>Quy trình    sơn tay</w:t>
                                </w:r>
                              </w:p>
                            </w:txbxContent>
                          </wps:txbx>
                          <wps:bodyPr rot="0" vert="horz" wrap="square" lIns="91440" tIns="45720" rIns="91440" bIns="45720" anchor="t" anchorCtr="0" upright="1">
                            <a:noAutofit/>
                          </wps:bodyPr>
                        </wps:wsp>
                        <wps:wsp>
                          <wps:cNvPr id="14" name="AutoShape 52"/>
                          <wps:cNvSpPr>
                            <a:spLocks noChangeArrowheads="1"/>
                          </wps:cNvSpPr>
                          <wps:spPr bwMode="auto">
                            <a:xfrm>
                              <a:off x="3063" y="12360"/>
                              <a:ext cx="1515" cy="885"/>
                            </a:xfrm>
                            <a:prstGeom prst="roundRect">
                              <a:avLst>
                                <a:gd name="adj" fmla="val 16667"/>
                              </a:avLst>
                            </a:prstGeom>
                            <a:solidFill>
                              <a:srgbClr val="FFFFFF"/>
                            </a:solidFill>
                            <a:ln w="9525">
                              <a:solidFill>
                                <a:srgbClr val="000000"/>
                              </a:solidFill>
                              <a:round/>
                              <a:headEnd/>
                              <a:tailEnd/>
                            </a:ln>
                          </wps:spPr>
                          <wps:txbx>
                            <w:txbxContent>
                              <w:p w:rsidR="001C3CEA" w:rsidRPr="007B35AA" w:rsidRDefault="001C3CEA" w:rsidP="001C3CEA">
                                <w:pPr>
                                  <w:spacing w:before="0" w:after="0" w:line="240" w:lineRule="auto"/>
                                  <w:jc w:val="center"/>
                                  <w:rPr>
                                    <w:lang w:val="vi-VN"/>
                                  </w:rPr>
                                </w:pPr>
                                <w:r>
                                  <w:rPr>
                                    <w:lang w:val="vi-VN"/>
                                  </w:rPr>
                                  <w:t>Quy trình hàn thiếc</w:t>
                                </w:r>
                              </w:p>
                            </w:txbxContent>
                          </wps:txbx>
                          <wps:bodyPr rot="0" vert="horz" wrap="square" lIns="91440" tIns="45720" rIns="91440" bIns="45720" anchor="t" anchorCtr="0" upright="1">
                            <a:noAutofit/>
                          </wps:bodyPr>
                        </wps:wsp>
                        <wps:wsp>
                          <wps:cNvPr id="15" name="AutoShape 53"/>
                          <wps:cNvSpPr>
                            <a:spLocks noChangeArrowheads="1"/>
                          </wps:cNvSpPr>
                          <wps:spPr bwMode="auto">
                            <a:xfrm>
                              <a:off x="3048" y="13830"/>
                              <a:ext cx="1515" cy="885"/>
                            </a:xfrm>
                            <a:prstGeom prst="roundRect">
                              <a:avLst>
                                <a:gd name="adj" fmla="val 16667"/>
                              </a:avLst>
                            </a:prstGeom>
                            <a:solidFill>
                              <a:srgbClr val="FFFFFF"/>
                            </a:solidFill>
                            <a:ln w="9525">
                              <a:solidFill>
                                <a:srgbClr val="000000"/>
                              </a:solidFill>
                              <a:round/>
                              <a:headEnd/>
                              <a:tailEnd/>
                            </a:ln>
                          </wps:spPr>
                          <wps:txbx>
                            <w:txbxContent>
                              <w:p w:rsidR="001C3CEA" w:rsidRPr="007B35AA" w:rsidRDefault="001C3CEA" w:rsidP="001C3CEA">
                                <w:pPr>
                                  <w:spacing w:before="0" w:after="0" w:line="240" w:lineRule="auto"/>
                                  <w:jc w:val="center"/>
                                  <w:rPr>
                                    <w:lang w:val="vi-VN"/>
                                  </w:rPr>
                                </w:pPr>
                                <w:r>
                                  <w:rPr>
                                    <w:lang w:val="vi-VN"/>
                                  </w:rPr>
                                  <w:t>Chi tiết điện tử</w:t>
                                </w:r>
                              </w:p>
                            </w:txbxContent>
                          </wps:txbx>
                          <wps:bodyPr rot="0" vert="horz" wrap="square" lIns="91440" tIns="45720" rIns="91440" bIns="45720" anchor="t" anchorCtr="0" upright="1">
                            <a:noAutofit/>
                          </wps:bodyPr>
                        </wps:wsp>
                        <wps:wsp>
                          <wps:cNvPr id="16" name="AutoShape 54"/>
                          <wps:cNvSpPr>
                            <a:spLocks noChangeArrowheads="1"/>
                          </wps:cNvSpPr>
                          <wps:spPr bwMode="auto">
                            <a:xfrm>
                              <a:off x="6843" y="13827"/>
                              <a:ext cx="1515" cy="885"/>
                            </a:xfrm>
                            <a:prstGeom prst="roundRect">
                              <a:avLst>
                                <a:gd name="adj" fmla="val 16667"/>
                              </a:avLst>
                            </a:prstGeom>
                            <a:solidFill>
                              <a:srgbClr val="FFFFFF"/>
                            </a:solidFill>
                            <a:ln w="9525">
                              <a:solidFill>
                                <a:srgbClr val="000000"/>
                              </a:solidFill>
                              <a:round/>
                              <a:headEnd/>
                              <a:tailEnd/>
                            </a:ln>
                          </wps:spPr>
                          <wps:txbx>
                            <w:txbxContent>
                              <w:p w:rsidR="001C3CEA" w:rsidRDefault="001C3CEA" w:rsidP="001C3CEA">
                                <w:pPr>
                                  <w:spacing w:before="0" w:after="0" w:line="240" w:lineRule="auto"/>
                                  <w:jc w:val="center"/>
                                  <w:rPr>
                                    <w:lang w:val="vi-VN"/>
                                  </w:rPr>
                                </w:pPr>
                                <w:r>
                                  <w:rPr>
                                    <w:lang w:val="vi-VN"/>
                                  </w:rPr>
                                  <w:t>Thành phẩm</w:t>
                                </w:r>
                              </w:p>
                              <w:p w:rsidR="001C3CEA" w:rsidRPr="007B35AA" w:rsidRDefault="001C3CEA" w:rsidP="001C3CEA">
                                <w:pPr>
                                  <w:rPr>
                                    <w:lang w:val="vi-VN"/>
                                  </w:rPr>
                                </w:pPr>
                              </w:p>
                            </w:txbxContent>
                          </wps:txbx>
                          <wps:bodyPr rot="0" vert="horz" wrap="square" lIns="91440" tIns="45720" rIns="91440" bIns="45720" anchor="t" anchorCtr="0" upright="1">
                            <a:noAutofit/>
                          </wps:bodyPr>
                        </wps:wsp>
                        <wps:wsp>
                          <wps:cNvPr id="17" name="AutoShape 55"/>
                          <wps:cNvSpPr>
                            <a:spLocks noChangeArrowheads="1"/>
                          </wps:cNvSpPr>
                          <wps:spPr bwMode="auto">
                            <a:xfrm>
                              <a:off x="6834" y="12402"/>
                              <a:ext cx="1515" cy="885"/>
                            </a:xfrm>
                            <a:prstGeom prst="roundRect">
                              <a:avLst>
                                <a:gd name="adj" fmla="val 16667"/>
                              </a:avLst>
                            </a:prstGeom>
                            <a:solidFill>
                              <a:srgbClr val="FFFFFF"/>
                            </a:solidFill>
                            <a:ln w="9525">
                              <a:solidFill>
                                <a:srgbClr val="000000"/>
                              </a:solidFill>
                              <a:round/>
                              <a:headEnd/>
                              <a:tailEnd/>
                            </a:ln>
                          </wps:spPr>
                          <wps:txbx>
                            <w:txbxContent>
                              <w:p w:rsidR="001C3CEA" w:rsidRPr="007B35AA" w:rsidRDefault="001C3CEA" w:rsidP="001C3CEA">
                                <w:pPr>
                                  <w:jc w:val="center"/>
                                  <w:rPr>
                                    <w:lang w:val="vi-VN"/>
                                  </w:rPr>
                                </w:pPr>
                                <w:r>
                                  <w:rPr>
                                    <w:lang w:val="vi-VN"/>
                                  </w:rPr>
                                  <w:t>Lắp ráp</w:t>
                                </w:r>
                              </w:p>
                            </w:txbxContent>
                          </wps:txbx>
                          <wps:bodyPr rot="0" vert="horz" wrap="square" lIns="91440" tIns="45720" rIns="91440" bIns="45720" anchor="t" anchorCtr="0" upright="1">
                            <a:noAutofit/>
                          </wps:bodyPr>
                        </wps:wsp>
                        <wps:wsp>
                          <wps:cNvPr id="18" name="AutoShape 56"/>
                          <wps:cNvCnPr>
                            <a:cxnSpLocks noChangeShapeType="1"/>
                          </wps:cNvCnPr>
                          <wps:spPr bwMode="auto">
                            <a:xfrm>
                              <a:off x="3915" y="5235"/>
                              <a:ext cx="12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57"/>
                          <wps:cNvCnPr>
                            <a:cxnSpLocks noChangeShapeType="1"/>
                          </wps:cNvCnPr>
                          <wps:spPr bwMode="auto">
                            <a:xfrm flipV="1">
                              <a:off x="3236" y="5985"/>
                              <a:ext cx="2839" cy="516"/>
                            </a:xfrm>
                            <a:prstGeom prst="bentConnector3">
                              <a:avLst>
                                <a:gd name="adj1" fmla="val 35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 name="AutoShape 58"/>
                          <wps:cNvCnPr>
                            <a:cxnSpLocks noChangeShapeType="1"/>
                          </wps:cNvCnPr>
                          <wps:spPr bwMode="auto">
                            <a:xfrm rot="5400000">
                              <a:off x="5632" y="6098"/>
                              <a:ext cx="8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59"/>
                          <wps:cNvCnPr>
                            <a:cxnSpLocks noChangeShapeType="1"/>
                          </wps:cNvCnPr>
                          <wps:spPr bwMode="auto">
                            <a:xfrm rot="10800000">
                              <a:off x="7020" y="5186"/>
                              <a:ext cx="758" cy="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3" name="AutoShape 60"/>
                          <wps:cNvCnPr>
                            <a:cxnSpLocks noChangeShapeType="1"/>
                          </wps:cNvCnPr>
                          <wps:spPr bwMode="auto">
                            <a:xfrm rot="10800000">
                              <a:off x="4043" y="7054"/>
                              <a:ext cx="1179" cy="1147"/>
                            </a:xfrm>
                            <a:prstGeom prst="bentConnector3">
                              <a:avLst>
                                <a:gd name="adj1" fmla="val 4995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4" name="AutoShape 61"/>
                          <wps:cNvCnPr>
                            <a:cxnSpLocks noChangeShapeType="1"/>
                          </wps:cNvCnPr>
                          <wps:spPr bwMode="auto">
                            <a:xfrm>
                              <a:off x="6116" y="7315"/>
                              <a:ext cx="0" cy="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62"/>
                          <wps:cNvCnPr>
                            <a:cxnSpLocks noChangeShapeType="1"/>
                          </wps:cNvCnPr>
                          <wps:spPr bwMode="auto">
                            <a:xfrm>
                              <a:off x="6116" y="8655"/>
                              <a:ext cx="0" cy="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63"/>
                          <wps:cNvCnPr>
                            <a:cxnSpLocks noChangeShapeType="1"/>
                          </wps:cNvCnPr>
                          <wps:spPr bwMode="auto">
                            <a:xfrm flipH="1" flipV="1">
                              <a:off x="3078" y="9216"/>
                              <a:ext cx="7353" cy="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64"/>
                          <wps:cNvCnPr>
                            <a:cxnSpLocks noChangeShapeType="1"/>
                          </wps:cNvCnPr>
                          <wps:spPr bwMode="auto">
                            <a:xfrm>
                              <a:off x="5554" y="10689"/>
                              <a:ext cx="8" cy="2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65"/>
                          <wps:cNvCnPr>
                            <a:cxnSpLocks noChangeShapeType="1"/>
                          </wps:cNvCnPr>
                          <wps:spPr bwMode="auto">
                            <a:xfrm>
                              <a:off x="5560" y="9225"/>
                              <a:ext cx="1" cy="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66"/>
                          <wps:cNvCnPr>
                            <a:cxnSpLocks noChangeShapeType="1"/>
                          </wps:cNvCnPr>
                          <wps:spPr bwMode="auto">
                            <a:xfrm flipH="1">
                              <a:off x="3230" y="11886"/>
                              <a:ext cx="7216" cy="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67"/>
                          <wps:cNvCnPr>
                            <a:cxnSpLocks noChangeShapeType="1"/>
                          </wps:cNvCnPr>
                          <wps:spPr bwMode="auto">
                            <a:xfrm>
                              <a:off x="5612" y="11670"/>
                              <a:ext cx="8" cy="2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68"/>
                          <wps:cNvCnPr>
                            <a:cxnSpLocks noChangeShapeType="1"/>
                          </wps:cNvCnPr>
                          <wps:spPr bwMode="auto">
                            <a:xfrm>
                              <a:off x="3232" y="10928"/>
                              <a:ext cx="1" cy="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2" name="AutoShape 69"/>
                          <wps:cNvCnPr>
                            <a:cxnSpLocks noChangeShapeType="1"/>
                          </wps:cNvCnPr>
                          <wps:spPr bwMode="auto">
                            <a:xfrm>
                              <a:off x="3820" y="11907"/>
                              <a:ext cx="1" cy="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3" name="AutoShape 70"/>
                          <wps:cNvCnPr>
                            <a:cxnSpLocks noChangeShapeType="1"/>
                          </wps:cNvCnPr>
                          <wps:spPr bwMode="auto">
                            <a:xfrm>
                              <a:off x="7587" y="11898"/>
                              <a:ext cx="1" cy="4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5" name="AutoShape 71"/>
                          <wps:cNvCnPr>
                            <a:cxnSpLocks noChangeShapeType="1"/>
                          </wps:cNvCnPr>
                          <wps:spPr bwMode="auto">
                            <a:xfrm>
                              <a:off x="7594" y="13305"/>
                              <a:ext cx="1" cy="5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6" name="AutoShape 72"/>
                          <wps:cNvCnPr>
                            <a:cxnSpLocks noChangeShapeType="1"/>
                          </wps:cNvCnPr>
                          <wps:spPr bwMode="auto">
                            <a:xfrm>
                              <a:off x="3799" y="13276"/>
                              <a:ext cx="1" cy="5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7" name="AutoShape 73"/>
                          <wps:cNvSpPr>
                            <a:spLocks noChangeArrowheads="1"/>
                          </wps:cNvSpPr>
                          <wps:spPr bwMode="auto">
                            <a:xfrm>
                              <a:off x="6661" y="5868"/>
                              <a:ext cx="279" cy="514"/>
                            </a:xfrm>
                            <a:prstGeom prst="upArrow">
                              <a:avLst>
                                <a:gd name="adj1" fmla="val 50000"/>
                                <a:gd name="adj2" fmla="val 4605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798" name="AutoShape 74"/>
                          <wps:cNvCnPr>
                            <a:cxnSpLocks noChangeShapeType="1"/>
                          </wps:cNvCnPr>
                          <wps:spPr bwMode="auto">
                            <a:xfrm>
                              <a:off x="3077" y="9207"/>
                              <a:ext cx="1" cy="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9" name="AutoShape 75"/>
                          <wps:cNvCnPr>
                            <a:cxnSpLocks noChangeShapeType="1"/>
                          </wps:cNvCnPr>
                          <wps:spPr bwMode="auto">
                            <a:xfrm>
                              <a:off x="7897" y="9207"/>
                              <a:ext cx="1" cy="5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0" name="AutoShape 76"/>
                          <wps:cNvSpPr>
                            <a:spLocks noChangeArrowheads="1"/>
                          </wps:cNvSpPr>
                          <wps:spPr bwMode="auto">
                            <a:xfrm>
                              <a:off x="8038" y="9279"/>
                              <a:ext cx="212" cy="386"/>
                            </a:xfrm>
                            <a:prstGeom prst="upArrow">
                              <a:avLst>
                                <a:gd name="adj1" fmla="val 50000"/>
                                <a:gd name="adj2" fmla="val 4551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801" name="AutoShape 77"/>
                          <wps:cNvSpPr>
                            <a:spLocks noChangeArrowheads="1"/>
                          </wps:cNvSpPr>
                          <wps:spPr bwMode="auto">
                            <a:xfrm>
                              <a:off x="5662" y="9271"/>
                              <a:ext cx="215" cy="377"/>
                            </a:xfrm>
                            <a:prstGeom prst="upArrow">
                              <a:avLst>
                                <a:gd name="adj1" fmla="val 50000"/>
                                <a:gd name="adj2" fmla="val 4383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802" name="AutoShape 78"/>
                          <wps:cNvCnPr>
                            <a:cxnSpLocks noChangeShapeType="1"/>
                          </wps:cNvCnPr>
                          <wps:spPr bwMode="auto">
                            <a:xfrm>
                              <a:off x="10431" y="10711"/>
                              <a:ext cx="0" cy="11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3" name="AutoShape 79"/>
                          <wps:cNvSpPr>
                            <a:spLocks noChangeArrowheads="1"/>
                          </wps:cNvSpPr>
                          <wps:spPr bwMode="auto">
                            <a:xfrm>
                              <a:off x="6621" y="11004"/>
                              <a:ext cx="215" cy="377"/>
                            </a:xfrm>
                            <a:prstGeom prst="upArrow">
                              <a:avLst>
                                <a:gd name="adj1" fmla="val 50000"/>
                                <a:gd name="adj2" fmla="val 4383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804" name="AutoShape 80"/>
                          <wps:cNvSpPr>
                            <a:spLocks noChangeArrowheads="1"/>
                          </wps:cNvSpPr>
                          <wps:spPr bwMode="auto">
                            <a:xfrm>
                              <a:off x="4548" y="11983"/>
                              <a:ext cx="215" cy="377"/>
                            </a:xfrm>
                            <a:prstGeom prst="upArrow">
                              <a:avLst>
                                <a:gd name="adj1" fmla="val 50000"/>
                                <a:gd name="adj2" fmla="val 4383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g:grpSp>
                      <wps:wsp>
                        <wps:cNvPr id="1805" name="AutoShape 44"/>
                        <wps:cNvSpPr>
                          <a:spLocks noChangeArrowheads="1"/>
                        </wps:cNvSpPr>
                        <wps:spPr bwMode="auto">
                          <a:xfrm>
                            <a:off x="3171825" y="685800"/>
                            <a:ext cx="1066800" cy="304800"/>
                          </a:xfrm>
                          <a:prstGeom prst="roundRect">
                            <a:avLst>
                              <a:gd name="adj" fmla="val 16667"/>
                            </a:avLst>
                          </a:prstGeom>
                          <a:solidFill>
                            <a:srgbClr val="FFFFFF"/>
                          </a:solidFill>
                          <a:ln w="9525">
                            <a:noFill/>
                            <a:round/>
                            <a:headEnd/>
                            <a:tailEnd/>
                          </a:ln>
                        </wps:spPr>
                        <wps:txbx>
                          <w:txbxContent>
                            <w:p w:rsidR="001C3CEA" w:rsidRPr="007B35AA" w:rsidRDefault="001C3CEA" w:rsidP="001C3CEA">
                              <w:pPr>
                                <w:spacing w:before="0" w:after="0" w:line="240" w:lineRule="auto"/>
                                <w:jc w:val="center"/>
                                <w:rPr>
                                  <w:lang w:val="vi-VN"/>
                                </w:rPr>
                              </w:pPr>
                              <w:r>
                                <w:t>Khí thải</w:t>
                              </w:r>
                              <w:r>
                                <w:rPr>
                                  <w:lang w:val="vi-VN"/>
                                </w:rPr>
                                <w:t xml:space="preserve"> đúc</w:t>
                              </w:r>
                            </w:p>
                          </w:txbxContent>
                        </wps:txbx>
                        <wps:bodyPr rot="0" vert="horz" wrap="square" lIns="91440" tIns="45720" rIns="91440" bIns="45720" anchor="t" anchorCtr="0" upright="1">
                          <a:noAutofit/>
                        </wps:bodyPr>
                      </wps:wsp>
                      <wps:wsp>
                        <wps:cNvPr id="1806" name="AutoShape 44"/>
                        <wps:cNvSpPr>
                          <a:spLocks noChangeArrowheads="1"/>
                        </wps:cNvSpPr>
                        <wps:spPr bwMode="auto">
                          <a:xfrm>
                            <a:off x="2466975" y="2800350"/>
                            <a:ext cx="1186180" cy="288925"/>
                          </a:xfrm>
                          <a:prstGeom prst="roundRect">
                            <a:avLst>
                              <a:gd name="adj" fmla="val 16667"/>
                            </a:avLst>
                          </a:prstGeom>
                          <a:solidFill>
                            <a:srgbClr val="FFFFFF"/>
                          </a:solidFill>
                          <a:ln w="9525">
                            <a:noFill/>
                            <a:round/>
                            <a:headEnd/>
                            <a:tailEnd/>
                          </a:ln>
                        </wps:spPr>
                        <wps:txbx>
                          <w:txbxContent>
                            <w:p w:rsidR="001C3CEA" w:rsidRPr="00410D6D" w:rsidRDefault="001C3CEA" w:rsidP="001C3CEA">
                              <w:pPr>
                                <w:spacing w:before="100" w:beforeAutospacing="1" w:after="100" w:afterAutospacing="1" w:line="216" w:lineRule="auto"/>
                                <w:jc w:val="center"/>
                              </w:pPr>
                              <w:r>
                                <w:t>Khí thải</w:t>
                              </w:r>
                              <w:r>
                                <w:rPr>
                                  <w:lang w:val="vi-VN"/>
                                </w:rPr>
                                <w:t xml:space="preserve"> </w:t>
                              </w:r>
                              <w:r>
                                <w:t>phun</w:t>
                              </w:r>
                            </w:p>
                          </w:txbxContent>
                        </wps:txbx>
                        <wps:bodyPr rot="0" vert="horz" wrap="square" lIns="91440" tIns="45720" rIns="91440" bIns="45720" anchor="t" anchorCtr="0" upright="1">
                          <a:noAutofit/>
                        </wps:bodyPr>
                      </wps:wsp>
                      <wps:wsp>
                        <wps:cNvPr id="1807" name="AutoShape 44"/>
                        <wps:cNvSpPr>
                          <a:spLocks noChangeArrowheads="1"/>
                        </wps:cNvSpPr>
                        <wps:spPr bwMode="auto">
                          <a:xfrm>
                            <a:off x="4019550" y="2838450"/>
                            <a:ext cx="1270635" cy="249555"/>
                          </a:xfrm>
                          <a:prstGeom prst="roundRect">
                            <a:avLst>
                              <a:gd name="adj" fmla="val 16667"/>
                            </a:avLst>
                          </a:prstGeom>
                          <a:solidFill>
                            <a:srgbClr val="FFFFFF"/>
                          </a:solidFill>
                          <a:ln w="9525">
                            <a:noFill/>
                            <a:round/>
                            <a:headEnd/>
                            <a:tailEnd/>
                          </a:ln>
                        </wps:spPr>
                        <wps:txbx>
                          <w:txbxContent>
                            <w:p w:rsidR="001C3CEA" w:rsidRPr="00410D6D" w:rsidRDefault="001C3CEA" w:rsidP="001C3CEA">
                              <w:pPr>
                                <w:spacing w:before="100" w:beforeAutospacing="1" w:after="100" w:afterAutospacing="1" w:line="216" w:lineRule="auto"/>
                                <w:jc w:val="center"/>
                              </w:pPr>
                              <w:r>
                                <w:t>Khí thải</w:t>
                              </w:r>
                              <w:r>
                                <w:rPr>
                                  <w:lang w:val="vi-VN"/>
                                </w:rPr>
                                <w:t xml:space="preserve"> </w:t>
                              </w:r>
                              <w:r>
                                <w:t>Tempo</w:t>
                              </w:r>
                            </w:p>
                          </w:txbxContent>
                        </wps:txbx>
                        <wps:bodyPr rot="0" vert="horz" wrap="square" lIns="91440" tIns="45720" rIns="91440" bIns="45720" anchor="t" anchorCtr="0" upright="1">
                          <a:noAutofit/>
                        </wps:bodyPr>
                      </wps:wsp>
                      <wps:wsp>
                        <wps:cNvPr id="1808" name="AutoShape 65"/>
                        <wps:cNvCnPr>
                          <a:cxnSpLocks noChangeShapeType="1"/>
                        </wps:cNvCnPr>
                        <wps:spPr bwMode="auto">
                          <a:xfrm>
                            <a:off x="5343525" y="2781300"/>
                            <a:ext cx="635" cy="288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9" name="AutoShape 44"/>
                        <wps:cNvSpPr>
                          <a:spLocks noChangeArrowheads="1"/>
                        </wps:cNvSpPr>
                        <wps:spPr bwMode="auto">
                          <a:xfrm>
                            <a:off x="3057525" y="3933825"/>
                            <a:ext cx="1323975" cy="288925"/>
                          </a:xfrm>
                          <a:prstGeom prst="roundRect">
                            <a:avLst>
                              <a:gd name="adj" fmla="val 16667"/>
                            </a:avLst>
                          </a:prstGeom>
                          <a:solidFill>
                            <a:srgbClr val="FFFFFF"/>
                          </a:solidFill>
                          <a:ln w="9525">
                            <a:noFill/>
                            <a:round/>
                            <a:headEnd/>
                            <a:tailEnd/>
                          </a:ln>
                        </wps:spPr>
                        <wps:txbx>
                          <w:txbxContent>
                            <w:p w:rsidR="001C3CEA" w:rsidRPr="00410D6D" w:rsidRDefault="001C3CEA" w:rsidP="001C3CEA">
                              <w:pPr>
                                <w:spacing w:before="100" w:beforeAutospacing="1" w:after="100" w:afterAutospacing="1" w:line="216" w:lineRule="auto"/>
                                <w:jc w:val="center"/>
                              </w:pPr>
                              <w:r>
                                <w:t>Khí thải</w:t>
                              </w:r>
                              <w:r>
                                <w:rPr>
                                  <w:lang w:val="vi-VN"/>
                                </w:rPr>
                                <w:t xml:space="preserve"> </w:t>
                              </w:r>
                              <w:r>
                                <w:t>sơn tay</w:t>
                              </w:r>
                            </w:p>
                          </w:txbxContent>
                        </wps:txbx>
                        <wps:bodyPr rot="0" vert="horz" wrap="square" lIns="91440" tIns="45720" rIns="91440" bIns="45720" anchor="t" anchorCtr="0" upright="1">
                          <a:noAutofit/>
                        </wps:bodyPr>
                      </wps:wsp>
                      <wps:wsp>
                        <wps:cNvPr id="1810" name="AutoShape 44"/>
                        <wps:cNvSpPr>
                          <a:spLocks noChangeArrowheads="1"/>
                        </wps:cNvSpPr>
                        <wps:spPr bwMode="auto">
                          <a:xfrm>
                            <a:off x="1733550" y="4543425"/>
                            <a:ext cx="1438275" cy="288925"/>
                          </a:xfrm>
                          <a:prstGeom prst="roundRect">
                            <a:avLst>
                              <a:gd name="adj" fmla="val 16667"/>
                            </a:avLst>
                          </a:prstGeom>
                          <a:solidFill>
                            <a:srgbClr val="FFFFFF"/>
                          </a:solidFill>
                          <a:ln w="9525">
                            <a:noFill/>
                            <a:round/>
                            <a:headEnd/>
                            <a:tailEnd/>
                          </a:ln>
                        </wps:spPr>
                        <wps:txbx>
                          <w:txbxContent>
                            <w:p w:rsidR="001C3CEA" w:rsidRPr="00410D6D" w:rsidRDefault="001C3CEA" w:rsidP="001C3CEA">
                              <w:pPr>
                                <w:spacing w:before="100" w:beforeAutospacing="1" w:after="100" w:afterAutospacing="1" w:line="216" w:lineRule="auto"/>
                                <w:jc w:val="center"/>
                              </w:pPr>
                              <w:r>
                                <w:t>Khí thải</w:t>
                              </w:r>
                              <w:r>
                                <w:rPr>
                                  <w:lang w:val="vi-VN"/>
                                </w:rPr>
                                <w:t xml:space="preserve"> </w:t>
                              </w:r>
                              <w:r>
                                <w:t>hàn thiếc</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id="Group 1" o:spid="_x0000_s1026" style="position:absolute;left:0;text-align:left;margin-left:21.75pt;margin-top:43.45pt;width:443.25pt;height:508.5pt;z-index:251661312;mso-height-relative:margin" coordsize="56292,62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">
                <v:group id="Group 2" o:spid="_x0000_s1027" style="position:absolute;width:56292;height:62769" coordorigin="2025,4830" coordsize="8865,9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oundrect id="AutoShape 41" o:spid="_x0000_s1028" style="position:absolute;left:2130;top:4830;width:1770;height:7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InGcIA&#10;AADaAAAADwAAAGRycy9kb3ducmV2LnhtbESPQWsCMRSE74L/ITyhN01UKn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icZwgAAANoAAAAPAAAAAAAAAAAAAAAAAJgCAABkcnMvZG93&#10;bnJldi54bWxQSwUGAAAAAAQABAD1AAAAhwMAAAAA&#10;">
                    <v:textbox>
                      <w:txbxContent>
                        <w:p w:rsidR="001C3CEA" w:rsidRPr="007B35AA" w:rsidRDefault="001C3CEA" w:rsidP="001C3CEA">
                          <w:pPr>
                            <w:spacing w:before="0" w:after="0" w:line="240" w:lineRule="auto"/>
                            <w:jc w:val="center"/>
                            <w:rPr>
                              <w:lang w:val="vi-VN"/>
                            </w:rPr>
                          </w:pPr>
                          <w:r>
                            <w:rPr>
                              <w:lang w:val="vi-VN"/>
                            </w:rPr>
                            <w:t>Nguyên liệu nhựa thô</w:t>
                          </w:r>
                        </w:p>
                      </w:txbxContent>
                    </v:textbox>
                  </v:roundrect>
                  <v:roundrect id="AutoShape 42" o:spid="_x0000_s1029" style="position:absolute;left:5235;top:4845;width:1770;height:7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textbox>
                      <w:txbxContent>
                        <w:p w:rsidR="001C3CEA" w:rsidRPr="007B35AA" w:rsidRDefault="001C3CEA" w:rsidP="001C3CEA">
                          <w:pPr>
                            <w:spacing w:before="0" w:after="0" w:line="240" w:lineRule="auto"/>
                            <w:jc w:val="center"/>
                            <w:rPr>
                              <w:lang w:val="vi-VN"/>
                            </w:rPr>
                          </w:pPr>
                          <w:r>
                            <w:rPr>
                              <w:lang w:val="vi-VN"/>
                            </w:rPr>
                            <w:t>Pha trộn + phối màu</w:t>
                          </w:r>
                        </w:p>
                      </w:txbxContent>
                    </v:textbox>
                  </v:roundrect>
                  <v:roundrect id="AutoShape 43" o:spid="_x0000_s1030" style="position:absolute;left:7770;top:4830;width:1770;height:7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a9sIA&#10;AADaAAAADwAAAGRycy9kb3ducmV2LnhtbESPQWvCQBSE74X+h+UVemt2Kyg2uooULL1JYw89vmaf&#10;STD7Nu5uYuqv7wqCx2FmvmGW69G2YiAfGscaXjMFgrh0puFKw/d++zIHESKywdYxafijAOvV48MS&#10;c+PO/EVDESuRIBxy1FDH2OVShrImiyFzHXHyDs5bjEn6ShqP5wS3rZwoNZMWG04LNXb0XlN5LHqr&#10;oTSqV/5n2L39TmNxGfoTy4+T1s9P42YBItIY7+Fb+9NomML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xr2wgAAANoAAAAPAAAAAAAAAAAAAAAAAJgCAABkcnMvZG93&#10;bnJldi54bWxQSwUGAAAAAAQABAD1AAAAhwMAAAAA&#10;">
                    <v:textbox>
                      <w:txbxContent>
                        <w:p w:rsidR="001C3CEA" w:rsidRPr="007B35AA" w:rsidRDefault="001C3CEA" w:rsidP="001C3CEA">
                          <w:pPr>
                            <w:spacing w:before="0" w:after="0" w:line="240" w:lineRule="auto"/>
                            <w:jc w:val="center"/>
                            <w:rPr>
                              <w:lang w:val="vi-VN"/>
                            </w:rPr>
                          </w:pPr>
                          <w:r>
                            <w:rPr>
                              <w:lang w:val="vi-VN"/>
                            </w:rPr>
                            <w:t>Nguyên liệu tạo màu</w:t>
                          </w:r>
                        </w:p>
                      </w:txbxContent>
                    </v:textbox>
                  </v:roundrect>
                  <v:roundrect id="AutoShape 44" o:spid="_x0000_s1031" style="position:absolute;left:5235;top:6525;width:1770;height:7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EgcIA&#10;AADaAAAADwAAAGRycy9kb3ducmV2LnhtbESPQWvCQBSE74X+h+UVemt2K1Ta6CpSsPQmpj30+Jp9&#10;JsHs27i7idFf7wqCx2FmvmHmy9G2YiAfGscaXjMFgrh0puFKw+/P+uUdRIjIBlvHpOFEAZaLx4c5&#10;5sYdeUtDESuRIBxy1FDH2OVShrImiyFzHXHyds5bjEn6ShqPxwS3rZwoNZUWG04LNXb0WVO5L3qr&#10;oTSqV/5v2Hz8v8XiPPQHll8HrZ+fxtUMRKQx3sO39rfRMIXrlX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YSBwgAAANoAAAAPAAAAAAAAAAAAAAAAAJgCAABkcnMvZG93&#10;bnJldi54bWxQSwUGAAAAAAQABAD1AAAAhwMAAAAA&#10;">
                    <v:textbox>
                      <w:txbxContent>
                        <w:p w:rsidR="001C3CEA" w:rsidRPr="007B35AA" w:rsidRDefault="001C3CEA" w:rsidP="001C3CEA">
                          <w:pPr>
                            <w:spacing w:before="0" w:after="0" w:line="240" w:lineRule="auto"/>
                            <w:jc w:val="center"/>
                            <w:rPr>
                              <w:lang w:val="vi-VN"/>
                            </w:rPr>
                          </w:pPr>
                          <w:r>
                            <w:rPr>
                              <w:lang w:val="vi-VN"/>
                            </w:rPr>
                            <w:t>Quy trình đúc</w:t>
                          </w:r>
                        </w:p>
                      </w:txbxContent>
                    </v:textbox>
                  </v:roundrect>
                  <v:roundrect id="AutoShape 45" o:spid="_x0000_s1032" style="position:absolute;left:2025;top:6510;width:1995;height:8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GsIA&#10;AADaAAAADwAAAGRycy9kb3ducmV2LnhtbESPQWsCMRSE74L/ITyhN00UrHZrFBGU3kq3PXh83bzu&#10;Lm5e1iS7bvvrm0LB4zAz3zCb3WAb0ZMPtWMN85kCQVw4U3Op4eP9OF2DCBHZYOOYNHxTgN12PNpg&#10;ZtyN36jPYykShEOGGqoY20zKUFRkMcxcS5y8L+ctxiR9KY3HW4LbRi6UepQWa04LFbZ0qKi45J3V&#10;UBjVKX/uX58+lzH/6bsry9NV64fJsH8GEWmI9/B/+8VoWMH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EawgAAANoAAAAPAAAAAAAAAAAAAAAAAJgCAABkcnMvZG93&#10;bnJldi54bWxQSwUGAAAAAAQABAD1AAAAhwMAAAAA&#10;">
                    <v:textbox>
                      <w:txbxContent>
                        <w:p w:rsidR="001C3CEA" w:rsidRPr="007B35AA" w:rsidRDefault="001C3CEA" w:rsidP="001C3CEA">
                          <w:pPr>
                            <w:spacing w:before="0" w:after="0" w:line="240" w:lineRule="auto"/>
                            <w:jc w:val="center"/>
                            <w:rPr>
                              <w:lang w:val="vi-VN"/>
                            </w:rPr>
                          </w:pPr>
                          <w:r>
                            <w:rPr>
                              <w:lang w:val="vi-VN"/>
                            </w:rPr>
                            <w:t>Phế liệu đang được nghiền</w:t>
                          </w:r>
                        </w:p>
                      </w:txbxContent>
                    </v:textbox>
                  </v:roundrect>
                  <v:roundrect id="AutoShape 46" o:spid="_x0000_s1033" style="position:absolute;left:5250;top:7875;width:1770;height:7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1aL8A&#10;AADaAAAADwAAAGRycy9kb3ducmV2LnhtbERPz2vCMBS+C/sfwhvspsmEydaZFhk4dhO7HXZ8a97a&#10;YvNSk7RW/3pzEDx+fL/XxWQ7MZIPrWMNzwsFgrhypuVaw8/3dv4KIkRkg51j0nCmAEX+MFtjZtyJ&#10;9zSWsRYphEOGGpoY+0zKUDVkMSxcT5y4f+ctxgR9LY3HUwq3nVwqtZIWW04NDfb00VB1KAeroTJq&#10;UP533L39vcTyMg5Hlp9HrZ8ep807iEhTvItv7i+jIW1NV9INkPk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rVovwAAANoAAAAPAAAAAAAAAAAAAAAAAJgCAABkcnMvZG93bnJl&#10;di54bWxQSwUGAAAAAAQABAD1AAAAhAMAAAAA&#10;">
                    <v:textbox>
                      <w:txbxContent>
                        <w:p w:rsidR="001C3CEA" w:rsidRPr="007B35AA" w:rsidRDefault="001C3CEA" w:rsidP="001C3CEA">
                          <w:pPr>
                            <w:jc w:val="center"/>
                            <w:rPr>
                              <w:lang w:val="vi-VN"/>
                            </w:rPr>
                          </w:pPr>
                          <w:r>
                            <w:rPr>
                              <w:lang w:val="vi-VN"/>
                            </w:rPr>
                            <w:t>Chi tiết nhựa</w:t>
                          </w:r>
                        </w:p>
                      </w:txbxContent>
                    </v:textbox>
                  </v:roundrect>
                  <v:roundrect id="AutoShape 47" o:spid="_x0000_s1034" style="position:absolute;left:4665;top:9710;width:1770;height:9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Q88IA&#10;AADaAAAADwAAAGRycy9kb3ducmV2LnhtbESPQWsCMRSE7wX/Q3iCt5pYsNTVKCJYvEm3PfT43Dx3&#10;Fzcva5JdV399Uyj0OMzMN8xqM9hG9ORD7VjDbKpAEBfO1Fxq+PrcP7+BCBHZYOOYNNwpwGY9elph&#10;ZtyNP6jPYykShEOGGqoY20zKUFRkMUxdS5y8s/MWY5K+lMbjLcFtI1+UepUWa04LFba0q6i45J3V&#10;UBjVKf/dHxenecwffXdl+X7VejIetksQkYb4H/5rH4yGBf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hDzwgAAANoAAAAPAAAAAAAAAAAAAAAAAJgCAABkcnMvZG93&#10;bnJldi54bWxQSwUGAAAAAAQABAD1AAAAhwMAAAAA&#10;">
                    <v:textbox>
                      <w:txbxContent>
                        <w:p w:rsidR="001C3CEA" w:rsidRPr="007B35AA" w:rsidRDefault="001C3CEA" w:rsidP="001C3CEA">
                          <w:pPr>
                            <w:spacing w:before="0" w:after="0" w:line="240" w:lineRule="auto"/>
                            <w:jc w:val="center"/>
                            <w:rPr>
                              <w:lang w:val="vi-VN"/>
                            </w:rPr>
                          </w:pPr>
                          <w:r>
                            <w:rPr>
                              <w:lang w:val="vi-VN"/>
                            </w:rPr>
                            <w:t>Quy trình sơn phun</w:t>
                          </w:r>
                        </w:p>
                      </w:txbxContent>
                    </v:textbox>
                  </v:roundrect>
                  <v:roundrect id="AutoShape 48" o:spid="_x0000_s1035" style="position:absolute;left:2460;top:9758;width:1770;height:11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2asMA&#10;AADbAAAADwAAAGRycy9kb3ducmV2LnhtbESPQU/DMAyF70j8h8hI3FgCEmjrlk0TEogbotthR6/x&#10;2mqN0yVpV/j1+IDEzdZ7fu/zajP5To0UUxvYwuPMgCKugmu5trDfvT3MQaWM7LALTBa+KcFmfXuz&#10;wsKFK3/RWOZaSQinAi00OfeF1qlqyGOahZ5YtFOIHrOssdYu4lXCfaefjHnRHluWhgZ7em2oOpeD&#10;t1A5M5h4GD8Xx+dc/ozDhfX7xdr7u2m7BJVpyv/mv+sPJ/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2asMAAADbAAAADwAAAAAAAAAAAAAAAACYAgAAZHJzL2Rv&#10;d25yZXYueG1sUEsFBgAAAAAEAAQA9QAAAIgDAAAAAA==&#10;">
                    <v:textbox>
                      <w:txbxContent>
                        <w:p w:rsidR="001C3CEA" w:rsidRPr="007B35AA" w:rsidRDefault="001C3CEA" w:rsidP="001C3CEA">
                          <w:pPr>
                            <w:spacing w:before="0" w:after="0" w:line="240" w:lineRule="auto"/>
                            <w:jc w:val="center"/>
                            <w:rPr>
                              <w:lang w:val="vi-VN"/>
                            </w:rPr>
                          </w:pPr>
                          <w:r>
                            <w:rPr>
                              <w:lang w:val="vi-VN"/>
                            </w:rPr>
                            <w:t>Chi tiết nhựa có màu nguyên bản</w:t>
                          </w:r>
                        </w:p>
                      </w:txbxContent>
                    </v:textbox>
                  </v:roundrect>
                  <v:roundrect id="AutoShape 49" o:spid="_x0000_s1036" style="position:absolute;left:7065;top:9736;width:1770;height:10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T8cEA&#10;AADbAAAADwAAAGRycy9kb3ducmV2LnhtbERPTWsCMRC9F/ofwhS81USh0q5GkUKlN+nWg8fpZtxd&#10;3EzWJLuu/vpGELzN433OYjXYRvTkQ+1Yw2SsQBAXztRcatj9fr2+gwgR2WDjmDRcKMBq+fy0wMy4&#10;M/9Qn8dSpBAOGWqoYmwzKUNRkcUwdi1x4g7OW4wJ+lIaj+cUbhs5VWomLdacGips6bOi4ph3VkNh&#10;VKf8vt9+/L3F/Np3J5abk9ajl2E9BxFpiA/x3f1t0vwJ3H5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0/HBAAAA2wAAAA8AAAAAAAAAAAAAAAAAmAIAAGRycy9kb3du&#10;cmV2LnhtbFBLBQYAAAAABAAEAPUAAACGAwAAAAA=&#10;">
                    <v:textbox>
                      <w:txbxContent>
                        <w:p w:rsidR="001C3CEA" w:rsidRPr="007B35AA" w:rsidRDefault="001C3CEA" w:rsidP="001C3CEA">
                          <w:pPr>
                            <w:spacing w:before="0" w:after="0" w:line="240" w:lineRule="auto"/>
                            <w:jc w:val="center"/>
                            <w:rPr>
                              <w:lang w:val="vi-VN"/>
                            </w:rPr>
                          </w:pPr>
                          <w:r>
                            <w:rPr>
                              <w:lang w:val="vi-VN"/>
                            </w:rPr>
                            <w:t>Quy trình tempo</w:t>
                          </w:r>
                        </w:p>
                      </w:txbxContent>
                    </v:textbox>
                  </v:roundrect>
                  <v:roundrect id="AutoShape 50" o:spid="_x0000_s1037" style="position:absolute;left:9120;top:9684;width:1770;height:10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NhsEA&#10;AADbAAAADwAAAGRycy9kb3ducmV2LnhtbERPTWsCMRC9C/6HMEJvmihY6tYoRVC8FbcePI6b6e7S&#10;zWRNsuu2v94UCr3N433OejvYRvTkQ+1Yw3ymQBAXztRcajh/7KcvIEJENtg4Jg3fFGC7GY/WmBl3&#10;5xP1eSxFCuGQoYYqxjaTMhQVWQwz1xIn7tN5izFBX0rj8Z7CbSMXSj1LizWnhgpb2lVUfOWd1VAY&#10;1Sl/6d9X12XMf/ruxvJw0/ppMry9gog0xH/xn/to0vwF/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TYbBAAAA2wAAAA8AAAAAAAAAAAAAAAAAmAIAAGRycy9kb3du&#10;cmV2LnhtbFBLBQYAAAAABAAEAPUAAACGAwAAAAA=&#10;">
                    <v:textbox>
                      <w:txbxContent>
                        <w:p w:rsidR="001C3CEA" w:rsidRPr="007B35AA" w:rsidRDefault="001C3CEA" w:rsidP="001C3CEA">
                          <w:pPr>
                            <w:spacing w:before="0" w:after="0" w:line="240" w:lineRule="auto"/>
                            <w:jc w:val="center"/>
                            <w:rPr>
                              <w:lang w:val="vi-VN"/>
                            </w:rPr>
                          </w:pPr>
                          <w:r>
                            <w:rPr>
                              <w:lang w:val="vi-VN"/>
                            </w:rPr>
                            <w:t>Quy trình      in phun</w:t>
                          </w:r>
                        </w:p>
                      </w:txbxContent>
                    </v:textbox>
                  </v:roundrect>
                  <v:roundrect id="AutoShape 51" o:spid="_x0000_s1038" style="position:absolute;left:4710;top:10890;width:1770;height:7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oHcEA&#10;AADbAAAADwAAAGRycy9kb3ducmV2LnhtbERPTWsCMRC9C/6HMEJvmqhU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C6B3BAAAA2wAAAA8AAAAAAAAAAAAAAAAAmAIAAGRycy9kb3du&#10;cmV2LnhtbFBLBQYAAAAABAAEAPUAAACGAwAAAAA=&#10;">
                    <v:textbox>
                      <w:txbxContent>
                        <w:p w:rsidR="001C3CEA" w:rsidRPr="007B35AA" w:rsidRDefault="001C3CEA" w:rsidP="001C3CEA">
                          <w:pPr>
                            <w:spacing w:before="0" w:after="0" w:line="240" w:lineRule="auto"/>
                            <w:jc w:val="center"/>
                            <w:rPr>
                              <w:lang w:val="vi-VN"/>
                            </w:rPr>
                          </w:pPr>
                          <w:r>
                            <w:rPr>
                              <w:lang w:val="vi-VN"/>
                            </w:rPr>
                            <w:t>Quy trình    sơn tay</w:t>
                          </w:r>
                        </w:p>
                      </w:txbxContent>
                    </v:textbox>
                  </v:roundrect>
                  <v:roundrect id="AutoShape 52" o:spid="_x0000_s1039" style="position:absolute;left:3063;top:12360;width:1515;height:8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twacEA&#10;AADbAAAADwAAAGRycy9kb3ducmV2LnhtbERPTWsCMRC9C/6HMEJvmihW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rcGnBAAAA2wAAAA8AAAAAAAAAAAAAAAAAmAIAAGRycy9kb3du&#10;cmV2LnhtbFBLBQYAAAAABAAEAPUAAACGAwAAAAA=&#10;">
                    <v:textbox>
                      <w:txbxContent>
                        <w:p w:rsidR="001C3CEA" w:rsidRPr="007B35AA" w:rsidRDefault="001C3CEA" w:rsidP="001C3CEA">
                          <w:pPr>
                            <w:spacing w:before="0" w:after="0" w:line="240" w:lineRule="auto"/>
                            <w:jc w:val="center"/>
                            <w:rPr>
                              <w:lang w:val="vi-VN"/>
                            </w:rPr>
                          </w:pPr>
                          <w:r>
                            <w:rPr>
                              <w:lang w:val="vi-VN"/>
                            </w:rPr>
                            <w:t>Quy trình hàn thiếc</w:t>
                          </w:r>
                        </w:p>
                      </w:txbxContent>
                    </v:textbox>
                  </v:roundrect>
                  <v:roundrect id="AutoShape 53" o:spid="_x0000_s1040" style="position:absolute;left:3048;top:13830;width:1515;height:8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fV8sEA&#10;AADbAAAADwAAAGRycy9kb3ducmV2LnhtbERPTWsCMRC9C/6HMII3TSxY6tYoRah4K249eBw3092l&#10;m8maZNe1v94UCr3N433OejvYRvTkQ+1Yw2KuQBAXztRcajh9vs9eQISIbLBxTBruFGC7GY/WmBl3&#10;4yP1eSxFCuGQoYYqxjaTMhQVWQxz1xIn7st5izFBX0rj8ZbCbSOflHqWFmtODRW2tKuo+M47q6Ew&#10;qlP+3H+sLsuY//TdleX+qvV0Mry9gog0xH/xn/tg0vwl/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n1fLBAAAA2wAAAA8AAAAAAAAAAAAAAAAAmAIAAGRycy9kb3du&#10;cmV2LnhtbFBLBQYAAAAABAAEAPUAAACGAwAAAAA=&#10;">
                    <v:textbox>
                      <w:txbxContent>
                        <w:p w:rsidR="001C3CEA" w:rsidRPr="007B35AA" w:rsidRDefault="001C3CEA" w:rsidP="001C3CEA">
                          <w:pPr>
                            <w:spacing w:before="0" w:after="0" w:line="240" w:lineRule="auto"/>
                            <w:jc w:val="center"/>
                            <w:rPr>
                              <w:lang w:val="vi-VN"/>
                            </w:rPr>
                          </w:pPr>
                          <w:r>
                            <w:rPr>
                              <w:lang w:val="vi-VN"/>
                            </w:rPr>
                            <w:t>Chi tiết điện tử</w:t>
                          </w:r>
                        </w:p>
                      </w:txbxContent>
                    </v:textbox>
                  </v:roundrect>
                  <v:roundrect id="AutoShape 54" o:spid="_x0000_s1041" style="position:absolute;left:6843;top:13827;width:1515;height:8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LhcEA&#10;AADbAAAADwAAAGRycy9kb3ducmV2LnhtbERPTWvCQBC9F/oflin01uxWqLTRVaRg6U1Me+hxmh2T&#10;YHY27m5i9Ne7guBtHu9z5svRtmIgHxrHGl4zBYK4dKbhSsPvz/rlHUSIyAZbx6ThRAGWi8eHOebG&#10;HXlLQxErkUI45KihjrHLpQxlTRZD5jrixO2ctxgT9JU0Ho8p3LZyotRUWmw4NdTY0WdN5b7orYbS&#10;qF75v2Hz8f8Wi/PQH1h+HbR+fhpXMxCRxngX39zfJs2fwvWXdIBc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1S4XBAAAA2wAAAA8AAAAAAAAAAAAAAAAAmAIAAGRycy9kb3du&#10;cmV2LnhtbFBLBQYAAAAABAAEAPUAAACGAwAAAAA=&#10;">
                    <v:textbox>
                      <w:txbxContent>
                        <w:p w:rsidR="001C3CEA" w:rsidRDefault="001C3CEA" w:rsidP="001C3CEA">
                          <w:pPr>
                            <w:spacing w:before="0" w:after="0" w:line="240" w:lineRule="auto"/>
                            <w:jc w:val="center"/>
                            <w:rPr>
                              <w:lang w:val="vi-VN"/>
                            </w:rPr>
                          </w:pPr>
                          <w:r>
                            <w:rPr>
                              <w:lang w:val="vi-VN"/>
                            </w:rPr>
                            <w:t>Thành phẩm</w:t>
                          </w:r>
                        </w:p>
                        <w:p w:rsidR="001C3CEA" w:rsidRPr="007B35AA" w:rsidRDefault="001C3CEA" w:rsidP="001C3CEA">
                          <w:pPr>
                            <w:rPr>
                              <w:lang w:val="vi-VN"/>
                            </w:rPr>
                          </w:pPr>
                        </w:p>
                      </w:txbxContent>
                    </v:textbox>
                  </v:roundrect>
                  <v:roundrect id="AutoShape 55" o:spid="_x0000_s1042" style="position:absolute;left:6834;top:12402;width:1515;height:8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nuHsEA&#10;AADbAAAADwAAAGRycy9kb3ducmV2LnhtbERPTWsCMRC9C/6HMEJvmihY7dYoIii9lW578DjdTHcX&#10;N5M1ya7b/vqmUPA2j/c5m91gG9GTD7VjDfOZAkFcOFNzqeHj/ThdgwgR2WDjmDR8U4DddjzaYGbc&#10;jd+oz2MpUgiHDDVUMbaZlKGoyGKYuZY4cV/OW4wJ+lIaj7cUbhu5UOpRWqw5NVTY0qGi4pJ3VkNh&#10;VKf8uX99+lzG/KfvrixPV60fJsP+GUSkId7F/+4Xk+av4O+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57h7BAAAA2wAAAA8AAAAAAAAAAAAAAAAAmAIAAGRycy9kb3du&#10;cmV2LnhtbFBLBQYAAAAABAAEAPUAAACGAwAAAAA=&#10;">
                    <v:textbox>
                      <w:txbxContent>
                        <w:p w:rsidR="001C3CEA" w:rsidRPr="007B35AA" w:rsidRDefault="001C3CEA" w:rsidP="001C3CEA">
                          <w:pPr>
                            <w:jc w:val="center"/>
                            <w:rPr>
                              <w:lang w:val="vi-VN"/>
                            </w:rPr>
                          </w:pPr>
                          <w:r>
                            <w:rPr>
                              <w:lang w:val="vi-VN"/>
                            </w:rPr>
                            <w:t>Lắp ráp</w:t>
                          </w:r>
                        </w:p>
                      </w:txbxContent>
                    </v:textbox>
                  </v:roundrect>
                  <v:shapetype id="_x0000_t32" coordsize="21600,21600" o:spt="32" o:oned="t" path="m,l21600,21600e" filled="f">
                    <v:path arrowok="t" fillok="f" o:connecttype="none"/>
                    <o:lock v:ext="edit" shapetype="t"/>
                  </v:shapetype>
                  <v:shape id="AutoShape 56" o:spid="_x0000_s1043" type="#_x0000_t32" style="position:absolute;left:3915;top:5235;width:12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7" o:spid="_x0000_s1044" type="#_x0000_t34" style="position:absolute;left:3236;top:5985;width:2839;height:516;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JPV8IAAADbAAAADwAAAGRycy9kb3ducmV2LnhtbERPTUvDQBC9F/wPywjemo0epI3dllIQ&#10;rEilNdLrkJ1mQ7OzITumsb/eFQRv83ifs1iNvlUD9bEJbOA+y0ERV8E2XBsoP56nM1BRkC22gcnA&#10;N0VYLW8mCyxsuPCehoPUKoVwLNCAE+kKrWPlyGPMQkecuFPoPUqCfa1tj5cU7lv9kOeP2mPDqcFh&#10;RxtH1fnw5Q2QXMtd8+5On+u3qwzbbXk+vpbG3N2O6ydQQqP8i//cLzbNn8PvL+k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xJPV8IAAADbAAAADwAAAAAAAAAAAAAA&#10;AAChAgAAZHJzL2Rvd25yZXYueG1sUEsFBgAAAAAEAAQA+QAAAJADAAAAAA==&#10;" adj="76">
                    <v:stroke endarrow="block"/>
                  </v:shape>
                  <v:shape id="AutoShape 58" o:spid="_x0000_s1045" type="#_x0000_t32" style="position:absolute;left:5632;top:6098;width:885;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J6A8IAAADbAAAADwAAAGRycy9kb3ducmV2LnhtbERPTYvCMBC9C/6HMMJeRFOVFalGEWVB&#10;19O2C+JtbMa22ExKE7XurzeHBY+P971YtaYSd2pcaVnBaBiBIM6sLjlX8Jt+DWYgnEfWWFkmBU9y&#10;sFp2OwuMtX3wD90Tn4sQwi5GBYX3dSylywoy6Ia2Jg7cxTYGfYBNLnWDjxBuKjmOoqk0WHJoKLCm&#10;TUHZNbkZBdPqoJPPvrOniU/Xl+P+b/993ir10WvXcxCeWv8W/7t3WsE4rA9fwg+Qy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VJ6A8IAAADbAAAADwAAAAAAAAAAAAAA&#10;AAChAgAAZHJzL2Rvd25yZXYueG1sUEsFBgAAAAAEAAQA+QAAAJADAAAAAA==&#10;">
                    <v:stroke endarrow="block"/>
                  </v:shape>
                  <v:shape id="AutoShape 59" o:spid="_x0000_s1046" type="#_x0000_t34" style="position:absolute;left:7020;top:5186;width:758;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N4ucIAAADbAAAADwAAAGRycy9kb3ducmV2LnhtbESPQYvCMBSE7wv+h/AEL4umVli0GqW4&#10;COKpq+L50TzbavNSmqzWf28EweMwM98wi1VnanGj1lWWFYxHEQji3OqKCwXHw2Y4BeE8ssbaMil4&#10;kIPVsve1wETbO//Rbe8LESDsElRQet8kUrq8JINuZBvi4J1ta9AH2RZSt3gPcFPLOIp+pMGKw0KJ&#10;Da1Lyq/7f6Ngl1+i4vQ9jdPZL062myzLjutUqUG/S+cgPHX+E363t1pBHMPrS/gBcvk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N4ucIAAADbAAAADwAAAAAAAAAAAAAA&#10;AAChAgAAZHJzL2Rvd25yZXYueG1sUEsFBgAAAAAEAAQA+QAAAJADAAAAAA==&#10;">
                    <v:stroke endarrow="block"/>
                  </v:shape>
                  <v:shape id="AutoShape 60" o:spid="_x0000_s1047" type="#_x0000_t34" style="position:absolute;left:4043;top:7054;width:1179;height:1147;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43qcMAAADbAAAADwAAAGRycy9kb3ducmV2LnhtbESPQWsCMRSE74X+h/AK3mq2FoqsRhGh&#10;tCAFXUXw9tg8N4ubl5Ck6/rvm4LgcZiZb5j5crCd6CnE1rGCt3EBgrh2uuVGwWH/+ToFEROyxs4x&#10;KbhRhOXi+WmOpXZX3lFfpUZkCMcSFZiUfCllrA1ZjGPnibN3dsFiyjI0Uge8Zrjt5KQoPqTFlvOC&#10;QU9rQ/Wl+rUKqo352h23q8adfL9tf6anjQleqdHLsJqBSDSkR/je/tYKJu/w/yX/AL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eN6nDAAAA2wAAAA8AAAAAAAAAAAAA&#10;AAAAoQIAAGRycy9kb3ducmV2LnhtbFBLBQYAAAAABAAEAPkAAACRAwAAAAA=&#10;" adj="10790">
                    <v:stroke endarrow="block"/>
                  </v:shape>
                  <v:shape id="AutoShape 61" o:spid="_x0000_s1048" type="#_x0000_t32" style="position:absolute;left:6116;top:7315;width:0;height:5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62" o:spid="_x0000_s1049" type="#_x0000_t32" style="position:absolute;left:6116;top:8655;width:0;height:5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63" o:spid="_x0000_s1050" type="#_x0000_t32" style="position:absolute;left:3078;top:9216;width:7353;height: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2WRsUAAADbAAAADwAAAGRycy9kb3ducmV2LnhtbESPQWvCQBSE70L/w/IKvUjdGFBKdBNC&#10;ilAEsaaFXB/ZZ5KafRuyW03/fbdQ8DjMzDfMNptML640us6yguUiAkFcW91xo+DzY/f8AsJ5ZI29&#10;ZVLwQw6y9GG2xUTbG5/oWvpGBAi7BBW03g+JlK5uyaBb2IE4eGc7GvRBjo3UI94C3PQyjqK1NNhx&#10;WGhxoKKl+lJ+GwX+MN+vvk7HY14yv+bv++qSF5VST49TvgHhafL38H/7TSuI1/D3JfwAmf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2WRsUAAADbAAAADwAAAAAAAAAA&#10;AAAAAAChAgAAZHJzL2Rvd25yZXYueG1sUEsFBgAAAAAEAAQA+QAAAJMDAAAAAA==&#10;"/>
                  <v:shape id="AutoShape 64" o:spid="_x0000_s1051" type="#_x0000_t32" style="position:absolute;left:5554;top:10689;width:8;height:2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65" o:spid="_x0000_s1052" type="#_x0000_t32" style="position:absolute;left:5560;top:9225;width:1;height:4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66" o:spid="_x0000_s1053" type="#_x0000_t32" style="position:absolute;left:3230;top:11886;width:7216;height: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tZdsQAAADbAAAADwAAAGRycy9kb3ducmV2LnhtbESPwWrDMBBE74X8g9hAL6WRnUNJ3cgm&#10;BAolh0ITH3xcpK1tYq0cSXWcv48KhR6HmXnDbKvZDmIiH3rHCvJVBoJYO9Nzq6A+vT9vQISIbHBw&#10;TApuFKAqFw9bLIy78hdNx9iKBOFQoIIuxrGQMuiOLIaVG4mT9+28xZikb6XxeE1wO8h1lr1Iiz2n&#10;hQ5H2nekz8cfq6A/1J/19HSJXm8OeePzcGoGrdTjct69gYg0x//wX/vDKFi/wu+X9ANk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W1l2xAAAANsAAAAPAAAAAAAAAAAA&#10;AAAAAKECAABkcnMvZG93bnJldi54bWxQSwUGAAAAAAQABAD5AAAAkgMAAAAA&#10;"/>
                  <v:shape id="AutoShape 67" o:spid="_x0000_s1054" type="#_x0000_t32" style="position:absolute;left:5612;top:11670;width:8;height:2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68" o:spid="_x0000_s1055" type="#_x0000_t32" style="position:absolute;left:3232;top:10928;width:1;height:9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69" o:spid="_x0000_s1056" type="#_x0000_t32" style="position:absolute;left:3820;top:11907;width:1;height:4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8Vr8QAAADdAAAADwAAAGRycy9kb3ducmV2LnhtbERPS2vCQBC+F/wPywi91Y0eWhNdpRQq&#10;YvHgg9DehuyYhGZnw+6q0V/vCoK3+fieM513phEncr62rGA4SEAQF1bXXCrY777fxiB8QNbYWCYF&#10;F/Iwn/Vepphpe+YNnbahFDGEfYYKqhDaTEpfVGTQD2xLHLmDdQZDhK6U2uE5hptGjpLkXRqsOTZU&#10;2NJXRcX/9mgU/P6kx/ySr2mVD9PVHzrjr7uFUq/97nMCIlAXnuKHe6nj/I90BPdv4gl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7xWvxAAAAN0AAAAPAAAAAAAAAAAA&#10;AAAAAKECAABkcnMvZG93bnJldi54bWxQSwUGAAAAAAQABAD5AAAAkgMAAAAA&#10;">
                    <v:stroke endarrow="block"/>
                  </v:shape>
                  <v:shape id="AutoShape 70" o:spid="_x0000_s1057" type="#_x0000_t32" style="position:absolute;left:7587;top:11898;width:1;height:4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OwNMUAAADdAAAADwAAAGRycy9kb3ducmV2LnhtbERPS2vCQBC+F/wPywi91Y0VWhNdRYRK&#10;sfTgg6C3ITsmwexs2F019td3CwVv8/E9ZzrvTCOu5HxtWcFwkIAgLqyuuVSw3328jEH4gKyxsUwK&#10;7uRhPus9TTHT9sYbum5DKWII+wwVVCG0mZS+qMigH9iWOHIn6wyGCF0ptcNbDDeNfE2SN2mw5thQ&#10;YUvLiorz9mIUHL7SS37Pv2mdD9P1EZ3xP7uVUs/9bjEBEagLD/G/+1PH+e/pCP6+iS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6OwNMUAAADdAAAADwAAAAAAAAAA&#10;AAAAAAChAgAAZHJzL2Rvd25yZXYueG1sUEsFBgAAAAAEAAQA+QAAAJMDAAAAAA==&#10;">
                    <v:stroke endarrow="block"/>
                  </v:shape>
                  <v:shape id="AutoShape 71" o:spid="_x0000_s1058" type="#_x0000_t32" style="position:absolute;left:7594;top:13305;width:1;height:5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aN28UAAADdAAAADwAAAGRycy9kb3ducmV2LnhtbERPS2vCQBC+F/wPywi91Y0FWxNdRYRK&#10;sfTgg6C3ITsmwexs2F019td3CwVv8/E9ZzrvTCOu5HxtWcFwkIAgLqyuuVSw3328jEH4gKyxsUwK&#10;7uRhPus9TTHT9sYbum5DKWII+wwVVCG0mZS+qMigH9iWOHIn6wyGCF0ptcNbDDeNfE2SN2mw5thQ&#10;YUvLiorz9mIUHL7SS37Pv2mdD9P1EZ3xP7uVUs/9bjEBEagLD/G/+1PH+e/pCP6+iS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aN28UAAADdAAAADwAAAAAAAAAA&#10;AAAAAAChAgAAZHJzL2Rvd25yZXYueG1sUEsFBgAAAAAEAAQA+QAAAJMDAAAAAA==&#10;">
                    <v:stroke endarrow="block"/>
                  </v:shape>
                  <v:shape id="AutoShape 72" o:spid="_x0000_s1059" type="#_x0000_t32" style="position:absolute;left:3799;top:13276;width:1;height:5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QTrMQAAADdAAAADwAAAGRycy9kb3ducmV2LnhtbERPTWvCQBC9C/6HZQRvutGDNtFVSqEi&#10;iodqCe1tyI5JaHY27K4a++u7gtDbPN7nLNedacSVnK8tK5iMExDEhdU1lwo+T++jFxA+IGtsLJOC&#10;O3lYr/q9JWba3viDrsdQihjCPkMFVQhtJqUvKjLox7YljtzZOoMhQldK7fAWw00jp0kykwZrjg0V&#10;tvRWUfFzvBgFX/v0kt/zA+3ySbr7Rmf872mj1HDQvS5ABOrCv/jp3uo4f57O4PFNPEG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1BOsxAAAAN0AAAAPAAAAAAAAAAAA&#10;AAAAAKECAABkcnMvZG93bnJldi54bWxQSwUGAAAAAAQABAD5AAAAkgMAAAAA&#10;">
                    <v:stroke endarrow="block"/>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73" o:spid="_x0000_s1060" type="#_x0000_t68" style="position:absolute;left:6661;top:5868;width:279;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K06cEA&#10;AADdAAAADwAAAGRycy9kb3ducmV2LnhtbERPTWsCMRC9C/0PYQq9adYeunY1ihQEKRVxtfdhM+4u&#10;JpM1ibr9940geJvH+5zZordGXMmH1rGC8SgDQVw53XKt4LBfDScgQkTWaByTgj8KsJi/DGZYaHfj&#10;HV3LWIsUwqFABU2MXSFlqBqyGEauI07c0XmLMUFfS+3xlsKtke9Z9iEttpwaGuzoq6HqVF6sAt13&#10;0XybjT+fDyvMfza/460xSr299sspiEh9fIof7rVO8/PPHO7fpBP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tOnBAAAA3QAAAA8AAAAAAAAAAAAAAAAAmAIAAGRycy9kb3du&#10;cmV2LnhtbFBLBQYAAAAABAAEAPUAAACGAwAAAAA=&#10;">
                    <v:textbox style="layout-flow:vertical-ideographic"/>
                  </v:shape>
                  <v:shape id="AutoShape 74" o:spid="_x0000_s1061" type="#_x0000_t32" style="position:absolute;left:3077;top:9207;width:1;height:5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ciRccAAADdAAAADwAAAGRycy9kb3ducmV2LnhtbESPQWvCQBCF70L/wzIFb7qxB9ukrlIK&#10;FbF4qJbQ3obsNAnNzobdVWN/fecgeJvhvXnvm8VqcJ06UYitZwOzaQaKuPK25drA5+Ft8gQqJmSL&#10;nWcycKEIq+XdaIGF9Wf+oNM+1UpCOBZooEmpL7SOVUMO49T3xKL9+OAwyRpqbQOeJdx1+iHL5tph&#10;y9LQYE+vDVW/+6Mz8PWeH8tLuaNtOcu33xhc/DusjRnfDy/PoBIN6Wa+Xm+s4D/mgivfyAh6+Q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ByJFxwAAAN0AAAAPAAAAAAAA&#10;AAAAAAAAAKECAABkcnMvZG93bnJldi54bWxQSwUGAAAAAAQABAD5AAAAlQMAAAAA&#10;">
                    <v:stroke endarrow="block"/>
                  </v:shape>
                  <v:shape id="AutoShape 75" o:spid="_x0000_s1062" type="#_x0000_t32" style="position:absolute;left:7897;top:9207;width:1;height: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uH3sUAAADdAAAADwAAAGRycy9kb3ducmV2LnhtbERPS2vCQBC+F/oflhG81Y09WJO6BilU&#10;xNKDD4K9DdlpEpqdDbtrjP56t1DobT6+5yzywbSiJ+cbywqmkwQEcWl1w5WC4+H9aQ7CB2SNrWVS&#10;cCUP+fLxYYGZthfeUb8PlYgh7DNUUIfQZVL6siaDfmI74sh9W2cwROgqqR1eYrhp5XOSzKTBhmND&#10;jR291VT+7M9GwekjPRfX4pO2xTTdfqEz/nZYKzUeDatXEIGG8C/+c290nP+SpvD7TTxB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kuH3sUAAADdAAAADwAAAAAAAAAA&#10;AAAAAAChAgAAZHJzL2Rvd25yZXYueG1sUEsFBgAAAAAEAAQA+QAAAJMDAAAAAA==&#10;">
                    <v:stroke endarrow="block"/>
                  </v:shape>
                  <v:shape id="AutoShape 76" o:spid="_x0000_s1063" type="#_x0000_t68" style="position:absolute;left:8038;top:9279;width:212;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UtTMQA&#10;AADdAAAADwAAAGRycy9kb3ducmV2LnhtbESPT2sCMRDF7wW/Qxiht5rVg5XVKCIIUpRS/9yHzbi7&#10;mEzWJNXtt+8cCr3N8N6895vFqvdOPSimNrCB8agARVwF23Jt4Hzavs1ApYxs0QUmAz+UYLUcvCyw&#10;tOHJX/Q45lpJCKcSDTQ5d6XWqWrIYxqFjli0a4ges6yx1jbiU8K905OimGqPLUtDgx1tGqpux29v&#10;wPZddh/uEO/38xbf94fL+NM5Y16H/XoOKlOf/81/1zsr+LNC+OUbGUE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lLUzEAAAA3QAAAA8AAAAAAAAAAAAAAAAAmAIAAGRycy9k&#10;b3ducmV2LnhtbFBLBQYAAAAABAAEAPUAAACJAwAAAAA=&#10;">
                    <v:textbox style="layout-flow:vertical-ideographic"/>
                  </v:shape>
                  <v:shape id="AutoShape 77" o:spid="_x0000_s1064" type="#_x0000_t68" style="position:absolute;left:5662;top:9271;width:215;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mI18IA&#10;AADdAAAADwAAAGRycy9kb3ducmV2LnhtbERP32vCMBB+H/g/hBN8m2n34Eo1igiCjJWxzr0fzdkW&#10;k0tNMtv998tgsLf7+H7eZjdZI+7kQ+9YQb7MQBA3TvfcKjh/HB8LECEiazSOScE3BdhtZw8bLLUb&#10;+Z3udWxFCuFQooIuxqGUMjQdWQxLNxAn7uK8xZigb6X2OKZwa+RTlq2kxZ5TQ4cDHTpqrvWXVaCn&#10;IZoXU/nb7XzE59fqM38zRqnFfNqvQUSa4r/4z33SaX6R5fD7TTpB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qYjXwgAAAN0AAAAPAAAAAAAAAAAAAAAAAJgCAABkcnMvZG93&#10;bnJldi54bWxQSwUGAAAAAAQABAD1AAAAhwMAAAAA&#10;">
                    <v:textbox style="layout-flow:vertical-ideographic"/>
                  </v:shape>
                  <v:shape id="AutoShape 78" o:spid="_x0000_s1065" type="#_x0000_t32" style="position:absolute;left:10431;top:10711;width:0;height:11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EUfsMAAADdAAAADwAAAGRycy9kb3ducmV2LnhtbERPTYvCMBC9L/gfwgje1lQPol2jiLCL&#10;KB7UpezehmZsi82kJFGrv94Igrd5vM+ZzltTiws5X1lWMOgnIIhzqysuFPwevj/HIHxA1lhbJgU3&#10;8jCfdT6mmGp75R1d9qEQMYR9igrKEJpUSp+XZND3bUMcuaN1BkOErpDa4TWGm1oOk2QkDVYcG0ps&#10;aFlSftqfjYK/zeSc3bItrbPBZP2Pzvj74UepXrddfIEI1Ia3+OVe6Th/nAzh+U08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RFH7DAAAA3QAAAA8AAAAAAAAAAAAA&#10;AAAAoQIAAGRycy9kb3ducmV2LnhtbFBLBQYAAAAABAAEAPkAAACRAwAAAAA=&#10;">
                    <v:stroke endarrow="block"/>
                  </v:shape>
                  <v:shape id="AutoShape 79" o:spid="_x0000_s1066" type="#_x0000_t68" style="position:absolute;left:6621;top:11004;width:215;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ezO8EA&#10;AADdAAAADwAAAGRycy9kb3ducmV2LnhtbERP24rCMBB9F/Yfwiz4pqkKKl2jLAuCiLJ42fehGdti&#10;MqlJ1Pr3ZkHwbQ7nOrNFa424kQ+1YwWDfgaCuHC65lLB8bDsTUGEiKzROCYFDwqwmH90Zphrd+cd&#10;3faxFCmEQ44KqhibXMpQVGQx9F1DnLiT8xZjgr6U2uM9hVsjh1k2lhZrTg0VNvRTUXHeX60C3TbR&#10;rM3WXy7HJU4227/BrzFKdT/b7y8Qkdr4Fr/cK53mT7MR/H+TT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3szvBAAAA3QAAAA8AAAAAAAAAAAAAAAAAmAIAAGRycy9kb3du&#10;cmV2LnhtbFBLBQYAAAAABAAEAPUAAACGAwAAAAA=&#10;">
                    <v:textbox style="layout-flow:vertical-ideographic"/>
                  </v:shape>
                  <v:shape id="AutoShape 80" o:spid="_x0000_s1067" type="#_x0000_t68" style="position:absolute;left:4548;top:11983;width:215;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4rT8EA&#10;AADdAAAADwAAAGRycy9kb3ducmV2LnhtbERP24rCMBB9F/Yfwiz4pqkiKl2jLAuCiLJ42fehGdti&#10;MqlJ1Pr3ZkHwbQ7nOrNFa424kQ+1YwWDfgaCuHC65lLB8bDsTUGEiKzROCYFDwqwmH90Zphrd+cd&#10;3faxFCmEQ44KqhibXMpQVGQx9F1DnLiT8xZjgr6U2uM9hVsjh1k2lhZrTg0VNvRTUXHeX60C3TbR&#10;rM3WXy7HJU4227/BrzFKdT/b7y8Qkdr4Fr/cK53mT7MR/H+TT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eK0/BAAAA3QAAAA8AAAAAAAAAAAAAAAAAmAIAAGRycy9kb3du&#10;cmV2LnhtbFBLBQYAAAAABAAEAPUAAACGAwAAAAA=&#10;">
                    <v:textbox style="layout-flow:vertical-ideographic"/>
                  </v:shape>
                </v:group>
                <v:roundrect id="AutoShape 44" o:spid="_x0000_s1068" style="position:absolute;left:31718;top:6858;width:10668;height:30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4BUMEA&#10;AADdAAAADwAAAGRycy9kb3ducmV2LnhtbERP32vCMBB+F/Y/hBv4pqnKxHVGGQPBt9Hq3s/m1hab&#10;S0lim/73y2Cwt/v4ft7+GE0nBnK+taxgtcxAEFdWt1wruF5Oix0IH5A1dpZJwUQejoen2R5zbUcu&#10;aChDLVII+xwVNCH0uZS+asigX9qeOHHf1hkMCbpaaodjCjedXGfZVhpsOTU02NNHQ9W9fBgFX3YY&#10;X+PGnqfy8zYVbhOL6haVmj/H9zcQgWL4F/+5zzrN32Uv8PtNOkEe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OAVDBAAAA3QAAAA8AAAAAAAAAAAAAAAAAmAIAAGRycy9kb3du&#10;cmV2LnhtbFBLBQYAAAAABAAEAPUAAACGAwAAAAA=&#10;" stroked="f">
                  <v:textbox>
                    <w:txbxContent>
                      <w:p w:rsidR="001C3CEA" w:rsidRPr="007B35AA" w:rsidRDefault="001C3CEA" w:rsidP="001C3CEA">
                        <w:pPr>
                          <w:spacing w:before="0" w:after="0" w:line="240" w:lineRule="auto"/>
                          <w:jc w:val="center"/>
                          <w:rPr>
                            <w:lang w:val="vi-VN"/>
                          </w:rPr>
                        </w:pPr>
                        <w:r>
                          <w:t>Khí thải</w:t>
                        </w:r>
                        <w:r>
                          <w:rPr>
                            <w:lang w:val="vi-VN"/>
                          </w:rPr>
                          <w:t xml:space="preserve"> đúc</w:t>
                        </w:r>
                      </w:p>
                    </w:txbxContent>
                  </v:textbox>
                </v:roundrect>
                <v:roundrect id="AutoShape 44" o:spid="_x0000_s1069" style="position:absolute;left:24669;top:28003;width:11862;height:28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yfJ8AA&#10;AADdAAAADwAAAGRycy9kb3ducmV2LnhtbERP32vCMBB+F/wfwgl709QJ4jqjyGDg22g338/mbIvN&#10;pSRZm/73y0Dw7T6+n7c/RtOJgZxvLStYrzIQxJXVLdcKfr4/lzsQPiBr7CyTgok8HA/z2R5zbUcu&#10;aChDLVII+xwVNCH0uZS+asigX9meOHE36wyGBF0ttcMxhZtOvmbZVhpsOTU02NNHQ9W9/DUKLnYY&#10;3+LGnqfy6zoVbhOL6hqVelnE0zuIQDE8xQ/3Waf5u2wL/9+kE+Th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tyfJ8AAAADdAAAADwAAAAAAAAAAAAAAAACYAgAAZHJzL2Rvd25y&#10;ZXYueG1sUEsFBgAAAAAEAAQA9QAAAIUDAAAAAA==&#10;" stroked="f">
                  <v:textbox>
                    <w:txbxContent>
                      <w:p w:rsidR="001C3CEA" w:rsidRPr="00410D6D" w:rsidRDefault="001C3CEA" w:rsidP="001C3CEA">
                        <w:pPr>
                          <w:spacing w:before="100" w:beforeAutospacing="1" w:after="100" w:afterAutospacing="1" w:line="216" w:lineRule="auto"/>
                          <w:jc w:val="center"/>
                        </w:pPr>
                        <w:r>
                          <w:t>Khí thải</w:t>
                        </w:r>
                        <w:r>
                          <w:rPr>
                            <w:lang w:val="vi-VN"/>
                          </w:rPr>
                          <w:t xml:space="preserve"> </w:t>
                        </w:r>
                        <w:r>
                          <w:t>phun</w:t>
                        </w:r>
                      </w:p>
                    </w:txbxContent>
                  </v:textbox>
                </v:roundrect>
                <v:roundrect id="AutoShape 44" o:spid="_x0000_s1070" style="position:absolute;left:40195;top:28384;width:12706;height:24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A6vMEA&#10;AADdAAAADwAAAGRycy9kb3ducmV2LnhtbERP32vCMBB+F/Y/hBv4pqkK03VGGQPBt9Hq3s/m1hab&#10;S0lim/73y2Cwt/v4ft7+GE0nBnK+taxgtcxAEFdWt1wruF5Oix0IH5A1dpZJwUQejoen2R5zbUcu&#10;aChDLVII+xwVNCH0uZS+asigX9qeOHHf1hkMCbpaaodjCjedXGfZizTYcmposKePhqp7+TAKvuww&#10;vsaNPU/l520q3CYW1S0qNX+O728gAsXwL/5zn3Wav8u28PtNOkEe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QOrzBAAAA3QAAAA8AAAAAAAAAAAAAAAAAmAIAAGRycy9kb3du&#10;cmV2LnhtbFBLBQYAAAAABAAEAPUAAACGAwAAAAA=&#10;" stroked="f">
                  <v:textbox>
                    <w:txbxContent>
                      <w:p w:rsidR="001C3CEA" w:rsidRPr="00410D6D" w:rsidRDefault="001C3CEA" w:rsidP="001C3CEA">
                        <w:pPr>
                          <w:spacing w:before="100" w:beforeAutospacing="1" w:after="100" w:afterAutospacing="1" w:line="216" w:lineRule="auto"/>
                          <w:jc w:val="center"/>
                        </w:pPr>
                        <w:r>
                          <w:t>Khí thải</w:t>
                        </w:r>
                        <w:r>
                          <w:rPr>
                            <w:lang w:val="vi-VN"/>
                          </w:rPr>
                          <w:t xml:space="preserve"> </w:t>
                        </w:r>
                        <w:r>
                          <w:t>Tempo</w:t>
                        </w:r>
                      </w:p>
                    </w:txbxContent>
                  </v:textbox>
                </v:roundrect>
                <v:shape id="AutoShape 65" o:spid="_x0000_s1071" type="#_x0000_t32" style="position:absolute;left:53435;top:27813;width:6;height:28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kjlMYAAADdAAAADwAAAGRycy9kb3ducmV2LnhtbESPQWvCQBCF70L/wzKF3nRjD0Wjq0ih&#10;pVg8VCXobciOSTA7G3ZXjf76zqHQ2wzvzXvfzJe9a9WVQmw8GxiPMlDEpbcNVwb2u4/hBFRMyBZb&#10;z2TgThGWi6fBHHPrb/xD122qlIRwzNFAnVKXax3LmhzGke+IRTv54DDJGiptA94k3LX6NcvetMOG&#10;paHGjt5rKs/bizNw+J5einuxoXUxnq6PGFx87D6NeXnuVzNQifr0b/67/rKCP8kEV76REf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u5I5TGAAAA3QAAAA8AAAAAAAAA&#10;AAAAAAAAoQIAAGRycy9kb3ducmV2LnhtbFBLBQYAAAAABAAEAPkAAACUAwAAAAA=&#10;">
                  <v:stroke endarrow="block"/>
                </v:shape>
                <v:roundrect id="AutoShape 44" o:spid="_x0000_s1072" style="position:absolute;left:30575;top:39338;width:13240;height:28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MLVcAA&#10;AADdAAAADwAAAGRycy9kb3ducmV2LnhtbERP32vCMBB+F/Y/hBvsTdNNEO2MIgPBt9Gq72dza4vN&#10;pSSxTf/7ZTDw7T6+n7fdR9OJgZxvLSt4X2QgiCurW64VXM7H+RqED8gaO8ukYCIP+93LbIu5tiMX&#10;NJShFimEfY4KmhD6XEpfNWTQL2xPnLgf6wyGBF0ttcMxhZtOfmTZShpsOTU02NNXQ9W9fBgFVzuM&#10;m7i0p6n8vk2FW8aiukWl3l7j4RNEoBie4n/3Saf562wDf9+kE+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0MLVcAAAADdAAAADwAAAAAAAAAAAAAAAACYAgAAZHJzL2Rvd25y&#10;ZXYueG1sUEsFBgAAAAAEAAQA9QAAAIUDAAAAAA==&#10;" stroked="f">
                  <v:textbox>
                    <w:txbxContent>
                      <w:p w:rsidR="001C3CEA" w:rsidRPr="00410D6D" w:rsidRDefault="001C3CEA" w:rsidP="001C3CEA">
                        <w:pPr>
                          <w:spacing w:before="100" w:beforeAutospacing="1" w:after="100" w:afterAutospacing="1" w:line="216" w:lineRule="auto"/>
                          <w:jc w:val="center"/>
                        </w:pPr>
                        <w:r>
                          <w:t>Khí thải</w:t>
                        </w:r>
                        <w:r>
                          <w:rPr>
                            <w:lang w:val="vi-VN"/>
                          </w:rPr>
                          <w:t xml:space="preserve"> </w:t>
                        </w:r>
                        <w:r>
                          <w:t>sơn tay</w:t>
                        </w:r>
                      </w:p>
                    </w:txbxContent>
                  </v:textbox>
                </v:roundrect>
                <v:roundrect id="AutoShape 44" o:spid="_x0000_s1073" style="position:absolute;left:17335;top:45434;width:14383;height:28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A0FcMA&#10;AADdAAAADwAAAGRycy9kb3ducmV2LnhtbESPQWvDMAyF74P+B6PCbqvTFUaX1S2jMOhtJNvuaqwl&#10;YbEcbDdx/v10GOwm8Z7e+3Q4ZTeoiULsPRvYbgpQxI23PbcGPj/eHvagYkK2OHgmAwtFOB1Xdwcs&#10;rZ+5oqlOrZIQjiUa6FIaS61j05HDuPEjsWjfPjhMsoZW24CzhLtBPxbFk3bYszR0ONK5o+anvjkD&#10;X36an/POX5b6/bpUYZer5pqNuV/n1xdQiXL6N/9dX6zg77fCL9/ICPr4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A0FcMAAADdAAAADwAAAAAAAAAAAAAAAACYAgAAZHJzL2Rv&#10;d25yZXYueG1sUEsFBgAAAAAEAAQA9QAAAIgDAAAAAA==&#10;" stroked="f">
                  <v:textbox>
                    <w:txbxContent>
                      <w:p w:rsidR="001C3CEA" w:rsidRPr="00410D6D" w:rsidRDefault="001C3CEA" w:rsidP="001C3CEA">
                        <w:pPr>
                          <w:spacing w:before="100" w:beforeAutospacing="1" w:after="100" w:afterAutospacing="1" w:line="216" w:lineRule="auto"/>
                          <w:jc w:val="center"/>
                        </w:pPr>
                        <w:r>
                          <w:t>Khí thải</w:t>
                        </w:r>
                        <w:r>
                          <w:rPr>
                            <w:lang w:val="vi-VN"/>
                          </w:rPr>
                          <w:t xml:space="preserve"> </w:t>
                        </w:r>
                        <w:r>
                          <w:t>hàn thiếc</w:t>
                        </w:r>
                      </w:p>
                    </w:txbxContent>
                  </v:textbox>
                </v:roundrect>
                <w10:wrap type="topAndBottom"/>
              </v:group>
            </w:pict>
          </mc:Fallback>
        </mc:AlternateContent>
      </w:r>
      <w:r w:rsidRPr="000C3F34">
        <w:rPr>
          <w:i/>
          <w:szCs w:val="26"/>
          <w:lang w:val="pt-BR"/>
        </w:rPr>
        <w:t>a. Quy trình sản xuất đồ chơi:</w:t>
      </w:r>
    </w:p>
    <w:p w:rsidR="00E25EA4" w:rsidRDefault="00E25EA4" w:rsidP="00E25EA4">
      <w:pPr>
        <w:jc w:val="center"/>
        <w:rPr>
          <w:i/>
          <w:szCs w:val="26"/>
          <w:lang w:val="pt-BR"/>
        </w:rPr>
      </w:pPr>
    </w:p>
    <w:p w:rsidR="00452F02" w:rsidRPr="00E25EA4" w:rsidRDefault="00452F02" w:rsidP="00E25EA4">
      <w:pPr>
        <w:jc w:val="center"/>
        <w:rPr>
          <w:i/>
          <w:szCs w:val="26"/>
          <w:lang w:val="pt-BR"/>
        </w:rPr>
      </w:pPr>
      <w:r w:rsidRPr="00452F02">
        <w:rPr>
          <w:i/>
          <w:szCs w:val="26"/>
          <w:lang w:val="pt-BR"/>
        </w:rPr>
        <w:t>Sơ đồ 1: Quy trình sản xuất đồ chơi trẻ em</w:t>
      </w:r>
    </w:p>
    <w:p w:rsidR="001C3CEA" w:rsidRPr="000C3F34" w:rsidRDefault="001C3CEA" w:rsidP="00211776">
      <w:pPr>
        <w:jc w:val="both"/>
        <w:rPr>
          <w:i/>
          <w:szCs w:val="26"/>
          <w:lang w:val="pt-BR"/>
        </w:rPr>
      </w:pPr>
      <w:r w:rsidRPr="000C3F34">
        <w:rPr>
          <w:i/>
          <w:szCs w:val="26"/>
          <w:lang w:val="pt-BR"/>
        </w:rPr>
        <w:t xml:space="preserve">b. Quy trình </w:t>
      </w:r>
      <w:r w:rsidR="00452F02">
        <w:rPr>
          <w:i/>
          <w:szCs w:val="26"/>
          <w:lang w:val="pt-BR"/>
        </w:rPr>
        <w:t>gia công thiết bị</w:t>
      </w:r>
      <w:r w:rsidRPr="000C3F34">
        <w:rPr>
          <w:i/>
          <w:szCs w:val="26"/>
          <w:lang w:val="pt-BR"/>
        </w:rPr>
        <w:t xml:space="preserve"> điện tử:</w:t>
      </w:r>
    </w:p>
    <w:p w:rsidR="00E25EA4" w:rsidRDefault="00E25EA4" w:rsidP="00E25EA4">
      <w:pPr>
        <w:jc w:val="center"/>
        <w:rPr>
          <w:i/>
          <w:szCs w:val="26"/>
          <w:lang w:val="pt-BR"/>
        </w:rPr>
      </w:pPr>
    </w:p>
    <w:p w:rsidR="00E25EA4" w:rsidRDefault="00E25EA4" w:rsidP="00E25EA4">
      <w:pPr>
        <w:jc w:val="center"/>
        <w:rPr>
          <w:i/>
          <w:szCs w:val="26"/>
          <w:lang w:val="pt-BR"/>
        </w:rPr>
      </w:pPr>
    </w:p>
    <w:p w:rsidR="00E25EA4" w:rsidRDefault="00E25EA4" w:rsidP="00E25EA4">
      <w:pPr>
        <w:jc w:val="center"/>
        <w:rPr>
          <w:i/>
          <w:szCs w:val="26"/>
          <w:lang w:val="pt-BR"/>
        </w:rPr>
      </w:pPr>
    </w:p>
    <w:p w:rsidR="00E25EA4" w:rsidRDefault="00E25EA4" w:rsidP="00E25EA4">
      <w:pPr>
        <w:jc w:val="center"/>
        <w:rPr>
          <w:i/>
          <w:szCs w:val="26"/>
          <w:lang w:val="pt-BR"/>
        </w:rPr>
      </w:pPr>
    </w:p>
    <w:p w:rsidR="00F11132" w:rsidRPr="00E25EA4" w:rsidRDefault="001C3CEA" w:rsidP="00E25EA4">
      <w:pPr>
        <w:jc w:val="center"/>
        <w:rPr>
          <w:i/>
          <w:szCs w:val="26"/>
          <w:lang w:val="pt-BR"/>
        </w:rPr>
      </w:pPr>
      <w:r w:rsidRPr="00F11132">
        <w:rPr>
          <w:i/>
          <w:noProof/>
          <w:szCs w:val="26"/>
          <w:lang w:val="vi-VN" w:eastAsia="vi-VN"/>
        </w:rPr>
        <mc:AlternateContent>
          <mc:Choice Requires="wpg">
            <w:drawing>
              <wp:anchor distT="0" distB="0" distL="114300" distR="114300" simplePos="0" relativeHeight="251662336" behindDoc="0" locked="0" layoutInCell="1" allowOverlap="1" wp14:anchorId="7646E9F9" wp14:editId="198AFF67">
                <wp:simplePos x="0" y="0"/>
                <wp:positionH relativeFrom="column">
                  <wp:posOffset>104775</wp:posOffset>
                </wp:positionH>
                <wp:positionV relativeFrom="paragraph">
                  <wp:posOffset>-120015</wp:posOffset>
                </wp:positionV>
                <wp:extent cx="5637530" cy="7991475"/>
                <wp:effectExtent l="0" t="0" r="20320" b="28575"/>
                <wp:wrapTopAndBottom/>
                <wp:docPr id="1811" name="Group 1811"/>
                <wp:cNvGraphicFramePr/>
                <a:graphic xmlns:a="http://schemas.openxmlformats.org/drawingml/2006/main">
                  <a:graphicData uri="http://schemas.microsoft.com/office/word/2010/wordprocessingGroup">
                    <wpg:wgp>
                      <wpg:cNvGrpSpPr/>
                      <wpg:grpSpPr>
                        <a:xfrm>
                          <a:off x="0" y="0"/>
                          <a:ext cx="5637530" cy="7991475"/>
                          <a:chOff x="0" y="0"/>
                          <a:chExt cx="5637530" cy="8281670"/>
                        </a:xfrm>
                      </wpg:grpSpPr>
                      <wpg:grpSp>
                        <wpg:cNvPr id="1812" name="Group 1812"/>
                        <wpg:cNvGrpSpPr>
                          <a:grpSpLocks/>
                        </wpg:cNvGrpSpPr>
                        <wpg:grpSpPr bwMode="auto">
                          <a:xfrm>
                            <a:off x="0" y="0"/>
                            <a:ext cx="5637530" cy="7907655"/>
                            <a:chOff x="1502" y="1968"/>
                            <a:chExt cx="8878" cy="12453"/>
                          </a:xfrm>
                        </wpg:grpSpPr>
                        <wps:wsp>
                          <wps:cNvPr id="1813" name="AutoShape 82"/>
                          <wps:cNvSpPr>
                            <a:spLocks noChangeArrowheads="1"/>
                          </wps:cNvSpPr>
                          <wps:spPr bwMode="auto">
                            <a:xfrm>
                              <a:off x="4815" y="1968"/>
                              <a:ext cx="2076" cy="592"/>
                            </a:xfrm>
                            <a:prstGeom prst="roundRect">
                              <a:avLst>
                                <a:gd name="adj" fmla="val 16667"/>
                              </a:avLst>
                            </a:prstGeom>
                            <a:solidFill>
                              <a:srgbClr val="FFFFFF"/>
                            </a:solidFill>
                            <a:ln w="9525">
                              <a:solidFill>
                                <a:srgbClr val="000000"/>
                              </a:solidFill>
                              <a:round/>
                              <a:headEnd/>
                              <a:tailEnd/>
                            </a:ln>
                          </wps:spPr>
                          <wps:txbx>
                            <w:txbxContent>
                              <w:p w:rsidR="001C3CEA" w:rsidRPr="009C0F05" w:rsidRDefault="001C3CEA" w:rsidP="001C3CEA">
                                <w:pPr>
                                  <w:jc w:val="center"/>
                                  <w:rPr>
                                    <w:lang w:val="vi-VN"/>
                                  </w:rPr>
                                </w:pPr>
                                <w:r>
                                  <w:rPr>
                                    <w:lang w:val="vi-VN"/>
                                  </w:rPr>
                                  <w:t>Nguyên liệu</w:t>
                                </w:r>
                              </w:p>
                            </w:txbxContent>
                          </wps:txbx>
                          <wps:bodyPr rot="0" vert="horz" wrap="square" lIns="91440" tIns="45720" rIns="91440" bIns="45720" anchor="t" anchorCtr="0" upright="1">
                            <a:noAutofit/>
                          </wps:bodyPr>
                        </wps:wsp>
                        <wps:wsp>
                          <wps:cNvPr id="1814" name="AutoShape 83"/>
                          <wps:cNvCnPr>
                            <a:cxnSpLocks noChangeShapeType="1"/>
                          </wps:cNvCnPr>
                          <wps:spPr bwMode="auto">
                            <a:xfrm>
                              <a:off x="5857" y="2560"/>
                              <a:ext cx="0" cy="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5" name="AutoShape 84"/>
                          <wps:cNvSpPr>
                            <a:spLocks noChangeArrowheads="1"/>
                          </wps:cNvSpPr>
                          <wps:spPr bwMode="auto">
                            <a:xfrm>
                              <a:off x="4815" y="3009"/>
                              <a:ext cx="2076" cy="592"/>
                            </a:xfrm>
                            <a:prstGeom prst="roundRect">
                              <a:avLst>
                                <a:gd name="adj" fmla="val 16667"/>
                              </a:avLst>
                            </a:prstGeom>
                            <a:solidFill>
                              <a:srgbClr val="FFFFFF"/>
                            </a:solidFill>
                            <a:ln w="9525">
                              <a:solidFill>
                                <a:srgbClr val="000000"/>
                              </a:solidFill>
                              <a:round/>
                              <a:headEnd/>
                              <a:tailEnd/>
                            </a:ln>
                          </wps:spPr>
                          <wps:txbx>
                            <w:txbxContent>
                              <w:p w:rsidR="001C3CEA" w:rsidRPr="009C0F05" w:rsidRDefault="001C3CEA" w:rsidP="001C3CEA">
                                <w:pPr>
                                  <w:jc w:val="center"/>
                                  <w:rPr>
                                    <w:lang w:val="vi-VN"/>
                                  </w:rPr>
                                </w:pPr>
                                <w:r>
                                  <w:rPr>
                                    <w:lang w:val="vi-VN"/>
                                  </w:rPr>
                                  <w:t>Kiểm tra IQC</w:t>
                                </w:r>
                              </w:p>
                            </w:txbxContent>
                          </wps:txbx>
                          <wps:bodyPr rot="0" vert="horz" wrap="square" lIns="91440" tIns="45720" rIns="91440" bIns="45720" anchor="t" anchorCtr="0" upright="1">
                            <a:noAutofit/>
                          </wps:bodyPr>
                        </wps:wsp>
                        <wps:wsp>
                          <wps:cNvPr id="1816" name="AutoShape 85"/>
                          <wps:cNvCnPr>
                            <a:cxnSpLocks noChangeShapeType="1"/>
                          </wps:cNvCnPr>
                          <wps:spPr bwMode="auto">
                            <a:xfrm>
                              <a:off x="5857" y="3601"/>
                              <a:ext cx="0" cy="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7" name="AutoShape 86"/>
                          <wps:cNvSpPr>
                            <a:spLocks noChangeArrowheads="1"/>
                          </wps:cNvSpPr>
                          <wps:spPr bwMode="auto">
                            <a:xfrm>
                              <a:off x="4819" y="4057"/>
                              <a:ext cx="2076" cy="592"/>
                            </a:xfrm>
                            <a:prstGeom prst="roundRect">
                              <a:avLst>
                                <a:gd name="adj" fmla="val 16667"/>
                              </a:avLst>
                            </a:prstGeom>
                            <a:solidFill>
                              <a:srgbClr val="FFFFFF"/>
                            </a:solidFill>
                            <a:ln w="9525">
                              <a:solidFill>
                                <a:srgbClr val="000000"/>
                              </a:solidFill>
                              <a:round/>
                              <a:headEnd/>
                              <a:tailEnd/>
                            </a:ln>
                          </wps:spPr>
                          <wps:txbx>
                            <w:txbxContent>
                              <w:p w:rsidR="001C3CEA" w:rsidRPr="009C0F05" w:rsidRDefault="001C3CEA" w:rsidP="001C3CEA">
                                <w:pPr>
                                  <w:jc w:val="center"/>
                                  <w:rPr>
                                    <w:lang w:val="vi-VN"/>
                                  </w:rPr>
                                </w:pPr>
                                <w:r>
                                  <w:rPr>
                                    <w:lang w:val="vi-VN"/>
                                  </w:rPr>
                                  <w:t>Lắp ráp đầu nổi</w:t>
                                </w:r>
                              </w:p>
                            </w:txbxContent>
                          </wps:txbx>
                          <wps:bodyPr rot="0" vert="horz" wrap="square" lIns="91440" tIns="45720" rIns="91440" bIns="45720" anchor="t" anchorCtr="0" upright="1">
                            <a:noAutofit/>
                          </wps:bodyPr>
                        </wps:wsp>
                        <wps:wsp>
                          <wps:cNvPr id="1818" name="AutoShape 87"/>
                          <wps:cNvCnPr>
                            <a:cxnSpLocks noChangeShapeType="1"/>
                          </wps:cNvCnPr>
                          <wps:spPr bwMode="auto">
                            <a:xfrm>
                              <a:off x="5861" y="4649"/>
                              <a:ext cx="0" cy="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9" name="AutoShape 88"/>
                          <wps:cNvSpPr>
                            <a:spLocks noChangeArrowheads="1"/>
                          </wps:cNvSpPr>
                          <wps:spPr bwMode="auto">
                            <a:xfrm>
                              <a:off x="4819" y="5094"/>
                              <a:ext cx="2076" cy="592"/>
                            </a:xfrm>
                            <a:prstGeom prst="roundRect">
                              <a:avLst>
                                <a:gd name="adj" fmla="val 16667"/>
                              </a:avLst>
                            </a:prstGeom>
                            <a:solidFill>
                              <a:srgbClr val="FFFFFF"/>
                            </a:solidFill>
                            <a:ln w="9525">
                              <a:solidFill>
                                <a:srgbClr val="000000"/>
                              </a:solidFill>
                              <a:round/>
                              <a:headEnd/>
                              <a:tailEnd/>
                            </a:ln>
                          </wps:spPr>
                          <wps:txbx>
                            <w:txbxContent>
                              <w:p w:rsidR="001C3CEA" w:rsidRPr="009C0F05" w:rsidRDefault="001C3CEA" w:rsidP="001C3CEA">
                                <w:pPr>
                                  <w:jc w:val="center"/>
                                  <w:rPr>
                                    <w:lang w:val="vi-VN"/>
                                  </w:rPr>
                                </w:pPr>
                                <w:r>
                                  <w:rPr>
                                    <w:lang w:val="vi-VN"/>
                                  </w:rPr>
                                  <w:t>Lắp ráp trụ nổi</w:t>
                                </w:r>
                              </w:p>
                            </w:txbxContent>
                          </wps:txbx>
                          <wps:bodyPr rot="0" vert="horz" wrap="square" lIns="91440" tIns="45720" rIns="91440" bIns="45720" anchor="t" anchorCtr="0" upright="1">
                            <a:noAutofit/>
                          </wps:bodyPr>
                        </wps:wsp>
                        <wps:wsp>
                          <wps:cNvPr id="1820" name="AutoShape 89"/>
                          <wps:cNvCnPr>
                            <a:cxnSpLocks noChangeShapeType="1"/>
                          </wps:cNvCnPr>
                          <wps:spPr bwMode="auto">
                            <a:xfrm>
                              <a:off x="5861" y="5686"/>
                              <a:ext cx="0" cy="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1" name="AutoShape 90"/>
                          <wps:cNvSpPr>
                            <a:spLocks noChangeArrowheads="1"/>
                          </wps:cNvSpPr>
                          <wps:spPr bwMode="auto">
                            <a:xfrm>
                              <a:off x="4819" y="6131"/>
                              <a:ext cx="2076" cy="592"/>
                            </a:xfrm>
                            <a:prstGeom prst="roundRect">
                              <a:avLst>
                                <a:gd name="adj" fmla="val 16667"/>
                              </a:avLst>
                            </a:prstGeom>
                            <a:solidFill>
                              <a:srgbClr val="FFFFFF"/>
                            </a:solidFill>
                            <a:ln w="9525">
                              <a:solidFill>
                                <a:srgbClr val="000000"/>
                              </a:solidFill>
                              <a:round/>
                              <a:headEnd/>
                              <a:tailEnd/>
                            </a:ln>
                          </wps:spPr>
                          <wps:txbx>
                            <w:txbxContent>
                              <w:p w:rsidR="001C3CEA" w:rsidRPr="009C0F05" w:rsidRDefault="001C3CEA" w:rsidP="001C3CEA">
                                <w:pPr>
                                  <w:jc w:val="center"/>
                                  <w:rPr>
                                    <w:lang w:val="vi-VN"/>
                                  </w:rPr>
                                </w:pPr>
                                <w:r>
                                  <w:rPr>
                                    <w:lang w:val="vi-VN"/>
                                  </w:rPr>
                                  <w:t>Lắp ráp giắc cắm</w:t>
                                </w:r>
                              </w:p>
                            </w:txbxContent>
                          </wps:txbx>
                          <wps:bodyPr rot="0" vert="horz" wrap="square" lIns="91440" tIns="45720" rIns="91440" bIns="45720" anchor="t" anchorCtr="0" upright="1">
                            <a:noAutofit/>
                          </wps:bodyPr>
                        </wps:wsp>
                        <wps:wsp>
                          <wps:cNvPr id="1822" name="AutoShape 91"/>
                          <wps:cNvCnPr>
                            <a:cxnSpLocks noChangeShapeType="1"/>
                          </wps:cNvCnPr>
                          <wps:spPr bwMode="auto">
                            <a:xfrm>
                              <a:off x="5861" y="6723"/>
                              <a:ext cx="0" cy="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3" name="AutoShape 92"/>
                          <wps:cNvSpPr>
                            <a:spLocks noChangeArrowheads="1"/>
                          </wps:cNvSpPr>
                          <wps:spPr bwMode="auto">
                            <a:xfrm>
                              <a:off x="4127" y="7181"/>
                              <a:ext cx="3462" cy="592"/>
                            </a:xfrm>
                            <a:prstGeom prst="roundRect">
                              <a:avLst>
                                <a:gd name="adj" fmla="val 16667"/>
                              </a:avLst>
                            </a:prstGeom>
                            <a:solidFill>
                              <a:srgbClr val="FFFFFF"/>
                            </a:solidFill>
                            <a:ln w="9525">
                              <a:solidFill>
                                <a:srgbClr val="000000"/>
                              </a:solidFill>
                              <a:round/>
                              <a:headEnd/>
                              <a:tailEnd/>
                            </a:ln>
                          </wps:spPr>
                          <wps:txbx>
                            <w:txbxContent>
                              <w:p w:rsidR="001C3CEA" w:rsidRPr="009C0F05" w:rsidRDefault="001C3CEA" w:rsidP="001C3CEA">
                                <w:pPr>
                                  <w:jc w:val="center"/>
                                  <w:rPr>
                                    <w:lang w:val="vi-VN"/>
                                  </w:rPr>
                                </w:pPr>
                                <w:r>
                                  <w:rPr>
                                    <w:lang w:val="vi-VN"/>
                                  </w:rPr>
                                  <w:t>Lắp ráp chéo các khớp nối</w:t>
                                </w:r>
                              </w:p>
                            </w:txbxContent>
                          </wps:txbx>
                          <wps:bodyPr rot="0" vert="horz" wrap="square" lIns="91440" tIns="45720" rIns="91440" bIns="45720" anchor="t" anchorCtr="0" upright="1">
                            <a:noAutofit/>
                          </wps:bodyPr>
                        </wps:wsp>
                        <wps:wsp>
                          <wps:cNvPr id="226" name="AutoShape 93"/>
                          <wps:cNvCnPr>
                            <a:cxnSpLocks noChangeShapeType="1"/>
                          </wps:cNvCnPr>
                          <wps:spPr bwMode="auto">
                            <a:xfrm>
                              <a:off x="5860" y="7773"/>
                              <a:ext cx="0" cy="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7" name="AutoShape 94"/>
                          <wps:cNvSpPr>
                            <a:spLocks noChangeArrowheads="1"/>
                          </wps:cNvSpPr>
                          <wps:spPr bwMode="auto">
                            <a:xfrm>
                              <a:off x="4819" y="8218"/>
                              <a:ext cx="2076" cy="592"/>
                            </a:xfrm>
                            <a:prstGeom prst="roundRect">
                              <a:avLst>
                                <a:gd name="adj" fmla="val 16667"/>
                              </a:avLst>
                            </a:prstGeom>
                            <a:solidFill>
                              <a:srgbClr val="FFFFFF"/>
                            </a:solidFill>
                            <a:ln w="9525">
                              <a:solidFill>
                                <a:srgbClr val="000000"/>
                              </a:solidFill>
                              <a:round/>
                              <a:headEnd/>
                              <a:tailEnd/>
                            </a:ln>
                          </wps:spPr>
                          <wps:txbx>
                            <w:txbxContent>
                              <w:p w:rsidR="001C3CEA" w:rsidRPr="009C0F05" w:rsidRDefault="001C3CEA" w:rsidP="001C3CEA">
                                <w:pPr>
                                  <w:jc w:val="center"/>
                                  <w:rPr>
                                    <w:lang w:val="vi-VN"/>
                                  </w:rPr>
                                </w:pPr>
                                <w:r>
                                  <w:rPr>
                                    <w:lang w:val="vi-VN"/>
                                  </w:rPr>
                                  <w:t>Hàn nối</w:t>
                                </w:r>
                              </w:p>
                            </w:txbxContent>
                          </wps:txbx>
                          <wps:bodyPr rot="0" vert="horz" wrap="square" lIns="91440" tIns="45720" rIns="91440" bIns="45720" anchor="t" anchorCtr="0" upright="1">
                            <a:noAutofit/>
                          </wps:bodyPr>
                        </wps:wsp>
                        <wps:wsp>
                          <wps:cNvPr id="231" name="AutoShape 95"/>
                          <wps:cNvCnPr>
                            <a:cxnSpLocks noChangeShapeType="1"/>
                          </wps:cNvCnPr>
                          <wps:spPr bwMode="auto">
                            <a:xfrm>
                              <a:off x="5861" y="8810"/>
                              <a:ext cx="0" cy="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3" name="AutoShape 96"/>
                          <wps:cNvSpPr>
                            <a:spLocks noChangeArrowheads="1"/>
                          </wps:cNvSpPr>
                          <wps:spPr bwMode="auto">
                            <a:xfrm>
                              <a:off x="4819" y="9255"/>
                              <a:ext cx="2076" cy="592"/>
                            </a:xfrm>
                            <a:prstGeom prst="roundRect">
                              <a:avLst>
                                <a:gd name="adj" fmla="val 16667"/>
                              </a:avLst>
                            </a:prstGeom>
                            <a:solidFill>
                              <a:srgbClr val="FFFFFF"/>
                            </a:solidFill>
                            <a:ln w="9525">
                              <a:solidFill>
                                <a:srgbClr val="000000"/>
                              </a:solidFill>
                              <a:round/>
                              <a:headEnd/>
                              <a:tailEnd/>
                            </a:ln>
                          </wps:spPr>
                          <wps:txbx>
                            <w:txbxContent>
                              <w:p w:rsidR="001C3CEA" w:rsidRPr="009C0F05" w:rsidRDefault="001C3CEA" w:rsidP="001C3CEA">
                                <w:pPr>
                                  <w:jc w:val="center"/>
                                  <w:rPr>
                                    <w:lang w:val="vi-VN"/>
                                  </w:rPr>
                                </w:pPr>
                                <w:r>
                                  <w:rPr>
                                    <w:lang w:val="vi-VN"/>
                                  </w:rPr>
                                  <w:t>Lắp ráp cáp</w:t>
                                </w:r>
                              </w:p>
                            </w:txbxContent>
                          </wps:txbx>
                          <wps:bodyPr rot="0" vert="horz" wrap="square" lIns="91440" tIns="45720" rIns="91440" bIns="45720" anchor="t" anchorCtr="0" upright="1">
                            <a:noAutofit/>
                          </wps:bodyPr>
                        </wps:wsp>
                        <wps:wsp>
                          <wps:cNvPr id="234" name="AutoShape 97"/>
                          <wps:cNvCnPr>
                            <a:cxnSpLocks noChangeShapeType="1"/>
                          </wps:cNvCnPr>
                          <wps:spPr bwMode="auto">
                            <a:xfrm>
                              <a:off x="5861" y="9847"/>
                              <a:ext cx="0" cy="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5" name="AutoShape 98"/>
                          <wps:cNvSpPr>
                            <a:spLocks noChangeArrowheads="1"/>
                          </wps:cNvSpPr>
                          <wps:spPr bwMode="auto">
                            <a:xfrm>
                              <a:off x="4819" y="10292"/>
                              <a:ext cx="2076" cy="592"/>
                            </a:xfrm>
                            <a:prstGeom prst="roundRect">
                              <a:avLst>
                                <a:gd name="adj" fmla="val 16667"/>
                              </a:avLst>
                            </a:prstGeom>
                            <a:solidFill>
                              <a:srgbClr val="FFFFFF"/>
                            </a:solidFill>
                            <a:ln w="9525">
                              <a:solidFill>
                                <a:srgbClr val="000000"/>
                              </a:solidFill>
                              <a:round/>
                              <a:headEnd/>
                              <a:tailEnd/>
                            </a:ln>
                          </wps:spPr>
                          <wps:txbx>
                            <w:txbxContent>
                              <w:p w:rsidR="001C3CEA" w:rsidRPr="009C0F05" w:rsidRDefault="001C3CEA" w:rsidP="001C3CEA">
                                <w:pPr>
                                  <w:jc w:val="center"/>
                                  <w:rPr>
                                    <w:lang w:val="vi-VN"/>
                                  </w:rPr>
                                </w:pPr>
                                <w:r>
                                  <w:rPr>
                                    <w:lang w:val="vi-VN"/>
                                  </w:rPr>
                                  <w:t>Lắp ráp PCAB</w:t>
                                </w:r>
                              </w:p>
                            </w:txbxContent>
                          </wps:txbx>
                          <wps:bodyPr rot="0" vert="horz" wrap="square" lIns="91440" tIns="45720" rIns="91440" bIns="45720" anchor="t" anchorCtr="0" upright="1">
                            <a:noAutofit/>
                          </wps:bodyPr>
                        </wps:wsp>
                        <wps:wsp>
                          <wps:cNvPr id="236" name="AutoShape 99"/>
                          <wps:cNvCnPr>
                            <a:cxnSpLocks noChangeShapeType="1"/>
                          </wps:cNvCnPr>
                          <wps:spPr bwMode="auto">
                            <a:xfrm>
                              <a:off x="5861" y="10884"/>
                              <a:ext cx="0" cy="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4" name="AutoShape 100"/>
                          <wps:cNvSpPr>
                            <a:spLocks noChangeArrowheads="1"/>
                          </wps:cNvSpPr>
                          <wps:spPr bwMode="auto">
                            <a:xfrm>
                              <a:off x="4819" y="11329"/>
                              <a:ext cx="2076" cy="592"/>
                            </a:xfrm>
                            <a:prstGeom prst="roundRect">
                              <a:avLst>
                                <a:gd name="adj" fmla="val 16667"/>
                              </a:avLst>
                            </a:prstGeom>
                            <a:solidFill>
                              <a:srgbClr val="FFFFFF"/>
                            </a:solidFill>
                            <a:ln w="9525">
                              <a:solidFill>
                                <a:srgbClr val="000000"/>
                              </a:solidFill>
                              <a:round/>
                              <a:headEnd/>
                              <a:tailEnd/>
                            </a:ln>
                          </wps:spPr>
                          <wps:txbx>
                            <w:txbxContent>
                              <w:p w:rsidR="001C3CEA" w:rsidRPr="009C0F05" w:rsidRDefault="001C3CEA" w:rsidP="001C3CEA">
                                <w:pPr>
                                  <w:jc w:val="center"/>
                                  <w:rPr>
                                    <w:lang w:val="vi-VN"/>
                                  </w:rPr>
                                </w:pPr>
                                <w:r>
                                  <w:rPr>
                                    <w:lang w:val="vi-VN"/>
                                  </w:rPr>
                                  <w:t>Kiểm tra</w:t>
                                </w:r>
                              </w:p>
                            </w:txbxContent>
                          </wps:txbx>
                          <wps:bodyPr rot="0" vert="horz" wrap="square" lIns="91440" tIns="45720" rIns="91440" bIns="45720" anchor="t" anchorCtr="0" upright="1">
                            <a:noAutofit/>
                          </wps:bodyPr>
                        </wps:wsp>
                        <wps:wsp>
                          <wps:cNvPr id="245" name="AutoShape 101"/>
                          <wps:cNvCnPr>
                            <a:cxnSpLocks noChangeShapeType="1"/>
                          </wps:cNvCnPr>
                          <wps:spPr bwMode="auto">
                            <a:xfrm>
                              <a:off x="5861" y="11921"/>
                              <a:ext cx="0" cy="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7" name="AutoShape 102"/>
                          <wps:cNvSpPr>
                            <a:spLocks noChangeArrowheads="1"/>
                          </wps:cNvSpPr>
                          <wps:spPr bwMode="auto">
                            <a:xfrm>
                              <a:off x="4826" y="12379"/>
                              <a:ext cx="2076" cy="592"/>
                            </a:xfrm>
                            <a:prstGeom prst="roundRect">
                              <a:avLst>
                                <a:gd name="adj" fmla="val 16667"/>
                              </a:avLst>
                            </a:prstGeom>
                            <a:solidFill>
                              <a:srgbClr val="FFFFFF"/>
                            </a:solidFill>
                            <a:ln w="9525">
                              <a:solidFill>
                                <a:srgbClr val="000000"/>
                              </a:solidFill>
                              <a:round/>
                              <a:headEnd/>
                              <a:tailEnd/>
                            </a:ln>
                          </wps:spPr>
                          <wps:txbx>
                            <w:txbxContent>
                              <w:p w:rsidR="001C3CEA" w:rsidRPr="009C0F05" w:rsidRDefault="001C3CEA" w:rsidP="001C3CEA">
                                <w:pPr>
                                  <w:jc w:val="center"/>
                                  <w:rPr>
                                    <w:lang w:val="vi-VN"/>
                                  </w:rPr>
                                </w:pPr>
                                <w:r>
                                  <w:rPr>
                                    <w:lang w:val="vi-VN"/>
                                  </w:rPr>
                                  <w:t>Lắp ráp nắp</w:t>
                                </w:r>
                              </w:p>
                            </w:txbxContent>
                          </wps:txbx>
                          <wps:bodyPr rot="0" vert="horz" wrap="square" lIns="91440" tIns="45720" rIns="91440" bIns="45720" anchor="t" anchorCtr="0" upright="1">
                            <a:noAutofit/>
                          </wps:bodyPr>
                        </wps:wsp>
                        <wps:wsp>
                          <wps:cNvPr id="248" name="AutoShape 103"/>
                          <wps:cNvCnPr>
                            <a:cxnSpLocks noChangeShapeType="1"/>
                          </wps:cNvCnPr>
                          <wps:spPr bwMode="auto">
                            <a:xfrm>
                              <a:off x="5868" y="12971"/>
                              <a:ext cx="0" cy="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9" name="AutoShape 104"/>
                          <wps:cNvSpPr>
                            <a:spLocks noChangeArrowheads="1"/>
                          </wps:cNvSpPr>
                          <wps:spPr bwMode="auto">
                            <a:xfrm>
                              <a:off x="4823" y="13384"/>
                              <a:ext cx="2076" cy="592"/>
                            </a:xfrm>
                            <a:prstGeom prst="roundRect">
                              <a:avLst>
                                <a:gd name="adj" fmla="val 16667"/>
                              </a:avLst>
                            </a:prstGeom>
                            <a:solidFill>
                              <a:srgbClr val="FFFFFF"/>
                            </a:solidFill>
                            <a:ln w="9525">
                              <a:solidFill>
                                <a:srgbClr val="000000"/>
                              </a:solidFill>
                              <a:round/>
                              <a:headEnd/>
                              <a:tailEnd/>
                            </a:ln>
                          </wps:spPr>
                          <wps:txbx>
                            <w:txbxContent>
                              <w:p w:rsidR="001C3CEA" w:rsidRPr="009C0F05" w:rsidRDefault="001C3CEA" w:rsidP="001C3CEA">
                                <w:pPr>
                                  <w:jc w:val="center"/>
                                  <w:rPr>
                                    <w:lang w:val="vi-VN"/>
                                  </w:rPr>
                                </w:pPr>
                                <w:r>
                                  <w:rPr>
                                    <w:lang w:val="vi-VN"/>
                                  </w:rPr>
                                  <w:t>Đóng gói</w:t>
                                </w:r>
                              </w:p>
                            </w:txbxContent>
                          </wps:txbx>
                          <wps:bodyPr rot="0" vert="horz" wrap="square" lIns="91440" tIns="45720" rIns="91440" bIns="45720" anchor="t" anchorCtr="0" upright="1">
                            <a:noAutofit/>
                          </wps:bodyPr>
                        </wps:wsp>
                        <wps:wsp>
                          <wps:cNvPr id="250" name="AutoShape 105"/>
                          <wps:cNvCnPr>
                            <a:cxnSpLocks noChangeShapeType="1"/>
                          </wps:cNvCnPr>
                          <wps:spPr bwMode="auto">
                            <a:xfrm>
                              <a:off x="5857" y="13976"/>
                              <a:ext cx="0" cy="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2" name="AutoShape 106"/>
                          <wps:cNvSpPr>
                            <a:spLocks noChangeArrowheads="1"/>
                          </wps:cNvSpPr>
                          <wps:spPr bwMode="auto">
                            <a:xfrm>
                              <a:off x="7794" y="3005"/>
                              <a:ext cx="1912" cy="596"/>
                            </a:xfrm>
                            <a:prstGeom prst="roundRect">
                              <a:avLst>
                                <a:gd name="adj" fmla="val 16667"/>
                              </a:avLst>
                            </a:prstGeom>
                            <a:solidFill>
                              <a:srgbClr val="FFFFFF"/>
                            </a:solidFill>
                            <a:ln w="9525">
                              <a:solidFill>
                                <a:srgbClr val="000000"/>
                              </a:solidFill>
                              <a:round/>
                              <a:headEnd/>
                              <a:tailEnd/>
                            </a:ln>
                          </wps:spPr>
                          <wps:txbx>
                            <w:txbxContent>
                              <w:p w:rsidR="001C3CEA" w:rsidRPr="002C0103" w:rsidRDefault="001C3CEA" w:rsidP="001C3CEA">
                                <w:pPr>
                                  <w:jc w:val="center"/>
                                  <w:rPr>
                                    <w:lang w:val="vi-VN"/>
                                  </w:rPr>
                                </w:pPr>
                                <w:r>
                                  <w:rPr>
                                    <w:lang w:val="vi-VN"/>
                                  </w:rPr>
                                  <w:t>CRT</w:t>
                                </w:r>
                              </w:p>
                            </w:txbxContent>
                          </wps:txbx>
                          <wps:bodyPr rot="0" vert="horz" wrap="square" lIns="91440" tIns="45720" rIns="91440" bIns="45720" anchor="t" anchorCtr="0" upright="1">
                            <a:noAutofit/>
                          </wps:bodyPr>
                        </wps:wsp>
                        <wps:wsp>
                          <wps:cNvPr id="253" name="AutoShape 107"/>
                          <wps:cNvCnPr>
                            <a:cxnSpLocks noChangeShapeType="1"/>
                          </wps:cNvCnPr>
                          <wps:spPr bwMode="auto">
                            <a:xfrm>
                              <a:off x="6907" y="3355"/>
                              <a:ext cx="88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4" name="AutoShape 108"/>
                          <wps:cNvSpPr>
                            <a:spLocks noChangeArrowheads="1"/>
                          </wps:cNvSpPr>
                          <wps:spPr bwMode="auto">
                            <a:xfrm>
                              <a:off x="1826" y="4066"/>
                              <a:ext cx="1903" cy="589"/>
                            </a:xfrm>
                            <a:prstGeom prst="roundRect">
                              <a:avLst>
                                <a:gd name="adj" fmla="val 16667"/>
                              </a:avLst>
                            </a:prstGeom>
                            <a:solidFill>
                              <a:srgbClr val="FFFFFF"/>
                            </a:solidFill>
                            <a:ln w="9525">
                              <a:solidFill>
                                <a:srgbClr val="000000"/>
                              </a:solidFill>
                              <a:round/>
                              <a:headEnd/>
                              <a:tailEnd/>
                            </a:ln>
                          </wps:spPr>
                          <wps:txbx>
                            <w:txbxContent>
                              <w:p w:rsidR="001C3CEA" w:rsidRPr="00B96F69" w:rsidRDefault="001C3CEA" w:rsidP="001C3CEA">
                                <w:pPr>
                                  <w:jc w:val="center"/>
                                  <w:rPr>
                                    <w:lang w:val="vi-VN"/>
                                  </w:rPr>
                                </w:pPr>
                                <w:r>
                                  <w:rPr>
                                    <w:lang w:val="vi-VN"/>
                                  </w:rPr>
                                  <w:t>Đầu nối, đinh</w:t>
                                </w:r>
                              </w:p>
                            </w:txbxContent>
                          </wps:txbx>
                          <wps:bodyPr rot="0" vert="horz" wrap="square" lIns="91440" tIns="45720" rIns="91440" bIns="45720" anchor="t" anchorCtr="0" upright="1">
                            <a:noAutofit/>
                          </wps:bodyPr>
                        </wps:wsp>
                        <wps:wsp>
                          <wps:cNvPr id="1825" name="AutoShape 109"/>
                          <wps:cNvCnPr>
                            <a:cxnSpLocks noChangeShapeType="1"/>
                          </wps:cNvCnPr>
                          <wps:spPr bwMode="auto">
                            <a:xfrm>
                              <a:off x="3736" y="4367"/>
                              <a:ext cx="1058" cy="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6" name="AutoShape 110"/>
                          <wps:cNvSpPr>
                            <a:spLocks noChangeArrowheads="1"/>
                          </wps:cNvSpPr>
                          <wps:spPr bwMode="auto">
                            <a:xfrm>
                              <a:off x="1832" y="5080"/>
                              <a:ext cx="1903" cy="589"/>
                            </a:xfrm>
                            <a:prstGeom prst="roundRect">
                              <a:avLst>
                                <a:gd name="adj" fmla="val 16667"/>
                              </a:avLst>
                            </a:prstGeom>
                            <a:solidFill>
                              <a:srgbClr val="FFFFFF"/>
                            </a:solidFill>
                            <a:ln w="9525">
                              <a:solidFill>
                                <a:srgbClr val="000000"/>
                              </a:solidFill>
                              <a:round/>
                              <a:headEnd/>
                              <a:tailEnd/>
                            </a:ln>
                          </wps:spPr>
                          <wps:txbx>
                            <w:txbxContent>
                              <w:p w:rsidR="001C3CEA" w:rsidRPr="00B96F69" w:rsidRDefault="001C3CEA" w:rsidP="001C3CEA">
                                <w:pPr>
                                  <w:jc w:val="center"/>
                                  <w:rPr>
                                    <w:lang w:val="vi-VN"/>
                                  </w:rPr>
                                </w:pPr>
                                <w:r>
                                  <w:rPr>
                                    <w:lang w:val="vi-VN"/>
                                  </w:rPr>
                                  <w:t>Trụ nối</w:t>
                                </w:r>
                              </w:p>
                            </w:txbxContent>
                          </wps:txbx>
                          <wps:bodyPr rot="0" vert="horz" wrap="square" lIns="91440" tIns="45720" rIns="91440" bIns="45720" anchor="t" anchorCtr="0" upright="1">
                            <a:noAutofit/>
                          </wps:bodyPr>
                        </wps:wsp>
                        <wps:wsp>
                          <wps:cNvPr id="1827" name="AutoShape 111"/>
                          <wps:cNvCnPr>
                            <a:cxnSpLocks noChangeShapeType="1"/>
                          </wps:cNvCnPr>
                          <wps:spPr bwMode="auto">
                            <a:xfrm>
                              <a:off x="3742" y="5381"/>
                              <a:ext cx="1058" cy="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8" name="AutoShape 112"/>
                          <wps:cNvSpPr>
                            <a:spLocks noChangeArrowheads="1"/>
                          </wps:cNvSpPr>
                          <wps:spPr bwMode="auto">
                            <a:xfrm>
                              <a:off x="1833" y="6101"/>
                              <a:ext cx="1903" cy="589"/>
                            </a:xfrm>
                            <a:prstGeom prst="roundRect">
                              <a:avLst>
                                <a:gd name="adj" fmla="val 16667"/>
                              </a:avLst>
                            </a:prstGeom>
                            <a:solidFill>
                              <a:srgbClr val="FFFFFF"/>
                            </a:solidFill>
                            <a:ln w="9525">
                              <a:solidFill>
                                <a:srgbClr val="000000"/>
                              </a:solidFill>
                              <a:round/>
                              <a:headEnd/>
                              <a:tailEnd/>
                            </a:ln>
                          </wps:spPr>
                          <wps:txbx>
                            <w:txbxContent>
                              <w:p w:rsidR="001C3CEA" w:rsidRPr="00B96F69" w:rsidRDefault="001C3CEA" w:rsidP="001C3CEA">
                                <w:pPr>
                                  <w:jc w:val="center"/>
                                  <w:rPr>
                                    <w:lang w:val="vi-VN"/>
                                  </w:rPr>
                                </w:pPr>
                                <w:r>
                                  <w:rPr>
                                    <w:lang w:val="vi-VN"/>
                                  </w:rPr>
                                  <w:t>Giắc cắm</w:t>
                                </w:r>
                              </w:p>
                            </w:txbxContent>
                          </wps:txbx>
                          <wps:bodyPr rot="0" vert="horz" wrap="square" lIns="91440" tIns="45720" rIns="91440" bIns="45720" anchor="t" anchorCtr="0" upright="1">
                            <a:noAutofit/>
                          </wps:bodyPr>
                        </wps:wsp>
                        <wps:wsp>
                          <wps:cNvPr id="1829" name="AutoShape 113"/>
                          <wps:cNvCnPr>
                            <a:cxnSpLocks noChangeShapeType="1"/>
                          </wps:cNvCnPr>
                          <wps:spPr bwMode="auto">
                            <a:xfrm>
                              <a:off x="3743" y="6402"/>
                              <a:ext cx="1058" cy="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0" name="AutoShape 114"/>
                          <wps:cNvSpPr>
                            <a:spLocks noChangeArrowheads="1"/>
                          </wps:cNvSpPr>
                          <wps:spPr bwMode="auto">
                            <a:xfrm>
                              <a:off x="1863" y="7175"/>
                              <a:ext cx="1903" cy="589"/>
                            </a:xfrm>
                            <a:prstGeom prst="roundRect">
                              <a:avLst>
                                <a:gd name="adj" fmla="val 16667"/>
                              </a:avLst>
                            </a:prstGeom>
                            <a:solidFill>
                              <a:srgbClr val="FFFFFF"/>
                            </a:solidFill>
                            <a:ln w="9525">
                              <a:solidFill>
                                <a:srgbClr val="000000"/>
                              </a:solidFill>
                              <a:round/>
                              <a:headEnd/>
                              <a:tailEnd/>
                            </a:ln>
                          </wps:spPr>
                          <wps:txbx>
                            <w:txbxContent>
                              <w:p w:rsidR="001C3CEA" w:rsidRPr="00B96F69" w:rsidRDefault="001C3CEA" w:rsidP="001C3CEA">
                                <w:pPr>
                                  <w:jc w:val="center"/>
                                  <w:rPr>
                                    <w:lang w:val="vi-VN"/>
                                  </w:rPr>
                                </w:pPr>
                                <w:r>
                                  <w:rPr>
                                    <w:lang w:val="vi-VN"/>
                                  </w:rPr>
                                  <w:t>Khớp nối</w:t>
                                </w:r>
                              </w:p>
                            </w:txbxContent>
                          </wps:txbx>
                          <wps:bodyPr rot="0" vert="horz" wrap="square" lIns="91440" tIns="45720" rIns="91440" bIns="45720" anchor="t" anchorCtr="0" upright="1">
                            <a:noAutofit/>
                          </wps:bodyPr>
                        </wps:wsp>
                        <wps:wsp>
                          <wps:cNvPr id="1831" name="AutoShape 115"/>
                          <wps:cNvCnPr>
                            <a:cxnSpLocks noChangeShapeType="1"/>
                          </wps:cNvCnPr>
                          <wps:spPr bwMode="auto">
                            <a:xfrm>
                              <a:off x="3773" y="7476"/>
                              <a:ext cx="34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2" name="AutoShape 116"/>
                          <wps:cNvSpPr>
                            <a:spLocks noChangeArrowheads="1"/>
                          </wps:cNvSpPr>
                          <wps:spPr bwMode="auto">
                            <a:xfrm>
                              <a:off x="1863" y="8229"/>
                              <a:ext cx="1903" cy="589"/>
                            </a:xfrm>
                            <a:prstGeom prst="roundRect">
                              <a:avLst>
                                <a:gd name="adj" fmla="val 16667"/>
                              </a:avLst>
                            </a:prstGeom>
                            <a:solidFill>
                              <a:srgbClr val="FFFFFF"/>
                            </a:solidFill>
                            <a:ln w="9525">
                              <a:solidFill>
                                <a:srgbClr val="000000"/>
                              </a:solidFill>
                              <a:round/>
                              <a:headEnd/>
                              <a:tailEnd/>
                            </a:ln>
                          </wps:spPr>
                          <wps:txbx>
                            <w:txbxContent>
                              <w:p w:rsidR="001C3CEA" w:rsidRPr="00B96F69" w:rsidRDefault="001C3CEA" w:rsidP="001C3CEA">
                                <w:pPr>
                                  <w:jc w:val="center"/>
                                  <w:rPr>
                                    <w:lang w:val="vi-VN"/>
                                  </w:rPr>
                                </w:pPr>
                                <w:r>
                                  <w:rPr>
                                    <w:lang w:val="vi-VN"/>
                                  </w:rPr>
                                  <w:t>Thiếc hàn</w:t>
                                </w:r>
                              </w:p>
                            </w:txbxContent>
                          </wps:txbx>
                          <wps:bodyPr rot="0" vert="horz" wrap="square" lIns="91440" tIns="45720" rIns="91440" bIns="45720" anchor="t" anchorCtr="0" upright="1">
                            <a:noAutofit/>
                          </wps:bodyPr>
                        </wps:wsp>
                        <wps:wsp>
                          <wps:cNvPr id="1833" name="AutoShape 117"/>
                          <wps:cNvCnPr>
                            <a:cxnSpLocks noChangeShapeType="1"/>
                          </wps:cNvCnPr>
                          <wps:spPr bwMode="auto">
                            <a:xfrm>
                              <a:off x="3773" y="8530"/>
                              <a:ext cx="105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4" name="AutoShape 118"/>
                          <wps:cNvSpPr>
                            <a:spLocks noChangeArrowheads="1"/>
                          </wps:cNvSpPr>
                          <wps:spPr bwMode="auto">
                            <a:xfrm>
                              <a:off x="1863" y="9288"/>
                              <a:ext cx="1903" cy="589"/>
                            </a:xfrm>
                            <a:prstGeom prst="roundRect">
                              <a:avLst>
                                <a:gd name="adj" fmla="val 16667"/>
                              </a:avLst>
                            </a:prstGeom>
                            <a:solidFill>
                              <a:srgbClr val="FFFFFF"/>
                            </a:solidFill>
                            <a:ln w="9525">
                              <a:solidFill>
                                <a:srgbClr val="000000"/>
                              </a:solidFill>
                              <a:round/>
                              <a:headEnd/>
                              <a:tailEnd/>
                            </a:ln>
                          </wps:spPr>
                          <wps:txbx>
                            <w:txbxContent>
                              <w:p w:rsidR="001C3CEA" w:rsidRPr="00B96F69" w:rsidRDefault="001C3CEA" w:rsidP="001C3CEA">
                                <w:pPr>
                                  <w:jc w:val="center"/>
                                  <w:rPr>
                                    <w:lang w:val="vi-VN"/>
                                  </w:rPr>
                                </w:pPr>
                                <w:r>
                                  <w:rPr>
                                    <w:lang w:val="vi-VN"/>
                                  </w:rPr>
                                  <w:t>Cáp</w:t>
                                </w:r>
                              </w:p>
                            </w:txbxContent>
                          </wps:txbx>
                          <wps:bodyPr rot="0" vert="horz" wrap="square" lIns="91440" tIns="45720" rIns="91440" bIns="45720" anchor="t" anchorCtr="0" upright="1">
                            <a:noAutofit/>
                          </wps:bodyPr>
                        </wps:wsp>
                        <wps:wsp>
                          <wps:cNvPr id="1835" name="AutoShape 119"/>
                          <wps:cNvCnPr>
                            <a:cxnSpLocks noChangeShapeType="1"/>
                          </wps:cNvCnPr>
                          <wps:spPr bwMode="auto">
                            <a:xfrm>
                              <a:off x="3773" y="9589"/>
                              <a:ext cx="105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6" name="AutoShape 120"/>
                          <wps:cNvSpPr>
                            <a:spLocks noChangeArrowheads="1"/>
                          </wps:cNvSpPr>
                          <wps:spPr bwMode="auto">
                            <a:xfrm>
                              <a:off x="1502" y="10308"/>
                              <a:ext cx="2285" cy="589"/>
                            </a:xfrm>
                            <a:prstGeom prst="roundRect">
                              <a:avLst>
                                <a:gd name="adj" fmla="val 16667"/>
                              </a:avLst>
                            </a:prstGeom>
                            <a:solidFill>
                              <a:srgbClr val="FFFFFF"/>
                            </a:solidFill>
                            <a:ln w="9525">
                              <a:solidFill>
                                <a:srgbClr val="000000"/>
                              </a:solidFill>
                              <a:round/>
                              <a:headEnd/>
                              <a:tailEnd/>
                            </a:ln>
                          </wps:spPr>
                          <wps:txbx>
                            <w:txbxContent>
                              <w:p w:rsidR="001C3CEA" w:rsidRPr="00B96F69" w:rsidRDefault="001C3CEA" w:rsidP="001C3CEA">
                                <w:pPr>
                                  <w:jc w:val="center"/>
                                  <w:rPr>
                                    <w:lang w:val="vi-VN"/>
                                  </w:rPr>
                                </w:pPr>
                                <w:r>
                                  <w:rPr>
                                    <w:lang w:val="vi-VN"/>
                                  </w:rPr>
                                  <w:t>Linh kiện PACB</w:t>
                                </w:r>
                              </w:p>
                            </w:txbxContent>
                          </wps:txbx>
                          <wps:bodyPr rot="0" vert="horz" wrap="square" lIns="91440" tIns="45720" rIns="91440" bIns="45720" anchor="t" anchorCtr="0" upright="1">
                            <a:noAutofit/>
                          </wps:bodyPr>
                        </wps:wsp>
                        <wps:wsp>
                          <wps:cNvPr id="1837" name="AutoShape 121"/>
                          <wps:cNvCnPr>
                            <a:cxnSpLocks noChangeShapeType="1"/>
                          </wps:cNvCnPr>
                          <wps:spPr bwMode="auto">
                            <a:xfrm>
                              <a:off x="3794" y="10609"/>
                              <a:ext cx="105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8" name="AutoShape 122"/>
                          <wps:cNvSpPr>
                            <a:spLocks noChangeArrowheads="1"/>
                          </wps:cNvSpPr>
                          <wps:spPr bwMode="auto">
                            <a:xfrm>
                              <a:off x="1870" y="12366"/>
                              <a:ext cx="1903" cy="589"/>
                            </a:xfrm>
                            <a:prstGeom prst="roundRect">
                              <a:avLst>
                                <a:gd name="adj" fmla="val 16667"/>
                              </a:avLst>
                            </a:prstGeom>
                            <a:solidFill>
                              <a:srgbClr val="FFFFFF"/>
                            </a:solidFill>
                            <a:ln w="9525">
                              <a:solidFill>
                                <a:srgbClr val="000000"/>
                              </a:solidFill>
                              <a:round/>
                              <a:headEnd/>
                              <a:tailEnd/>
                            </a:ln>
                          </wps:spPr>
                          <wps:txbx>
                            <w:txbxContent>
                              <w:p w:rsidR="001C3CEA" w:rsidRPr="00B96F69" w:rsidRDefault="001C3CEA" w:rsidP="001C3CEA">
                                <w:pPr>
                                  <w:jc w:val="center"/>
                                  <w:rPr>
                                    <w:lang w:val="vi-VN"/>
                                  </w:rPr>
                                </w:pPr>
                                <w:r>
                                  <w:rPr>
                                    <w:lang w:val="vi-VN"/>
                                  </w:rPr>
                                  <w:t>Nắp</w:t>
                                </w:r>
                              </w:p>
                            </w:txbxContent>
                          </wps:txbx>
                          <wps:bodyPr rot="0" vert="horz" wrap="square" lIns="91440" tIns="45720" rIns="91440" bIns="45720" anchor="t" anchorCtr="0" upright="1">
                            <a:noAutofit/>
                          </wps:bodyPr>
                        </wps:wsp>
                        <wps:wsp>
                          <wps:cNvPr id="1839" name="AutoShape 123"/>
                          <wps:cNvCnPr>
                            <a:cxnSpLocks noChangeShapeType="1"/>
                          </wps:cNvCnPr>
                          <wps:spPr bwMode="auto">
                            <a:xfrm>
                              <a:off x="3780" y="12667"/>
                              <a:ext cx="105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40" name="AutoShape 124"/>
                          <wps:cNvSpPr>
                            <a:spLocks noChangeArrowheads="1"/>
                          </wps:cNvSpPr>
                          <wps:spPr bwMode="auto">
                            <a:xfrm>
                              <a:off x="1870" y="13395"/>
                              <a:ext cx="1903" cy="589"/>
                            </a:xfrm>
                            <a:prstGeom prst="roundRect">
                              <a:avLst>
                                <a:gd name="adj" fmla="val 16667"/>
                              </a:avLst>
                            </a:prstGeom>
                            <a:solidFill>
                              <a:srgbClr val="FFFFFF"/>
                            </a:solidFill>
                            <a:ln w="9525">
                              <a:solidFill>
                                <a:srgbClr val="000000"/>
                              </a:solidFill>
                              <a:round/>
                              <a:headEnd/>
                              <a:tailEnd/>
                            </a:ln>
                          </wps:spPr>
                          <wps:txbx>
                            <w:txbxContent>
                              <w:p w:rsidR="001C3CEA" w:rsidRPr="00B96F69" w:rsidRDefault="001C3CEA" w:rsidP="001C3CEA">
                                <w:pPr>
                                  <w:jc w:val="center"/>
                                  <w:rPr>
                                    <w:lang w:val="vi-VN"/>
                                  </w:rPr>
                                </w:pPr>
                                <w:r>
                                  <w:rPr>
                                    <w:lang w:val="vi-VN"/>
                                  </w:rPr>
                                  <w:t>Bao bì đóng gói</w:t>
                                </w:r>
                              </w:p>
                            </w:txbxContent>
                          </wps:txbx>
                          <wps:bodyPr rot="0" vert="horz" wrap="square" lIns="91440" tIns="45720" rIns="91440" bIns="45720" anchor="t" anchorCtr="0" upright="1">
                            <a:noAutofit/>
                          </wps:bodyPr>
                        </wps:wsp>
                        <wps:wsp>
                          <wps:cNvPr id="1841" name="AutoShape 125"/>
                          <wps:cNvCnPr>
                            <a:cxnSpLocks noChangeShapeType="1"/>
                          </wps:cNvCnPr>
                          <wps:spPr bwMode="auto">
                            <a:xfrm>
                              <a:off x="3780" y="13696"/>
                              <a:ext cx="105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42" name="AutoShape 126"/>
                          <wps:cNvSpPr>
                            <a:spLocks noChangeArrowheads="1"/>
                          </wps:cNvSpPr>
                          <wps:spPr bwMode="auto">
                            <a:xfrm>
                              <a:off x="7824" y="8180"/>
                              <a:ext cx="2556" cy="596"/>
                            </a:xfrm>
                            <a:prstGeom prst="roundRect">
                              <a:avLst>
                                <a:gd name="adj" fmla="val 16667"/>
                              </a:avLst>
                            </a:prstGeom>
                            <a:solidFill>
                              <a:srgbClr val="FFFFFF"/>
                            </a:solidFill>
                            <a:ln w="9525">
                              <a:solidFill>
                                <a:srgbClr val="000000"/>
                              </a:solidFill>
                              <a:round/>
                              <a:headEnd/>
                              <a:tailEnd/>
                            </a:ln>
                          </wps:spPr>
                          <wps:txbx>
                            <w:txbxContent>
                              <w:p w:rsidR="001C3CEA" w:rsidRPr="002C0103" w:rsidRDefault="001C3CEA" w:rsidP="001C3CEA">
                                <w:pPr>
                                  <w:jc w:val="center"/>
                                  <w:rPr>
                                    <w:lang w:val="vi-VN"/>
                                  </w:rPr>
                                </w:pPr>
                                <w:r>
                                  <w:rPr>
                                    <w:lang w:val="vi-VN"/>
                                  </w:rPr>
                                  <w:t>CRTNH, khí thải</w:t>
                                </w:r>
                              </w:p>
                            </w:txbxContent>
                          </wps:txbx>
                          <wps:bodyPr rot="0" vert="horz" wrap="square" lIns="91440" tIns="45720" rIns="91440" bIns="45720" anchor="t" anchorCtr="0" upright="1">
                            <a:noAutofit/>
                          </wps:bodyPr>
                        </wps:wsp>
                        <wps:wsp>
                          <wps:cNvPr id="1843" name="AutoShape 127"/>
                          <wps:cNvCnPr>
                            <a:cxnSpLocks noChangeShapeType="1"/>
                          </wps:cNvCnPr>
                          <wps:spPr bwMode="auto">
                            <a:xfrm>
                              <a:off x="6937" y="8530"/>
                              <a:ext cx="88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44" name="AutoShape 128"/>
                          <wps:cNvSpPr>
                            <a:spLocks noChangeArrowheads="1"/>
                          </wps:cNvSpPr>
                          <wps:spPr bwMode="auto">
                            <a:xfrm>
                              <a:off x="7809" y="11245"/>
                              <a:ext cx="1912" cy="596"/>
                            </a:xfrm>
                            <a:prstGeom prst="roundRect">
                              <a:avLst>
                                <a:gd name="adj" fmla="val 16667"/>
                              </a:avLst>
                            </a:prstGeom>
                            <a:solidFill>
                              <a:srgbClr val="FFFFFF"/>
                            </a:solidFill>
                            <a:ln w="9525">
                              <a:solidFill>
                                <a:srgbClr val="000000"/>
                              </a:solidFill>
                              <a:round/>
                              <a:headEnd/>
                              <a:tailEnd/>
                            </a:ln>
                          </wps:spPr>
                          <wps:txbx>
                            <w:txbxContent>
                              <w:p w:rsidR="001C3CEA" w:rsidRPr="002C0103" w:rsidRDefault="001C3CEA" w:rsidP="001C3CEA">
                                <w:pPr>
                                  <w:jc w:val="center"/>
                                  <w:rPr>
                                    <w:lang w:val="vi-VN"/>
                                  </w:rPr>
                                </w:pPr>
                                <w:r>
                                  <w:rPr>
                                    <w:lang w:val="vi-VN"/>
                                  </w:rPr>
                                  <w:t>CRT</w:t>
                                </w:r>
                              </w:p>
                            </w:txbxContent>
                          </wps:txbx>
                          <wps:bodyPr rot="0" vert="horz" wrap="square" lIns="91440" tIns="45720" rIns="91440" bIns="45720" anchor="t" anchorCtr="0" upright="1">
                            <a:noAutofit/>
                          </wps:bodyPr>
                        </wps:wsp>
                        <wps:wsp>
                          <wps:cNvPr id="1845" name="AutoShape 129"/>
                          <wps:cNvCnPr>
                            <a:cxnSpLocks noChangeShapeType="1"/>
                          </wps:cNvCnPr>
                          <wps:spPr bwMode="auto">
                            <a:xfrm>
                              <a:off x="6922" y="11595"/>
                              <a:ext cx="88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846" name="AutoShape 104"/>
                        <wps:cNvSpPr>
                          <a:spLocks noChangeArrowheads="1"/>
                        </wps:cNvSpPr>
                        <wps:spPr bwMode="auto">
                          <a:xfrm>
                            <a:off x="2133600" y="7905750"/>
                            <a:ext cx="1318260" cy="375920"/>
                          </a:xfrm>
                          <a:prstGeom prst="roundRect">
                            <a:avLst>
                              <a:gd name="adj" fmla="val 16667"/>
                            </a:avLst>
                          </a:prstGeom>
                          <a:solidFill>
                            <a:srgbClr val="FFFFFF"/>
                          </a:solidFill>
                          <a:ln w="9525">
                            <a:solidFill>
                              <a:srgbClr val="000000"/>
                            </a:solidFill>
                            <a:round/>
                            <a:headEnd/>
                            <a:tailEnd/>
                          </a:ln>
                        </wps:spPr>
                        <wps:txbx>
                          <w:txbxContent>
                            <w:p w:rsidR="001C3CEA" w:rsidRPr="00080599" w:rsidRDefault="001C3CEA" w:rsidP="001C3CEA">
                              <w:pPr>
                                <w:jc w:val="center"/>
                              </w:pPr>
                              <w:r>
                                <w:t>Xuất hàng</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id="Group 1811" o:spid="_x0000_s1074" style="position:absolute;left:0;text-align:left;margin-left:8.25pt;margin-top:-9.45pt;width:443.9pt;height:629.25pt;z-index:251662336;mso-height-relative:margin" coordsize="56375,82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">
                <v:group id="Group 1812" o:spid="_x0000_s1075" style="position:absolute;width:56375;height:79076" coordorigin="1502,1968" coordsize="8878,124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w51hwwAAAN0AAAAP&#10;AAAAAAAAAAAAAAAAAKoCAABkcnMvZG93bnJldi54bWxQSwUGAAAAAAQABAD6AAAAmgMAAAAA&#10;">
                  <v:roundrect id="AutoShape 82" o:spid="_x0000_s1076" style="position:absolute;left:4815;top:1968;width:2076;height:59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mD8MA&#10;AADdAAAADwAAAGRycy9kb3ducmV2LnhtbERPTWsCMRC9F/wPYYTeaqLSoqtRRFB6K9324HHcjLuL&#10;m8maZNdtf31TKPQ2j/c56+1gG9GTD7VjDdOJAkFcOFNzqeHz4/C0ABEissHGMWn4ogDbzehhjZlx&#10;d36nPo+lSCEcMtRQxdhmUoaiIoth4lrixF2ctxgT9KU0Hu8p3DZyptSLtFhzaqiwpX1FxTXvrIbC&#10;qE75U/+2PD/H/LvvbiyPN60fx8NuBSLSEP/Ff+5Xk+YvpnP4/Sad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mD8MAAADdAAAADwAAAAAAAAAAAAAAAACYAgAAZHJzL2Rv&#10;d25yZXYueG1sUEsFBgAAAAAEAAQA9QAAAIgDAAAAAA==&#10;">
                    <v:textbox>
                      <w:txbxContent>
                        <w:p w:rsidR="001C3CEA" w:rsidRPr="009C0F05" w:rsidRDefault="001C3CEA" w:rsidP="001C3CEA">
                          <w:pPr>
                            <w:jc w:val="center"/>
                            <w:rPr>
                              <w:lang w:val="vi-VN"/>
                            </w:rPr>
                          </w:pPr>
                          <w:r>
                            <w:rPr>
                              <w:lang w:val="vi-VN"/>
                            </w:rPr>
                            <w:t>Nguyên liệu</w:t>
                          </w:r>
                        </w:p>
                      </w:txbxContent>
                    </v:textbox>
                  </v:roundrect>
                  <v:shape id="AutoShape 83" o:spid="_x0000_s1077" type="#_x0000_t32" style="position:absolute;left:5857;top:2560;width:0;height:4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2/TMQAAADdAAAADwAAAGRycy9kb3ducmV2LnhtbERPTWvCQBC9C/6HZYTedJMiotFVSqFF&#10;LB7UEtrbkB2T0Oxs2F01+utdQehtHu9zFqvONOJMzteWFaSjBARxYXXNpYLvw8dwCsIHZI2NZVJw&#10;JQ+rZb+3wEzbC+/ovA+liCHsM1RQhdBmUvqiIoN+ZFviyB2tMxgidKXUDi8x3DTyNUkm0mDNsaHC&#10;lt4rKv72J6Pg52t2yq/5ljZ5Otv8ojP+dvhU6mXQvc1BBOrCv/jpXus4f5qO4fFNPEE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b9MxAAAAN0AAAAPAAAAAAAAAAAA&#10;AAAAAKECAABkcnMvZG93bnJldi54bWxQSwUGAAAAAAQABAD5AAAAkgMAAAAA&#10;">
                    <v:stroke endarrow="block"/>
                  </v:shape>
                  <v:roundrect id="AutoShape 84" o:spid="_x0000_s1078" style="position:absolute;left:4815;top:3009;width:2076;height:59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Bb4MIA&#10;AADdAAAADwAAAGRycy9kb3ducmV2LnhtbERPTWsCMRC9F/wPYYTeamJBsVujiGDprbh68DjdTHcX&#10;N5M1ya7b/vpGELzN433Ocj3YRvTkQ+1Yw3SiQBAXztRcajgedi8LECEiG2wck4ZfCrBejZ6WmBl3&#10;5T31eSxFCuGQoYYqxjaTMhQVWQwT1xIn7sd5izFBX0rj8ZrCbSNflZpLizWnhgpb2lZUnPPOaiiM&#10;6pQ/9V9v37OY//XdheXHRevn8bB5BxFpiA/x3f1p0vzFdAa3b9IJ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QFvgwgAAAN0AAAAPAAAAAAAAAAAAAAAAAJgCAABkcnMvZG93&#10;bnJldi54bWxQSwUGAAAAAAQABAD1AAAAhwMAAAAA&#10;">
                    <v:textbox>
                      <w:txbxContent>
                        <w:p w:rsidR="001C3CEA" w:rsidRPr="009C0F05" w:rsidRDefault="001C3CEA" w:rsidP="001C3CEA">
                          <w:pPr>
                            <w:jc w:val="center"/>
                            <w:rPr>
                              <w:lang w:val="vi-VN"/>
                            </w:rPr>
                          </w:pPr>
                          <w:r>
                            <w:rPr>
                              <w:lang w:val="vi-VN"/>
                            </w:rPr>
                            <w:t>Kiểm tra IQC</w:t>
                          </w:r>
                        </w:p>
                      </w:txbxContent>
                    </v:textbox>
                  </v:roundrect>
                  <v:shape id="AutoShape 85" o:spid="_x0000_s1079" type="#_x0000_t32" style="position:absolute;left:5857;top:3601;width:0;height:4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OEoMQAAADdAAAADwAAAGRycy9kb3ducmV2LnhtbERPS2vCQBC+F/oflin01mziQTR1lVJQ&#10;xOLBB8HehuyYBLOzYXfV6K93CwVv8/E9ZzLrTSsu5HxjWUGWpCCIS6sbrhTsd/OPEQgfkDW2lknB&#10;jTzMpq8vE8y1vfKGLttQiRjCPkcFdQhdLqUvazLoE9sRR+5oncEQoaukdniN4aaVgzQdSoMNx4Ya&#10;O/quqTxtz0bB4Wd8Lm7FmlZFNl79ojP+vlso9f7Wf32CCNSHp/jfvdRx/igbwt838QQ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s4SgxAAAAN0AAAAPAAAAAAAAAAAA&#10;AAAAAKECAABkcnMvZG93bnJldi54bWxQSwUGAAAAAAQABAD5AAAAkgMAAAAA&#10;">
                    <v:stroke endarrow="block"/>
                  </v:shape>
                  <v:roundrect id="AutoShape 86" o:spid="_x0000_s1080" style="position:absolute;left:4819;top:4057;width:2076;height:59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5gDMMA&#10;AADdAAAADwAAAGRycy9kb3ducmV2LnhtbERPTWsCMRC9F/wPYYTeaqJgq6tRRFB6K9324HHcjLuL&#10;m8maZNdtf31TKPQ2j/c56+1gG9GTD7VjDdOJAkFcOFNzqeHz4/C0ABEissHGMWn4ogDbzehhjZlx&#10;d36nPo+lSCEcMtRQxdhmUoaiIoth4lrixF2ctxgT9KU0Hu8p3DZyptSztFhzaqiwpX1FxTXvrIbC&#10;qE75U/+2PM9j/t13N5bHm9aP42G3AhFpiP/iP/erSfMX0xf4/Sad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5gDMMAAADdAAAADwAAAAAAAAAAAAAAAACYAgAAZHJzL2Rv&#10;d25yZXYueG1sUEsFBgAAAAAEAAQA9QAAAIgDAAAAAA==&#10;">
                    <v:textbox>
                      <w:txbxContent>
                        <w:p w:rsidR="001C3CEA" w:rsidRPr="009C0F05" w:rsidRDefault="001C3CEA" w:rsidP="001C3CEA">
                          <w:pPr>
                            <w:jc w:val="center"/>
                            <w:rPr>
                              <w:lang w:val="vi-VN"/>
                            </w:rPr>
                          </w:pPr>
                          <w:r>
                            <w:rPr>
                              <w:lang w:val="vi-VN"/>
                            </w:rPr>
                            <w:t>Lắp ráp đầu nổi</w:t>
                          </w:r>
                        </w:p>
                      </w:txbxContent>
                    </v:textbox>
                  </v:roundrect>
                  <v:shape id="AutoShape 87" o:spid="_x0000_s1081" type="#_x0000_t32" style="position:absolute;left:5861;top:4649;width:0;height:4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1SccAAADdAAAADwAAAGRycy9kb3ducmV2LnhtbESPQWvCQBCF74L/YZlCb7qJh6Kpq5SC&#10;Uiw9VCW0tyE7TUKzs2F31dhf3zkI3mZ4b977ZrkeXKfOFGLr2UA+zUARV962XBs4HjaTOaiYkC12&#10;nsnAlSKsV+PREgvrL/xJ532qlYRwLNBAk1JfaB2rhhzGqe+JRfvxwWGSNdTaBrxIuOv0LMuetMOW&#10;paHBnl4bqn73J2fg631xKq/lB+3KfLH7xuDi32FrzOPD8PIMKtGQ7ubb9ZsV/HkuuPKNjKB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LVJxwAAAN0AAAAPAAAAAAAA&#10;AAAAAAAAAKECAABkcnMvZG93bnJldi54bWxQSwUGAAAAAAQABAD5AAAAlQMAAAAA&#10;">
                    <v:stroke endarrow="block"/>
                  </v:shape>
                  <v:roundrect id="AutoShape 88" o:spid="_x0000_s1082" style="position:absolute;left:4819;top:5094;width:2076;height:59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1R5cIA&#10;AADdAAAADwAAAGRycy9kb3ducmV2LnhtbERPTWsCMRC9F/wPYYTeamKhoqtRRKh4E7c99Dhuxt3F&#10;zWRNsuvaX98UCr3N433OajPYRvTkQ+1Yw3SiQBAXztRcavj8eH+ZgwgR2WDjmDQ8KMBmPXpaYWbc&#10;nU/U57EUKYRDhhqqGNtMylBUZDFMXEucuIvzFmOCvpTG4z2F20a+KjWTFmtODRW2tKuouOad1VAY&#10;1Sn/1R8X57eYf/fdjeX+pvXzeNguQUQa4r/4z30waf58uoDfb9IJ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DVHlwgAAAN0AAAAPAAAAAAAAAAAAAAAAAJgCAABkcnMvZG93&#10;bnJldi54bWxQSwUGAAAAAAQABAD1AAAAhwMAAAAA&#10;">
                    <v:textbox>
                      <w:txbxContent>
                        <w:p w:rsidR="001C3CEA" w:rsidRPr="009C0F05" w:rsidRDefault="001C3CEA" w:rsidP="001C3CEA">
                          <w:pPr>
                            <w:jc w:val="center"/>
                            <w:rPr>
                              <w:lang w:val="vi-VN"/>
                            </w:rPr>
                          </w:pPr>
                          <w:r>
                            <w:rPr>
                              <w:lang w:val="vi-VN"/>
                            </w:rPr>
                            <w:t>Lắp ráp trụ nổi</w:t>
                          </w:r>
                        </w:p>
                      </w:txbxContent>
                    </v:textbox>
                  </v:roundrect>
                  <v:shape id="AutoShape 89" o:spid="_x0000_s1083" type="#_x0000_t32" style="position:absolute;left:5861;top:5686;width:0;height:4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pz8scAAADdAAAADwAAAGRycy9kb3ducmV2LnhtbESPQWvCQBCF74X+h2UK3upGD6LRVUqh&#10;RZQe1BLqbciOSTA7G3ZXjf31zqHQ2wzvzXvfLFa9a9WVQmw8GxgNM1DEpbcNVwa+Dx+vU1AxIVts&#10;PZOBO0VYLZ+fFphbf+MdXfepUhLCMUcDdUpdrnUsa3IYh74jFu3kg8Mka6i0DXiTcNfqcZZNtMOG&#10;paHGjt5rKs/7izPws51dinvxRZtiNNscMbj4e/g0ZvDSv81BJerTv/nvem0FfzoWfvlGRtDL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enPyxwAAAN0AAAAPAAAAAAAA&#10;AAAAAAAAAKECAABkcnMvZG93bnJldi54bWxQSwUGAAAAAAQABAD5AAAAlQMAAAAA&#10;">
                    <v:stroke endarrow="block"/>
                  </v:shape>
                  <v:roundrect id="AutoShape 90" o:spid="_x0000_s1084" style="position:absolute;left:4819;top:6131;width:2076;height:59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eXXsIA&#10;AADdAAAADwAAAGRycy9kb3ducmV2LnhtbERPTWsCMRC9F/wPYQRvNVGw6GoUESy9lW49eBw34+7i&#10;ZrIm2XXbX98UCr3N433OZjfYRvTkQ+1Yw2yqQBAXztRcajh9Hp+XIEJENtg4Jg1fFGC3HT1tMDPu&#10;wR/U57EUKYRDhhqqGNtMylBUZDFMXUucuKvzFmOCvpTG4yOF20bOlXqRFmtODRW2dKiouOWd1VAY&#10;1Sl/7t9Xl0XMv/vuzvL1rvVkPOzXICIN8V/8534zaf5yPoPfb9IJ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F5dewgAAAN0AAAAPAAAAAAAAAAAAAAAAAJgCAABkcnMvZG93&#10;bnJldi54bWxQSwUGAAAAAAQABAD1AAAAhwMAAAAA&#10;">
                    <v:textbox>
                      <w:txbxContent>
                        <w:p w:rsidR="001C3CEA" w:rsidRPr="009C0F05" w:rsidRDefault="001C3CEA" w:rsidP="001C3CEA">
                          <w:pPr>
                            <w:jc w:val="center"/>
                            <w:rPr>
                              <w:lang w:val="vi-VN"/>
                            </w:rPr>
                          </w:pPr>
                          <w:r>
                            <w:rPr>
                              <w:lang w:val="vi-VN"/>
                            </w:rPr>
                            <w:t>Lắp ráp giắc cắm</w:t>
                          </w:r>
                        </w:p>
                      </w:txbxContent>
                    </v:textbox>
                  </v:roundrect>
                  <v:shape id="AutoShape 91" o:spid="_x0000_s1085" type="#_x0000_t32" style="position:absolute;left:5861;top:6723;width:0;height:4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RIHsQAAADdAAAADwAAAGRycy9kb3ducmV2LnhtbERPTWvCQBC9C/6HZYTezMYcRFNXKQVF&#10;LD2oJbS3ITsmwexs2F019te7hYK3ebzPWax604orOd9YVjBJUhDEpdUNVwq+juvxDIQPyBpby6Tg&#10;Th5Wy+Fggbm2N97T9RAqEUPY56igDqHLpfRlTQZ9YjviyJ2sMxgidJXUDm8x3LQyS9OpNNhwbKix&#10;o/eayvPhYhR8f8wvxb34pF0xme9+0Bn/e9wo9TLq315BBOrDU/zv3uo4f5Zl8PdNPEE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5EgexAAAAN0AAAAPAAAAAAAAAAAA&#10;AAAAAKECAABkcnMvZG93bnJldi54bWxQSwUGAAAAAAQABAD5AAAAkgMAAAAA&#10;">
                    <v:stroke endarrow="block"/>
                  </v:shape>
                  <v:roundrect id="AutoShape 92" o:spid="_x0000_s1086" style="position:absolute;left:4127;top:7181;width:3462;height:59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sssMA&#10;AADdAAAADwAAAGRycy9kb3ducmV2LnhtbERPTWsCMRC9F/wPYYTeaqLSoqtRpFDprXT14HHcjLuL&#10;m8maZNdtf31TKPQ2j/c56+1gG9GTD7VjDdOJAkFcOFNzqeF4eHtagAgR2WDjmDR8UYDtZvSwxsy4&#10;O39Sn8dSpBAOGWqoYmwzKUNRkcUwcS1x4i7OW4wJ+lIaj/cUbhs5U+pFWqw5NVTY0mtFxTXvrIbC&#10;qE75U/+xPD/H/Lvvbiz3N60fx8NuBSLSEP/Ff+53k+YvZnP4/Sad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msssMAAADdAAAADwAAAAAAAAAAAAAAAACYAgAAZHJzL2Rv&#10;d25yZXYueG1sUEsFBgAAAAAEAAQA9QAAAIgDAAAAAA==&#10;">
                    <v:textbox>
                      <w:txbxContent>
                        <w:p w:rsidR="001C3CEA" w:rsidRPr="009C0F05" w:rsidRDefault="001C3CEA" w:rsidP="001C3CEA">
                          <w:pPr>
                            <w:jc w:val="center"/>
                            <w:rPr>
                              <w:lang w:val="vi-VN"/>
                            </w:rPr>
                          </w:pPr>
                          <w:r>
                            <w:rPr>
                              <w:lang w:val="vi-VN"/>
                            </w:rPr>
                            <w:t>Lắp ráp chéo các khớp nối</w:t>
                          </w:r>
                        </w:p>
                      </w:txbxContent>
                    </v:textbox>
                  </v:roundrect>
                  <v:shape id="AutoShape 93" o:spid="_x0000_s1087" type="#_x0000_t32" style="position:absolute;left:5860;top:7773;width:0;height:4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ouZ8UAAADcAAAADwAAAGRycy9kb3ducmV2LnhtbESPQWvCQBSE70L/w/IK3nRjDlJTVykF&#10;RZQe1BLa2yP7TILZt2F31eivdwXB4zAz3zDTeWcacSbna8sKRsMEBHFhdc2lgt/9YvABwgdkjY1l&#10;UnAlD/PZW2+KmbYX3tJ5F0oRIewzVFCF0GZS+qIig35oW+LoHawzGKJ0pdQOLxFuGpkmyVgarDku&#10;VNjSd0XFcXcyCv42k1N+zX9onY8m6390xt/2S6X6793XJ4hAXXiFn+2VVpCmY3ic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4ouZ8UAAADcAAAADwAAAAAAAAAA&#10;AAAAAAChAgAAZHJzL2Rvd25yZXYueG1sUEsFBgAAAAAEAAQA+QAAAJMDAAAAAA==&#10;">
                    <v:stroke endarrow="block"/>
                  </v:shape>
                  <v:roundrect id="AutoShape 94" o:spid="_x0000_s1088" style="position:absolute;left:4819;top:8218;width:2076;height:59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mRZcQA&#10;AADcAAAADwAAAGRycy9kb3ducmV2LnhtbESPQWvCQBSE7wX/w/KE3uquAVtNXUUKld5KowePr9nX&#10;JDT7Nu5uYvTXdwuFHoeZ+YZZb0fbioF8aBxrmM8UCOLSmYYrDcfD68MSRIjIBlvHpOFKAbabyd0a&#10;c+Mu/EFDESuRIBxy1FDH2OVShrImi2HmOuLkfTlvMSbpK2k8XhLctjJT6lFabDgt1NjRS03ld9Fb&#10;DaVRvfKn4X31uYjFbejPLPdnre+n4+4ZRKQx/of/2m9GQ5Y9we+Zd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JkWXEAAAA3AAAAA8AAAAAAAAAAAAAAAAAmAIAAGRycy9k&#10;b3ducmV2LnhtbFBLBQYAAAAABAAEAPUAAACJAwAAAAA=&#10;">
                    <v:textbox>
                      <w:txbxContent>
                        <w:p w:rsidR="001C3CEA" w:rsidRPr="009C0F05" w:rsidRDefault="001C3CEA" w:rsidP="001C3CEA">
                          <w:pPr>
                            <w:jc w:val="center"/>
                            <w:rPr>
                              <w:lang w:val="vi-VN"/>
                            </w:rPr>
                          </w:pPr>
                          <w:r>
                            <w:rPr>
                              <w:lang w:val="vi-VN"/>
                            </w:rPr>
                            <w:t>Hàn nối</w:t>
                          </w:r>
                        </w:p>
                      </w:txbxContent>
                    </v:textbox>
                  </v:roundrect>
                  <v:shape id="AutoShape 95" o:spid="_x0000_s1089" type="#_x0000_t32" style="position:absolute;left:5861;top:8810;width:0;height:4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ogzsUAAADcAAAADwAAAGRycy9kb3ducmV2LnhtbESPQWvCQBSE74L/YXmCN91EQTS6SilU&#10;ROlBLaG9PbLPJDT7NuyuGvvruwWhx2FmvmFWm8404kbO15YVpOMEBHFhdc2lgo/z22gOwgdkjY1l&#10;UvAgD5t1v7fCTNs7H+l2CqWIEPYZKqhCaDMpfVGRQT+2LXH0LtYZDFG6UmqH9wg3jZwkyUwarDku&#10;VNjSa0XF9+lqFHweFtf8kb/TPk8X+y90xv+ct0oNB93LEkSgLvyHn+2dVjCZpv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ogzsUAAADcAAAADwAAAAAAAAAA&#10;AAAAAAChAgAAZHJzL2Rvd25yZXYueG1sUEsFBgAAAAAEAAQA+QAAAJMDAAAAAA==&#10;">
                    <v:stroke endarrow="block"/>
                  </v:shape>
                  <v:roundrect id="AutoShape 96" o:spid="_x0000_s1090" style="position:absolute;left:4819;top:9255;width:2076;height:59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Bu8QA&#10;AADcAAAADwAAAGRycy9kb3ducmV2LnhtbESPQWsCMRSE74X+h/AK3mpSxdKuRhFB8SZue+jxdfPc&#10;Xbp5WZPsuu2vN4LQ4zAz3zCL1WAb0ZMPtWMNL2MFgrhwpuZSw+fH9vkNRIjIBhvHpOGXAqyWjw8L&#10;zIy78JH6PJYiQThkqKGKsc2kDEVFFsPYtcTJOzlvMSbpS2k8XhLcNnKi1Ku0WHNaqLClTUXFT95Z&#10;DYVRnfJf/eH9exbzv747s9ydtR49Des5iEhD/A/f23ujYTKdwu1MOg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rAbvEAAAA3AAAAA8AAAAAAAAAAAAAAAAAmAIAAGRycy9k&#10;b3ducmV2LnhtbFBLBQYAAAAABAAEAPUAAACJAwAAAAA=&#10;">
                    <v:textbox>
                      <w:txbxContent>
                        <w:p w:rsidR="001C3CEA" w:rsidRPr="009C0F05" w:rsidRDefault="001C3CEA" w:rsidP="001C3CEA">
                          <w:pPr>
                            <w:jc w:val="center"/>
                            <w:rPr>
                              <w:lang w:val="vi-VN"/>
                            </w:rPr>
                          </w:pPr>
                          <w:r>
                            <w:rPr>
                              <w:lang w:val="vi-VN"/>
                            </w:rPr>
                            <w:t>Lắp ráp cáp</w:t>
                          </w:r>
                        </w:p>
                      </w:txbxContent>
                    </v:textbox>
                  </v:roundrect>
                  <v:shape id="AutoShape 97" o:spid="_x0000_s1091" type="#_x0000_t32" style="position:absolute;left:5861;top:9847;width:0;height:4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2DVsUAAADcAAAADwAAAGRycy9kb3ducmV2LnhtbESPQWsCMRSE7wX/Q3iCt5rVStHVKFJo&#10;EaWHqix6e2yeu4ublyWJuvrrTaHQ4zAz3zCzRWtqcSXnK8sKBv0EBHFudcWFgv3u83UMwgdkjbVl&#10;UnAnD4t552WGqbY3/qHrNhQiQtinqKAMoUml9HlJBn3fNsTRO1lnMETpCqkd3iLc1HKYJO/SYMVx&#10;ocSGPkrKz9uLUXDYTC7ZPfumdTaYrI/ojH/svpTqddvlFESgNvyH/9orrWD4NoL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c2DVsUAAADcAAAADwAAAAAAAAAA&#10;AAAAAAChAgAAZHJzL2Rvd25yZXYueG1sUEsFBgAAAAAEAAQA+QAAAJMDAAAAAA==&#10;">
                    <v:stroke endarrow="block"/>
                  </v:shape>
                  <v:roundrect id="AutoShape 98" o:spid="_x0000_s1092" style="position:absolute;left:4819;top:10292;width:2076;height:59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48VMQA&#10;AADcAAAADwAAAGRycy9kb3ducmV2LnhtbESPQWsCMRSE70L/Q3gFb5pUUdrVKCK09FZcPfT4unnu&#10;Lt28rEl23fbXm0LB4zAz3zDr7WAb0ZMPtWMNT1MFgrhwpuZSw+n4OnkGESKywcYxafihANvNw2iN&#10;mXFXPlCfx1IkCIcMNVQxtpmUoajIYpi6ljh5Z+ctxiR9KY3Ha4LbRs6UWkqLNaeFClvaV1R8553V&#10;UBjVKf/Zf7x8LWL+23cXlm8XrcePw24FItIQ7+H/9rvRMJsv4O9MOgJ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OPFTEAAAA3AAAAA8AAAAAAAAAAAAAAAAAmAIAAGRycy9k&#10;b3ducmV2LnhtbFBLBQYAAAAABAAEAPUAAACJAwAAAAA=&#10;">
                    <v:textbox>
                      <w:txbxContent>
                        <w:p w:rsidR="001C3CEA" w:rsidRPr="009C0F05" w:rsidRDefault="001C3CEA" w:rsidP="001C3CEA">
                          <w:pPr>
                            <w:jc w:val="center"/>
                            <w:rPr>
                              <w:lang w:val="vi-VN"/>
                            </w:rPr>
                          </w:pPr>
                          <w:r>
                            <w:rPr>
                              <w:lang w:val="vi-VN"/>
                            </w:rPr>
                            <w:t>Lắp ráp PCAB</w:t>
                          </w:r>
                        </w:p>
                      </w:txbxContent>
                    </v:textbox>
                  </v:roundrect>
                  <v:shape id="AutoShape 99" o:spid="_x0000_s1093" type="#_x0000_t32" style="position:absolute;left:5861;top:10884;width:0;height:4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O4usUAAADcAAAADwAAAGRycy9kb3ducmV2LnhtbESPQWsCMRSE70L/Q3gFb5pVQXQ1Sim0&#10;iOJBLUu9PTavu0s3L0sSdfXXG0HwOMzMN8x82ZpanMn5yrKCQT8BQZxbXXGh4Ofw1ZuA8AFZY22Z&#10;FFzJw3Lx1pljqu2Fd3Teh0JECPsUFZQhNKmUPi/JoO/bhjh6f9YZDFG6QmqHlwg3tRwmyVgarDgu&#10;lNjQZ0n5//5kFPxupqfsmm1pnQ2m6yM642+Hb6W67+3HDESgNrzCz/ZKKxiOxv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lO4usUAAADcAAAADwAAAAAAAAAA&#10;AAAAAAChAgAAZHJzL2Rvd25yZXYueG1sUEsFBgAAAAAEAAQA+QAAAJMDAAAAAA==&#10;">
                    <v:stroke endarrow="block"/>
                  </v:shape>
                  <v:roundrect id="AutoShape 100" o:spid="_x0000_s1094" style="position:absolute;left:4819;top:11329;width:2076;height:59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TqssQA&#10;AADcAAAADwAAAGRycy9kb3ducmV2LnhtbESPQWsCMRSE74X+h/AK3mpS0dKuRhFB8SZue+jxdfPc&#10;Xbp5WZPsuu2vN4LQ4zAz3zCL1WAb0ZMPtWMNL2MFgrhwpuZSw+fH9vkNRIjIBhvHpOGXAqyWjw8L&#10;zIy78JH6PJYiQThkqKGKsc2kDEVFFsPYtcTJOzlvMSbpS2k8XhLcNnKi1Ku0WHNaqLClTUXFT95Z&#10;DYVRnfJf/eH9exbzv747s9ydtR49Des5iEhD/A/f23ujYTKdwu1MOg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E6rLEAAAA3AAAAA8AAAAAAAAAAAAAAAAAmAIAAGRycy9k&#10;b3ducmV2LnhtbFBLBQYAAAAABAAEAPUAAACJAwAAAAA=&#10;">
                    <v:textbox>
                      <w:txbxContent>
                        <w:p w:rsidR="001C3CEA" w:rsidRPr="009C0F05" w:rsidRDefault="001C3CEA" w:rsidP="001C3CEA">
                          <w:pPr>
                            <w:jc w:val="center"/>
                            <w:rPr>
                              <w:lang w:val="vi-VN"/>
                            </w:rPr>
                          </w:pPr>
                          <w:r>
                            <w:rPr>
                              <w:lang w:val="vi-VN"/>
                            </w:rPr>
                            <w:t>Kiểm tra</w:t>
                          </w:r>
                        </w:p>
                      </w:txbxContent>
                    </v:textbox>
                  </v:roundrect>
                  <v:shape id="AutoShape 101" o:spid="_x0000_s1095" type="#_x0000_t32" style="position:absolute;left:5861;top:11921;width:0;height:4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VsMUAAADcAAAADwAAAGRycy9kb3ducmV2LnhtbESPQWsCMRSE7wX/Q3iCt5pVatHVKFJo&#10;EaWHqix6e2yeu4ublyWJuvrrTaHQ4zAz3zCzRWtqcSXnK8sKBv0EBHFudcWFgv3u83UMwgdkjbVl&#10;UnAnD4t552WGqbY3/qHrNhQiQtinqKAMoUml9HlJBn3fNsTRO1lnMETpCqkd3iLc1HKYJO/SYMVx&#10;ocSGPkrKz9uLUXDYTC7ZPfumdTaYrI/ojH/svpTqddvlFESgNvyH/9orrWD4NoL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odVsMUAAADcAAAADwAAAAAAAAAA&#10;AAAAAAChAgAAZHJzL2Rvd25yZXYueG1sUEsFBgAAAAAEAAQA+QAAAJMDAAAAAA==&#10;">
                    <v:stroke endarrow="block"/>
                  </v:shape>
                  <v:roundrect id="AutoShape 102" o:spid="_x0000_s1096" style="position:absolute;left:4826;top:12379;width:2076;height:59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Z0xcUA&#10;AADcAAAADwAAAGRycy9kb3ducmV2LnhtbESPQWsCMRSE74X+h/AKvdVEqa2uRhGhpTfptgePz81z&#10;d3HzsibZdeuvN4VCj8PMfMMs14NtRE8+1I41jEcKBHHhTM2lhu+vt6cZiBCRDTaOScMPBViv7u+W&#10;mBl34U/q81iKBOGQoYYqxjaTMhQVWQwj1xIn7+i8xZikL6XxeElw28iJUi/SYs1pocKWthUVp7yz&#10;GgqjOuX3/W5+mMb82ndnlu9nrR8fhs0CRKQh/of/2h9Gw+T5FX7Pp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1nTFxQAAANwAAAAPAAAAAAAAAAAAAAAAAJgCAABkcnMv&#10;ZG93bnJldi54bWxQSwUGAAAAAAQABAD1AAAAigMAAAAA&#10;">
                    <v:textbox>
                      <w:txbxContent>
                        <w:p w:rsidR="001C3CEA" w:rsidRPr="009C0F05" w:rsidRDefault="001C3CEA" w:rsidP="001C3CEA">
                          <w:pPr>
                            <w:jc w:val="center"/>
                            <w:rPr>
                              <w:lang w:val="vi-VN"/>
                            </w:rPr>
                          </w:pPr>
                          <w:r>
                            <w:rPr>
                              <w:lang w:val="vi-VN"/>
                            </w:rPr>
                            <w:t>Lắp ráp nắp</w:t>
                          </w:r>
                        </w:p>
                      </w:txbxContent>
                    </v:textbox>
                  </v:roundrect>
                  <v:shape id="AutoShape 103" o:spid="_x0000_s1097" type="#_x0000_t32" style="position:absolute;left:5868;top:12971;width:0;height:4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b6LsIAAADcAAAADwAAAGRycy9kb3ducmV2LnhtbERPTYvCMBC9L/gfwgje1lQRWatRRFBE&#10;8bC6FL0NzdgWm0lJotb99ZuDsMfH+54tWlOLBzlfWVYw6CcgiHOrKy4U/JzWn18gfEDWWFsmBS/y&#10;sJh3PmaYavvkb3ocQyFiCPsUFZQhNKmUPi/JoO/bhjhyV+sMhghdIbXDZww3tRwmyVgarDg2lNjQ&#10;qqT8drwbBef95J69sgPtssFkd0Fn/O9po1Sv2y6nIAK14V/8dm+1guEoro1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Ib6LsIAAADcAAAADwAAAAAAAAAAAAAA&#10;AAChAgAAZHJzL2Rvd25yZXYueG1sUEsFBgAAAAAEAAQA+QAAAJADAAAAAA==&#10;">
                    <v:stroke endarrow="block"/>
                  </v:shape>
                  <v:roundrect id="AutoShape 104" o:spid="_x0000_s1098" style="position:absolute;left:4823;top:13384;width:2076;height:59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FLMQA&#10;AADcAAAADwAAAGRycy9kb3ducmV2LnhtbESPQWsCMRSE7wX/Q3hCbzVRbNHVKFKo9Fa6evD43Dx3&#10;Fzcva5Jdt/31TaHQ4zAz3zDr7WAb0ZMPtWMN04kCQVw4U3Op4Xh4e1qACBHZYOOYNHxRgO1m9LDG&#10;zLg7f1Kfx1IkCIcMNVQxtpmUoajIYpi4ljh5F+ctxiR9KY3He4LbRs6UepEWa04LFbb0WlFxzTur&#10;oTCqU/7UfyzPzzH/7rsby/1N68fxsFuBiDTE//Bf+91omM2X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FRSzEAAAA3AAAAA8AAAAAAAAAAAAAAAAAmAIAAGRycy9k&#10;b3ducmV2LnhtbFBLBQYAAAAABAAEAPUAAACJAwAAAAA=&#10;">
                    <v:textbox>
                      <w:txbxContent>
                        <w:p w:rsidR="001C3CEA" w:rsidRPr="009C0F05" w:rsidRDefault="001C3CEA" w:rsidP="001C3CEA">
                          <w:pPr>
                            <w:jc w:val="center"/>
                            <w:rPr>
                              <w:lang w:val="vi-VN"/>
                            </w:rPr>
                          </w:pPr>
                          <w:r>
                            <w:rPr>
                              <w:lang w:val="vi-VN"/>
                            </w:rPr>
                            <w:t>Đóng gói</w:t>
                          </w:r>
                        </w:p>
                      </w:txbxContent>
                    </v:textbox>
                  </v:roundrect>
                  <v:shape id="AutoShape 105" o:spid="_x0000_s1099" type="#_x0000_t32" style="position:absolute;left:5857;top:13976;width:0;height:4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lg9cIAAADcAAAADwAAAGRycy9kb3ducmV2LnhtbERPTYvCMBC9L/gfwgje1lRBWatRRFBE&#10;8bC6FL0NzdgWm0lJotb99ZuDsMfH+54tWlOLBzlfWVYw6CcgiHOrKy4U/JzWn18gfEDWWFsmBS/y&#10;sJh3PmaYavvkb3ocQyFiCPsUFZQhNKmUPi/JoO/bhjhyV+sMhghdIbXDZww3tRwmyVgarDg2lNjQ&#10;qqT8drwbBef95J69sgPtssFkd0Fn/O9po1Sv2y6nIAK14V/8dm+1guEozo9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lg9cIAAADcAAAADwAAAAAAAAAAAAAA&#10;AAChAgAAZHJzL2Rvd25yZXYueG1sUEsFBgAAAAAEAAQA+QAAAJADAAAAAA==&#10;">
                    <v:stroke endarrow="block"/>
                  </v:shape>
                  <v:roundrect id="AutoShape 106" o:spid="_x0000_s1100" style="position:absolute;left:7794;top:3005;width:1912;height:5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hBgMQA&#10;AADcAAAADwAAAGRycy9kb3ducmV2LnhtbESPQWvCQBSE7wX/w/IEb3XXgKWmriKCpTdp6sHja/Y1&#10;Cc2+jbubGP313UKhx2FmvmHW29G2YiAfGscaFnMFgrh0puFKw+nj8PgMIkRkg61j0nCjANvN5GGN&#10;uXFXfqehiJVIEA45aqhj7HIpQ1mTxTB3HXHyvpy3GJP0lTQerwluW5kp9SQtNpwWauxoX1P5XfRW&#10;Q2lUr/x5OK4+l7G4D/2F5etF69l03L2AiDTG//Bf+81oyJYZ/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4QYDEAAAA3AAAAA8AAAAAAAAAAAAAAAAAmAIAAGRycy9k&#10;b3ducmV2LnhtbFBLBQYAAAAABAAEAPUAAACJAwAAAAA=&#10;">
                    <v:textbox>
                      <w:txbxContent>
                        <w:p w:rsidR="001C3CEA" w:rsidRPr="002C0103" w:rsidRDefault="001C3CEA" w:rsidP="001C3CEA">
                          <w:pPr>
                            <w:jc w:val="center"/>
                            <w:rPr>
                              <w:lang w:val="vi-VN"/>
                            </w:rPr>
                          </w:pPr>
                          <w:r>
                            <w:rPr>
                              <w:lang w:val="vi-VN"/>
                            </w:rPr>
                            <w:t>CRT</w:t>
                          </w:r>
                        </w:p>
                      </w:txbxContent>
                    </v:textbox>
                  </v:roundrect>
                  <v:shape id="AutoShape 107" o:spid="_x0000_s1101" type="#_x0000_t32" style="position:absolute;left:6907;top:3355;width:8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gsUAAADcAAAADwAAAGRycy9kb3ducmV2LnhtbESPQWsCMRSE7wX/Q3iCt5rVYtHVKFJo&#10;EaWHqix6e2yeu4ublyWJuvrrTaHQ4zAz3zCzRWtqcSXnK8sKBv0EBHFudcWFgv3u83UMwgdkjbVl&#10;UnAnD4t552WGqbY3/qHrNhQiQtinqKAMoUml9HlJBn3fNsTRO1lnMETpCqkd3iLc1HKYJO/SYMVx&#10;ocSGPkrKz9uLUXDYTC7ZPfumdTaYrI/ojH/svpTqddvlFESgNvyH/9orrWA4eoP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gsUAAADcAAAADwAAAAAAAAAA&#10;AAAAAAChAgAAZHJzL2Rvd25yZXYueG1sUEsFBgAAAAAEAAQA+QAAAJMDAAAAAA==&#10;">
                    <v:stroke endarrow="block"/>
                  </v:shape>
                  <v:roundrect id="AutoShape 108" o:spid="_x0000_s1102" style="position:absolute;left:1826;top:4066;width:1903;height:5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A0xsMA&#10;AADdAAAADwAAAGRycy9kb3ducmV2LnhtbERPTWsCMRC9F/wPYYTeaqLYoqtRpFDprXT14HHcjLuL&#10;m8maZNdtf31TKPQ2j/c56+1gG9GTD7VjDdOJAkFcOFNzqeF4eHtagAgR2WDjmDR8UYDtZvSwxsy4&#10;O39Sn8dSpBAOGWqoYmwzKUNRkcUwcS1x4i7OW4wJ+lIaj/cUbhs5U+pFWqw5NVTY0mtFxTXvrIbC&#10;qE75U/+xPD/H/Lvvbiz3N60fx8NuBSLSEP/Ff+53k+YvZnP4/Sad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A0xsMAAADdAAAADwAAAAAAAAAAAAAAAACYAgAAZHJzL2Rv&#10;d25yZXYueG1sUEsFBgAAAAAEAAQA9QAAAIgDAAAAAA==&#10;">
                    <v:textbox>
                      <w:txbxContent>
                        <w:p w:rsidR="001C3CEA" w:rsidRPr="00B96F69" w:rsidRDefault="001C3CEA" w:rsidP="001C3CEA">
                          <w:pPr>
                            <w:jc w:val="center"/>
                            <w:rPr>
                              <w:lang w:val="vi-VN"/>
                            </w:rPr>
                          </w:pPr>
                          <w:r>
                            <w:rPr>
                              <w:lang w:val="vi-VN"/>
                            </w:rPr>
                            <w:t>Đầu nối, đinh</w:t>
                          </w:r>
                        </w:p>
                      </w:txbxContent>
                    </v:textbox>
                  </v:roundrect>
                  <v:shape id="AutoShape 109" o:spid="_x0000_s1103" type="#_x0000_t32" style="position:absolute;left:3736;top:4367;width:1058;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3QasQAAADdAAAADwAAAGRycy9kb3ducmV2LnhtbERPTYvCMBC9C/6HMII3TRV20a5RRFAW&#10;xYO6lN3b0IxtsZmUJGrdX2+Ehb3N433ObNGaWtzI+cqygtEwAUGcW11xoeDrtB5MQPiArLG2TAoe&#10;5GEx73ZmmGp75wPdjqEQMYR9igrKEJpUSp+XZNAPbUMcubN1BkOErpDa4T2Gm1qOk+RdGqw4NpTY&#10;0Kqk/HK8GgXfu+k1e2R72maj6fYHnfG/p41S/V67/AARqA3/4j/3p47zJ+M3eH0TT5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DdBqxAAAAN0AAAAPAAAAAAAAAAAA&#10;AAAAAKECAABkcnMvZG93bnJldi54bWxQSwUGAAAAAAQABAD5AAAAkgMAAAAA&#10;">
                    <v:stroke endarrow="block"/>
                  </v:shape>
                  <v:roundrect id="AutoShape 110" o:spid="_x0000_s1104" style="position:absolute;left:1832;top:5080;width:1903;height:5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PKsMA&#10;AADdAAAADwAAAGRycy9kb3ducmV2LnhtbERPTWvCQBC9C/6HZYTezK5CxaauIoLSW2nqweM0O02C&#10;2dm4u4lpf323UOhtHu9zNrvRtmIgHxrHGhaZAkFcOtNwpeH8fpyvQYSIbLB1TBq+KMBuO51sMDfu&#10;zm80FLESKYRDjhrqGLtcylDWZDFkriNO3KfzFmOCvpLG4z2F21YulVpJiw2nhho7OtRUXoveaiiN&#10;6pW/DK9PH4+x+B76G8vTTeuH2bh/BhFpjP/iP/eLSfPXyxX8fpNO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4PKsMAAADdAAAADwAAAAAAAAAAAAAAAACYAgAAZHJzL2Rv&#10;d25yZXYueG1sUEsFBgAAAAAEAAQA9QAAAIgDAAAAAA==&#10;">
                    <v:textbox>
                      <w:txbxContent>
                        <w:p w:rsidR="001C3CEA" w:rsidRPr="00B96F69" w:rsidRDefault="001C3CEA" w:rsidP="001C3CEA">
                          <w:pPr>
                            <w:jc w:val="center"/>
                            <w:rPr>
                              <w:lang w:val="vi-VN"/>
                            </w:rPr>
                          </w:pPr>
                          <w:r>
                            <w:rPr>
                              <w:lang w:val="vi-VN"/>
                            </w:rPr>
                            <w:t>Trụ nối</w:t>
                          </w:r>
                        </w:p>
                      </w:txbxContent>
                    </v:textbox>
                  </v:roundrect>
                  <v:shape id="AutoShape 111" o:spid="_x0000_s1105" type="#_x0000_t32" style="position:absolute;left:3742;top:5381;width:1058;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PrhsQAAADdAAAADwAAAGRycy9kb3ducmV2LnhtbERPTYvCMBC9C/6HMII3TfWwq12jiKAs&#10;igd1Kbu3oRnbYjMpSdS6v94IC3ubx/uc2aI1tbiR85VlBaNhAoI4t7riQsHXaT2YgPABWWNtmRQ8&#10;yMNi3u3MMNX2zge6HUMhYgj7FBWUITSplD4vyaAf2oY4cmfrDIYIXSG1w3sMN7UcJ8mbNFhxbCix&#10;oVVJ+eV4NQq+d9Nr9sj2tM1G0+0POuN/Txul+r12+QEiUBv+xX/uTx3nT8bv8PomniD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k+uGxAAAAN0AAAAPAAAAAAAAAAAA&#10;AAAAAKECAABkcnMvZG93bnJldi54bWxQSwUGAAAAAAQABAD5AAAAkgMAAAAA&#10;">
                    <v:stroke endarrow="block"/>
                  </v:shape>
                  <v:roundrect id="AutoShape 112" o:spid="_x0000_s1106" style="position:absolute;left:1833;top:6101;width:1903;height:5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0+w8UA&#10;AADdAAAADwAAAGRycy9kb3ducmV2LnhtbESPQU/DMAyF70j8h8hI3FjCJKbRLZsmJBC3icKBo2m8&#10;tlrjdEnalf16fJjEzdZ7fu/zejv5To0UUxvYwuPMgCKugmu5tvD1+fqwBJUyssMuMFn4pQTbze3N&#10;GgsXzvxBY5lrJSGcCrTQ5NwXWqeqIY9pFnpi0Q4hesyyxlq7iGcJ952eG7PQHluWhgZ7emmoOpaD&#10;t1A5M5j4Pe6ff55yeRmHE+u3k7X3d9NuBSrTlP/N1+t3J/jLueDKNzKC3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LT7DxQAAAN0AAAAPAAAAAAAAAAAAAAAAAJgCAABkcnMv&#10;ZG93bnJldi54bWxQSwUGAAAAAAQABAD1AAAAigMAAAAA&#10;">
                    <v:textbox>
                      <w:txbxContent>
                        <w:p w:rsidR="001C3CEA" w:rsidRPr="00B96F69" w:rsidRDefault="001C3CEA" w:rsidP="001C3CEA">
                          <w:pPr>
                            <w:jc w:val="center"/>
                            <w:rPr>
                              <w:lang w:val="vi-VN"/>
                            </w:rPr>
                          </w:pPr>
                          <w:r>
                            <w:rPr>
                              <w:lang w:val="vi-VN"/>
                            </w:rPr>
                            <w:t>Giắc cắm</w:t>
                          </w:r>
                        </w:p>
                      </w:txbxContent>
                    </v:textbox>
                  </v:roundrect>
                  <v:shape id="AutoShape 113" o:spid="_x0000_s1107" type="#_x0000_t32" style="position:absolute;left:3743;top:6402;width:1058;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Dab8QAAADdAAAADwAAAGRycy9kb3ducmV2LnhtbERPS2vCQBC+F/oflin01mz0ICa6Siko&#10;YunBB0FvQ3ZMgtnZsLtq7K93CwVv8/E9ZzrvTSuu5HxjWcEgSUEQl1Y3XCnY7xYfYxA+IGtsLZOC&#10;O3mYz15fpphre+MNXbehEjGEfY4K6hC6XEpf1mTQJ7YjjtzJOoMhQldJ7fAWw00rh2k6kgYbjg01&#10;dvRVU3neXoyCw3d2Ke7FD62LQbY+ojP+d7dU6v2t/5yACNSHp/jfvdJx/niYwd838QQ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QNpvxAAAAN0AAAAPAAAAAAAAAAAA&#10;AAAAAKECAABkcnMvZG93bnJldi54bWxQSwUGAAAAAAQABAD5AAAAkgMAAAAA&#10;">
                    <v:stroke endarrow="block"/>
                  </v:shape>
                  <v:roundrect id="AutoShape 114" o:spid="_x0000_s1108" style="position:absolute;left:1863;top:7175;width:1903;height:5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KkGMUA&#10;AADdAAAADwAAAGRycy9kb3ducmV2LnhtbESPQU/DMAyF70j8h8hI3FgCaGiUZRNCAnGb1u3A0TSm&#10;rWicLkm7sl8/HyZxs/We3/u8XE++UyPF1Aa2cD8zoIir4FquLex373cLUCkjO+wCk4U/SrBeXV8t&#10;sXDhyFsay1wrCeFUoIUm577QOlUNeUyz0BOL9hOixyxrrLWLeJRw3+kHY560x5alocGe3hqqfsvB&#10;W6icGUz8GjfP3/NcnsbhwPrjYO3tzfT6AirTlP/Nl+tPJ/iLR+GXb2QEvT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gqQYxQAAAN0AAAAPAAAAAAAAAAAAAAAAAJgCAABkcnMv&#10;ZG93bnJldi54bWxQSwUGAAAAAAQABAD1AAAAigMAAAAA&#10;">
                    <v:textbox>
                      <w:txbxContent>
                        <w:p w:rsidR="001C3CEA" w:rsidRPr="00B96F69" w:rsidRDefault="001C3CEA" w:rsidP="001C3CEA">
                          <w:pPr>
                            <w:jc w:val="center"/>
                            <w:rPr>
                              <w:lang w:val="vi-VN"/>
                            </w:rPr>
                          </w:pPr>
                          <w:r>
                            <w:rPr>
                              <w:lang w:val="vi-VN"/>
                            </w:rPr>
                            <w:t>Khớp nối</w:t>
                          </w:r>
                        </w:p>
                      </w:txbxContent>
                    </v:textbox>
                  </v:roundrect>
                  <v:shape id="AutoShape 115" o:spid="_x0000_s1109" type="#_x0000_t32" style="position:absolute;left:3773;top:7476;width:3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9AtMQAAADdAAAADwAAAGRycy9kb3ducmV2LnhtbERPTWvCQBC9C/6HZYTedJMKotFVSqFF&#10;LB7UEtrbkB2T0Oxs2F01+utdQehtHu9zFqvONOJMzteWFaSjBARxYXXNpYLvw8dwCsIHZI2NZVJw&#10;JQ+rZb+3wEzbC+/ovA+liCHsM1RQhdBmUvqiIoN+ZFviyB2tMxgidKXUDi8x3DTyNUkm0mDNsaHC&#10;lt4rKv72J6Pg52t2yq/5ljZ5Otv8ojP+dvhU6mXQvc1BBOrCv/jpXus4fzpO4fFNPEE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70C0xAAAAN0AAAAPAAAAAAAAAAAA&#10;AAAAAKECAABkcnMvZG93bnJldi54bWxQSwUGAAAAAAQABAD5AAAAkgMAAAAA&#10;">
                    <v:stroke endarrow="block"/>
                  </v:shape>
                  <v:roundrect id="AutoShape 116" o:spid="_x0000_s1110" style="position:absolute;left:1863;top:8229;width:1903;height:5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yf9MMA&#10;AADdAAAADwAAAGRycy9kb3ducmV2LnhtbERPTWsCMRC9F/wPYYTeaqLSoqtRpFDprXT14HHcjLuL&#10;m8maZNdtf31TKPQ2j/c56+1gG9GTD7VjDdOJAkFcOFNzqeF4eHtagAgR2WDjmDR8UYDtZvSwxsy4&#10;O39Sn8dSpBAOGWqoYmwzKUNRkcUwcS1x4i7OW4wJ+lIaj/cUbhs5U+pFWqw5NVTY0mtFxTXvrIbC&#10;qE75U/+xPD/H/Lvvbiz3N60fx8NuBSLSEP/Ff+53k+Yv5jP4/Sad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yf9MMAAADdAAAADwAAAAAAAAAAAAAAAACYAgAAZHJzL2Rv&#10;d25yZXYueG1sUEsFBgAAAAAEAAQA9QAAAIgDAAAAAA==&#10;">
                    <v:textbox>
                      <w:txbxContent>
                        <w:p w:rsidR="001C3CEA" w:rsidRPr="00B96F69" w:rsidRDefault="001C3CEA" w:rsidP="001C3CEA">
                          <w:pPr>
                            <w:jc w:val="center"/>
                            <w:rPr>
                              <w:lang w:val="vi-VN"/>
                            </w:rPr>
                          </w:pPr>
                          <w:r>
                            <w:rPr>
                              <w:lang w:val="vi-VN"/>
                            </w:rPr>
                            <w:t>Thiếc hàn</w:t>
                          </w:r>
                        </w:p>
                      </w:txbxContent>
                    </v:textbox>
                  </v:roundrect>
                  <v:shape id="AutoShape 117" o:spid="_x0000_s1111" type="#_x0000_t32" style="position:absolute;left:3773;top:8530;width:10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F7WMQAAADdAAAADwAAAGRycy9kb3ducmV2LnhtbERPTWvCQBC9C/6HZYTedGOFojEbEaGl&#10;WHqoStDbkB2TYHY27K4a++u7hUJv83ifk61604obOd9YVjCdJCCIS6sbrhQc9q/jOQgfkDW2lknB&#10;gzys8uEgw1TbO3/RbRcqEUPYp6igDqFLpfRlTQb9xHbEkTtbZzBE6CqpHd5juGnlc5K8SIMNx4Ya&#10;O9rUVF52V6Pg+LG4Fo/ik7bFdLE9oTP+e/+m1NOoXy9BBOrDv/jP/a7j/PlsBr/fxBNk/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cXtYxAAAAN0AAAAPAAAAAAAAAAAA&#10;AAAAAKECAABkcnMvZG93bnJldi54bWxQSwUGAAAAAAQABAD5AAAAkgMAAAAA&#10;">
                    <v:stroke endarrow="block"/>
                  </v:shape>
                  <v:roundrect id="AutoShape 118" o:spid="_x0000_s1112" style="position:absolute;left:1863;top:9288;width:1903;height:5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miG8MA&#10;AADdAAAADwAAAGRycy9kb3ducmV2LnhtbERPTU8CMRC9m/AfmjHhJq0CBlYKISYQb8TVg8dxO+xu&#10;3E6Xtrus/HpqQuJtXt7nrDaDbURPPtSONTxOFAjiwpmaSw2fH7uHBYgQkQ02jknDLwXYrEd3K8yM&#10;O/M79XksRQrhkKGGKsY2kzIUFVkME9cSJ+7ovMWYoC+l8XhO4baRT0o9S4s1p4YKW3qtqPjJO6uh&#10;MKpT/qs/LL/nMb/03Ynl/qT1+H7YvoCINMR/8c39ZtL8xXQGf9+kE+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miG8MAAADdAAAADwAAAAAAAAAAAAAAAACYAgAAZHJzL2Rv&#10;d25yZXYueG1sUEsFBgAAAAAEAAQA9QAAAIgDAAAAAA==&#10;">
                    <v:textbox>
                      <w:txbxContent>
                        <w:p w:rsidR="001C3CEA" w:rsidRPr="00B96F69" w:rsidRDefault="001C3CEA" w:rsidP="001C3CEA">
                          <w:pPr>
                            <w:jc w:val="center"/>
                            <w:rPr>
                              <w:lang w:val="vi-VN"/>
                            </w:rPr>
                          </w:pPr>
                          <w:r>
                            <w:rPr>
                              <w:lang w:val="vi-VN"/>
                            </w:rPr>
                            <w:t>Cáp</w:t>
                          </w:r>
                        </w:p>
                      </w:txbxContent>
                    </v:textbox>
                  </v:roundrect>
                  <v:shape id="AutoShape 119" o:spid="_x0000_s1113" type="#_x0000_t32" style="position:absolute;left:3773;top:9589;width:10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RGt8UAAADdAAAADwAAAGRycy9kb3ducmV2LnhtbERPTWvCQBC9C/0PyxR6040tLRqzSim0&#10;FMWDWkK9DdkxCWZnw+5GY3+9KxS8zeN9TrboTSNO5HxtWcF4lIAgLqyuuVTws/scTkD4gKyxsUwK&#10;LuRhMX8YZJhqe+YNnbahFDGEfYoKqhDaVEpfVGTQj2xLHLmDdQZDhK6U2uE5hptGPifJmzRYc2yo&#10;sKWPiorjtjMKflfTLr/ka1rm4+lyj874v92XUk+P/fsMRKA+3MX/7m8d509eXuH2TTxB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9RGt8UAAADdAAAADwAAAAAAAAAA&#10;AAAAAAChAgAAZHJzL2Rvd25yZXYueG1sUEsFBgAAAAAEAAQA+QAAAJMDAAAAAA==&#10;">
                    <v:stroke endarrow="block"/>
                  </v:shape>
                  <v:roundrect id="AutoShape 120" o:spid="_x0000_s1114" style="position:absolute;left:1502;top:10308;width:2285;height:5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eZ98MA&#10;AADdAAAADwAAAGRycy9kb3ducmV2LnhtbERPTWsCMRC9F/wPYQRvNbFS0dUoUlB6K9324HHcjLuL&#10;m8maZNdtf31TKPQ2j/c5m91gG9GTD7VjDbOpAkFcOFNzqeHz4/C4BBEissHGMWn4ogC77ehhg5lx&#10;d36nPo+lSCEcMtRQxdhmUoaiIoth6lrixF2ctxgT9KU0Hu8p3DbySamFtFhzaqiwpZeKimveWQ2F&#10;UZ3yp/5tdX6O+Xff3Vgeb1pPxsN+DSLSEP/Ff+5Xk+Yv5wv4/Sad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eZ98MAAADdAAAADwAAAAAAAAAAAAAAAACYAgAAZHJzL2Rv&#10;d25yZXYueG1sUEsFBgAAAAAEAAQA9QAAAIgDAAAAAA==&#10;">
                    <v:textbox>
                      <w:txbxContent>
                        <w:p w:rsidR="001C3CEA" w:rsidRPr="00B96F69" w:rsidRDefault="001C3CEA" w:rsidP="001C3CEA">
                          <w:pPr>
                            <w:jc w:val="center"/>
                            <w:rPr>
                              <w:lang w:val="vi-VN"/>
                            </w:rPr>
                          </w:pPr>
                          <w:r>
                            <w:rPr>
                              <w:lang w:val="vi-VN"/>
                            </w:rPr>
                            <w:t>Linh kiện PACB</w:t>
                          </w:r>
                        </w:p>
                      </w:txbxContent>
                    </v:textbox>
                  </v:roundrect>
                  <v:shape id="AutoShape 121" o:spid="_x0000_s1115" type="#_x0000_t32" style="position:absolute;left:3794;top:10609;width:10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p9W8UAAADdAAAADwAAAGRycy9kb3ducmV2LnhtbERPTWvCQBC9C/0PyxR6040ttBqzSim0&#10;FMWDWkK9DdkxCWZnw+5GY3+9KxS8zeN9TrboTSNO5HxtWcF4lIAgLqyuuVTws/scTkD4gKyxsUwK&#10;LuRhMX8YZJhqe+YNnbahFDGEfYoKqhDaVEpfVGTQj2xLHLmDdQZDhK6U2uE5hptGPifJqzRYc2yo&#10;sKWPiorjtjMKflfTLr/ka1rm4+lyj874v92XUk+P/fsMRKA+3MX/7m8d509e3uD2TTxB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Ep9W8UAAADdAAAADwAAAAAAAAAA&#10;AAAAAAChAgAAZHJzL2Rvd25yZXYueG1sUEsFBgAAAAAEAAQA+QAAAJMDAAAAAA==&#10;">
                    <v:stroke endarrow="block"/>
                  </v:shape>
                  <v:roundrect id="AutoShape 122" o:spid="_x0000_s1116" style="position:absolute;left:1870;top:12366;width:1903;height:5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oHsUA&#10;AADdAAAADwAAAGRycy9kb3ducmV2LnhtbESPQU/DMAyF70j8h8hI3FgCaGiUZRNCAnGb1u3A0TSm&#10;rWicLkm7sl8/HyZxs/We3/u8XE++UyPF1Aa2cD8zoIir4FquLex373cLUCkjO+wCk4U/SrBeXV8t&#10;sXDhyFsay1wrCeFUoIUm577QOlUNeUyz0BOL9hOixyxrrLWLeJRw3+kHY560x5alocGe3hqqfsvB&#10;W6icGUz8GjfP3/NcnsbhwPrjYO3tzfT6AirTlP/Nl+tPJ/iLR8GVb2QEvT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9KgexQAAAN0AAAAPAAAAAAAAAAAAAAAAAJgCAABkcnMv&#10;ZG93bnJldi54bWxQSwUGAAAAAAQABAD1AAAAigMAAAAA&#10;">
                    <v:textbox>
                      <w:txbxContent>
                        <w:p w:rsidR="001C3CEA" w:rsidRPr="00B96F69" w:rsidRDefault="001C3CEA" w:rsidP="001C3CEA">
                          <w:pPr>
                            <w:jc w:val="center"/>
                            <w:rPr>
                              <w:lang w:val="vi-VN"/>
                            </w:rPr>
                          </w:pPr>
                          <w:r>
                            <w:rPr>
                              <w:lang w:val="vi-VN"/>
                            </w:rPr>
                            <w:t>Nắp</w:t>
                          </w:r>
                        </w:p>
                      </w:txbxContent>
                    </v:textbox>
                  </v:roundrect>
                  <v:shape id="AutoShape 123" o:spid="_x0000_s1117" type="#_x0000_t32" style="position:absolute;left:3780;top:12667;width:10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lMssQAAADdAAAADwAAAGRycy9kb3ducmV2LnhtbERPTWvCQBC9C/6HZYTedGMLYqKrSKGl&#10;WHpQS9DbkB2TYHY27K4a/fVdQehtHu9z5svONOJCzteWFYxHCQjiwuqaSwW/u4/hFIQPyBoby6Tg&#10;Rh6Wi35vjpm2V97QZRtKEUPYZ6igCqHNpPRFRQb9yLbEkTtaZzBE6EqpHV5juGnka5JMpMGaY0OF&#10;Lb1XVJy2Z6Ng/52e81v+Q+t8nK4P6Iy/7z6Vehl0qxmIQF34Fz/dXzrOn76l8Pgmni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mUyyxAAAAN0AAAAPAAAAAAAAAAAA&#10;AAAAAKECAABkcnMvZG93bnJldi54bWxQSwUGAAAAAAQABAD5AAAAkgMAAAAA&#10;">
                    <v:stroke endarrow="block"/>
                  </v:shape>
                  <v:roundrect id="AutoShape 124" o:spid="_x0000_s1118" style="position:absolute;left:1870;top:13395;width:1903;height:5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TXZcUA&#10;AADdAAAADwAAAGRycy9kb3ducmV2LnhtbESPQU/DMAyF70j8h8hI3FgCYmiUZRNCAnGb1u3A0TSm&#10;rWicLkm7sl8/HyZxs/We3/u8XE++UyPF1Aa2cD8zoIir4FquLex373cLUCkjO+wCk4U/SrBeXV8t&#10;sXDhyFsay1wrCeFUoIUm577QOlUNeUyz0BOL9hOixyxrrLWLeJRw3+kHY560x5alocGe3hqqfsvB&#10;W6icGUz8GjfP3/NcnsbhwPrjYO3tzfT6AirTlP/Nl+tPJ/iLR+GXb2QEvT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hNdlxQAAAN0AAAAPAAAAAAAAAAAAAAAAAJgCAABkcnMv&#10;ZG93bnJldi54bWxQSwUGAAAAAAQABAD1AAAAigMAAAAA&#10;">
                    <v:textbox>
                      <w:txbxContent>
                        <w:p w:rsidR="001C3CEA" w:rsidRPr="00B96F69" w:rsidRDefault="001C3CEA" w:rsidP="001C3CEA">
                          <w:pPr>
                            <w:jc w:val="center"/>
                            <w:rPr>
                              <w:lang w:val="vi-VN"/>
                            </w:rPr>
                          </w:pPr>
                          <w:r>
                            <w:rPr>
                              <w:lang w:val="vi-VN"/>
                            </w:rPr>
                            <w:t>Bao bì đóng gói</w:t>
                          </w:r>
                        </w:p>
                      </w:txbxContent>
                    </v:textbox>
                  </v:roundrect>
                  <v:shape id="AutoShape 125" o:spid="_x0000_s1119" type="#_x0000_t32" style="position:absolute;left:3780;top:13696;width:10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kzycQAAADdAAAADwAAAGRycy9kb3ducmV2LnhtbERPTWvCQBC9C/6HZYTedJMiotFVSqFF&#10;LB7UEtrbkB2T0Oxs2F01+utdQehtHu9zFqvONOJMzteWFaSjBARxYXXNpYLvw8dwCsIHZI2NZVJw&#10;JQ+rZb+3wEzbC+/ovA+liCHsM1RQhdBmUvqiIoN+ZFviyB2tMxgidKXUDi8x3DTyNUkm0mDNsaHC&#10;lt4rKv72J6Pg52t2yq/5ljZ5Otv8ojP+dvhU6mXQvc1BBOrCv/jpXus4fzpO4fFNPEE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6TPJxAAAAN0AAAAPAAAAAAAAAAAA&#10;AAAAAKECAABkcnMvZG93bnJldi54bWxQSwUGAAAAAAQABAD5AAAAkgMAAAAA&#10;">
                    <v:stroke endarrow="block"/>
                  </v:shape>
                  <v:roundrect id="AutoShape 126" o:spid="_x0000_s1120" style="position:absolute;left:7824;top:8180;width:2556;height:5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rsicMA&#10;AADdAAAADwAAAGRycy9kb3ducmV2LnhtbERPTWsCMRC9F/wPYYTeaqLYoqtRpFDprXT14HHcjLuL&#10;m8maZNdtf31TKPQ2j/c56+1gG9GTD7VjDdOJAkFcOFNzqeF4eHtagAgR2WDjmDR8UYDtZvSwxsy4&#10;O39Sn8dSpBAOGWqoYmwzKUNRkcUwcS1x4i7OW4wJ+lIaj/cUbhs5U+pFWqw5NVTY0mtFxTXvrIbC&#10;qE75U/+xPD/H/Lvvbiz3N60fx8NuBSLSEP/Ff+53k+Yv5jP4/Sad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rsicMAAADdAAAADwAAAAAAAAAAAAAAAACYAgAAZHJzL2Rv&#10;d25yZXYueG1sUEsFBgAAAAAEAAQA9QAAAIgDAAAAAA==&#10;">
                    <v:textbox>
                      <w:txbxContent>
                        <w:p w:rsidR="001C3CEA" w:rsidRPr="002C0103" w:rsidRDefault="001C3CEA" w:rsidP="001C3CEA">
                          <w:pPr>
                            <w:jc w:val="center"/>
                            <w:rPr>
                              <w:lang w:val="vi-VN"/>
                            </w:rPr>
                          </w:pPr>
                          <w:r>
                            <w:rPr>
                              <w:lang w:val="vi-VN"/>
                            </w:rPr>
                            <w:t>CRTNH, khí thải</w:t>
                          </w:r>
                        </w:p>
                      </w:txbxContent>
                    </v:textbox>
                  </v:roundrect>
                  <v:shape id="AutoShape 127" o:spid="_x0000_s1121" type="#_x0000_t32" style="position:absolute;left:6937;top:8530;width:8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cIJcUAAADdAAAADwAAAGRycy9kb3ducmV2LnhtbERPTWvCQBC9C/0PyxR6041tKRqzSim0&#10;FMWDWkK9DdkxCWZnw+5GY3+9KxS8zeN9TrboTSNO5HxtWcF4lIAgLqyuuVTws/scTkD4gKyxsUwK&#10;LuRhMX8YZJhqe+YNnbahFDGEfYoKqhDaVEpfVGTQj2xLHLmDdQZDhK6U2uE5hptGPifJmzRYc2yo&#10;sKWPiorjtjMKflfTLr/ka1rm4+lyj874v92XUk+P/fsMRKA+3MX/7m8d509eX+D2TTxB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3cIJcUAAADdAAAADwAAAAAAAAAA&#10;AAAAAAChAgAAZHJzL2Rvd25yZXYueG1sUEsFBgAAAAAEAAQA+QAAAJMDAAAAAA==&#10;">
                    <v:stroke endarrow="block"/>
                  </v:shape>
                  <v:roundrect id="AutoShape 128" o:spid="_x0000_s1122" style="position:absolute;left:7809;top:11245;width:1912;height:5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RZsMA&#10;AADdAAAADwAAAGRycy9kb3ducmV2LnhtbERPTWsCMRC9F/wPYQRvNbHYoqtRpKB4K9324HHcjLuL&#10;m8maZNdtf31TKPQ2j/c56+1gG9GTD7VjDbOpAkFcOFNzqeHzY/+4ABEissHGMWn4ogDbzehhjZlx&#10;d36nPo+lSCEcMtRQxdhmUoaiIoth6lrixF2ctxgT9KU0Hu8p3DbySakXabHm1FBhS68VFde8sxoK&#10;ozrlT/3b8vwc8+++u7E83LSejIfdCkSkIf6L/9xHk+Yv5nP4/Sad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RZsMAAADdAAAADwAAAAAAAAAAAAAAAACYAgAAZHJzL2Rv&#10;d25yZXYueG1sUEsFBgAAAAAEAAQA9QAAAIgDAAAAAA==&#10;">
                    <v:textbox>
                      <w:txbxContent>
                        <w:p w:rsidR="001C3CEA" w:rsidRPr="002C0103" w:rsidRDefault="001C3CEA" w:rsidP="001C3CEA">
                          <w:pPr>
                            <w:jc w:val="center"/>
                            <w:rPr>
                              <w:lang w:val="vi-VN"/>
                            </w:rPr>
                          </w:pPr>
                          <w:r>
                            <w:rPr>
                              <w:lang w:val="vi-VN"/>
                            </w:rPr>
                            <w:t>CRT</w:t>
                          </w:r>
                        </w:p>
                      </w:txbxContent>
                    </v:textbox>
                  </v:roundrect>
                  <v:shape id="AutoShape 129" o:spid="_x0000_s1123" type="#_x0000_t32" style="position:absolute;left:6922;top:11595;width:8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I1ysUAAADdAAAADwAAAGRycy9kb3ducmV2LnhtbERPTWvCQBC9C/0PyxR6042lLRqzSim0&#10;FMWDWkK9DdkxCWZnw+5GY3+9KxS8zeN9TrboTSNO5HxtWcF4lIAgLqyuuVTws/scTkD4gKyxsUwK&#10;LuRhMX8YZJhqe+YNnbahFDGEfYoKqhDaVEpfVGTQj2xLHLmDdQZDhK6U2uE5hptGPifJmzRYc2yo&#10;sKWPiorjtjMKflfTLr/ka1rm4+lyj874v92XUk+P/fsMRKA+3MX/7m8d509eXuH2TTxB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9I1ysUAAADdAAAADwAAAAAAAAAA&#10;AAAAAAChAgAAZHJzL2Rvd25yZXYueG1sUEsFBgAAAAAEAAQA+QAAAJMDAAAAAA==&#10;">
                    <v:stroke endarrow="block"/>
                  </v:shape>
                </v:group>
                <v:roundrect id="AutoShape 104" o:spid="_x0000_s1124" style="position:absolute;left:21336;top:79057;width:13182;height:375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HqisMA&#10;AADdAAAADwAAAGRycy9kb3ducmV2LnhtbERPTWsCMRC9F/wPYQRvNbFY0dUoUlB6K9324HHcjLuL&#10;m8maZNdtf31TKPQ2j/c5m91gG9GTD7VjDbOpAkFcOFNzqeHz4/C4BBEissHGMWn4ogC77ehhg5lx&#10;d36nPo+lSCEcMtRQxdhmUoaiIoth6lrixF2ctxgT9KU0Hu8p3DbySamFtFhzaqiwpZeKimveWQ2F&#10;UZ3yp/5tdX6O+Xff3Vgeb1pPxsN+DSLSEP/Ff+5Xk+Yv5wv4/Sad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HqisMAAADdAAAADwAAAAAAAAAAAAAAAACYAgAAZHJzL2Rv&#10;d25yZXYueG1sUEsFBgAAAAAEAAQA9QAAAIgDAAAAAA==&#10;">
                  <v:textbox>
                    <w:txbxContent>
                      <w:p w:rsidR="001C3CEA" w:rsidRPr="00080599" w:rsidRDefault="001C3CEA" w:rsidP="001C3CEA">
                        <w:pPr>
                          <w:jc w:val="center"/>
                        </w:pPr>
                        <w:r>
                          <w:t>Xuất hàng</w:t>
                        </w:r>
                      </w:p>
                    </w:txbxContent>
                  </v:textbox>
                </v:roundrect>
                <w10:wrap type="topAndBottom"/>
              </v:group>
            </w:pict>
          </mc:Fallback>
        </mc:AlternateContent>
      </w:r>
      <w:r w:rsidR="00F11132" w:rsidRPr="00F11132">
        <w:rPr>
          <w:i/>
          <w:szCs w:val="26"/>
          <w:lang w:val="pt-BR"/>
        </w:rPr>
        <w:t>Sơ đồ 2: Quy trình gia công thiết bị điện tử</w:t>
      </w:r>
    </w:p>
    <w:p w:rsidR="009C163C" w:rsidRDefault="009E6D82" w:rsidP="00211776">
      <w:pPr>
        <w:jc w:val="both"/>
        <w:rPr>
          <w:rFonts w:asciiTheme="majorHAnsi" w:hAnsiTheme="majorHAnsi" w:cstheme="majorHAnsi"/>
          <w:b/>
          <w:szCs w:val="26"/>
          <w:lang w:val="nl-NL"/>
        </w:rPr>
      </w:pPr>
      <w:r>
        <w:rPr>
          <w:rFonts w:asciiTheme="majorHAnsi" w:hAnsiTheme="majorHAnsi" w:cstheme="majorHAnsi"/>
          <w:b/>
          <w:szCs w:val="26"/>
          <w:lang w:val="nl-NL"/>
        </w:rPr>
        <w:lastRenderedPageBreak/>
        <w:t>2.2.</w:t>
      </w:r>
      <w:r w:rsidR="009C163C" w:rsidRPr="0094653D">
        <w:rPr>
          <w:rFonts w:asciiTheme="majorHAnsi" w:hAnsiTheme="majorHAnsi" w:cstheme="majorHAnsi"/>
          <w:b/>
          <w:szCs w:val="26"/>
          <w:lang w:val="nl-NL"/>
        </w:rPr>
        <w:t xml:space="preserve"> Các hạng mục công trình của dự án</w:t>
      </w:r>
    </w:p>
    <w:p w:rsidR="00E25EA4" w:rsidRPr="00E25EA4" w:rsidRDefault="00E25EA4" w:rsidP="00E25EA4">
      <w:pPr>
        <w:jc w:val="center"/>
        <w:rPr>
          <w:rFonts w:asciiTheme="majorHAnsi" w:hAnsiTheme="majorHAnsi" w:cstheme="majorHAnsi"/>
          <w:i/>
          <w:szCs w:val="26"/>
          <w:lang w:val="nl-NL"/>
        </w:rPr>
      </w:pPr>
      <w:r w:rsidRPr="00E25EA4">
        <w:rPr>
          <w:rFonts w:asciiTheme="majorHAnsi" w:hAnsiTheme="majorHAnsi" w:cstheme="majorHAnsi"/>
          <w:i/>
          <w:szCs w:val="26"/>
          <w:lang w:val="nl-NL"/>
        </w:rPr>
        <w:t>Bả</w:t>
      </w:r>
      <w:r>
        <w:rPr>
          <w:rFonts w:asciiTheme="majorHAnsi" w:hAnsiTheme="majorHAnsi" w:cstheme="majorHAnsi"/>
          <w:i/>
          <w:szCs w:val="26"/>
          <w:lang w:val="nl-NL"/>
        </w:rPr>
        <w:t>ng 1:</w:t>
      </w:r>
      <w:r w:rsidRPr="00E25EA4">
        <w:rPr>
          <w:rFonts w:asciiTheme="majorHAnsi" w:hAnsiTheme="majorHAnsi" w:cstheme="majorHAnsi"/>
          <w:i/>
          <w:szCs w:val="26"/>
          <w:lang w:val="nl-NL"/>
        </w:rPr>
        <w:t xml:space="preserve"> Các hạng mục công trình của dự án</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529"/>
        <w:gridCol w:w="1701"/>
        <w:gridCol w:w="1275"/>
      </w:tblGrid>
      <w:tr w:rsidR="00B702CC" w:rsidRPr="00E25EA4" w:rsidTr="00B702CC">
        <w:tc>
          <w:tcPr>
            <w:tcW w:w="709" w:type="dxa"/>
            <w:shd w:val="clear" w:color="auto" w:fill="auto"/>
          </w:tcPr>
          <w:p w:rsidR="00B702CC" w:rsidRPr="00E25EA4" w:rsidRDefault="00B702CC" w:rsidP="00211776">
            <w:pPr>
              <w:spacing w:after="0" w:line="264" w:lineRule="auto"/>
              <w:jc w:val="center"/>
              <w:rPr>
                <w:b/>
                <w:color w:val="000000" w:themeColor="text1"/>
                <w:szCs w:val="26"/>
                <w:lang w:val="nl-NL"/>
              </w:rPr>
            </w:pPr>
            <w:r w:rsidRPr="00E25EA4">
              <w:rPr>
                <w:b/>
                <w:color w:val="000000" w:themeColor="text1"/>
                <w:szCs w:val="26"/>
                <w:lang w:val="nl-NL"/>
              </w:rPr>
              <w:t>STT</w:t>
            </w:r>
          </w:p>
        </w:tc>
        <w:tc>
          <w:tcPr>
            <w:tcW w:w="5529" w:type="dxa"/>
            <w:shd w:val="clear" w:color="auto" w:fill="auto"/>
          </w:tcPr>
          <w:p w:rsidR="00B702CC" w:rsidRPr="00E25EA4" w:rsidRDefault="00B702CC" w:rsidP="00211776">
            <w:pPr>
              <w:spacing w:after="0" w:line="264" w:lineRule="auto"/>
              <w:ind w:firstLine="19"/>
              <w:jc w:val="center"/>
              <w:rPr>
                <w:b/>
                <w:color w:val="000000" w:themeColor="text1"/>
                <w:szCs w:val="26"/>
                <w:lang w:val="nl-NL"/>
              </w:rPr>
            </w:pPr>
            <w:r w:rsidRPr="00E25EA4">
              <w:rPr>
                <w:b/>
                <w:color w:val="000000" w:themeColor="text1"/>
                <w:szCs w:val="26"/>
                <w:lang w:val="nl-NL"/>
              </w:rPr>
              <w:t>Hạng mục công trình</w:t>
            </w:r>
          </w:p>
        </w:tc>
        <w:tc>
          <w:tcPr>
            <w:tcW w:w="1701" w:type="dxa"/>
            <w:shd w:val="clear" w:color="auto" w:fill="auto"/>
          </w:tcPr>
          <w:p w:rsidR="00B702CC" w:rsidRPr="00E25EA4" w:rsidRDefault="00B702CC" w:rsidP="00211776">
            <w:pPr>
              <w:spacing w:after="0" w:line="264" w:lineRule="auto"/>
              <w:ind w:firstLine="19"/>
              <w:jc w:val="center"/>
              <w:rPr>
                <w:b/>
                <w:color w:val="000000" w:themeColor="text1"/>
                <w:szCs w:val="26"/>
                <w:lang w:val="nl-NL"/>
              </w:rPr>
            </w:pPr>
            <w:r w:rsidRPr="00E25EA4">
              <w:rPr>
                <w:b/>
                <w:color w:val="000000" w:themeColor="text1"/>
                <w:szCs w:val="26"/>
                <w:lang w:val="nl-NL"/>
              </w:rPr>
              <w:t>Diện tích (m2)</w:t>
            </w:r>
          </w:p>
        </w:tc>
        <w:tc>
          <w:tcPr>
            <w:tcW w:w="1275" w:type="dxa"/>
            <w:shd w:val="clear" w:color="auto" w:fill="auto"/>
          </w:tcPr>
          <w:p w:rsidR="00B702CC" w:rsidRPr="00E25EA4" w:rsidRDefault="00B702CC" w:rsidP="00211776">
            <w:pPr>
              <w:spacing w:after="0" w:line="264" w:lineRule="auto"/>
              <w:ind w:firstLine="19"/>
              <w:jc w:val="center"/>
              <w:rPr>
                <w:b/>
                <w:color w:val="000000" w:themeColor="text1"/>
                <w:szCs w:val="26"/>
                <w:lang w:val="nl-NL"/>
              </w:rPr>
            </w:pPr>
            <w:r w:rsidRPr="00E25EA4">
              <w:rPr>
                <w:b/>
                <w:color w:val="000000" w:themeColor="text1"/>
                <w:szCs w:val="26"/>
                <w:lang w:val="nl-NL"/>
              </w:rPr>
              <w:t>Số tầng cao</w:t>
            </w:r>
          </w:p>
        </w:tc>
      </w:tr>
      <w:tr w:rsidR="00B702CC" w:rsidRPr="00E25EA4" w:rsidTr="00B702CC">
        <w:tc>
          <w:tcPr>
            <w:tcW w:w="709" w:type="dxa"/>
            <w:shd w:val="clear" w:color="auto" w:fill="auto"/>
          </w:tcPr>
          <w:p w:rsidR="00B702CC" w:rsidRPr="00E25EA4" w:rsidRDefault="00B702CC" w:rsidP="00211776">
            <w:pPr>
              <w:spacing w:after="0" w:line="264" w:lineRule="auto"/>
              <w:jc w:val="center"/>
              <w:rPr>
                <w:b/>
                <w:i/>
                <w:color w:val="000000" w:themeColor="text1"/>
                <w:szCs w:val="26"/>
                <w:lang w:val="nl-NL"/>
              </w:rPr>
            </w:pPr>
            <w:r w:rsidRPr="00E25EA4">
              <w:rPr>
                <w:b/>
                <w:i/>
                <w:color w:val="000000" w:themeColor="text1"/>
                <w:szCs w:val="26"/>
                <w:lang w:val="nl-NL"/>
              </w:rPr>
              <w:t>I</w:t>
            </w:r>
          </w:p>
        </w:tc>
        <w:tc>
          <w:tcPr>
            <w:tcW w:w="5529" w:type="dxa"/>
            <w:shd w:val="clear" w:color="auto" w:fill="auto"/>
          </w:tcPr>
          <w:p w:rsidR="00B702CC" w:rsidRPr="00E25EA4" w:rsidRDefault="00B702CC" w:rsidP="00211776">
            <w:pPr>
              <w:spacing w:after="0" w:line="264" w:lineRule="auto"/>
              <w:ind w:firstLine="19"/>
              <w:rPr>
                <w:b/>
                <w:i/>
                <w:color w:val="000000" w:themeColor="text1"/>
                <w:szCs w:val="26"/>
                <w:lang w:val="nl-NL"/>
              </w:rPr>
            </w:pPr>
            <w:r w:rsidRPr="00E25EA4">
              <w:rPr>
                <w:b/>
                <w:i/>
                <w:color w:val="000000" w:themeColor="text1"/>
                <w:szCs w:val="26"/>
                <w:lang w:val="nl-NL"/>
              </w:rPr>
              <w:t>Hạng mục công trình chính</w:t>
            </w:r>
          </w:p>
        </w:tc>
        <w:tc>
          <w:tcPr>
            <w:tcW w:w="1701" w:type="dxa"/>
            <w:shd w:val="clear" w:color="auto" w:fill="auto"/>
          </w:tcPr>
          <w:p w:rsidR="00B702CC" w:rsidRPr="00E25EA4" w:rsidRDefault="00B702CC" w:rsidP="00211776">
            <w:pPr>
              <w:spacing w:after="0" w:line="264" w:lineRule="auto"/>
              <w:ind w:firstLine="19"/>
              <w:jc w:val="center"/>
              <w:rPr>
                <w:b/>
                <w:color w:val="000000" w:themeColor="text1"/>
                <w:szCs w:val="26"/>
                <w:lang w:val="nl-NL"/>
              </w:rPr>
            </w:pPr>
          </w:p>
        </w:tc>
        <w:tc>
          <w:tcPr>
            <w:tcW w:w="1275" w:type="dxa"/>
            <w:shd w:val="clear" w:color="auto" w:fill="auto"/>
          </w:tcPr>
          <w:p w:rsidR="00B702CC" w:rsidRPr="00E25EA4" w:rsidRDefault="00B702CC" w:rsidP="00211776">
            <w:pPr>
              <w:spacing w:after="0" w:line="264" w:lineRule="auto"/>
              <w:ind w:firstLine="19"/>
              <w:jc w:val="center"/>
              <w:rPr>
                <w:b/>
                <w:color w:val="000000" w:themeColor="text1"/>
                <w:szCs w:val="26"/>
                <w:lang w:val="nl-NL"/>
              </w:rPr>
            </w:pPr>
          </w:p>
        </w:tc>
      </w:tr>
      <w:tr w:rsidR="00B702CC" w:rsidRPr="00E25EA4" w:rsidTr="00B702CC">
        <w:tc>
          <w:tcPr>
            <w:tcW w:w="709" w:type="dxa"/>
            <w:shd w:val="clear" w:color="auto" w:fill="auto"/>
          </w:tcPr>
          <w:p w:rsidR="00B702CC" w:rsidRPr="00E25EA4" w:rsidRDefault="00B702CC" w:rsidP="00211776">
            <w:pPr>
              <w:spacing w:after="0" w:line="264" w:lineRule="auto"/>
              <w:ind w:firstLine="63"/>
              <w:jc w:val="center"/>
              <w:rPr>
                <w:color w:val="000000" w:themeColor="text1"/>
                <w:szCs w:val="26"/>
                <w:lang w:val="nl-NL"/>
              </w:rPr>
            </w:pPr>
            <w:r w:rsidRPr="00E25EA4">
              <w:rPr>
                <w:color w:val="000000" w:themeColor="text1"/>
                <w:szCs w:val="26"/>
                <w:lang w:val="nl-NL"/>
              </w:rPr>
              <w:t>1</w:t>
            </w:r>
          </w:p>
        </w:tc>
        <w:tc>
          <w:tcPr>
            <w:tcW w:w="5529" w:type="dxa"/>
            <w:shd w:val="clear" w:color="auto" w:fill="auto"/>
          </w:tcPr>
          <w:p w:rsidR="00B702CC" w:rsidRPr="00E25EA4" w:rsidRDefault="00B702CC" w:rsidP="00211776">
            <w:pPr>
              <w:spacing w:after="0" w:line="288" w:lineRule="auto"/>
              <w:ind w:firstLine="19"/>
              <w:jc w:val="both"/>
              <w:rPr>
                <w:color w:val="000000" w:themeColor="text1"/>
                <w:szCs w:val="26"/>
                <w:lang w:val="nl-NL"/>
              </w:rPr>
            </w:pPr>
            <w:r w:rsidRPr="00E25EA4">
              <w:rPr>
                <w:color w:val="000000" w:themeColor="text1"/>
                <w:szCs w:val="26"/>
                <w:lang w:val="nl-NL"/>
              </w:rPr>
              <w:t>Nhà xưởng 1</w:t>
            </w:r>
          </w:p>
        </w:tc>
        <w:tc>
          <w:tcPr>
            <w:tcW w:w="1701" w:type="dxa"/>
            <w:shd w:val="clear" w:color="auto" w:fill="auto"/>
            <w:vAlign w:val="center"/>
          </w:tcPr>
          <w:p w:rsidR="00B702CC" w:rsidRPr="00E25EA4" w:rsidRDefault="00B702CC" w:rsidP="00211776">
            <w:pPr>
              <w:spacing w:after="0" w:line="288" w:lineRule="auto"/>
              <w:ind w:firstLine="19"/>
              <w:jc w:val="center"/>
              <w:rPr>
                <w:color w:val="000000" w:themeColor="text1"/>
                <w:szCs w:val="26"/>
                <w:lang w:val="nl-NL"/>
              </w:rPr>
            </w:pPr>
            <w:r w:rsidRPr="00E25EA4">
              <w:rPr>
                <w:color w:val="000000" w:themeColor="text1"/>
                <w:szCs w:val="26"/>
                <w:lang w:val="nl-NL"/>
              </w:rPr>
              <w:t>4.800</w:t>
            </w:r>
          </w:p>
        </w:tc>
        <w:tc>
          <w:tcPr>
            <w:tcW w:w="1275" w:type="dxa"/>
            <w:shd w:val="clear" w:color="auto" w:fill="auto"/>
            <w:vAlign w:val="center"/>
          </w:tcPr>
          <w:p w:rsidR="00B702CC" w:rsidRPr="00E25EA4" w:rsidRDefault="00B702CC" w:rsidP="00211776">
            <w:pPr>
              <w:spacing w:after="0" w:line="288" w:lineRule="auto"/>
              <w:ind w:firstLine="19"/>
              <w:jc w:val="center"/>
              <w:rPr>
                <w:color w:val="000000" w:themeColor="text1"/>
                <w:szCs w:val="26"/>
                <w:lang w:val="nl-NL"/>
              </w:rPr>
            </w:pPr>
            <w:r w:rsidRPr="00E25EA4">
              <w:rPr>
                <w:color w:val="000000" w:themeColor="text1"/>
                <w:szCs w:val="26"/>
                <w:lang w:val="nl-NL"/>
              </w:rPr>
              <w:t>01</w:t>
            </w:r>
          </w:p>
        </w:tc>
      </w:tr>
      <w:tr w:rsidR="00B702CC" w:rsidRPr="004C6382" w:rsidTr="00B702CC">
        <w:tc>
          <w:tcPr>
            <w:tcW w:w="709" w:type="dxa"/>
            <w:shd w:val="clear" w:color="auto" w:fill="auto"/>
          </w:tcPr>
          <w:p w:rsidR="00B702CC" w:rsidRPr="00E25EA4" w:rsidRDefault="00B702CC" w:rsidP="00211776">
            <w:pPr>
              <w:spacing w:after="0" w:line="264" w:lineRule="auto"/>
              <w:ind w:firstLine="63"/>
              <w:jc w:val="center"/>
              <w:rPr>
                <w:color w:val="000000" w:themeColor="text1"/>
                <w:szCs w:val="26"/>
                <w:lang w:val="nl-NL"/>
              </w:rPr>
            </w:pPr>
            <w:r w:rsidRPr="00E25EA4">
              <w:rPr>
                <w:color w:val="000000" w:themeColor="text1"/>
                <w:szCs w:val="26"/>
                <w:lang w:val="nl-NL"/>
              </w:rPr>
              <w:t>2</w:t>
            </w:r>
          </w:p>
        </w:tc>
        <w:tc>
          <w:tcPr>
            <w:tcW w:w="5529" w:type="dxa"/>
            <w:shd w:val="clear" w:color="auto" w:fill="auto"/>
          </w:tcPr>
          <w:p w:rsidR="00B702CC" w:rsidRPr="00E25EA4" w:rsidRDefault="00B702CC" w:rsidP="00211776">
            <w:pPr>
              <w:spacing w:after="0" w:line="288" w:lineRule="auto"/>
              <w:ind w:firstLine="19"/>
              <w:jc w:val="both"/>
              <w:rPr>
                <w:color w:val="000000" w:themeColor="text1"/>
                <w:szCs w:val="26"/>
                <w:lang w:val="nl-NL"/>
              </w:rPr>
            </w:pPr>
            <w:r w:rsidRPr="00E25EA4">
              <w:rPr>
                <w:color w:val="000000" w:themeColor="text1"/>
                <w:szCs w:val="26"/>
                <w:lang w:val="nl-NL"/>
              </w:rPr>
              <w:t>Nhà xưởng 2</w:t>
            </w:r>
          </w:p>
        </w:tc>
        <w:tc>
          <w:tcPr>
            <w:tcW w:w="1701" w:type="dxa"/>
            <w:shd w:val="clear" w:color="auto" w:fill="auto"/>
            <w:vAlign w:val="center"/>
          </w:tcPr>
          <w:p w:rsidR="00B702CC" w:rsidRPr="004C6382" w:rsidRDefault="00B702CC" w:rsidP="00211776">
            <w:pPr>
              <w:spacing w:after="0" w:line="288" w:lineRule="auto"/>
              <w:ind w:firstLine="19"/>
              <w:jc w:val="center"/>
              <w:rPr>
                <w:color w:val="000000" w:themeColor="text1"/>
                <w:szCs w:val="26"/>
              </w:rPr>
            </w:pPr>
            <w:r w:rsidRPr="00E25EA4">
              <w:rPr>
                <w:color w:val="000000" w:themeColor="text1"/>
                <w:szCs w:val="26"/>
                <w:lang w:val="nl-NL"/>
              </w:rPr>
              <w:t>4.</w:t>
            </w:r>
            <w:r w:rsidRPr="004C6382">
              <w:rPr>
                <w:color w:val="000000" w:themeColor="text1"/>
                <w:szCs w:val="26"/>
              </w:rPr>
              <w:t>800</w:t>
            </w:r>
          </w:p>
        </w:tc>
        <w:tc>
          <w:tcPr>
            <w:tcW w:w="1275" w:type="dxa"/>
            <w:shd w:val="clear" w:color="auto" w:fill="auto"/>
            <w:vAlign w:val="center"/>
          </w:tcPr>
          <w:p w:rsidR="00B702CC" w:rsidRPr="004C6382" w:rsidRDefault="00B702CC" w:rsidP="00211776">
            <w:pPr>
              <w:spacing w:after="0" w:line="288" w:lineRule="auto"/>
              <w:ind w:firstLine="19"/>
              <w:jc w:val="center"/>
              <w:rPr>
                <w:color w:val="000000" w:themeColor="text1"/>
                <w:szCs w:val="26"/>
              </w:rPr>
            </w:pPr>
            <w:r w:rsidRPr="004C6382">
              <w:rPr>
                <w:color w:val="000000" w:themeColor="text1"/>
                <w:szCs w:val="26"/>
              </w:rPr>
              <w:t>01</w:t>
            </w:r>
          </w:p>
        </w:tc>
      </w:tr>
      <w:tr w:rsidR="00B702CC" w:rsidRPr="004C6382" w:rsidTr="00B702CC">
        <w:tc>
          <w:tcPr>
            <w:tcW w:w="709" w:type="dxa"/>
            <w:shd w:val="clear" w:color="auto" w:fill="auto"/>
            <w:vAlign w:val="center"/>
          </w:tcPr>
          <w:p w:rsidR="00B702CC" w:rsidRPr="004C6382" w:rsidRDefault="00B702CC" w:rsidP="00211776">
            <w:pPr>
              <w:spacing w:after="0" w:line="288" w:lineRule="auto"/>
              <w:ind w:firstLine="63"/>
              <w:jc w:val="center"/>
              <w:rPr>
                <w:color w:val="000000" w:themeColor="text1"/>
                <w:szCs w:val="26"/>
              </w:rPr>
            </w:pPr>
            <w:r w:rsidRPr="004C6382">
              <w:rPr>
                <w:color w:val="000000" w:themeColor="text1"/>
                <w:szCs w:val="26"/>
              </w:rPr>
              <w:t>3</w:t>
            </w:r>
          </w:p>
        </w:tc>
        <w:tc>
          <w:tcPr>
            <w:tcW w:w="5529" w:type="dxa"/>
            <w:shd w:val="clear" w:color="auto" w:fill="auto"/>
          </w:tcPr>
          <w:p w:rsidR="00B702CC" w:rsidRPr="004C6382" w:rsidRDefault="00B702CC" w:rsidP="00211776">
            <w:pPr>
              <w:spacing w:after="0" w:line="288" w:lineRule="auto"/>
              <w:ind w:firstLine="19"/>
              <w:jc w:val="both"/>
              <w:rPr>
                <w:color w:val="000000" w:themeColor="text1"/>
                <w:szCs w:val="26"/>
              </w:rPr>
            </w:pPr>
            <w:r w:rsidRPr="004C6382">
              <w:rPr>
                <w:color w:val="000000" w:themeColor="text1"/>
                <w:szCs w:val="26"/>
              </w:rPr>
              <w:t>Nhà xưởng 3</w:t>
            </w:r>
          </w:p>
        </w:tc>
        <w:tc>
          <w:tcPr>
            <w:tcW w:w="1701" w:type="dxa"/>
            <w:shd w:val="clear" w:color="auto" w:fill="auto"/>
            <w:vAlign w:val="center"/>
          </w:tcPr>
          <w:p w:rsidR="00B702CC" w:rsidRPr="004C6382" w:rsidRDefault="00B702CC" w:rsidP="00211776">
            <w:pPr>
              <w:spacing w:after="0" w:line="288" w:lineRule="auto"/>
              <w:ind w:firstLine="19"/>
              <w:jc w:val="center"/>
              <w:rPr>
                <w:color w:val="000000" w:themeColor="text1"/>
                <w:szCs w:val="26"/>
              </w:rPr>
            </w:pPr>
            <w:r w:rsidRPr="004C6382">
              <w:rPr>
                <w:color w:val="000000" w:themeColor="text1"/>
                <w:szCs w:val="26"/>
              </w:rPr>
              <w:t>4.800</w:t>
            </w:r>
          </w:p>
        </w:tc>
        <w:tc>
          <w:tcPr>
            <w:tcW w:w="1275" w:type="dxa"/>
            <w:shd w:val="clear" w:color="auto" w:fill="auto"/>
            <w:vAlign w:val="center"/>
          </w:tcPr>
          <w:p w:rsidR="00B702CC" w:rsidRPr="004C6382" w:rsidRDefault="00B702CC" w:rsidP="00211776">
            <w:pPr>
              <w:spacing w:after="0" w:line="288" w:lineRule="auto"/>
              <w:ind w:firstLine="19"/>
              <w:jc w:val="center"/>
              <w:rPr>
                <w:color w:val="000000" w:themeColor="text1"/>
                <w:szCs w:val="26"/>
              </w:rPr>
            </w:pPr>
            <w:r w:rsidRPr="004C6382">
              <w:rPr>
                <w:color w:val="000000" w:themeColor="text1"/>
                <w:szCs w:val="26"/>
              </w:rPr>
              <w:t>01</w:t>
            </w:r>
          </w:p>
        </w:tc>
      </w:tr>
      <w:tr w:rsidR="00B702CC" w:rsidRPr="004C6382" w:rsidTr="00B702CC">
        <w:tc>
          <w:tcPr>
            <w:tcW w:w="709" w:type="dxa"/>
            <w:shd w:val="clear" w:color="auto" w:fill="auto"/>
            <w:vAlign w:val="center"/>
          </w:tcPr>
          <w:p w:rsidR="00B702CC" w:rsidRPr="004C6382" w:rsidRDefault="00B702CC" w:rsidP="00211776">
            <w:pPr>
              <w:spacing w:after="0" w:line="288" w:lineRule="auto"/>
              <w:ind w:firstLine="20"/>
              <w:jc w:val="center"/>
              <w:rPr>
                <w:color w:val="000000" w:themeColor="text1"/>
                <w:szCs w:val="26"/>
              </w:rPr>
            </w:pPr>
            <w:r w:rsidRPr="004C6382">
              <w:rPr>
                <w:color w:val="000000" w:themeColor="text1"/>
                <w:szCs w:val="26"/>
              </w:rPr>
              <w:t>4</w:t>
            </w:r>
          </w:p>
        </w:tc>
        <w:tc>
          <w:tcPr>
            <w:tcW w:w="5529" w:type="dxa"/>
            <w:shd w:val="clear" w:color="auto" w:fill="auto"/>
          </w:tcPr>
          <w:p w:rsidR="00B702CC" w:rsidRPr="004C6382" w:rsidRDefault="00B702CC" w:rsidP="00211776">
            <w:pPr>
              <w:spacing w:after="0" w:line="288" w:lineRule="auto"/>
              <w:ind w:firstLine="19"/>
              <w:jc w:val="both"/>
              <w:rPr>
                <w:color w:val="000000" w:themeColor="text1"/>
                <w:szCs w:val="26"/>
              </w:rPr>
            </w:pPr>
            <w:r w:rsidRPr="004C6382">
              <w:rPr>
                <w:color w:val="000000" w:themeColor="text1"/>
                <w:szCs w:val="26"/>
              </w:rPr>
              <w:t>Nhà xưởng 4</w:t>
            </w:r>
          </w:p>
        </w:tc>
        <w:tc>
          <w:tcPr>
            <w:tcW w:w="1701" w:type="dxa"/>
            <w:shd w:val="clear" w:color="auto" w:fill="auto"/>
            <w:vAlign w:val="center"/>
          </w:tcPr>
          <w:p w:rsidR="00B702CC" w:rsidRPr="004C6382" w:rsidRDefault="00B702CC" w:rsidP="00211776">
            <w:pPr>
              <w:spacing w:after="0" w:line="288" w:lineRule="auto"/>
              <w:ind w:firstLine="19"/>
              <w:jc w:val="center"/>
              <w:rPr>
                <w:color w:val="000000" w:themeColor="text1"/>
                <w:szCs w:val="26"/>
              </w:rPr>
            </w:pPr>
            <w:r w:rsidRPr="004C6382">
              <w:rPr>
                <w:color w:val="000000" w:themeColor="text1"/>
                <w:szCs w:val="26"/>
              </w:rPr>
              <w:t>4.800</w:t>
            </w:r>
          </w:p>
        </w:tc>
        <w:tc>
          <w:tcPr>
            <w:tcW w:w="1275" w:type="dxa"/>
            <w:shd w:val="clear" w:color="auto" w:fill="auto"/>
            <w:vAlign w:val="center"/>
          </w:tcPr>
          <w:p w:rsidR="00B702CC" w:rsidRPr="004C6382" w:rsidRDefault="00B702CC" w:rsidP="00211776">
            <w:pPr>
              <w:spacing w:after="0" w:line="288" w:lineRule="auto"/>
              <w:ind w:firstLine="19"/>
              <w:jc w:val="center"/>
              <w:rPr>
                <w:color w:val="000000" w:themeColor="text1"/>
                <w:szCs w:val="26"/>
              </w:rPr>
            </w:pPr>
            <w:r w:rsidRPr="004C6382">
              <w:rPr>
                <w:color w:val="000000" w:themeColor="text1"/>
                <w:szCs w:val="26"/>
              </w:rPr>
              <w:t>01</w:t>
            </w:r>
          </w:p>
        </w:tc>
      </w:tr>
      <w:tr w:rsidR="00B702CC" w:rsidRPr="004C6382" w:rsidTr="00B702CC">
        <w:tc>
          <w:tcPr>
            <w:tcW w:w="709" w:type="dxa"/>
            <w:shd w:val="clear" w:color="auto" w:fill="auto"/>
            <w:vAlign w:val="center"/>
          </w:tcPr>
          <w:p w:rsidR="00B702CC" w:rsidRPr="004C6382" w:rsidRDefault="00B702CC" w:rsidP="00211776">
            <w:pPr>
              <w:spacing w:after="0" w:line="288" w:lineRule="auto"/>
              <w:ind w:firstLine="20"/>
              <w:jc w:val="center"/>
              <w:rPr>
                <w:color w:val="000000" w:themeColor="text1"/>
                <w:szCs w:val="26"/>
              </w:rPr>
            </w:pPr>
            <w:r w:rsidRPr="004C6382">
              <w:rPr>
                <w:color w:val="000000" w:themeColor="text1"/>
                <w:szCs w:val="26"/>
              </w:rPr>
              <w:t>5</w:t>
            </w:r>
          </w:p>
        </w:tc>
        <w:tc>
          <w:tcPr>
            <w:tcW w:w="5529" w:type="dxa"/>
            <w:shd w:val="clear" w:color="auto" w:fill="auto"/>
          </w:tcPr>
          <w:p w:rsidR="00B702CC" w:rsidRPr="004C6382" w:rsidRDefault="00B702CC" w:rsidP="00211776">
            <w:pPr>
              <w:spacing w:after="0" w:line="288" w:lineRule="auto"/>
              <w:ind w:firstLine="19"/>
              <w:jc w:val="both"/>
              <w:rPr>
                <w:color w:val="000000" w:themeColor="text1"/>
                <w:szCs w:val="26"/>
              </w:rPr>
            </w:pPr>
            <w:r w:rsidRPr="004C6382">
              <w:rPr>
                <w:color w:val="000000" w:themeColor="text1"/>
                <w:szCs w:val="26"/>
              </w:rPr>
              <w:t>Nhà xưởng 5</w:t>
            </w:r>
          </w:p>
        </w:tc>
        <w:tc>
          <w:tcPr>
            <w:tcW w:w="1701" w:type="dxa"/>
            <w:shd w:val="clear" w:color="auto" w:fill="auto"/>
            <w:vAlign w:val="center"/>
          </w:tcPr>
          <w:p w:rsidR="00B702CC" w:rsidRPr="004C6382" w:rsidRDefault="00B702CC" w:rsidP="00211776">
            <w:pPr>
              <w:spacing w:after="0" w:line="288" w:lineRule="auto"/>
              <w:ind w:firstLine="19"/>
              <w:jc w:val="center"/>
              <w:rPr>
                <w:color w:val="000000" w:themeColor="text1"/>
                <w:szCs w:val="26"/>
              </w:rPr>
            </w:pPr>
            <w:r w:rsidRPr="004C6382">
              <w:rPr>
                <w:color w:val="000000" w:themeColor="text1"/>
                <w:szCs w:val="26"/>
              </w:rPr>
              <w:t>2.400</w:t>
            </w:r>
          </w:p>
        </w:tc>
        <w:tc>
          <w:tcPr>
            <w:tcW w:w="1275" w:type="dxa"/>
            <w:shd w:val="clear" w:color="auto" w:fill="auto"/>
            <w:vAlign w:val="center"/>
          </w:tcPr>
          <w:p w:rsidR="00B702CC" w:rsidRPr="004C6382" w:rsidRDefault="00B702CC" w:rsidP="00211776">
            <w:pPr>
              <w:spacing w:after="0" w:line="288" w:lineRule="auto"/>
              <w:ind w:firstLine="19"/>
              <w:jc w:val="center"/>
              <w:rPr>
                <w:color w:val="000000" w:themeColor="text1"/>
                <w:szCs w:val="26"/>
              </w:rPr>
            </w:pPr>
            <w:r w:rsidRPr="004C6382">
              <w:rPr>
                <w:color w:val="000000" w:themeColor="text1"/>
                <w:szCs w:val="26"/>
              </w:rPr>
              <w:t>01</w:t>
            </w:r>
          </w:p>
        </w:tc>
      </w:tr>
      <w:tr w:rsidR="00B702CC" w:rsidRPr="004C6382" w:rsidTr="00B702CC">
        <w:tc>
          <w:tcPr>
            <w:tcW w:w="709" w:type="dxa"/>
            <w:shd w:val="clear" w:color="auto" w:fill="auto"/>
            <w:vAlign w:val="center"/>
          </w:tcPr>
          <w:p w:rsidR="00B702CC" w:rsidRPr="004C6382" w:rsidRDefault="00B702CC" w:rsidP="00211776">
            <w:pPr>
              <w:spacing w:after="0" w:line="288" w:lineRule="auto"/>
              <w:ind w:firstLine="20"/>
              <w:jc w:val="center"/>
              <w:rPr>
                <w:color w:val="000000" w:themeColor="text1"/>
                <w:szCs w:val="26"/>
              </w:rPr>
            </w:pPr>
            <w:r w:rsidRPr="004C6382">
              <w:rPr>
                <w:color w:val="000000" w:themeColor="text1"/>
                <w:szCs w:val="26"/>
              </w:rPr>
              <w:t>6</w:t>
            </w:r>
          </w:p>
        </w:tc>
        <w:tc>
          <w:tcPr>
            <w:tcW w:w="5529" w:type="dxa"/>
            <w:shd w:val="clear" w:color="auto" w:fill="auto"/>
          </w:tcPr>
          <w:p w:rsidR="00B702CC" w:rsidRPr="004C6382" w:rsidRDefault="00B702CC" w:rsidP="00211776">
            <w:pPr>
              <w:spacing w:after="0" w:line="288" w:lineRule="auto"/>
              <w:ind w:firstLine="19"/>
              <w:jc w:val="both"/>
              <w:rPr>
                <w:color w:val="000000" w:themeColor="text1"/>
                <w:szCs w:val="26"/>
              </w:rPr>
            </w:pPr>
            <w:r w:rsidRPr="004C6382">
              <w:rPr>
                <w:color w:val="000000" w:themeColor="text1"/>
                <w:szCs w:val="26"/>
              </w:rPr>
              <w:t>Nhà xưởng 6</w:t>
            </w:r>
          </w:p>
        </w:tc>
        <w:tc>
          <w:tcPr>
            <w:tcW w:w="1701" w:type="dxa"/>
            <w:shd w:val="clear" w:color="auto" w:fill="auto"/>
            <w:vAlign w:val="center"/>
          </w:tcPr>
          <w:p w:rsidR="00B702CC" w:rsidRPr="004C6382" w:rsidRDefault="00B702CC" w:rsidP="00211776">
            <w:pPr>
              <w:spacing w:after="0" w:line="288" w:lineRule="auto"/>
              <w:ind w:firstLine="19"/>
              <w:jc w:val="center"/>
              <w:rPr>
                <w:color w:val="000000" w:themeColor="text1"/>
                <w:szCs w:val="26"/>
              </w:rPr>
            </w:pPr>
            <w:r w:rsidRPr="004C6382">
              <w:rPr>
                <w:color w:val="000000" w:themeColor="text1"/>
                <w:szCs w:val="26"/>
              </w:rPr>
              <w:t>2.400</w:t>
            </w:r>
          </w:p>
        </w:tc>
        <w:tc>
          <w:tcPr>
            <w:tcW w:w="1275" w:type="dxa"/>
            <w:shd w:val="clear" w:color="auto" w:fill="auto"/>
            <w:vAlign w:val="center"/>
          </w:tcPr>
          <w:p w:rsidR="00B702CC" w:rsidRPr="004C6382" w:rsidRDefault="00B702CC" w:rsidP="00211776">
            <w:pPr>
              <w:spacing w:after="0" w:line="288" w:lineRule="auto"/>
              <w:ind w:firstLine="19"/>
              <w:jc w:val="center"/>
              <w:rPr>
                <w:color w:val="000000" w:themeColor="text1"/>
                <w:szCs w:val="26"/>
              </w:rPr>
            </w:pPr>
            <w:r w:rsidRPr="004C6382">
              <w:rPr>
                <w:color w:val="000000" w:themeColor="text1"/>
                <w:szCs w:val="26"/>
              </w:rPr>
              <w:t>01</w:t>
            </w:r>
          </w:p>
        </w:tc>
      </w:tr>
      <w:tr w:rsidR="00B702CC" w:rsidRPr="004C6382" w:rsidTr="00B702CC">
        <w:tc>
          <w:tcPr>
            <w:tcW w:w="709" w:type="dxa"/>
            <w:shd w:val="clear" w:color="auto" w:fill="auto"/>
            <w:vAlign w:val="center"/>
          </w:tcPr>
          <w:p w:rsidR="00B702CC" w:rsidRPr="004C6382" w:rsidRDefault="00B702CC" w:rsidP="00211776">
            <w:pPr>
              <w:spacing w:after="0" w:line="288" w:lineRule="auto"/>
              <w:ind w:firstLine="20"/>
              <w:jc w:val="center"/>
              <w:rPr>
                <w:color w:val="000000" w:themeColor="text1"/>
                <w:szCs w:val="26"/>
              </w:rPr>
            </w:pPr>
            <w:r w:rsidRPr="004C6382">
              <w:rPr>
                <w:color w:val="000000" w:themeColor="text1"/>
                <w:szCs w:val="26"/>
              </w:rPr>
              <w:t>7</w:t>
            </w:r>
          </w:p>
        </w:tc>
        <w:tc>
          <w:tcPr>
            <w:tcW w:w="5529" w:type="dxa"/>
            <w:shd w:val="clear" w:color="auto" w:fill="auto"/>
          </w:tcPr>
          <w:p w:rsidR="00B702CC" w:rsidRPr="004C6382" w:rsidRDefault="00B702CC" w:rsidP="00211776">
            <w:pPr>
              <w:spacing w:after="0" w:line="288" w:lineRule="auto"/>
              <w:ind w:firstLine="19"/>
              <w:jc w:val="both"/>
              <w:rPr>
                <w:color w:val="000000" w:themeColor="text1"/>
                <w:szCs w:val="26"/>
              </w:rPr>
            </w:pPr>
            <w:r w:rsidRPr="004C6382">
              <w:rPr>
                <w:color w:val="000000" w:themeColor="text1"/>
                <w:szCs w:val="26"/>
              </w:rPr>
              <w:t>Nhà kho 1</w:t>
            </w:r>
          </w:p>
        </w:tc>
        <w:tc>
          <w:tcPr>
            <w:tcW w:w="1701" w:type="dxa"/>
            <w:shd w:val="clear" w:color="auto" w:fill="auto"/>
            <w:vAlign w:val="center"/>
          </w:tcPr>
          <w:p w:rsidR="00B702CC" w:rsidRPr="004C6382" w:rsidRDefault="00B702CC" w:rsidP="00211776">
            <w:pPr>
              <w:spacing w:after="0" w:line="288" w:lineRule="auto"/>
              <w:ind w:firstLine="19"/>
              <w:jc w:val="center"/>
              <w:rPr>
                <w:color w:val="000000" w:themeColor="text1"/>
                <w:szCs w:val="26"/>
              </w:rPr>
            </w:pPr>
            <w:r w:rsidRPr="004C6382">
              <w:rPr>
                <w:color w:val="000000" w:themeColor="text1"/>
                <w:szCs w:val="26"/>
              </w:rPr>
              <w:t>4.800</w:t>
            </w:r>
          </w:p>
        </w:tc>
        <w:tc>
          <w:tcPr>
            <w:tcW w:w="1275" w:type="dxa"/>
            <w:shd w:val="clear" w:color="auto" w:fill="auto"/>
            <w:vAlign w:val="center"/>
          </w:tcPr>
          <w:p w:rsidR="00B702CC" w:rsidRPr="004C6382" w:rsidRDefault="00B702CC" w:rsidP="00211776">
            <w:pPr>
              <w:spacing w:after="0" w:line="288" w:lineRule="auto"/>
              <w:ind w:firstLine="19"/>
              <w:jc w:val="center"/>
              <w:rPr>
                <w:color w:val="000000" w:themeColor="text1"/>
                <w:szCs w:val="26"/>
              </w:rPr>
            </w:pPr>
            <w:r w:rsidRPr="004C6382">
              <w:rPr>
                <w:color w:val="000000" w:themeColor="text1"/>
                <w:szCs w:val="26"/>
              </w:rPr>
              <w:t>01</w:t>
            </w:r>
          </w:p>
        </w:tc>
      </w:tr>
      <w:tr w:rsidR="00B702CC" w:rsidRPr="004C6382" w:rsidTr="00B702CC">
        <w:tc>
          <w:tcPr>
            <w:tcW w:w="709" w:type="dxa"/>
            <w:shd w:val="clear" w:color="auto" w:fill="auto"/>
            <w:vAlign w:val="center"/>
          </w:tcPr>
          <w:p w:rsidR="00B702CC" w:rsidRPr="004C6382" w:rsidRDefault="00B702CC" w:rsidP="00211776">
            <w:pPr>
              <w:spacing w:after="0" w:line="288" w:lineRule="auto"/>
              <w:ind w:firstLine="20"/>
              <w:jc w:val="center"/>
              <w:rPr>
                <w:color w:val="000000" w:themeColor="text1"/>
                <w:szCs w:val="26"/>
              </w:rPr>
            </w:pPr>
            <w:r w:rsidRPr="004C6382">
              <w:rPr>
                <w:color w:val="000000" w:themeColor="text1"/>
                <w:szCs w:val="26"/>
              </w:rPr>
              <w:t>8</w:t>
            </w:r>
          </w:p>
        </w:tc>
        <w:tc>
          <w:tcPr>
            <w:tcW w:w="5529" w:type="dxa"/>
            <w:shd w:val="clear" w:color="auto" w:fill="auto"/>
          </w:tcPr>
          <w:p w:rsidR="00B702CC" w:rsidRPr="004C6382" w:rsidRDefault="00B702CC" w:rsidP="00211776">
            <w:pPr>
              <w:spacing w:after="0" w:line="288" w:lineRule="auto"/>
              <w:ind w:firstLine="19"/>
              <w:jc w:val="both"/>
              <w:rPr>
                <w:color w:val="000000" w:themeColor="text1"/>
                <w:szCs w:val="26"/>
              </w:rPr>
            </w:pPr>
            <w:r w:rsidRPr="004C6382">
              <w:rPr>
                <w:color w:val="000000" w:themeColor="text1"/>
                <w:szCs w:val="26"/>
              </w:rPr>
              <w:t>Nhà kho 2</w:t>
            </w:r>
          </w:p>
        </w:tc>
        <w:tc>
          <w:tcPr>
            <w:tcW w:w="1701" w:type="dxa"/>
            <w:shd w:val="clear" w:color="auto" w:fill="auto"/>
            <w:vAlign w:val="center"/>
          </w:tcPr>
          <w:p w:rsidR="00B702CC" w:rsidRPr="004C6382" w:rsidRDefault="00B702CC" w:rsidP="00211776">
            <w:pPr>
              <w:spacing w:after="0" w:line="288" w:lineRule="auto"/>
              <w:ind w:firstLine="19"/>
              <w:jc w:val="center"/>
              <w:rPr>
                <w:color w:val="000000" w:themeColor="text1"/>
                <w:szCs w:val="26"/>
              </w:rPr>
            </w:pPr>
            <w:r w:rsidRPr="004C6382">
              <w:rPr>
                <w:color w:val="000000" w:themeColor="text1"/>
                <w:szCs w:val="26"/>
              </w:rPr>
              <w:t>4.800</w:t>
            </w:r>
          </w:p>
        </w:tc>
        <w:tc>
          <w:tcPr>
            <w:tcW w:w="1275" w:type="dxa"/>
            <w:shd w:val="clear" w:color="auto" w:fill="auto"/>
            <w:vAlign w:val="center"/>
          </w:tcPr>
          <w:p w:rsidR="00B702CC" w:rsidRPr="004C6382" w:rsidRDefault="00B702CC" w:rsidP="00211776">
            <w:pPr>
              <w:spacing w:after="0" w:line="288" w:lineRule="auto"/>
              <w:ind w:firstLine="19"/>
              <w:jc w:val="center"/>
              <w:rPr>
                <w:color w:val="000000" w:themeColor="text1"/>
                <w:szCs w:val="26"/>
              </w:rPr>
            </w:pPr>
            <w:r w:rsidRPr="004C6382">
              <w:rPr>
                <w:color w:val="000000" w:themeColor="text1"/>
                <w:szCs w:val="26"/>
              </w:rPr>
              <w:t>01</w:t>
            </w:r>
          </w:p>
        </w:tc>
      </w:tr>
      <w:tr w:rsidR="00B702CC" w:rsidRPr="004C6382" w:rsidTr="00B702CC">
        <w:tc>
          <w:tcPr>
            <w:tcW w:w="709" w:type="dxa"/>
            <w:shd w:val="clear" w:color="auto" w:fill="auto"/>
            <w:vAlign w:val="center"/>
          </w:tcPr>
          <w:p w:rsidR="00B702CC" w:rsidRPr="004C6382" w:rsidRDefault="00B702CC" w:rsidP="00211776">
            <w:pPr>
              <w:spacing w:after="0" w:line="288" w:lineRule="auto"/>
              <w:ind w:firstLine="20"/>
              <w:jc w:val="center"/>
              <w:rPr>
                <w:color w:val="000000" w:themeColor="text1"/>
                <w:szCs w:val="26"/>
              </w:rPr>
            </w:pPr>
            <w:r w:rsidRPr="004C6382">
              <w:rPr>
                <w:color w:val="000000" w:themeColor="text1"/>
                <w:szCs w:val="26"/>
              </w:rPr>
              <w:t>9</w:t>
            </w:r>
          </w:p>
        </w:tc>
        <w:tc>
          <w:tcPr>
            <w:tcW w:w="5529" w:type="dxa"/>
            <w:shd w:val="clear" w:color="auto" w:fill="auto"/>
          </w:tcPr>
          <w:p w:rsidR="00B702CC" w:rsidRPr="004C6382" w:rsidRDefault="00B702CC" w:rsidP="00211776">
            <w:pPr>
              <w:spacing w:after="0" w:line="288" w:lineRule="auto"/>
              <w:ind w:firstLine="19"/>
              <w:jc w:val="both"/>
              <w:rPr>
                <w:color w:val="000000" w:themeColor="text1"/>
                <w:szCs w:val="26"/>
              </w:rPr>
            </w:pPr>
            <w:r w:rsidRPr="004C6382">
              <w:rPr>
                <w:color w:val="000000" w:themeColor="text1"/>
                <w:szCs w:val="26"/>
              </w:rPr>
              <w:t>Nhà kho 3</w:t>
            </w:r>
          </w:p>
        </w:tc>
        <w:tc>
          <w:tcPr>
            <w:tcW w:w="1701" w:type="dxa"/>
            <w:shd w:val="clear" w:color="auto" w:fill="auto"/>
            <w:vAlign w:val="center"/>
          </w:tcPr>
          <w:p w:rsidR="00B702CC" w:rsidRPr="004C6382" w:rsidRDefault="00B702CC" w:rsidP="00211776">
            <w:pPr>
              <w:spacing w:after="0" w:line="288" w:lineRule="auto"/>
              <w:ind w:firstLine="19"/>
              <w:jc w:val="center"/>
              <w:rPr>
                <w:color w:val="000000" w:themeColor="text1"/>
                <w:szCs w:val="26"/>
              </w:rPr>
            </w:pPr>
            <w:r w:rsidRPr="004C6382">
              <w:rPr>
                <w:color w:val="000000" w:themeColor="text1"/>
                <w:szCs w:val="26"/>
              </w:rPr>
              <w:t>2.400</w:t>
            </w:r>
          </w:p>
        </w:tc>
        <w:tc>
          <w:tcPr>
            <w:tcW w:w="1275" w:type="dxa"/>
            <w:shd w:val="clear" w:color="auto" w:fill="auto"/>
            <w:vAlign w:val="center"/>
          </w:tcPr>
          <w:p w:rsidR="00B702CC" w:rsidRPr="004C6382" w:rsidRDefault="00B702CC" w:rsidP="00211776">
            <w:pPr>
              <w:spacing w:after="0" w:line="288" w:lineRule="auto"/>
              <w:ind w:firstLine="19"/>
              <w:jc w:val="center"/>
              <w:rPr>
                <w:color w:val="000000" w:themeColor="text1"/>
                <w:szCs w:val="26"/>
              </w:rPr>
            </w:pPr>
            <w:r w:rsidRPr="004C6382">
              <w:rPr>
                <w:color w:val="000000" w:themeColor="text1"/>
                <w:szCs w:val="26"/>
              </w:rPr>
              <w:t>01</w:t>
            </w:r>
          </w:p>
        </w:tc>
      </w:tr>
      <w:tr w:rsidR="00B702CC" w:rsidRPr="004C6382" w:rsidTr="00B702CC">
        <w:tc>
          <w:tcPr>
            <w:tcW w:w="709" w:type="dxa"/>
            <w:shd w:val="clear" w:color="auto" w:fill="auto"/>
          </w:tcPr>
          <w:p w:rsidR="00B702CC" w:rsidRPr="004C6382" w:rsidRDefault="00B702CC" w:rsidP="00211776">
            <w:pPr>
              <w:spacing w:after="0" w:line="264" w:lineRule="auto"/>
              <w:ind w:firstLine="63"/>
              <w:jc w:val="center"/>
              <w:rPr>
                <w:b/>
                <w:i/>
                <w:color w:val="000000" w:themeColor="text1"/>
                <w:szCs w:val="26"/>
              </w:rPr>
            </w:pPr>
            <w:r w:rsidRPr="004C6382">
              <w:rPr>
                <w:b/>
                <w:i/>
                <w:color w:val="000000" w:themeColor="text1"/>
                <w:szCs w:val="26"/>
              </w:rPr>
              <w:t>II</w:t>
            </w:r>
          </w:p>
        </w:tc>
        <w:tc>
          <w:tcPr>
            <w:tcW w:w="5529" w:type="dxa"/>
            <w:shd w:val="clear" w:color="auto" w:fill="auto"/>
          </w:tcPr>
          <w:p w:rsidR="00B702CC" w:rsidRPr="004C6382" w:rsidRDefault="00B702CC" w:rsidP="00211776">
            <w:pPr>
              <w:spacing w:after="0" w:line="264" w:lineRule="auto"/>
              <w:ind w:firstLine="19"/>
              <w:jc w:val="both"/>
              <w:rPr>
                <w:b/>
                <w:i/>
                <w:color w:val="000000" w:themeColor="text1"/>
                <w:szCs w:val="26"/>
              </w:rPr>
            </w:pPr>
            <w:r w:rsidRPr="004C6382">
              <w:rPr>
                <w:b/>
                <w:i/>
                <w:color w:val="000000" w:themeColor="text1"/>
                <w:szCs w:val="26"/>
              </w:rPr>
              <w:t xml:space="preserve">Hạng mục công trình phụ trợ </w:t>
            </w:r>
          </w:p>
        </w:tc>
        <w:tc>
          <w:tcPr>
            <w:tcW w:w="1701" w:type="dxa"/>
            <w:shd w:val="clear" w:color="auto" w:fill="auto"/>
          </w:tcPr>
          <w:p w:rsidR="00B702CC" w:rsidRPr="004C6382" w:rsidRDefault="00B702CC" w:rsidP="00211776">
            <w:pPr>
              <w:spacing w:after="0" w:line="264" w:lineRule="auto"/>
              <w:ind w:firstLine="19"/>
              <w:jc w:val="center"/>
              <w:rPr>
                <w:color w:val="000000" w:themeColor="text1"/>
                <w:szCs w:val="26"/>
              </w:rPr>
            </w:pPr>
          </w:p>
        </w:tc>
        <w:tc>
          <w:tcPr>
            <w:tcW w:w="1275" w:type="dxa"/>
            <w:shd w:val="clear" w:color="auto" w:fill="auto"/>
          </w:tcPr>
          <w:p w:rsidR="00B702CC" w:rsidRPr="004C6382" w:rsidRDefault="00B702CC" w:rsidP="00211776">
            <w:pPr>
              <w:spacing w:after="0" w:line="264" w:lineRule="auto"/>
              <w:ind w:firstLine="19"/>
              <w:jc w:val="center"/>
              <w:rPr>
                <w:color w:val="000000" w:themeColor="text1"/>
                <w:szCs w:val="26"/>
              </w:rPr>
            </w:pPr>
          </w:p>
        </w:tc>
      </w:tr>
      <w:tr w:rsidR="00B702CC" w:rsidRPr="004C6382" w:rsidTr="00B702CC">
        <w:tc>
          <w:tcPr>
            <w:tcW w:w="709" w:type="dxa"/>
            <w:shd w:val="clear" w:color="auto" w:fill="auto"/>
          </w:tcPr>
          <w:p w:rsidR="00B702CC" w:rsidRPr="004C6382" w:rsidRDefault="00B702CC" w:rsidP="00211776">
            <w:pPr>
              <w:spacing w:after="0" w:line="264" w:lineRule="auto"/>
              <w:ind w:firstLine="63"/>
              <w:jc w:val="center"/>
              <w:rPr>
                <w:color w:val="000000" w:themeColor="text1"/>
                <w:szCs w:val="26"/>
              </w:rPr>
            </w:pPr>
            <w:r w:rsidRPr="004C6382">
              <w:rPr>
                <w:color w:val="000000" w:themeColor="text1"/>
                <w:szCs w:val="26"/>
              </w:rPr>
              <w:t>1</w:t>
            </w:r>
          </w:p>
        </w:tc>
        <w:tc>
          <w:tcPr>
            <w:tcW w:w="5529" w:type="dxa"/>
            <w:shd w:val="clear" w:color="auto" w:fill="auto"/>
          </w:tcPr>
          <w:p w:rsidR="00B702CC" w:rsidRPr="004C6382" w:rsidRDefault="00B702CC" w:rsidP="00211776">
            <w:pPr>
              <w:spacing w:after="0" w:line="288" w:lineRule="auto"/>
              <w:ind w:firstLine="19"/>
              <w:jc w:val="both"/>
              <w:rPr>
                <w:color w:val="000000" w:themeColor="text1"/>
                <w:szCs w:val="26"/>
              </w:rPr>
            </w:pPr>
            <w:r w:rsidRPr="004C6382">
              <w:rPr>
                <w:color w:val="000000" w:themeColor="text1"/>
                <w:szCs w:val="26"/>
              </w:rPr>
              <w:t>Nhà để xe máy</w:t>
            </w:r>
          </w:p>
        </w:tc>
        <w:tc>
          <w:tcPr>
            <w:tcW w:w="1701" w:type="dxa"/>
            <w:shd w:val="clear" w:color="auto" w:fill="auto"/>
            <w:vAlign w:val="center"/>
          </w:tcPr>
          <w:p w:rsidR="00B702CC" w:rsidRPr="004C6382" w:rsidRDefault="00B702CC" w:rsidP="00211776">
            <w:pPr>
              <w:spacing w:after="0" w:line="288" w:lineRule="auto"/>
              <w:ind w:firstLine="19"/>
              <w:jc w:val="center"/>
              <w:rPr>
                <w:color w:val="000000" w:themeColor="text1"/>
                <w:szCs w:val="26"/>
              </w:rPr>
            </w:pPr>
            <w:r>
              <w:rPr>
                <w:color w:val="000000" w:themeColor="text1"/>
                <w:szCs w:val="26"/>
              </w:rPr>
              <w:t>648</w:t>
            </w:r>
          </w:p>
        </w:tc>
        <w:tc>
          <w:tcPr>
            <w:tcW w:w="1275" w:type="dxa"/>
            <w:shd w:val="clear" w:color="auto" w:fill="auto"/>
            <w:vAlign w:val="center"/>
          </w:tcPr>
          <w:p w:rsidR="00B702CC" w:rsidRPr="004C6382" w:rsidRDefault="00B702CC" w:rsidP="00211776">
            <w:pPr>
              <w:spacing w:after="0" w:line="288" w:lineRule="auto"/>
              <w:ind w:firstLine="19"/>
              <w:jc w:val="center"/>
              <w:rPr>
                <w:color w:val="000000" w:themeColor="text1"/>
                <w:szCs w:val="26"/>
              </w:rPr>
            </w:pPr>
            <w:r w:rsidRPr="004C6382">
              <w:rPr>
                <w:color w:val="000000" w:themeColor="text1"/>
                <w:szCs w:val="26"/>
              </w:rPr>
              <w:t>01</w:t>
            </w:r>
          </w:p>
        </w:tc>
      </w:tr>
      <w:tr w:rsidR="00B702CC" w:rsidRPr="004C6382" w:rsidTr="00B702CC">
        <w:tc>
          <w:tcPr>
            <w:tcW w:w="709" w:type="dxa"/>
            <w:shd w:val="clear" w:color="auto" w:fill="auto"/>
          </w:tcPr>
          <w:p w:rsidR="00B702CC" w:rsidRPr="004C6382" w:rsidRDefault="00B702CC" w:rsidP="00211776">
            <w:pPr>
              <w:spacing w:after="0" w:line="264" w:lineRule="auto"/>
              <w:ind w:firstLine="63"/>
              <w:jc w:val="center"/>
              <w:rPr>
                <w:color w:val="000000" w:themeColor="text1"/>
                <w:szCs w:val="26"/>
              </w:rPr>
            </w:pPr>
            <w:r w:rsidRPr="004C6382">
              <w:rPr>
                <w:color w:val="000000" w:themeColor="text1"/>
                <w:szCs w:val="26"/>
              </w:rPr>
              <w:t>2</w:t>
            </w:r>
          </w:p>
        </w:tc>
        <w:tc>
          <w:tcPr>
            <w:tcW w:w="5529" w:type="dxa"/>
            <w:shd w:val="clear" w:color="auto" w:fill="auto"/>
          </w:tcPr>
          <w:p w:rsidR="00B702CC" w:rsidRPr="004C6382" w:rsidRDefault="00B702CC" w:rsidP="00211776">
            <w:pPr>
              <w:spacing w:after="0" w:line="288" w:lineRule="auto"/>
              <w:ind w:firstLine="19"/>
              <w:jc w:val="both"/>
              <w:rPr>
                <w:color w:val="000000" w:themeColor="text1"/>
                <w:szCs w:val="26"/>
              </w:rPr>
            </w:pPr>
            <w:r w:rsidRPr="004C6382">
              <w:rPr>
                <w:color w:val="000000" w:themeColor="text1"/>
                <w:szCs w:val="26"/>
              </w:rPr>
              <w:t>Nhà ăn ca công nhân</w:t>
            </w:r>
          </w:p>
        </w:tc>
        <w:tc>
          <w:tcPr>
            <w:tcW w:w="1701" w:type="dxa"/>
            <w:shd w:val="clear" w:color="auto" w:fill="auto"/>
            <w:vAlign w:val="center"/>
          </w:tcPr>
          <w:p w:rsidR="00B702CC" w:rsidRPr="004C6382" w:rsidRDefault="00B702CC" w:rsidP="00211776">
            <w:pPr>
              <w:spacing w:after="0" w:line="288" w:lineRule="auto"/>
              <w:ind w:firstLine="19"/>
              <w:jc w:val="center"/>
              <w:rPr>
                <w:color w:val="000000" w:themeColor="text1"/>
                <w:szCs w:val="26"/>
              </w:rPr>
            </w:pPr>
            <w:r w:rsidRPr="004C6382">
              <w:rPr>
                <w:color w:val="000000" w:themeColor="text1"/>
                <w:szCs w:val="26"/>
              </w:rPr>
              <w:t>2.1</w:t>
            </w:r>
            <w:r>
              <w:rPr>
                <w:color w:val="000000" w:themeColor="text1"/>
                <w:szCs w:val="26"/>
              </w:rPr>
              <w:t>69</w:t>
            </w:r>
          </w:p>
        </w:tc>
        <w:tc>
          <w:tcPr>
            <w:tcW w:w="1275" w:type="dxa"/>
            <w:shd w:val="clear" w:color="auto" w:fill="auto"/>
            <w:vAlign w:val="center"/>
          </w:tcPr>
          <w:p w:rsidR="00B702CC" w:rsidRPr="004C6382" w:rsidRDefault="00B702CC" w:rsidP="00211776">
            <w:pPr>
              <w:spacing w:after="0" w:line="288" w:lineRule="auto"/>
              <w:ind w:firstLine="19"/>
              <w:jc w:val="center"/>
              <w:rPr>
                <w:color w:val="000000" w:themeColor="text1"/>
                <w:szCs w:val="26"/>
              </w:rPr>
            </w:pPr>
            <w:r w:rsidRPr="004C6382">
              <w:rPr>
                <w:color w:val="000000" w:themeColor="text1"/>
                <w:szCs w:val="26"/>
              </w:rPr>
              <w:t>01</w:t>
            </w:r>
          </w:p>
        </w:tc>
      </w:tr>
      <w:tr w:rsidR="00B702CC" w:rsidRPr="004C6382" w:rsidTr="00B702CC">
        <w:tc>
          <w:tcPr>
            <w:tcW w:w="709" w:type="dxa"/>
            <w:shd w:val="clear" w:color="auto" w:fill="auto"/>
          </w:tcPr>
          <w:p w:rsidR="00B702CC" w:rsidRPr="004C6382" w:rsidRDefault="00B702CC" w:rsidP="00211776">
            <w:pPr>
              <w:spacing w:after="0" w:line="264" w:lineRule="auto"/>
              <w:ind w:firstLine="63"/>
              <w:jc w:val="center"/>
              <w:rPr>
                <w:color w:val="000000" w:themeColor="text1"/>
                <w:szCs w:val="26"/>
              </w:rPr>
            </w:pPr>
            <w:r w:rsidRPr="004C6382">
              <w:rPr>
                <w:color w:val="000000" w:themeColor="text1"/>
                <w:szCs w:val="26"/>
              </w:rPr>
              <w:t>3</w:t>
            </w:r>
          </w:p>
        </w:tc>
        <w:tc>
          <w:tcPr>
            <w:tcW w:w="5529" w:type="dxa"/>
            <w:shd w:val="clear" w:color="auto" w:fill="auto"/>
          </w:tcPr>
          <w:p w:rsidR="00B702CC" w:rsidRPr="004C6382" w:rsidRDefault="00B702CC" w:rsidP="00211776">
            <w:pPr>
              <w:spacing w:after="0" w:line="288" w:lineRule="auto"/>
              <w:ind w:firstLine="19"/>
              <w:jc w:val="both"/>
              <w:rPr>
                <w:color w:val="000000" w:themeColor="text1"/>
                <w:szCs w:val="26"/>
              </w:rPr>
            </w:pPr>
            <w:r w:rsidRPr="004C6382">
              <w:rPr>
                <w:color w:val="000000" w:themeColor="text1"/>
                <w:szCs w:val="26"/>
              </w:rPr>
              <w:t>Nhà nghỉ công nhân</w:t>
            </w:r>
          </w:p>
        </w:tc>
        <w:tc>
          <w:tcPr>
            <w:tcW w:w="1701" w:type="dxa"/>
            <w:shd w:val="clear" w:color="auto" w:fill="auto"/>
            <w:vAlign w:val="center"/>
          </w:tcPr>
          <w:p w:rsidR="00B702CC" w:rsidRPr="004C6382" w:rsidRDefault="00B702CC" w:rsidP="00211776">
            <w:pPr>
              <w:spacing w:after="0" w:line="288" w:lineRule="auto"/>
              <w:ind w:firstLine="19"/>
              <w:jc w:val="center"/>
              <w:rPr>
                <w:color w:val="000000" w:themeColor="text1"/>
                <w:szCs w:val="26"/>
              </w:rPr>
            </w:pPr>
            <w:r>
              <w:rPr>
                <w:color w:val="000000" w:themeColor="text1"/>
                <w:szCs w:val="26"/>
              </w:rPr>
              <w:t>728,5</w:t>
            </w:r>
          </w:p>
        </w:tc>
        <w:tc>
          <w:tcPr>
            <w:tcW w:w="1275" w:type="dxa"/>
            <w:shd w:val="clear" w:color="auto" w:fill="auto"/>
            <w:vAlign w:val="center"/>
          </w:tcPr>
          <w:p w:rsidR="00B702CC" w:rsidRPr="004C6382" w:rsidRDefault="00B702CC" w:rsidP="00211776">
            <w:pPr>
              <w:spacing w:after="0" w:line="288" w:lineRule="auto"/>
              <w:ind w:firstLine="19"/>
              <w:jc w:val="center"/>
              <w:rPr>
                <w:color w:val="000000" w:themeColor="text1"/>
                <w:szCs w:val="26"/>
              </w:rPr>
            </w:pPr>
            <w:r w:rsidRPr="004C6382">
              <w:rPr>
                <w:color w:val="000000" w:themeColor="text1"/>
                <w:szCs w:val="26"/>
              </w:rPr>
              <w:t>03</w:t>
            </w:r>
          </w:p>
        </w:tc>
      </w:tr>
      <w:tr w:rsidR="00B702CC" w:rsidRPr="004C6382" w:rsidTr="00B702CC">
        <w:tc>
          <w:tcPr>
            <w:tcW w:w="709" w:type="dxa"/>
            <w:shd w:val="clear" w:color="auto" w:fill="auto"/>
          </w:tcPr>
          <w:p w:rsidR="00B702CC" w:rsidRPr="004C6382" w:rsidRDefault="00B702CC" w:rsidP="00211776">
            <w:pPr>
              <w:spacing w:after="0" w:line="264" w:lineRule="auto"/>
              <w:ind w:firstLine="63"/>
              <w:jc w:val="center"/>
              <w:rPr>
                <w:color w:val="000000" w:themeColor="text1"/>
                <w:szCs w:val="26"/>
              </w:rPr>
            </w:pPr>
            <w:r w:rsidRPr="004C6382">
              <w:rPr>
                <w:color w:val="000000" w:themeColor="text1"/>
                <w:szCs w:val="26"/>
              </w:rPr>
              <w:t>4</w:t>
            </w:r>
          </w:p>
        </w:tc>
        <w:tc>
          <w:tcPr>
            <w:tcW w:w="5529" w:type="dxa"/>
            <w:shd w:val="clear" w:color="auto" w:fill="auto"/>
          </w:tcPr>
          <w:p w:rsidR="00B702CC" w:rsidRPr="004C6382" w:rsidRDefault="00B702CC" w:rsidP="00211776">
            <w:pPr>
              <w:spacing w:after="0" w:line="288" w:lineRule="auto"/>
              <w:ind w:firstLine="19"/>
              <w:jc w:val="both"/>
              <w:rPr>
                <w:color w:val="000000" w:themeColor="text1"/>
                <w:szCs w:val="26"/>
              </w:rPr>
            </w:pPr>
            <w:r w:rsidRPr="004C6382">
              <w:rPr>
                <w:color w:val="000000" w:themeColor="text1"/>
                <w:szCs w:val="26"/>
              </w:rPr>
              <w:t>Nhà văn phòng số 1</w:t>
            </w:r>
          </w:p>
        </w:tc>
        <w:tc>
          <w:tcPr>
            <w:tcW w:w="1701" w:type="dxa"/>
            <w:shd w:val="clear" w:color="auto" w:fill="auto"/>
            <w:vAlign w:val="center"/>
          </w:tcPr>
          <w:p w:rsidR="00B702CC" w:rsidRPr="004C6382" w:rsidRDefault="00B702CC" w:rsidP="00211776">
            <w:pPr>
              <w:spacing w:after="0" w:line="288" w:lineRule="auto"/>
              <w:ind w:firstLine="19"/>
              <w:jc w:val="center"/>
              <w:rPr>
                <w:color w:val="000000" w:themeColor="text1"/>
                <w:szCs w:val="26"/>
              </w:rPr>
            </w:pPr>
            <w:r w:rsidRPr="004C6382">
              <w:rPr>
                <w:color w:val="000000" w:themeColor="text1"/>
                <w:szCs w:val="26"/>
              </w:rPr>
              <w:t>1.410</w:t>
            </w:r>
          </w:p>
        </w:tc>
        <w:tc>
          <w:tcPr>
            <w:tcW w:w="1275" w:type="dxa"/>
            <w:shd w:val="clear" w:color="auto" w:fill="auto"/>
            <w:vAlign w:val="center"/>
          </w:tcPr>
          <w:p w:rsidR="00B702CC" w:rsidRPr="004C6382" w:rsidRDefault="00B702CC" w:rsidP="00211776">
            <w:pPr>
              <w:spacing w:after="0" w:line="288" w:lineRule="auto"/>
              <w:ind w:firstLine="19"/>
              <w:jc w:val="center"/>
              <w:rPr>
                <w:color w:val="000000" w:themeColor="text1"/>
                <w:szCs w:val="26"/>
              </w:rPr>
            </w:pPr>
            <w:r w:rsidRPr="004C6382">
              <w:rPr>
                <w:color w:val="000000" w:themeColor="text1"/>
                <w:szCs w:val="26"/>
              </w:rPr>
              <w:t>02</w:t>
            </w:r>
          </w:p>
        </w:tc>
      </w:tr>
      <w:tr w:rsidR="00B702CC" w:rsidRPr="004C6382" w:rsidTr="00B702CC">
        <w:tc>
          <w:tcPr>
            <w:tcW w:w="709" w:type="dxa"/>
            <w:shd w:val="clear" w:color="auto" w:fill="auto"/>
          </w:tcPr>
          <w:p w:rsidR="00B702CC" w:rsidRPr="004C6382" w:rsidRDefault="00B702CC" w:rsidP="00211776">
            <w:pPr>
              <w:spacing w:after="0" w:line="264" w:lineRule="auto"/>
              <w:ind w:firstLine="63"/>
              <w:jc w:val="center"/>
              <w:rPr>
                <w:color w:val="000000" w:themeColor="text1"/>
                <w:szCs w:val="26"/>
              </w:rPr>
            </w:pPr>
            <w:r w:rsidRPr="004C6382">
              <w:rPr>
                <w:color w:val="000000" w:themeColor="text1"/>
                <w:szCs w:val="26"/>
              </w:rPr>
              <w:t>5</w:t>
            </w:r>
          </w:p>
        </w:tc>
        <w:tc>
          <w:tcPr>
            <w:tcW w:w="5529" w:type="dxa"/>
            <w:shd w:val="clear" w:color="auto" w:fill="auto"/>
          </w:tcPr>
          <w:p w:rsidR="00B702CC" w:rsidRPr="004C6382" w:rsidRDefault="00B702CC" w:rsidP="00211776">
            <w:pPr>
              <w:spacing w:after="0" w:line="288" w:lineRule="auto"/>
              <w:ind w:firstLine="19"/>
              <w:jc w:val="both"/>
              <w:rPr>
                <w:color w:val="000000" w:themeColor="text1"/>
                <w:szCs w:val="26"/>
              </w:rPr>
            </w:pPr>
            <w:r w:rsidRPr="004C6382">
              <w:rPr>
                <w:color w:val="000000" w:themeColor="text1"/>
                <w:szCs w:val="26"/>
              </w:rPr>
              <w:t>Nhà văn phòng số 2</w:t>
            </w:r>
          </w:p>
        </w:tc>
        <w:tc>
          <w:tcPr>
            <w:tcW w:w="1701" w:type="dxa"/>
            <w:shd w:val="clear" w:color="auto" w:fill="auto"/>
            <w:vAlign w:val="center"/>
          </w:tcPr>
          <w:p w:rsidR="00B702CC" w:rsidRPr="004C6382" w:rsidRDefault="00B702CC" w:rsidP="00211776">
            <w:pPr>
              <w:spacing w:after="0" w:line="288" w:lineRule="auto"/>
              <w:ind w:firstLine="19"/>
              <w:jc w:val="center"/>
              <w:rPr>
                <w:color w:val="000000" w:themeColor="text1"/>
                <w:szCs w:val="26"/>
              </w:rPr>
            </w:pPr>
            <w:r>
              <w:rPr>
                <w:color w:val="000000" w:themeColor="text1"/>
                <w:szCs w:val="26"/>
              </w:rPr>
              <w:t>761,4</w:t>
            </w:r>
          </w:p>
        </w:tc>
        <w:tc>
          <w:tcPr>
            <w:tcW w:w="1275" w:type="dxa"/>
            <w:shd w:val="clear" w:color="auto" w:fill="auto"/>
            <w:vAlign w:val="center"/>
          </w:tcPr>
          <w:p w:rsidR="00B702CC" w:rsidRPr="004C6382" w:rsidRDefault="00B702CC" w:rsidP="00211776">
            <w:pPr>
              <w:spacing w:after="0" w:line="288" w:lineRule="auto"/>
              <w:ind w:firstLine="19"/>
              <w:jc w:val="center"/>
              <w:rPr>
                <w:color w:val="000000" w:themeColor="text1"/>
                <w:szCs w:val="26"/>
              </w:rPr>
            </w:pPr>
            <w:r w:rsidRPr="004C6382">
              <w:rPr>
                <w:color w:val="000000" w:themeColor="text1"/>
                <w:szCs w:val="26"/>
              </w:rPr>
              <w:t>01</w:t>
            </w:r>
          </w:p>
        </w:tc>
      </w:tr>
      <w:tr w:rsidR="00B702CC" w:rsidRPr="004C6382" w:rsidTr="00B702CC">
        <w:tc>
          <w:tcPr>
            <w:tcW w:w="709" w:type="dxa"/>
            <w:shd w:val="clear" w:color="auto" w:fill="auto"/>
          </w:tcPr>
          <w:p w:rsidR="00B702CC" w:rsidRPr="004C6382" w:rsidRDefault="00B702CC" w:rsidP="00211776">
            <w:pPr>
              <w:spacing w:after="0" w:line="264" w:lineRule="auto"/>
              <w:ind w:firstLine="63"/>
              <w:jc w:val="center"/>
              <w:rPr>
                <w:color w:val="000000" w:themeColor="text1"/>
                <w:szCs w:val="26"/>
              </w:rPr>
            </w:pPr>
            <w:r w:rsidRPr="004C6382">
              <w:rPr>
                <w:color w:val="000000" w:themeColor="text1"/>
                <w:szCs w:val="26"/>
              </w:rPr>
              <w:t>6</w:t>
            </w:r>
          </w:p>
        </w:tc>
        <w:tc>
          <w:tcPr>
            <w:tcW w:w="5529" w:type="dxa"/>
            <w:shd w:val="clear" w:color="auto" w:fill="auto"/>
          </w:tcPr>
          <w:p w:rsidR="00B702CC" w:rsidRPr="004C6382" w:rsidRDefault="00B702CC" w:rsidP="00211776">
            <w:pPr>
              <w:spacing w:after="0" w:line="288" w:lineRule="auto"/>
              <w:ind w:firstLine="19"/>
              <w:jc w:val="both"/>
              <w:rPr>
                <w:color w:val="000000" w:themeColor="text1"/>
                <w:szCs w:val="26"/>
              </w:rPr>
            </w:pPr>
            <w:r w:rsidRPr="004C6382">
              <w:rPr>
                <w:color w:val="000000" w:themeColor="text1"/>
                <w:szCs w:val="26"/>
              </w:rPr>
              <w:t>Nhà làm việc chuyên gia (3 nhà)</w:t>
            </w:r>
          </w:p>
        </w:tc>
        <w:tc>
          <w:tcPr>
            <w:tcW w:w="1701" w:type="dxa"/>
            <w:shd w:val="clear" w:color="auto" w:fill="auto"/>
            <w:vAlign w:val="center"/>
          </w:tcPr>
          <w:p w:rsidR="00B702CC" w:rsidRPr="004C6382" w:rsidRDefault="00B702CC" w:rsidP="00211776">
            <w:pPr>
              <w:spacing w:after="0" w:line="288" w:lineRule="auto"/>
              <w:ind w:firstLine="19"/>
              <w:jc w:val="center"/>
              <w:rPr>
                <w:color w:val="000000" w:themeColor="text1"/>
                <w:szCs w:val="26"/>
              </w:rPr>
            </w:pPr>
            <w:r w:rsidRPr="004C6382">
              <w:rPr>
                <w:color w:val="000000" w:themeColor="text1"/>
                <w:szCs w:val="26"/>
              </w:rPr>
              <w:t>156 x 3</w:t>
            </w:r>
          </w:p>
        </w:tc>
        <w:tc>
          <w:tcPr>
            <w:tcW w:w="1275" w:type="dxa"/>
            <w:shd w:val="clear" w:color="auto" w:fill="auto"/>
            <w:vAlign w:val="center"/>
          </w:tcPr>
          <w:p w:rsidR="00B702CC" w:rsidRPr="004C6382" w:rsidRDefault="00B702CC" w:rsidP="00211776">
            <w:pPr>
              <w:spacing w:after="0" w:line="288" w:lineRule="auto"/>
              <w:ind w:firstLine="19"/>
              <w:jc w:val="center"/>
              <w:rPr>
                <w:color w:val="000000" w:themeColor="text1"/>
                <w:szCs w:val="26"/>
              </w:rPr>
            </w:pPr>
            <w:r w:rsidRPr="004C6382">
              <w:rPr>
                <w:color w:val="000000" w:themeColor="text1"/>
                <w:szCs w:val="26"/>
              </w:rPr>
              <w:t>01</w:t>
            </w:r>
          </w:p>
        </w:tc>
      </w:tr>
      <w:tr w:rsidR="00B702CC" w:rsidRPr="004C6382" w:rsidTr="00B702CC">
        <w:tc>
          <w:tcPr>
            <w:tcW w:w="709" w:type="dxa"/>
            <w:shd w:val="clear" w:color="auto" w:fill="auto"/>
          </w:tcPr>
          <w:p w:rsidR="00B702CC" w:rsidRPr="004C6382" w:rsidRDefault="00B702CC" w:rsidP="00211776">
            <w:pPr>
              <w:spacing w:after="0" w:line="264" w:lineRule="auto"/>
              <w:ind w:firstLine="63"/>
              <w:jc w:val="center"/>
              <w:rPr>
                <w:color w:val="000000" w:themeColor="text1"/>
                <w:szCs w:val="26"/>
              </w:rPr>
            </w:pPr>
            <w:r w:rsidRPr="004C6382">
              <w:rPr>
                <w:color w:val="000000" w:themeColor="text1"/>
                <w:szCs w:val="26"/>
              </w:rPr>
              <w:t>7</w:t>
            </w:r>
          </w:p>
        </w:tc>
        <w:tc>
          <w:tcPr>
            <w:tcW w:w="5529" w:type="dxa"/>
            <w:shd w:val="clear" w:color="auto" w:fill="auto"/>
          </w:tcPr>
          <w:p w:rsidR="00B702CC" w:rsidRPr="004C6382" w:rsidRDefault="00B702CC" w:rsidP="00211776">
            <w:pPr>
              <w:spacing w:after="0" w:line="288" w:lineRule="auto"/>
              <w:ind w:firstLine="19"/>
              <w:jc w:val="both"/>
              <w:rPr>
                <w:color w:val="000000" w:themeColor="text1"/>
                <w:szCs w:val="26"/>
              </w:rPr>
            </w:pPr>
            <w:r w:rsidRPr="004C6382">
              <w:rPr>
                <w:color w:val="000000" w:themeColor="text1"/>
                <w:szCs w:val="26"/>
              </w:rPr>
              <w:t xml:space="preserve">Nhà thường trực </w:t>
            </w:r>
          </w:p>
        </w:tc>
        <w:tc>
          <w:tcPr>
            <w:tcW w:w="1701" w:type="dxa"/>
            <w:shd w:val="clear" w:color="auto" w:fill="auto"/>
            <w:vAlign w:val="center"/>
          </w:tcPr>
          <w:p w:rsidR="00B702CC" w:rsidRPr="004C6382" w:rsidRDefault="00B702CC" w:rsidP="00211776">
            <w:pPr>
              <w:spacing w:after="0" w:line="288" w:lineRule="auto"/>
              <w:ind w:firstLine="19"/>
              <w:jc w:val="center"/>
              <w:rPr>
                <w:color w:val="000000" w:themeColor="text1"/>
                <w:szCs w:val="26"/>
              </w:rPr>
            </w:pPr>
            <w:r w:rsidRPr="004C6382">
              <w:rPr>
                <w:color w:val="000000" w:themeColor="text1"/>
                <w:szCs w:val="26"/>
              </w:rPr>
              <w:t>16,81</w:t>
            </w:r>
          </w:p>
        </w:tc>
        <w:tc>
          <w:tcPr>
            <w:tcW w:w="1275" w:type="dxa"/>
            <w:shd w:val="clear" w:color="auto" w:fill="auto"/>
            <w:vAlign w:val="center"/>
          </w:tcPr>
          <w:p w:rsidR="00B702CC" w:rsidRPr="004C6382" w:rsidRDefault="00B702CC" w:rsidP="00211776">
            <w:pPr>
              <w:spacing w:after="0" w:line="288" w:lineRule="auto"/>
              <w:ind w:firstLine="19"/>
              <w:jc w:val="center"/>
              <w:rPr>
                <w:color w:val="000000" w:themeColor="text1"/>
                <w:szCs w:val="26"/>
              </w:rPr>
            </w:pPr>
            <w:r w:rsidRPr="004C6382">
              <w:rPr>
                <w:color w:val="000000" w:themeColor="text1"/>
                <w:szCs w:val="26"/>
              </w:rPr>
              <w:t>01</w:t>
            </w:r>
          </w:p>
        </w:tc>
      </w:tr>
      <w:tr w:rsidR="00B702CC" w:rsidRPr="004C6382" w:rsidTr="00B702CC">
        <w:tc>
          <w:tcPr>
            <w:tcW w:w="709" w:type="dxa"/>
            <w:shd w:val="clear" w:color="auto" w:fill="auto"/>
          </w:tcPr>
          <w:p w:rsidR="00B702CC" w:rsidRPr="004C6382" w:rsidRDefault="00B702CC" w:rsidP="00211776">
            <w:pPr>
              <w:spacing w:after="0" w:line="264" w:lineRule="auto"/>
              <w:ind w:firstLine="63"/>
              <w:jc w:val="center"/>
              <w:rPr>
                <w:color w:val="000000" w:themeColor="text1"/>
                <w:szCs w:val="26"/>
              </w:rPr>
            </w:pPr>
            <w:r w:rsidRPr="004C6382">
              <w:rPr>
                <w:color w:val="000000" w:themeColor="text1"/>
                <w:szCs w:val="26"/>
              </w:rPr>
              <w:t>8</w:t>
            </w:r>
          </w:p>
        </w:tc>
        <w:tc>
          <w:tcPr>
            <w:tcW w:w="5529" w:type="dxa"/>
            <w:shd w:val="clear" w:color="auto" w:fill="auto"/>
          </w:tcPr>
          <w:p w:rsidR="00B702CC" w:rsidRPr="004C6382" w:rsidRDefault="00B702CC" w:rsidP="00211776">
            <w:pPr>
              <w:spacing w:after="0" w:line="288" w:lineRule="auto"/>
              <w:ind w:firstLine="19"/>
              <w:jc w:val="both"/>
              <w:rPr>
                <w:color w:val="000000" w:themeColor="text1"/>
                <w:szCs w:val="26"/>
              </w:rPr>
            </w:pPr>
            <w:r w:rsidRPr="004C6382">
              <w:rPr>
                <w:color w:val="000000" w:themeColor="text1"/>
                <w:szCs w:val="26"/>
              </w:rPr>
              <w:t>Phòng kỹ thuật</w:t>
            </w:r>
          </w:p>
        </w:tc>
        <w:tc>
          <w:tcPr>
            <w:tcW w:w="1701" w:type="dxa"/>
            <w:shd w:val="clear" w:color="auto" w:fill="auto"/>
            <w:vAlign w:val="center"/>
          </w:tcPr>
          <w:p w:rsidR="00B702CC" w:rsidRPr="004C6382" w:rsidRDefault="00B702CC" w:rsidP="00211776">
            <w:pPr>
              <w:spacing w:after="0" w:line="288" w:lineRule="auto"/>
              <w:ind w:firstLine="19"/>
              <w:jc w:val="center"/>
              <w:rPr>
                <w:color w:val="000000" w:themeColor="text1"/>
                <w:szCs w:val="26"/>
              </w:rPr>
            </w:pPr>
            <w:r>
              <w:rPr>
                <w:color w:val="000000" w:themeColor="text1"/>
                <w:szCs w:val="26"/>
              </w:rPr>
              <w:t>330,89</w:t>
            </w:r>
          </w:p>
        </w:tc>
        <w:tc>
          <w:tcPr>
            <w:tcW w:w="1275" w:type="dxa"/>
            <w:shd w:val="clear" w:color="auto" w:fill="auto"/>
            <w:vAlign w:val="center"/>
          </w:tcPr>
          <w:p w:rsidR="00B702CC" w:rsidRPr="004C6382" w:rsidRDefault="00B702CC" w:rsidP="00211776">
            <w:pPr>
              <w:spacing w:after="0" w:line="288" w:lineRule="auto"/>
              <w:ind w:firstLine="19"/>
              <w:jc w:val="center"/>
              <w:rPr>
                <w:color w:val="000000" w:themeColor="text1"/>
                <w:szCs w:val="26"/>
              </w:rPr>
            </w:pPr>
            <w:r w:rsidRPr="004C6382">
              <w:rPr>
                <w:color w:val="000000" w:themeColor="text1"/>
                <w:szCs w:val="26"/>
              </w:rPr>
              <w:t>01</w:t>
            </w:r>
          </w:p>
        </w:tc>
      </w:tr>
      <w:tr w:rsidR="00B702CC" w:rsidRPr="004C6382" w:rsidTr="00B702CC">
        <w:tc>
          <w:tcPr>
            <w:tcW w:w="709" w:type="dxa"/>
            <w:shd w:val="clear" w:color="auto" w:fill="auto"/>
          </w:tcPr>
          <w:p w:rsidR="00B702CC" w:rsidRPr="004C6382" w:rsidRDefault="00B702CC" w:rsidP="00211776">
            <w:pPr>
              <w:spacing w:after="0" w:line="264" w:lineRule="auto"/>
              <w:ind w:firstLine="63"/>
              <w:jc w:val="center"/>
              <w:rPr>
                <w:color w:val="000000" w:themeColor="text1"/>
                <w:szCs w:val="26"/>
              </w:rPr>
            </w:pPr>
            <w:r w:rsidRPr="004C6382">
              <w:rPr>
                <w:color w:val="000000" w:themeColor="text1"/>
                <w:szCs w:val="26"/>
              </w:rPr>
              <w:t>9</w:t>
            </w:r>
          </w:p>
        </w:tc>
        <w:tc>
          <w:tcPr>
            <w:tcW w:w="5529" w:type="dxa"/>
            <w:shd w:val="clear" w:color="auto" w:fill="auto"/>
          </w:tcPr>
          <w:p w:rsidR="00B702CC" w:rsidRPr="004C6382" w:rsidRDefault="00B702CC" w:rsidP="00211776">
            <w:pPr>
              <w:spacing w:after="0" w:line="288" w:lineRule="auto"/>
              <w:ind w:firstLine="19"/>
              <w:jc w:val="both"/>
              <w:rPr>
                <w:color w:val="000000" w:themeColor="text1"/>
                <w:szCs w:val="26"/>
              </w:rPr>
            </w:pPr>
            <w:r w:rsidRPr="004C6382">
              <w:rPr>
                <w:color w:val="000000" w:themeColor="text1"/>
                <w:szCs w:val="26"/>
              </w:rPr>
              <w:t>Bể nước sạch đặt ngầm</w:t>
            </w:r>
          </w:p>
        </w:tc>
        <w:tc>
          <w:tcPr>
            <w:tcW w:w="1701" w:type="dxa"/>
            <w:shd w:val="clear" w:color="auto" w:fill="auto"/>
            <w:vAlign w:val="center"/>
          </w:tcPr>
          <w:p w:rsidR="00B702CC" w:rsidRPr="004C6382" w:rsidRDefault="00B702CC" w:rsidP="00211776">
            <w:pPr>
              <w:spacing w:after="0" w:line="288" w:lineRule="auto"/>
              <w:ind w:firstLine="19"/>
              <w:jc w:val="center"/>
              <w:rPr>
                <w:color w:val="000000" w:themeColor="text1"/>
                <w:szCs w:val="26"/>
              </w:rPr>
            </w:pPr>
            <w:r w:rsidRPr="004C6382">
              <w:rPr>
                <w:color w:val="000000" w:themeColor="text1"/>
                <w:szCs w:val="26"/>
              </w:rPr>
              <w:t>240</w:t>
            </w:r>
          </w:p>
        </w:tc>
        <w:tc>
          <w:tcPr>
            <w:tcW w:w="1275" w:type="dxa"/>
            <w:shd w:val="clear" w:color="auto" w:fill="auto"/>
            <w:vAlign w:val="center"/>
          </w:tcPr>
          <w:p w:rsidR="00B702CC" w:rsidRPr="004C6382" w:rsidRDefault="00B702CC" w:rsidP="00211776">
            <w:pPr>
              <w:spacing w:after="0" w:line="288" w:lineRule="auto"/>
              <w:ind w:firstLine="19"/>
              <w:jc w:val="center"/>
              <w:rPr>
                <w:color w:val="000000" w:themeColor="text1"/>
                <w:szCs w:val="26"/>
              </w:rPr>
            </w:pPr>
            <w:r w:rsidRPr="004C6382">
              <w:rPr>
                <w:color w:val="000000" w:themeColor="text1"/>
                <w:szCs w:val="26"/>
              </w:rPr>
              <w:t>01</w:t>
            </w:r>
          </w:p>
        </w:tc>
      </w:tr>
      <w:tr w:rsidR="00B702CC" w:rsidRPr="004C6382" w:rsidTr="00B702CC">
        <w:tc>
          <w:tcPr>
            <w:tcW w:w="709" w:type="dxa"/>
            <w:shd w:val="clear" w:color="auto" w:fill="auto"/>
          </w:tcPr>
          <w:p w:rsidR="00B702CC" w:rsidRPr="004C6382" w:rsidRDefault="00B702CC" w:rsidP="00211776">
            <w:pPr>
              <w:spacing w:after="0" w:line="264" w:lineRule="auto"/>
              <w:ind w:firstLine="63"/>
              <w:jc w:val="center"/>
              <w:rPr>
                <w:color w:val="000000" w:themeColor="text1"/>
                <w:szCs w:val="26"/>
              </w:rPr>
            </w:pPr>
            <w:r w:rsidRPr="004C6382">
              <w:rPr>
                <w:color w:val="000000" w:themeColor="text1"/>
                <w:szCs w:val="26"/>
              </w:rPr>
              <w:t>10</w:t>
            </w:r>
          </w:p>
        </w:tc>
        <w:tc>
          <w:tcPr>
            <w:tcW w:w="5529" w:type="dxa"/>
            <w:shd w:val="clear" w:color="auto" w:fill="auto"/>
          </w:tcPr>
          <w:p w:rsidR="00B702CC" w:rsidRPr="004C6382" w:rsidRDefault="00B702CC" w:rsidP="00211776">
            <w:pPr>
              <w:spacing w:after="0" w:line="288" w:lineRule="auto"/>
              <w:ind w:firstLine="19"/>
              <w:jc w:val="both"/>
              <w:rPr>
                <w:color w:val="000000" w:themeColor="text1"/>
                <w:szCs w:val="26"/>
              </w:rPr>
            </w:pPr>
            <w:r w:rsidRPr="004C6382">
              <w:rPr>
                <w:color w:val="000000" w:themeColor="text1"/>
                <w:szCs w:val="26"/>
              </w:rPr>
              <w:t>Trạm điện (2 trạm)</w:t>
            </w:r>
          </w:p>
        </w:tc>
        <w:tc>
          <w:tcPr>
            <w:tcW w:w="1701" w:type="dxa"/>
            <w:shd w:val="clear" w:color="auto" w:fill="auto"/>
            <w:vAlign w:val="center"/>
          </w:tcPr>
          <w:p w:rsidR="00B702CC" w:rsidRPr="004C6382" w:rsidRDefault="00B702CC" w:rsidP="00211776">
            <w:pPr>
              <w:spacing w:after="0" w:line="288" w:lineRule="auto"/>
              <w:ind w:firstLine="19"/>
              <w:jc w:val="center"/>
              <w:rPr>
                <w:color w:val="000000" w:themeColor="text1"/>
                <w:szCs w:val="26"/>
              </w:rPr>
            </w:pPr>
            <w:r>
              <w:rPr>
                <w:color w:val="000000" w:themeColor="text1"/>
                <w:szCs w:val="26"/>
              </w:rPr>
              <w:t>80 x 2</w:t>
            </w:r>
          </w:p>
        </w:tc>
        <w:tc>
          <w:tcPr>
            <w:tcW w:w="1275" w:type="dxa"/>
            <w:shd w:val="clear" w:color="auto" w:fill="auto"/>
            <w:vAlign w:val="center"/>
          </w:tcPr>
          <w:p w:rsidR="00B702CC" w:rsidRPr="004C6382" w:rsidRDefault="00B702CC" w:rsidP="00211776">
            <w:pPr>
              <w:spacing w:after="0" w:line="288" w:lineRule="auto"/>
              <w:ind w:firstLine="19"/>
              <w:jc w:val="center"/>
              <w:rPr>
                <w:color w:val="000000" w:themeColor="text1"/>
                <w:szCs w:val="26"/>
              </w:rPr>
            </w:pPr>
            <w:r w:rsidRPr="004C6382">
              <w:rPr>
                <w:color w:val="000000" w:themeColor="text1"/>
                <w:szCs w:val="26"/>
              </w:rPr>
              <w:t>01</w:t>
            </w:r>
          </w:p>
        </w:tc>
      </w:tr>
      <w:tr w:rsidR="00B702CC" w:rsidRPr="004C6382" w:rsidTr="00B702CC">
        <w:tc>
          <w:tcPr>
            <w:tcW w:w="709" w:type="dxa"/>
            <w:shd w:val="clear" w:color="auto" w:fill="auto"/>
          </w:tcPr>
          <w:p w:rsidR="00B702CC" w:rsidRPr="004C6382" w:rsidRDefault="00B702CC" w:rsidP="00211776">
            <w:pPr>
              <w:spacing w:after="0" w:line="264" w:lineRule="auto"/>
              <w:ind w:firstLine="63"/>
              <w:jc w:val="center"/>
              <w:rPr>
                <w:color w:val="000000" w:themeColor="text1"/>
                <w:szCs w:val="26"/>
              </w:rPr>
            </w:pPr>
            <w:r w:rsidRPr="004C6382">
              <w:rPr>
                <w:color w:val="000000" w:themeColor="text1"/>
                <w:szCs w:val="26"/>
              </w:rPr>
              <w:t>11</w:t>
            </w:r>
          </w:p>
        </w:tc>
        <w:tc>
          <w:tcPr>
            <w:tcW w:w="5529" w:type="dxa"/>
            <w:shd w:val="clear" w:color="auto" w:fill="auto"/>
          </w:tcPr>
          <w:p w:rsidR="00B702CC" w:rsidRPr="004C6382" w:rsidRDefault="00B702CC" w:rsidP="00211776">
            <w:pPr>
              <w:spacing w:after="0" w:line="288" w:lineRule="auto"/>
              <w:ind w:firstLine="19"/>
              <w:jc w:val="both"/>
              <w:rPr>
                <w:color w:val="000000" w:themeColor="text1"/>
                <w:szCs w:val="26"/>
              </w:rPr>
            </w:pPr>
            <w:r w:rsidRPr="004C6382">
              <w:rPr>
                <w:color w:val="000000" w:themeColor="text1"/>
                <w:szCs w:val="26"/>
              </w:rPr>
              <w:t>Cổng</w:t>
            </w:r>
          </w:p>
        </w:tc>
        <w:tc>
          <w:tcPr>
            <w:tcW w:w="1701" w:type="dxa"/>
            <w:shd w:val="clear" w:color="auto" w:fill="auto"/>
            <w:vAlign w:val="center"/>
          </w:tcPr>
          <w:p w:rsidR="00B702CC" w:rsidRPr="004C6382" w:rsidRDefault="00B702CC" w:rsidP="00211776">
            <w:pPr>
              <w:spacing w:after="0" w:line="288" w:lineRule="auto"/>
              <w:ind w:firstLine="19"/>
              <w:jc w:val="center"/>
              <w:rPr>
                <w:color w:val="000000" w:themeColor="text1"/>
                <w:szCs w:val="26"/>
              </w:rPr>
            </w:pPr>
            <w:r w:rsidRPr="004C6382">
              <w:rPr>
                <w:color w:val="000000" w:themeColor="text1"/>
                <w:szCs w:val="26"/>
              </w:rPr>
              <w:t>-</w:t>
            </w:r>
          </w:p>
        </w:tc>
        <w:tc>
          <w:tcPr>
            <w:tcW w:w="1275" w:type="dxa"/>
            <w:shd w:val="clear" w:color="auto" w:fill="auto"/>
            <w:vAlign w:val="center"/>
          </w:tcPr>
          <w:p w:rsidR="00B702CC" w:rsidRPr="004C6382" w:rsidRDefault="00B702CC" w:rsidP="00211776">
            <w:pPr>
              <w:spacing w:after="0" w:line="288" w:lineRule="auto"/>
              <w:ind w:firstLine="19"/>
              <w:jc w:val="center"/>
              <w:rPr>
                <w:color w:val="000000" w:themeColor="text1"/>
                <w:szCs w:val="26"/>
              </w:rPr>
            </w:pPr>
            <w:r w:rsidRPr="004C6382">
              <w:rPr>
                <w:color w:val="000000" w:themeColor="text1"/>
                <w:szCs w:val="26"/>
              </w:rPr>
              <w:t>-</w:t>
            </w:r>
          </w:p>
        </w:tc>
      </w:tr>
      <w:tr w:rsidR="00B702CC" w:rsidRPr="004C6382" w:rsidTr="00B702CC">
        <w:tc>
          <w:tcPr>
            <w:tcW w:w="709" w:type="dxa"/>
            <w:shd w:val="clear" w:color="auto" w:fill="auto"/>
          </w:tcPr>
          <w:p w:rsidR="00B702CC" w:rsidRPr="004C6382" w:rsidRDefault="00B702CC" w:rsidP="00211776">
            <w:pPr>
              <w:spacing w:after="0" w:line="264" w:lineRule="auto"/>
              <w:ind w:firstLine="63"/>
              <w:jc w:val="center"/>
              <w:rPr>
                <w:color w:val="000000" w:themeColor="text1"/>
                <w:szCs w:val="26"/>
              </w:rPr>
            </w:pPr>
            <w:r w:rsidRPr="004C6382">
              <w:rPr>
                <w:color w:val="000000" w:themeColor="text1"/>
                <w:szCs w:val="26"/>
              </w:rPr>
              <w:t>12</w:t>
            </w:r>
          </w:p>
        </w:tc>
        <w:tc>
          <w:tcPr>
            <w:tcW w:w="5529" w:type="dxa"/>
            <w:shd w:val="clear" w:color="auto" w:fill="auto"/>
          </w:tcPr>
          <w:p w:rsidR="00B702CC" w:rsidRPr="004C6382" w:rsidRDefault="00B702CC" w:rsidP="00211776">
            <w:pPr>
              <w:spacing w:after="0" w:line="288" w:lineRule="auto"/>
              <w:ind w:firstLine="19"/>
              <w:jc w:val="both"/>
              <w:rPr>
                <w:color w:val="000000" w:themeColor="text1"/>
                <w:szCs w:val="26"/>
              </w:rPr>
            </w:pPr>
            <w:r w:rsidRPr="004C6382">
              <w:rPr>
                <w:color w:val="000000" w:themeColor="text1"/>
                <w:szCs w:val="26"/>
              </w:rPr>
              <w:t xml:space="preserve">Chòi nghỉ </w:t>
            </w:r>
          </w:p>
        </w:tc>
        <w:tc>
          <w:tcPr>
            <w:tcW w:w="1701" w:type="dxa"/>
            <w:shd w:val="clear" w:color="auto" w:fill="auto"/>
            <w:vAlign w:val="center"/>
          </w:tcPr>
          <w:p w:rsidR="00B702CC" w:rsidRPr="004C6382" w:rsidRDefault="00B702CC" w:rsidP="00211776">
            <w:pPr>
              <w:spacing w:after="0" w:line="288" w:lineRule="auto"/>
              <w:ind w:firstLine="19"/>
              <w:jc w:val="center"/>
              <w:rPr>
                <w:color w:val="000000" w:themeColor="text1"/>
                <w:szCs w:val="26"/>
              </w:rPr>
            </w:pPr>
            <w:r w:rsidRPr="004C6382">
              <w:rPr>
                <w:color w:val="000000" w:themeColor="text1"/>
                <w:szCs w:val="26"/>
              </w:rPr>
              <w:t>1</w:t>
            </w:r>
            <w:r>
              <w:rPr>
                <w:color w:val="000000" w:themeColor="text1"/>
                <w:szCs w:val="26"/>
              </w:rPr>
              <w:t>05</w:t>
            </w:r>
            <w:r w:rsidRPr="004C6382">
              <w:rPr>
                <w:color w:val="000000" w:themeColor="text1"/>
                <w:szCs w:val="26"/>
              </w:rPr>
              <w:t xml:space="preserve"> x 3</w:t>
            </w:r>
          </w:p>
        </w:tc>
        <w:tc>
          <w:tcPr>
            <w:tcW w:w="1275" w:type="dxa"/>
            <w:shd w:val="clear" w:color="auto" w:fill="auto"/>
            <w:vAlign w:val="center"/>
          </w:tcPr>
          <w:p w:rsidR="00B702CC" w:rsidRPr="004C6382" w:rsidRDefault="00B702CC" w:rsidP="00211776">
            <w:pPr>
              <w:spacing w:after="0" w:line="288" w:lineRule="auto"/>
              <w:ind w:firstLine="19"/>
              <w:jc w:val="center"/>
              <w:rPr>
                <w:color w:val="000000" w:themeColor="text1"/>
                <w:szCs w:val="26"/>
              </w:rPr>
            </w:pPr>
            <w:r w:rsidRPr="004C6382">
              <w:rPr>
                <w:color w:val="000000" w:themeColor="text1"/>
                <w:szCs w:val="26"/>
              </w:rPr>
              <w:t>01</w:t>
            </w:r>
          </w:p>
        </w:tc>
      </w:tr>
      <w:tr w:rsidR="00B702CC" w:rsidRPr="004C6382" w:rsidTr="00B702CC">
        <w:tc>
          <w:tcPr>
            <w:tcW w:w="709" w:type="dxa"/>
            <w:shd w:val="clear" w:color="auto" w:fill="auto"/>
          </w:tcPr>
          <w:p w:rsidR="00B702CC" w:rsidRPr="004C6382" w:rsidRDefault="00B702CC" w:rsidP="00211776">
            <w:pPr>
              <w:spacing w:after="0" w:line="264" w:lineRule="auto"/>
              <w:ind w:firstLine="63"/>
              <w:jc w:val="center"/>
              <w:rPr>
                <w:color w:val="000000" w:themeColor="text1"/>
                <w:szCs w:val="26"/>
              </w:rPr>
            </w:pPr>
            <w:r w:rsidRPr="004C6382">
              <w:rPr>
                <w:color w:val="000000" w:themeColor="text1"/>
                <w:szCs w:val="26"/>
              </w:rPr>
              <w:t>13</w:t>
            </w:r>
          </w:p>
        </w:tc>
        <w:tc>
          <w:tcPr>
            <w:tcW w:w="5529" w:type="dxa"/>
            <w:shd w:val="clear" w:color="auto" w:fill="auto"/>
          </w:tcPr>
          <w:p w:rsidR="00B702CC" w:rsidRPr="004C6382" w:rsidRDefault="00B702CC" w:rsidP="00211776">
            <w:pPr>
              <w:spacing w:after="0" w:line="288" w:lineRule="auto"/>
              <w:ind w:firstLine="19"/>
              <w:jc w:val="both"/>
              <w:rPr>
                <w:color w:val="000000" w:themeColor="text1"/>
                <w:szCs w:val="26"/>
              </w:rPr>
            </w:pPr>
            <w:r w:rsidRPr="004C6382">
              <w:rPr>
                <w:color w:val="000000" w:themeColor="text1"/>
                <w:szCs w:val="26"/>
              </w:rPr>
              <w:t>Sân thể thao</w:t>
            </w:r>
          </w:p>
        </w:tc>
        <w:tc>
          <w:tcPr>
            <w:tcW w:w="1701" w:type="dxa"/>
            <w:shd w:val="clear" w:color="auto" w:fill="auto"/>
            <w:vAlign w:val="center"/>
          </w:tcPr>
          <w:p w:rsidR="00B702CC" w:rsidRPr="004C6382" w:rsidRDefault="00B702CC" w:rsidP="00211776">
            <w:pPr>
              <w:spacing w:after="0" w:line="288" w:lineRule="auto"/>
              <w:ind w:firstLine="19"/>
              <w:jc w:val="center"/>
              <w:rPr>
                <w:color w:val="000000" w:themeColor="text1"/>
                <w:szCs w:val="26"/>
              </w:rPr>
            </w:pPr>
            <w:r>
              <w:rPr>
                <w:color w:val="000000" w:themeColor="text1"/>
                <w:szCs w:val="26"/>
              </w:rPr>
              <w:t>445</w:t>
            </w:r>
          </w:p>
        </w:tc>
        <w:tc>
          <w:tcPr>
            <w:tcW w:w="1275" w:type="dxa"/>
            <w:shd w:val="clear" w:color="auto" w:fill="auto"/>
            <w:vAlign w:val="center"/>
          </w:tcPr>
          <w:p w:rsidR="00B702CC" w:rsidRPr="004C6382" w:rsidRDefault="00B702CC" w:rsidP="00211776">
            <w:pPr>
              <w:spacing w:after="0" w:line="288" w:lineRule="auto"/>
              <w:ind w:firstLine="19"/>
              <w:jc w:val="center"/>
              <w:rPr>
                <w:color w:val="000000" w:themeColor="text1"/>
                <w:szCs w:val="26"/>
              </w:rPr>
            </w:pPr>
            <w:r w:rsidRPr="004C6382">
              <w:rPr>
                <w:color w:val="000000" w:themeColor="text1"/>
                <w:szCs w:val="26"/>
              </w:rPr>
              <w:t>01</w:t>
            </w:r>
          </w:p>
        </w:tc>
      </w:tr>
      <w:tr w:rsidR="00B702CC" w:rsidRPr="004C6382" w:rsidTr="00B702CC">
        <w:tc>
          <w:tcPr>
            <w:tcW w:w="709" w:type="dxa"/>
            <w:shd w:val="clear" w:color="auto" w:fill="auto"/>
          </w:tcPr>
          <w:p w:rsidR="00B702CC" w:rsidRPr="004C6382" w:rsidRDefault="00B702CC" w:rsidP="00211776">
            <w:pPr>
              <w:spacing w:after="0" w:line="264" w:lineRule="auto"/>
              <w:ind w:firstLine="63"/>
              <w:jc w:val="center"/>
              <w:rPr>
                <w:color w:val="000000" w:themeColor="text1"/>
                <w:szCs w:val="26"/>
              </w:rPr>
            </w:pPr>
            <w:r w:rsidRPr="004C6382">
              <w:rPr>
                <w:color w:val="000000" w:themeColor="text1"/>
                <w:szCs w:val="26"/>
              </w:rPr>
              <w:t>14</w:t>
            </w:r>
          </w:p>
        </w:tc>
        <w:tc>
          <w:tcPr>
            <w:tcW w:w="5529" w:type="dxa"/>
            <w:shd w:val="clear" w:color="auto" w:fill="auto"/>
          </w:tcPr>
          <w:p w:rsidR="00B702CC" w:rsidRPr="004C6382" w:rsidRDefault="00B702CC" w:rsidP="00211776">
            <w:pPr>
              <w:spacing w:after="0" w:line="288" w:lineRule="auto"/>
              <w:ind w:firstLine="19"/>
              <w:jc w:val="both"/>
              <w:rPr>
                <w:color w:val="000000" w:themeColor="text1"/>
                <w:szCs w:val="26"/>
              </w:rPr>
            </w:pPr>
            <w:r w:rsidRPr="004C6382">
              <w:rPr>
                <w:color w:val="000000" w:themeColor="text1"/>
                <w:szCs w:val="26"/>
              </w:rPr>
              <w:t>Đất sân đường nội bộ, hạ tầng kỹ thuật</w:t>
            </w:r>
          </w:p>
        </w:tc>
        <w:tc>
          <w:tcPr>
            <w:tcW w:w="1701" w:type="dxa"/>
            <w:shd w:val="clear" w:color="auto" w:fill="auto"/>
            <w:vAlign w:val="center"/>
          </w:tcPr>
          <w:p w:rsidR="00B702CC" w:rsidRPr="004C6382" w:rsidRDefault="00B702CC" w:rsidP="00211776">
            <w:pPr>
              <w:spacing w:after="0" w:line="288" w:lineRule="auto"/>
              <w:ind w:firstLine="19"/>
              <w:jc w:val="center"/>
              <w:rPr>
                <w:color w:val="000000" w:themeColor="text1"/>
                <w:szCs w:val="26"/>
              </w:rPr>
            </w:pPr>
            <w:r>
              <w:rPr>
                <w:color w:val="000000" w:themeColor="text1"/>
                <w:szCs w:val="26"/>
              </w:rPr>
              <w:t>22.792,11</w:t>
            </w:r>
          </w:p>
        </w:tc>
        <w:tc>
          <w:tcPr>
            <w:tcW w:w="1275" w:type="dxa"/>
            <w:shd w:val="clear" w:color="auto" w:fill="auto"/>
            <w:vAlign w:val="center"/>
          </w:tcPr>
          <w:p w:rsidR="00B702CC" w:rsidRPr="004C6382" w:rsidRDefault="00B702CC" w:rsidP="00211776">
            <w:pPr>
              <w:spacing w:after="0" w:line="288" w:lineRule="auto"/>
              <w:ind w:firstLine="19"/>
              <w:jc w:val="center"/>
              <w:rPr>
                <w:color w:val="000000" w:themeColor="text1"/>
                <w:szCs w:val="26"/>
              </w:rPr>
            </w:pPr>
            <w:r w:rsidRPr="004C6382">
              <w:rPr>
                <w:color w:val="000000" w:themeColor="text1"/>
                <w:szCs w:val="26"/>
              </w:rPr>
              <w:t>01</w:t>
            </w:r>
          </w:p>
        </w:tc>
      </w:tr>
      <w:tr w:rsidR="00B702CC" w:rsidRPr="004C6382" w:rsidTr="00B702CC">
        <w:tc>
          <w:tcPr>
            <w:tcW w:w="709" w:type="dxa"/>
            <w:shd w:val="clear" w:color="auto" w:fill="auto"/>
          </w:tcPr>
          <w:p w:rsidR="00B702CC" w:rsidRPr="004C6382" w:rsidRDefault="00B702CC" w:rsidP="00211776">
            <w:pPr>
              <w:spacing w:after="0" w:line="264" w:lineRule="auto"/>
              <w:ind w:firstLine="63"/>
              <w:jc w:val="center"/>
              <w:rPr>
                <w:b/>
                <w:i/>
                <w:color w:val="000000" w:themeColor="text1"/>
                <w:szCs w:val="26"/>
              </w:rPr>
            </w:pPr>
            <w:r w:rsidRPr="004C6382">
              <w:rPr>
                <w:b/>
                <w:i/>
                <w:color w:val="000000" w:themeColor="text1"/>
                <w:szCs w:val="26"/>
              </w:rPr>
              <w:t>III</w:t>
            </w:r>
          </w:p>
        </w:tc>
        <w:tc>
          <w:tcPr>
            <w:tcW w:w="5529" w:type="dxa"/>
            <w:shd w:val="clear" w:color="auto" w:fill="auto"/>
          </w:tcPr>
          <w:p w:rsidR="00B702CC" w:rsidRPr="004C6382" w:rsidRDefault="00B702CC" w:rsidP="00211776">
            <w:pPr>
              <w:spacing w:after="0" w:line="264" w:lineRule="auto"/>
              <w:ind w:firstLine="19"/>
              <w:jc w:val="both"/>
              <w:rPr>
                <w:b/>
                <w:i/>
                <w:color w:val="000000" w:themeColor="text1"/>
                <w:szCs w:val="26"/>
              </w:rPr>
            </w:pPr>
            <w:r w:rsidRPr="004C6382">
              <w:rPr>
                <w:b/>
                <w:i/>
                <w:color w:val="000000" w:themeColor="text1"/>
                <w:szCs w:val="26"/>
              </w:rPr>
              <w:t>Công trình bảo vệ môi trường</w:t>
            </w:r>
          </w:p>
        </w:tc>
        <w:tc>
          <w:tcPr>
            <w:tcW w:w="1701" w:type="dxa"/>
            <w:shd w:val="clear" w:color="auto" w:fill="auto"/>
          </w:tcPr>
          <w:p w:rsidR="00B702CC" w:rsidRPr="004C6382" w:rsidRDefault="00B702CC" w:rsidP="00211776">
            <w:pPr>
              <w:spacing w:after="0" w:line="264" w:lineRule="auto"/>
              <w:ind w:firstLine="19"/>
              <w:jc w:val="center"/>
              <w:rPr>
                <w:color w:val="000000" w:themeColor="text1"/>
                <w:szCs w:val="26"/>
              </w:rPr>
            </w:pPr>
          </w:p>
        </w:tc>
        <w:tc>
          <w:tcPr>
            <w:tcW w:w="1275" w:type="dxa"/>
            <w:shd w:val="clear" w:color="auto" w:fill="auto"/>
          </w:tcPr>
          <w:p w:rsidR="00B702CC" w:rsidRPr="004C6382" w:rsidRDefault="00B702CC" w:rsidP="00211776">
            <w:pPr>
              <w:spacing w:after="0" w:line="264" w:lineRule="auto"/>
              <w:ind w:firstLine="19"/>
              <w:jc w:val="center"/>
              <w:rPr>
                <w:color w:val="000000" w:themeColor="text1"/>
                <w:szCs w:val="26"/>
              </w:rPr>
            </w:pPr>
          </w:p>
        </w:tc>
      </w:tr>
      <w:tr w:rsidR="00B702CC" w:rsidRPr="004C6382" w:rsidTr="00B702CC">
        <w:tc>
          <w:tcPr>
            <w:tcW w:w="709" w:type="dxa"/>
            <w:shd w:val="clear" w:color="auto" w:fill="auto"/>
            <w:vAlign w:val="center"/>
          </w:tcPr>
          <w:p w:rsidR="00B702CC" w:rsidRPr="004C6382" w:rsidRDefault="00B702CC" w:rsidP="00211776">
            <w:pPr>
              <w:spacing w:after="0" w:line="264" w:lineRule="auto"/>
              <w:ind w:firstLine="63"/>
              <w:jc w:val="center"/>
              <w:rPr>
                <w:color w:val="000000" w:themeColor="text1"/>
                <w:szCs w:val="26"/>
              </w:rPr>
            </w:pPr>
            <w:r w:rsidRPr="004C6382">
              <w:rPr>
                <w:color w:val="000000" w:themeColor="text1"/>
                <w:szCs w:val="26"/>
              </w:rPr>
              <w:t>1</w:t>
            </w:r>
          </w:p>
        </w:tc>
        <w:tc>
          <w:tcPr>
            <w:tcW w:w="5529" w:type="dxa"/>
            <w:shd w:val="clear" w:color="auto" w:fill="auto"/>
          </w:tcPr>
          <w:p w:rsidR="00B702CC" w:rsidRPr="004C6382" w:rsidRDefault="00B702CC" w:rsidP="00211776">
            <w:pPr>
              <w:spacing w:after="0" w:line="288" w:lineRule="auto"/>
              <w:ind w:firstLine="19"/>
              <w:jc w:val="both"/>
              <w:rPr>
                <w:color w:val="000000" w:themeColor="text1"/>
                <w:szCs w:val="26"/>
              </w:rPr>
            </w:pPr>
            <w:r w:rsidRPr="004C6382">
              <w:rPr>
                <w:color w:val="000000" w:themeColor="text1"/>
                <w:szCs w:val="26"/>
              </w:rPr>
              <w:t>Nhà vệ sinh công cộng (3 nhà)</w:t>
            </w:r>
          </w:p>
        </w:tc>
        <w:tc>
          <w:tcPr>
            <w:tcW w:w="1701" w:type="dxa"/>
            <w:shd w:val="clear" w:color="auto" w:fill="auto"/>
            <w:vAlign w:val="center"/>
          </w:tcPr>
          <w:p w:rsidR="00B702CC" w:rsidRPr="004C6382" w:rsidRDefault="00B702CC" w:rsidP="00211776">
            <w:pPr>
              <w:spacing w:after="0" w:line="288" w:lineRule="auto"/>
              <w:ind w:firstLine="19"/>
              <w:jc w:val="center"/>
              <w:rPr>
                <w:color w:val="000000" w:themeColor="text1"/>
                <w:szCs w:val="26"/>
              </w:rPr>
            </w:pPr>
            <w:r>
              <w:rPr>
                <w:color w:val="000000" w:themeColor="text1"/>
                <w:szCs w:val="26"/>
              </w:rPr>
              <w:t>7</w:t>
            </w:r>
            <w:r w:rsidRPr="004C6382">
              <w:rPr>
                <w:color w:val="000000" w:themeColor="text1"/>
                <w:szCs w:val="26"/>
              </w:rPr>
              <w:t>5 x 3</w:t>
            </w:r>
          </w:p>
        </w:tc>
        <w:tc>
          <w:tcPr>
            <w:tcW w:w="1275" w:type="dxa"/>
            <w:shd w:val="clear" w:color="auto" w:fill="auto"/>
            <w:vAlign w:val="center"/>
          </w:tcPr>
          <w:p w:rsidR="00B702CC" w:rsidRPr="004C6382" w:rsidRDefault="00B702CC" w:rsidP="00211776">
            <w:pPr>
              <w:spacing w:after="0" w:line="288" w:lineRule="auto"/>
              <w:ind w:firstLine="19"/>
              <w:jc w:val="center"/>
              <w:rPr>
                <w:color w:val="000000" w:themeColor="text1"/>
                <w:szCs w:val="26"/>
              </w:rPr>
            </w:pPr>
            <w:r w:rsidRPr="004C6382">
              <w:rPr>
                <w:color w:val="000000" w:themeColor="text1"/>
                <w:szCs w:val="26"/>
              </w:rPr>
              <w:t>01</w:t>
            </w:r>
          </w:p>
        </w:tc>
      </w:tr>
      <w:tr w:rsidR="00B702CC" w:rsidRPr="004C6382" w:rsidTr="00B702CC">
        <w:tc>
          <w:tcPr>
            <w:tcW w:w="709" w:type="dxa"/>
            <w:shd w:val="clear" w:color="auto" w:fill="auto"/>
            <w:vAlign w:val="center"/>
          </w:tcPr>
          <w:p w:rsidR="00B702CC" w:rsidRPr="004C6382" w:rsidRDefault="00B702CC" w:rsidP="00211776">
            <w:pPr>
              <w:spacing w:after="0" w:line="264" w:lineRule="auto"/>
              <w:ind w:firstLine="63"/>
              <w:jc w:val="center"/>
              <w:rPr>
                <w:color w:val="000000" w:themeColor="text1"/>
                <w:szCs w:val="26"/>
              </w:rPr>
            </w:pPr>
            <w:r w:rsidRPr="004C6382">
              <w:rPr>
                <w:color w:val="000000" w:themeColor="text1"/>
                <w:szCs w:val="26"/>
              </w:rPr>
              <w:t>2</w:t>
            </w:r>
          </w:p>
        </w:tc>
        <w:tc>
          <w:tcPr>
            <w:tcW w:w="5529" w:type="dxa"/>
            <w:shd w:val="clear" w:color="auto" w:fill="auto"/>
          </w:tcPr>
          <w:p w:rsidR="00B702CC" w:rsidRPr="004C6382" w:rsidRDefault="00B702CC" w:rsidP="00211776">
            <w:pPr>
              <w:spacing w:after="0" w:line="288" w:lineRule="auto"/>
              <w:ind w:firstLine="19"/>
              <w:jc w:val="both"/>
              <w:rPr>
                <w:color w:val="000000" w:themeColor="text1"/>
                <w:szCs w:val="26"/>
              </w:rPr>
            </w:pPr>
            <w:r>
              <w:rPr>
                <w:color w:val="000000" w:themeColor="text1"/>
                <w:szCs w:val="26"/>
              </w:rPr>
              <w:t>Hệ thống xử lý</w:t>
            </w:r>
            <w:r w:rsidRPr="004C6382">
              <w:rPr>
                <w:color w:val="000000" w:themeColor="text1"/>
                <w:szCs w:val="26"/>
              </w:rPr>
              <w:t xml:space="preserve"> nước thải  </w:t>
            </w:r>
          </w:p>
        </w:tc>
        <w:tc>
          <w:tcPr>
            <w:tcW w:w="1701" w:type="dxa"/>
            <w:shd w:val="clear" w:color="auto" w:fill="auto"/>
            <w:vAlign w:val="center"/>
          </w:tcPr>
          <w:p w:rsidR="00B702CC" w:rsidRPr="004C6382" w:rsidRDefault="00B702CC" w:rsidP="00211776">
            <w:pPr>
              <w:spacing w:after="0" w:line="288" w:lineRule="auto"/>
              <w:ind w:firstLine="19"/>
              <w:jc w:val="center"/>
              <w:rPr>
                <w:color w:val="000000" w:themeColor="text1"/>
                <w:szCs w:val="26"/>
              </w:rPr>
            </w:pPr>
            <w:r>
              <w:rPr>
                <w:color w:val="000000" w:themeColor="text1"/>
                <w:szCs w:val="26"/>
              </w:rPr>
              <w:t>209,71</w:t>
            </w:r>
          </w:p>
        </w:tc>
        <w:tc>
          <w:tcPr>
            <w:tcW w:w="1275" w:type="dxa"/>
            <w:shd w:val="clear" w:color="auto" w:fill="auto"/>
            <w:vAlign w:val="center"/>
          </w:tcPr>
          <w:p w:rsidR="00B702CC" w:rsidRPr="004C6382" w:rsidRDefault="00B702CC" w:rsidP="00211776">
            <w:pPr>
              <w:spacing w:after="0" w:line="288" w:lineRule="auto"/>
              <w:ind w:firstLine="19"/>
              <w:jc w:val="center"/>
              <w:rPr>
                <w:color w:val="000000" w:themeColor="text1"/>
                <w:szCs w:val="26"/>
              </w:rPr>
            </w:pPr>
            <w:r w:rsidRPr="004C6382">
              <w:rPr>
                <w:color w:val="000000" w:themeColor="text1"/>
                <w:szCs w:val="26"/>
              </w:rPr>
              <w:t>01</w:t>
            </w:r>
          </w:p>
        </w:tc>
      </w:tr>
      <w:tr w:rsidR="00B702CC" w:rsidRPr="004C6382" w:rsidTr="00B702CC">
        <w:tc>
          <w:tcPr>
            <w:tcW w:w="709" w:type="dxa"/>
            <w:shd w:val="clear" w:color="auto" w:fill="auto"/>
            <w:vAlign w:val="center"/>
          </w:tcPr>
          <w:p w:rsidR="00B702CC" w:rsidRPr="004C6382" w:rsidRDefault="00B702CC" w:rsidP="00211776">
            <w:pPr>
              <w:spacing w:after="0" w:line="264" w:lineRule="auto"/>
              <w:ind w:firstLine="63"/>
              <w:jc w:val="center"/>
              <w:rPr>
                <w:color w:val="000000" w:themeColor="text1"/>
                <w:szCs w:val="26"/>
              </w:rPr>
            </w:pPr>
            <w:r w:rsidRPr="004C6382">
              <w:rPr>
                <w:color w:val="000000" w:themeColor="text1"/>
                <w:szCs w:val="26"/>
              </w:rPr>
              <w:lastRenderedPageBreak/>
              <w:t>3</w:t>
            </w:r>
          </w:p>
        </w:tc>
        <w:tc>
          <w:tcPr>
            <w:tcW w:w="5529" w:type="dxa"/>
            <w:shd w:val="clear" w:color="auto" w:fill="auto"/>
          </w:tcPr>
          <w:p w:rsidR="00B702CC" w:rsidRPr="004C6382" w:rsidRDefault="00B702CC" w:rsidP="00211776">
            <w:pPr>
              <w:spacing w:after="0" w:line="288" w:lineRule="auto"/>
              <w:ind w:firstLine="19"/>
              <w:jc w:val="both"/>
              <w:rPr>
                <w:color w:val="000000" w:themeColor="text1"/>
                <w:szCs w:val="26"/>
              </w:rPr>
            </w:pPr>
            <w:r w:rsidRPr="004C6382">
              <w:rPr>
                <w:color w:val="000000" w:themeColor="text1"/>
                <w:szCs w:val="26"/>
              </w:rPr>
              <w:t>Nhà chứa rác thải</w:t>
            </w:r>
          </w:p>
        </w:tc>
        <w:tc>
          <w:tcPr>
            <w:tcW w:w="1701" w:type="dxa"/>
            <w:shd w:val="clear" w:color="auto" w:fill="auto"/>
            <w:vAlign w:val="center"/>
          </w:tcPr>
          <w:p w:rsidR="00B702CC" w:rsidRPr="004C6382" w:rsidRDefault="00B702CC" w:rsidP="00211776">
            <w:pPr>
              <w:spacing w:after="0" w:line="288" w:lineRule="auto"/>
              <w:ind w:firstLine="19"/>
              <w:jc w:val="center"/>
              <w:rPr>
                <w:color w:val="000000" w:themeColor="text1"/>
                <w:szCs w:val="26"/>
              </w:rPr>
            </w:pPr>
            <w:r>
              <w:rPr>
                <w:color w:val="000000" w:themeColor="text1"/>
                <w:szCs w:val="26"/>
              </w:rPr>
              <w:t>277,38</w:t>
            </w:r>
          </w:p>
        </w:tc>
        <w:tc>
          <w:tcPr>
            <w:tcW w:w="1275" w:type="dxa"/>
            <w:shd w:val="clear" w:color="auto" w:fill="auto"/>
            <w:vAlign w:val="center"/>
          </w:tcPr>
          <w:p w:rsidR="00B702CC" w:rsidRPr="004C6382" w:rsidRDefault="00B702CC" w:rsidP="00211776">
            <w:pPr>
              <w:spacing w:after="0" w:line="288" w:lineRule="auto"/>
              <w:ind w:firstLine="19"/>
              <w:jc w:val="center"/>
              <w:rPr>
                <w:color w:val="000000" w:themeColor="text1"/>
                <w:szCs w:val="26"/>
              </w:rPr>
            </w:pPr>
            <w:r w:rsidRPr="004C6382">
              <w:rPr>
                <w:color w:val="000000" w:themeColor="text1"/>
                <w:szCs w:val="26"/>
              </w:rPr>
              <w:t>01</w:t>
            </w:r>
          </w:p>
        </w:tc>
      </w:tr>
      <w:tr w:rsidR="00B702CC" w:rsidRPr="004C6382" w:rsidTr="00B702CC">
        <w:tc>
          <w:tcPr>
            <w:tcW w:w="709" w:type="dxa"/>
            <w:shd w:val="clear" w:color="auto" w:fill="auto"/>
            <w:vAlign w:val="center"/>
          </w:tcPr>
          <w:p w:rsidR="00B702CC" w:rsidRPr="004C6382" w:rsidRDefault="00B702CC" w:rsidP="00211776">
            <w:pPr>
              <w:spacing w:after="0" w:line="264" w:lineRule="auto"/>
              <w:ind w:firstLine="63"/>
              <w:jc w:val="center"/>
              <w:rPr>
                <w:color w:val="000000" w:themeColor="text1"/>
                <w:szCs w:val="26"/>
              </w:rPr>
            </w:pPr>
            <w:r w:rsidRPr="004C6382">
              <w:rPr>
                <w:color w:val="000000" w:themeColor="text1"/>
                <w:szCs w:val="26"/>
              </w:rPr>
              <w:t>4</w:t>
            </w:r>
          </w:p>
        </w:tc>
        <w:tc>
          <w:tcPr>
            <w:tcW w:w="5529" w:type="dxa"/>
            <w:shd w:val="clear" w:color="auto" w:fill="auto"/>
          </w:tcPr>
          <w:p w:rsidR="00B702CC" w:rsidRPr="004C6382" w:rsidRDefault="00B702CC" w:rsidP="00211776">
            <w:pPr>
              <w:spacing w:after="0" w:line="264" w:lineRule="auto"/>
              <w:ind w:firstLine="19"/>
              <w:jc w:val="both"/>
              <w:rPr>
                <w:color w:val="000000" w:themeColor="text1"/>
                <w:szCs w:val="26"/>
              </w:rPr>
            </w:pPr>
            <w:r w:rsidRPr="004C6382">
              <w:rPr>
                <w:color w:val="000000" w:themeColor="text1"/>
                <w:szCs w:val="26"/>
              </w:rPr>
              <w:t>Hệ thống thu gom nước mưa</w:t>
            </w:r>
          </w:p>
        </w:tc>
        <w:tc>
          <w:tcPr>
            <w:tcW w:w="1701" w:type="dxa"/>
            <w:shd w:val="clear" w:color="auto" w:fill="auto"/>
            <w:vAlign w:val="center"/>
          </w:tcPr>
          <w:p w:rsidR="00B702CC" w:rsidRPr="004C6382" w:rsidRDefault="00B702CC" w:rsidP="00211776">
            <w:pPr>
              <w:spacing w:after="0" w:line="264" w:lineRule="auto"/>
              <w:ind w:firstLine="19"/>
              <w:jc w:val="center"/>
              <w:rPr>
                <w:color w:val="000000" w:themeColor="text1"/>
                <w:szCs w:val="26"/>
              </w:rPr>
            </w:pPr>
            <w:r w:rsidRPr="004C6382">
              <w:rPr>
                <w:color w:val="000000" w:themeColor="text1"/>
                <w:szCs w:val="26"/>
              </w:rPr>
              <w:t>1 hệ thống</w:t>
            </w:r>
          </w:p>
        </w:tc>
        <w:tc>
          <w:tcPr>
            <w:tcW w:w="1275" w:type="dxa"/>
            <w:shd w:val="clear" w:color="auto" w:fill="auto"/>
            <w:vAlign w:val="center"/>
          </w:tcPr>
          <w:p w:rsidR="00B702CC" w:rsidRPr="004C6382" w:rsidRDefault="00B702CC" w:rsidP="00211776">
            <w:pPr>
              <w:spacing w:after="0" w:line="264" w:lineRule="auto"/>
              <w:ind w:firstLine="19"/>
              <w:jc w:val="center"/>
              <w:rPr>
                <w:color w:val="000000" w:themeColor="text1"/>
                <w:szCs w:val="26"/>
              </w:rPr>
            </w:pPr>
          </w:p>
        </w:tc>
      </w:tr>
      <w:tr w:rsidR="00B702CC" w:rsidRPr="004C6382" w:rsidTr="00B702CC">
        <w:tc>
          <w:tcPr>
            <w:tcW w:w="709" w:type="dxa"/>
            <w:shd w:val="clear" w:color="auto" w:fill="auto"/>
            <w:vAlign w:val="center"/>
          </w:tcPr>
          <w:p w:rsidR="00B702CC" w:rsidRPr="004C6382" w:rsidRDefault="00B702CC" w:rsidP="00211776">
            <w:pPr>
              <w:spacing w:after="0" w:line="264" w:lineRule="auto"/>
              <w:ind w:firstLine="63"/>
              <w:jc w:val="center"/>
              <w:rPr>
                <w:color w:val="000000" w:themeColor="text1"/>
                <w:szCs w:val="26"/>
              </w:rPr>
            </w:pPr>
            <w:r w:rsidRPr="004C6382">
              <w:rPr>
                <w:color w:val="000000" w:themeColor="text1"/>
                <w:szCs w:val="26"/>
              </w:rPr>
              <w:t>5</w:t>
            </w:r>
          </w:p>
        </w:tc>
        <w:tc>
          <w:tcPr>
            <w:tcW w:w="5529" w:type="dxa"/>
            <w:shd w:val="clear" w:color="auto" w:fill="auto"/>
          </w:tcPr>
          <w:p w:rsidR="00B702CC" w:rsidRPr="004C6382" w:rsidRDefault="00B702CC" w:rsidP="00211776">
            <w:pPr>
              <w:spacing w:after="0" w:line="264" w:lineRule="auto"/>
              <w:ind w:firstLine="19"/>
              <w:jc w:val="both"/>
              <w:rPr>
                <w:color w:val="000000" w:themeColor="text1"/>
                <w:szCs w:val="26"/>
              </w:rPr>
            </w:pPr>
            <w:r w:rsidRPr="004C6382">
              <w:rPr>
                <w:color w:val="000000" w:themeColor="text1"/>
                <w:szCs w:val="26"/>
              </w:rPr>
              <w:t>Hệ thống thu gom, xử lý nước thải</w:t>
            </w:r>
          </w:p>
        </w:tc>
        <w:tc>
          <w:tcPr>
            <w:tcW w:w="1701" w:type="dxa"/>
            <w:shd w:val="clear" w:color="auto" w:fill="auto"/>
            <w:vAlign w:val="center"/>
          </w:tcPr>
          <w:p w:rsidR="00B702CC" w:rsidRPr="004C6382" w:rsidRDefault="00B702CC" w:rsidP="00211776">
            <w:pPr>
              <w:spacing w:after="0" w:line="264" w:lineRule="auto"/>
              <w:ind w:firstLine="19"/>
              <w:jc w:val="center"/>
              <w:rPr>
                <w:color w:val="000000" w:themeColor="text1"/>
                <w:szCs w:val="26"/>
              </w:rPr>
            </w:pPr>
            <w:r w:rsidRPr="004C6382">
              <w:rPr>
                <w:color w:val="000000" w:themeColor="text1"/>
                <w:szCs w:val="26"/>
              </w:rPr>
              <w:t>1 hệ thống</w:t>
            </w:r>
          </w:p>
        </w:tc>
        <w:tc>
          <w:tcPr>
            <w:tcW w:w="1275" w:type="dxa"/>
            <w:shd w:val="clear" w:color="auto" w:fill="auto"/>
            <w:vAlign w:val="center"/>
          </w:tcPr>
          <w:p w:rsidR="00B702CC" w:rsidRPr="004C6382" w:rsidRDefault="00B702CC" w:rsidP="00211776">
            <w:pPr>
              <w:spacing w:after="0" w:line="264" w:lineRule="auto"/>
              <w:ind w:firstLine="19"/>
              <w:jc w:val="center"/>
              <w:rPr>
                <w:color w:val="000000" w:themeColor="text1"/>
                <w:szCs w:val="26"/>
              </w:rPr>
            </w:pPr>
          </w:p>
        </w:tc>
      </w:tr>
      <w:tr w:rsidR="00B702CC" w:rsidRPr="004C6382" w:rsidTr="00B702CC">
        <w:tc>
          <w:tcPr>
            <w:tcW w:w="709" w:type="dxa"/>
            <w:shd w:val="clear" w:color="auto" w:fill="auto"/>
            <w:vAlign w:val="center"/>
          </w:tcPr>
          <w:p w:rsidR="00B702CC" w:rsidRPr="004C6382" w:rsidRDefault="00B702CC" w:rsidP="00211776">
            <w:pPr>
              <w:spacing w:after="0" w:line="264" w:lineRule="auto"/>
              <w:ind w:firstLine="63"/>
              <w:jc w:val="center"/>
              <w:rPr>
                <w:color w:val="000000" w:themeColor="text1"/>
                <w:szCs w:val="26"/>
              </w:rPr>
            </w:pPr>
            <w:r w:rsidRPr="004C6382">
              <w:rPr>
                <w:color w:val="000000" w:themeColor="text1"/>
                <w:szCs w:val="26"/>
              </w:rPr>
              <w:t>6</w:t>
            </w:r>
          </w:p>
        </w:tc>
        <w:tc>
          <w:tcPr>
            <w:tcW w:w="5529" w:type="dxa"/>
            <w:shd w:val="clear" w:color="auto" w:fill="auto"/>
          </w:tcPr>
          <w:p w:rsidR="00B702CC" w:rsidRPr="004C6382" w:rsidRDefault="00B702CC" w:rsidP="00211776">
            <w:pPr>
              <w:spacing w:after="0" w:line="288" w:lineRule="auto"/>
              <w:ind w:firstLine="19"/>
              <w:jc w:val="both"/>
              <w:rPr>
                <w:color w:val="000000" w:themeColor="text1"/>
                <w:szCs w:val="26"/>
              </w:rPr>
            </w:pPr>
            <w:r w:rsidRPr="004C6382">
              <w:rPr>
                <w:color w:val="000000" w:themeColor="text1"/>
                <w:szCs w:val="26"/>
              </w:rPr>
              <w:t>Đất trồng cây xanh, thảm cỏ + mặt nước</w:t>
            </w:r>
          </w:p>
        </w:tc>
        <w:tc>
          <w:tcPr>
            <w:tcW w:w="1701" w:type="dxa"/>
            <w:shd w:val="clear" w:color="auto" w:fill="auto"/>
            <w:vAlign w:val="center"/>
          </w:tcPr>
          <w:p w:rsidR="00B702CC" w:rsidRPr="004C6382" w:rsidRDefault="00B702CC" w:rsidP="00211776">
            <w:pPr>
              <w:spacing w:after="0" w:line="288" w:lineRule="auto"/>
              <w:ind w:firstLine="19"/>
              <w:jc w:val="center"/>
              <w:rPr>
                <w:color w:val="000000" w:themeColor="text1"/>
                <w:szCs w:val="26"/>
              </w:rPr>
            </w:pPr>
            <w:r w:rsidRPr="004C6382">
              <w:rPr>
                <w:color w:val="000000" w:themeColor="text1"/>
                <w:szCs w:val="26"/>
              </w:rPr>
              <w:t>17.</w:t>
            </w:r>
            <w:r>
              <w:rPr>
                <w:color w:val="000000" w:themeColor="text1"/>
                <w:szCs w:val="26"/>
              </w:rPr>
              <w:t>197,6</w:t>
            </w:r>
          </w:p>
        </w:tc>
        <w:tc>
          <w:tcPr>
            <w:tcW w:w="1275" w:type="dxa"/>
            <w:shd w:val="clear" w:color="auto" w:fill="auto"/>
            <w:vAlign w:val="center"/>
          </w:tcPr>
          <w:p w:rsidR="00B702CC" w:rsidRPr="004C6382" w:rsidRDefault="00B702CC" w:rsidP="00211776">
            <w:pPr>
              <w:spacing w:after="0" w:line="288" w:lineRule="auto"/>
              <w:ind w:firstLine="19"/>
              <w:jc w:val="center"/>
              <w:rPr>
                <w:color w:val="000000" w:themeColor="text1"/>
                <w:szCs w:val="26"/>
              </w:rPr>
            </w:pPr>
            <w:r w:rsidRPr="004C6382">
              <w:rPr>
                <w:color w:val="000000" w:themeColor="text1"/>
                <w:szCs w:val="26"/>
              </w:rPr>
              <w:t>01</w:t>
            </w:r>
          </w:p>
        </w:tc>
      </w:tr>
    </w:tbl>
    <w:p w:rsidR="009C163C" w:rsidRPr="0094653D" w:rsidRDefault="009E6D82" w:rsidP="00211776">
      <w:pPr>
        <w:jc w:val="both"/>
        <w:rPr>
          <w:rFonts w:asciiTheme="majorHAnsi" w:hAnsiTheme="majorHAnsi" w:cstheme="majorHAnsi"/>
          <w:b/>
          <w:szCs w:val="26"/>
        </w:rPr>
      </w:pPr>
      <w:r>
        <w:rPr>
          <w:rFonts w:asciiTheme="majorHAnsi" w:hAnsiTheme="majorHAnsi" w:cstheme="majorHAnsi"/>
          <w:b/>
          <w:szCs w:val="26"/>
        </w:rPr>
        <w:t>2.3</w:t>
      </w:r>
      <w:r w:rsidR="009C163C" w:rsidRPr="0094653D">
        <w:rPr>
          <w:rFonts w:asciiTheme="majorHAnsi" w:hAnsiTheme="majorHAnsi" w:cstheme="majorHAnsi"/>
          <w:b/>
          <w:szCs w:val="26"/>
        </w:rPr>
        <w:t>. Nguyên liệu sử dụng trong dự án</w:t>
      </w:r>
    </w:p>
    <w:p w:rsidR="009C163C" w:rsidRPr="0094653D" w:rsidRDefault="009C163C" w:rsidP="00211776">
      <w:pPr>
        <w:jc w:val="both"/>
        <w:rPr>
          <w:rFonts w:asciiTheme="majorHAnsi" w:hAnsiTheme="majorHAnsi" w:cstheme="majorHAnsi"/>
          <w:b/>
          <w:i/>
          <w:szCs w:val="26"/>
        </w:rPr>
      </w:pPr>
      <w:r w:rsidRPr="0094653D">
        <w:rPr>
          <w:rFonts w:asciiTheme="majorHAnsi" w:hAnsiTheme="majorHAnsi" w:cstheme="majorHAnsi"/>
          <w:b/>
          <w:i/>
          <w:szCs w:val="26"/>
        </w:rPr>
        <w:t>a. Trong giai đoạn thi công xây dựng</w:t>
      </w:r>
    </w:p>
    <w:p w:rsidR="009C163C" w:rsidRDefault="00211776" w:rsidP="00211776">
      <w:pPr>
        <w:ind w:firstLine="720"/>
        <w:jc w:val="both"/>
        <w:rPr>
          <w:rFonts w:asciiTheme="majorHAnsi" w:hAnsiTheme="majorHAnsi" w:cstheme="majorHAnsi"/>
          <w:szCs w:val="26"/>
          <w:lang w:val="nl-NL"/>
        </w:rPr>
      </w:pPr>
      <w:r w:rsidRPr="00211776">
        <w:rPr>
          <w:rFonts w:asciiTheme="majorHAnsi" w:hAnsiTheme="majorHAnsi" w:cstheme="majorHAnsi"/>
          <w:szCs w:val="26"/>
        </w:rPr>
        <w:t>Các nguyên vật liệu gồm, đá, bê tông, cát và gạch xây dựng, xi măng, cát xây dựng các loại, thép xây dựng sử dụng các nguồn cung cấp của tỉnh Nam Định và vùng lân cận.</w:t>
      </w:r>
    </w:p>
    <w:p w:rsidR="00211776" w:rsidRPr="00EB0204" w:rsidRDefault="00211776" w:rsidP="00211776">
      <w:pPr>
        <w:pStyle w:val="bang1"/>
        <w:spacing w:line="312" w:lineRule="auto"/>
        <w:rPr>
          <w:szCs w:val="26"/>
          <w:lang w:val="nl-NL"/>
        </w:rPr>
      </w:pPr>
      <w:bookmarkStart w:id="28" w:name="_Toc74819725"/>
      <w:bookmarkStart w:id="29" w:name="_Toc75252415"/>
      <w:bookmarkStart w:id="30" w:name="_Toc108794903"/>
      <w:r w:rsidRPr="00E86727">
        <w:rPr>
          <w:szCs w:val="26"/>
          <w:lang w:val="pt-BR"/>
        </w:rPr>
        <w:t xml:space="preserve">Bảng </w:t>
      </w:r>
      <w:r w:rsidR="00E25EA4">
        <w:rPr>
          <w:szCs w:val="26"/>
          <w:lang w:val="pt-BR"/>
        </w:rPr>
        <w:t>2</w:t>
      </w:r>
      <w:r w:rsidRPr="00E86727">
        <w:rPr>
          <w:szCs w:val="26"/>
          <w:lang w:val="pt-BR"/>
        </w:rPr>
        <w:t xml:space="preserve">: </w:t>
      </w:r>
      <w:r w:rsidRPr="00EB0204">
        <w:rPr>
          <w:szCs w:val="26"/>
          <w:lang w:val="nl-NL"/>
        </w:rPr>
        <w:t>Dự báo khối lượng nguyên, vật liệu trong xây dựng.</w:t>
      </w:r>
      <w:bookmarkEnd w:id="28"/>
      <w:bookmarkEnd w:id="29"/>
      <w:bookmarkEnd w:id="30"/>
    </w:p>
    <w:tbl>
      <w:tblPr>
        <w:tblW w:w="9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
        <w:gridCol w:w="2843"/>
        <w:gridCol w:w="810"/>
        <w:gridCol w:w="1900"/>
        <w:gridCol w:w="1636"/>
        <w:gridCol w:w="1596"/>
      </w:tblGrid>
      <w:tr w:rsidR="00211776" w:rsidRPr="00EB0204" w:rsidTr="00F42FD0">
        <w:trPr>
          <w:trHeight w:val="70"/>
          <w:jc w:val="center"/>
        </w:trPr>
        <w:tc>
          <w:tcPr>
            <w:tcW w:w="599" w:type="dxa"/>
            <w:shd w:val="clear" w:color="auto" w:fill="auto"/>
            <w:noWrap/>
            <w:vAlign w:val="center"/>
          </w:tcPr>
          <w:p w:rsidR="00211776" w:rsidRPr="00EB0204" w:rsidRDefault="00211776" w:rsidP="00F42FD0">
            <w:pPr>
              <w:jc w:val="center"/>
              <w:rPr>
                <w:b/>
                <w:szCs w:val="26"/>
              </w:rPr>
            </w:pPr>
            <w:r w:rsidRPr="00EB0204">
              <w:rPr>
                <w:b/>
                <w:szCs w:val="26"/>
              </w:rPr>
              <w:t>TT</w:t>
            </w:r>
          </w:p>
        </w:tc>
        <w:tc>
          <w:tcPr>
            <w:tcW w:w="2843" w:type="dxa"/>
            <w:shd w:val="clear" w:color="auto" w:fill="auto"/>
            <w:noWrap/>
            <w:vAlign w:val="center"/>
          </w:tcPr>
          <w:p w:rsidR="00211776" w:rsidRPr="00EB0204" w:rsidRDefault="00211776" w:rsidP="00F42FD0">
            <w:pPr>
              <w:jc w:val="center"/>
              <w:rPr>
                <w:b/>
                <w:szCs w:val="26"/>
              </w:rPr>
            </w:pPr>
            <w:r w:rsidRPr="00EB0204">
              <w:rPr>
                <w:b/>
                <w:szCs w:val="26"/>
              </w:rPr>
              <w:t>Loại vật liệu</w:t>
            </w:r>
          </w:p>
        </w:tc>
        <w:tc>
          <w:tcPr>
            <w:tcW w:w="810" w:type="dxa"/>
            <w:shd w:val="clear" w:color="auto" w:fill="auto"/>
            <w:noWrap/>
            <w:vAlign w:val="center"/>
          </w:tcPr>
          <w:p w:rsidR="00211776" w:rsidRPr="00EB0204" w:rsidRDefault="00211776" w:rsidP="00F42FD0">
            <w:pPr>
              <w:jc w:val="center"/>
              <w:rPr>
                <w:b/>
                <w:szCs w:val="26"/>
              </w:rPr>
            </w:pPr>
            <w:r w:rsidRPr="00EB0204">
              <w:rPr>
                <w:b/>
                <w:szCs w:val="26"/>
              </w:rPr>
              <w:t>Đơn vị</w:t>
            </w:r>
          </w:p>
        </w:tc>
        <w:tc>
          <w:tcPr>
            <w:tcW w:w="1900" w:type="dxa"/>
            <w:vAlign w:val="center"/>
          </w:tcPr>
          <w:p w:rsidR="00211776" w:rsidRPr="00EB0204" w:rsidRDefault="00211776" w:rsidP="00F42FD0">
            <w:pPr>
              <w:jc w:val="center"/>
              <w:rPr>
                <w:b/>
                <w:szCs w:val="26"/>
              </w:rPr>
            </w:pPr>
            <w:r w:rsidRPr="00EB0204">
              <w:rPr>
                <w:b/>
                <w:szCs w:val="26"/>
              </w:rPr>
              <w:t>Khối lượng</w:t>
            </w:r>
          </w:p>
        </w:tc>
        <w:tc>
          <w:tcPr>
            <w:tcW w:w="1636" w:type="dxa"/>
            <w:vAlign w:val="center"/>
          </w:tcPr>
          <w:p w:rsidR="00211776" w:rsidRPr="00EB0204" w:rsidRDefault="00211776" w:rsidP="00F42FD0">
            <w:pPr>
              <w:jc w:val="center"/>
              <w:rPr>
                <w:b/>
                <w:szCs w:val="26"/>
              </w:rPr>
            </w:pPr>
            <w:r w:rsidRPr="00EB0204">
              <w:rPr>
                <w:b/>
                <w:szCs w:val="26"/>
              </w:rPr>
              <w:t>Tỷ trọng</w:t>
            </w:r>
          </w:p>
        </w:tc>
        <w:tc>
          <w:tcPr>
            <w:tcW w:w="1596" w:type="dxa"/>
            <w:vAlign w:val="center"/>
          </w:tcPr>
          <w:p w:rsidR="00211776" w:rsidRPr="00EB0204" w:rsidRDefault="00211776" w:rsidP="00F42FD0">
            <w:pPr>
              <w:jc w:val="center"/>
              <w:rPr>
                <w:b/>
                <w:szCs w:val="26"/>
              </w:rPr>
            </w:pPr>
            <w:r w:rsidRPr="00EB0204">
              <w:rPr>
                <w:b/>
                <w:szCs w:val="26"/>
              </w:rPr>
              <w:t>Khối lượng (tấn)</w:t>
            </w:r>
          </w:p>
        </w:tc>
      </w:tr>
      <w:tr w:rsidR="00211776" w:rsidRPr="00EB0204" w:rsidTr="00F42FD0">
        <w:trPr>
          <w:trHeight w:val="70"/>
          <w:jc w:val="center"/>
        </w:trPr>
        <w:tc>
          <w:tcPr>
            <w:tcW w:w="599" w:type="dxa"/>
            <w:shd w:val="clear" w:color="auto" w:fill="auto"/>
            <w:noWrap/>
            <w:vAlign w:val="center"/>
          </w:tcPr>
          <w:p w:rsidR="00211776" w:rsidRPr="00EB0204" w:rsidRDefault="00211776" w:rsidP="00F42FD0">
            <w:pPr>
              <w:jc w:val="center"/>
              <w:rPr>
                <w:b/>
                <w:szCs w:val="26"/>
              </w:rPr>
            </w:pPr>
            <w:r w:rsidRPr="00EB0204">
              <w:rPr>
                <w:b/>
                <w:szCs w:val="26"/>
              </w:rPr>
              <w:t>I</w:t>
            </w:r>
          </w:p>
        </w:tc>
        <w:tc>
          <w:tcPr>
            <w:tcW w:w="2843" w:type="dxa"/>
            <w:shd w:val="clear" w:color="auto" w:fill="auto"/>
            <w:noWrap/>
            <w:vAlign w:val="center"/>
          </w:tcPr>
          <w:p w:rsidR="00211776" w:rsidRPr="00EB0204" w:rsidRDefault="00211776" w:rsidP="00F42FD0">
            <w:pPr>
              <w:rPr>
                <w:b/>
                <w:szCs w:val="26"/>
              </w:rPr>
            </w:pPr>
            <w:r w:rsidRPr="00EB0204">
              <w:rPr>
                <w:b/>
                <w:szCs w:val="26"/>
              </w:rPr>
              <w:t>Cát san lấp mặt bằng</w:t>
            </w:r>
          </w:p>
        </w:tc>
        <w:tc>
          <w:tcPr>
            <w:tcW w:w="810" w:type="dxa"/>
            <w:shd w:val="clear" w:color="auto" w:fill="auto"/>
            <w:noWrap/>
            <w:vAlign w:val="center"/>
          </w:tcPr>
          <w:p w:rsidR="00211776" w:rsidRPr="00EB0204" w:rsidRDefault="00211776" w:rsidP="00F42FD0">
            <w:pPr>
              <w:jc w:val="center"/>
              <w:rPr>
                <w:szCs w:val="26"/>
              </w:rPr>
            </w:pPr>
            <w:r w:rsidRPr="00EB0204">
              <w:rPr>
                <w:szCs w:val="26"/>
              </w:rPr>
              <w:t>m</w:t>
            </w:r>
            <w:r w:rsidRPr="00EB0204">
              <w:rPr>
                <w:szCs w:val="26"/>
                <w:vertAlign w:val="superscript"/>
              </w:rPr>
              <w:t>3</w:t>
            </w:r>
          </w:p>
        </w:tc>
        <w:tc>
          <w:tcPr>
            <w:tcW w:w="1900" w:type="dxa"/>
            <w:vAlign w:val="center"/>
          </w:tcPr>
          <w:p w:rsidR="00211776" w:rsidRPr="00EB0204" w:rsidRDefault="00211776" w:rsidP="00F42FD0">
            <w:pPr>
              <w:jc w:val="center"/>
              <w:rPr>
                <w:szCs w:val="26"/>
              </w:rPr>
            </w:pPr>
            <w:r w:rsidRPr="00BB6C00">
              <w:rPr>
                <w:szCs w:val="26"/>
              </w:rPr>
              <w:t>82.845,23</w:t>
            </w:r>
          </w:p>
        </w:tc>
        <w:tc>
          <w:tcPr>
            <w:tcW w:w="1636" w:type="dxa"/>
            <w:vAlign w:val="center"/>
          </w:tcPr>
          <w:p w:rsidR="00211776" w:rsidRPr="007565A9" w:rsidRDefault="00211776" w:rsidP="00F42FD0">
            <w:pPr>
              <w:jc w:val="center"/>
              <w:rPr>
                <w:szCs w:val="26"/>
              </w:rPr>
            </w:pPr>
            <w:r w:rsidRPr="00EB0204">
              <w:rPr>
                <w:szCs w:val="26"/>
              </w:rPr>
              <w:t>1,2</w:t>
            </w:r>
            <w:r w:rsidR="007565A9">
              <w:rPr>
                <w:szCs w:val="26"/>
              </w:rPr>
              <w:t xml:space="preserve"> tấn/m</w:t>
            </w:r>
            <w:r w:rsidR="007565A9">
              <w:rPr>
                <w:szCs w:val="26"/>
                <w:vertAlign w:val="superscript"/>
              </w:rPr>
              <w:t>3</w:t>
            </w:r>
          </w:p>
        </w:tc>
        <w:tc>
          <w:tcPr>
            <w:tcW w:w="1596" w:type="dxa"/>
            <w:vAlign w:val="center"/>
          </w:tcPr>
          <w:p w:rsidR="00211776" w:rsidRPr="00EB0204" w:rsidRDefault="00211776" w:rsidP="00F42FD0">
            <w:pPr>
              <w:jc w:val="center"/>
              <w:rPr>
                <w:szCs w:val="26"/>
              </w:rPr>
            </w:pPr>
            <w:r>
              <w:rPr>
                <w:szCs w:val="26"/>
              </w:rPr>
              <w:t>99.414,27</w:t>
            </w:r>
          </w:p>
        </w:tc>
      </w:tr>
      <w:tr w:rsidR="00211776" w:rsidRPr="00EB0204" w:rsidTr="00F42FD0">
        <w:trPr>
          <w:trHeight w:val="70"/>
          <w:jc w:val="center"/>
        </w:trPr>
        <w:tc>
          <w:tcPr>
            <w:tcW w:w="599" w:type="dxa"/>
            <w:shd w:val="clear" w:color="auto" w:fill="auto"/>
            <w:noWrap/>
            <w:vAlign w:val="center"/>
          </w:tcPr>
          <w:p w:rsidR="00211776" w:rsidRPr="00EB0204" w:rsidRDefault="00211776" w:rsidP="00F42FD0">
            <w:pPr>
              <w:jc w:val="center"/>
              <w:rPr>
                <w:b/>
                <w:szCs w:val="26"/>
              </w:rPr>
            </w:pPr>
            <w:r w:rsidRPr="00EB0204">
              <w:rPr>
                <w:b/>
                <w:szCs w:val="26"/>
              </w:rPr>
              <w:t>II</w:t>
            </w:r>
          </w:p>
        </w:tc>
        <w:tc>
          <w:tcPr>
            <w:tcW w:w="8785" w:type="dxa"/>
            <w:gridSpan w:val="5"/>
            <w:shd w:val="clear" w:color="auto" w:fill="auto"/>
            <w:noWrap/>
            <w:vAlign w:val="center"/>
          </w:tcPr>
          <w:p w:rsidR="00211776" w:rsidRPr="00EB0204" w:rsidRDefault="00211776" w:rsidP="00F42FD0">
            <w:pPr>
              <w:rPr>
                <w:b/>
                <w:szCs w:val="26"/>
              </w:rPr>
            </w:pPr>
            <w:r w:rsidRPr="00EB0204">
              <w:rPr>
                <w:b/>
                <w:szCs w:val="26"/>
              </w:rPr>
              <w:t>Hoạt động thi công xây dựng dự án</w:t>
            </w:r>
          </w:p>
        </w:tc>
      </w:tr>
      <w:tr w:rsidR="00211776" w:rsidRPr="00EB0204" w:rsidTr="00F42FD0">
        <w:trPr>
          <w:trHeight w:val="70"/>
          <w:jc w:val="center"/>
        </w:trPr>
        <w:tc>
          <w:tcPr>
            <w:tcW w:w="599" w:type="dxa"/>
            <w:shd w:val="clear" w:color="auto" w:fill="auto"/>
            <w:noWrap/>
            <w:vAlign w:val="center"/>
          </w:tcPr>
          <w:p w:rsidR="00211776" w:rsidRPr="00EB0204" w:rsidRDefault="00211776" w:rsidP="00F42FD0">
            <w:pPr>
              <w:jc w:val="center"/>
              <w:rPr>
                <w:szCs w:val="26"/>
              </w:rPr>
            </w:pPr>
            <w:r w:rsidRPr="00EB0204">
              <w:rPr>
                <w:szCs w:val="26"/>
              </w:rPr>
              <w:t>1</w:t>
            </w:r>
          </w:p>
        </w:tc>
        <w:tc>
          <w:tcPr>
            <w:tcW w:w="2843" w:type="dxa"/>
            <w:shd w:val="clear" w:color="auto" w:fill="auto"/>
            <w:noWrap/>
            <w:vAlign w:val="center"/>
          </w:tcPr>
          <w:p w:rsidR="00211776" w:rsidRPr="00EB0204" w:rsidRDefault="00211776" w:rsidP="00F42FD0">
            <w:pPr>
              <w:rPr>
                <w:szCs w:val="26"/>
              </w:rPr>
            </w:pPr>
            <w:r w:rsidRPr="00EB0204">
              <w:rPr>
                <w:szCs w:val="26"/>
              </w:rPr>
              <w:t>Bê tông thương phẩm</w:t>
            </w:r>
          </w:p>
        </w:tc>
        <w:tc>
          <w:tcPr>
            <w:tcW w:w="810" w:type="dxa"/>
            <w:shd w:val="clear" w:color="auto" w:fill="auto"/>
            <w:noWrap/>
            <w:vAlign w:val="center"/>
          </w:tcPr>
          <w:p w:rsidR="00211776" w:rsidRPr="00EB0204" w:rsidRDefault="00211776" w:rsidP="00F42FD0">
            <w:pPr>
              <w:jc w:val="center"/>
              <w:rPr>
                <w:szCs w:val="26"/>
              </w:rPr>
            </w:pPr>
            <w:r w:rsidRPr="00EB0204">
              <w:rPr>
                <w:szCs w:val="26"/>
              </w:rPr>
              <w:t>m</w:t>
            </w:r>
            <w:r w:rsidRPr="00EB0204">
              <w:rPr>
                <w:szCs w:val="26"/>
                <w:vertAlign w:val="superscript"/>
              </w:rPr>
              <w:t>3</w:t>
            </w:r>
          </w:p>
        </w:tc>
        <w:tc>
          <w:tcPr>
            <w:tcW w:w="1900" w:type="dxa"/>
            <w:vAlign w:val="center"/>
          </w:tcPr>
          <w:p w:rsidR="00211776" w:rsidRPr="00EB0204" w:rsidRDefault="00211776" w:rsidP="00F42FD0">
            <w:pPr>
              <w:jc w:val="center"/>
              <w:rPr>
                <w:szCs w:val="26"/>
              </w:rPr>
            </w:pPr>
            <w:r>
              <w:rPr>
                <w:szCs w:val="26"/>
              </w:rPr>
              <w:t>18.0</w:t>
            </w:r>
            <w:r w:rsidRPr="00EB0204">
              <w:rPr>
                <w:szCs w:val="26"/>
              </w:rPr>
              <w:t>00</w:t>
            </w:r>
          </w:p>
        </w:tc>
        <w:tc>
          <w:tcPr>
            <w:tcW w:w="1636" w:type="dxa"/>
            <w:vAlign w:val="center"/>
          </w:tcPr>
          <w:p w:rsidR="00211776" w:rsidRPr="00EB0204" w:rsidRDefault="00211776" w:rsidP="00F42FD0">
            <w:pPr>
              <w:jc w:val="center"/>
              <w:rPr>
                <w:szCs w:val="26"/>
              </w:rPr>
            </w:pPr>
            <w:r w:rsidRPr="00EB0204">
              <w:rPr>
                <w:szCs w:val="26"/>
              </w:rPr>
              <w:t>2,35 tấn/m</w:t>
            </w:r>
            <w:r w:rsidRPr="00EB0204">
              <w:rPr>
                <w:szCs w:val="26"/>
                <w:vertAlign w:val="superscript"/>
              </w:rPr>
              <w:t>3</w:t>
            </w:r>
          </w:p>
        </w:tc>
        <w:tc>
          <w:tcPr>
            <w:tcW w:w="1596" w:type="dxa"/>
            <w:vAlign w:val="center"/>
          </w:tcPr>
          <w:p w:rsidR="00211776" w:rsidRPr="00EB0204" w:rsidRDefault="00211776" w:rsidP="00F42FD0">
            <w:pPr>
              <w:jc w:val="center"/>
              <w:rPr>
                <w:szCs w:val="26"/>
              </w:rPr>
            </w:pPr>
            <w:r>
              <w:rPr>
                <w:szCs w:val="26"/>
              </w:rPr>
              <w:t>42.300</w:t>
            </w:r>
          </w:p>
        </w:tc>
      </w:tr>
      <w:tr w:rsidR="00211776" w:rsidRPr="00EB0204" w:rsidTr="00F42FD0">
        <w:trPr>
          <w:trHeight w:val="70"/>
          <w:jc w:val="center"/>
        </w:trPr>
        <w:tc>
          <w:tcPr>
            <w:tcW w:w="599" w:type="dxa"/>
            <w:shd w:val="clear" w:color="auto" w:fill="auto"/>
            <w:noWrap/>
            <w:vAlign w:val="center"/>
          </w:tcPr>
          <w:p w:rsidR="00211776" w:rsidRPr="00EB0204" w:rsidRDefault="00211776" w:rsidP="00F42FD0">
            <w:pPr>
              <w:jc w:val="center"/>
              <w:rPr>
                <w:szCs w:val="26"/>
              </w:rPr>
            </w:pPr>
            <w:r w:rsidRPr="00EB0204">
              <w:rPr>
                <w:szCs w:val="26"/>
              </w:rPr>
              <w:t>2</w:t>
            </w:r>
          </w:p>
        </w:tc>
        <w:tc>
          <w:tcPr>
            <w:tcW w:w="2843" w:type="dxa"/>
            <w:shd w:val="clear" w:color="auto" w:fill="auto"/>
            <w:noWrap/>
            <w:vAlign w:val="center"/>
          </w:tcPr>
          <w:p w:rsidR="00211776" w:rsidRPr="00EB0204" w:rsidRDefault="00211776" w:rsidP="00F42FD0">
            <w:pPr>
              <w:rPr>
                <w:szCs w:val="26"/>
              </w:rPr>
            </w:pPr>
            <w:r w:rsidRPr="00EB0204">
              <w:rPr>
                <w:szCs w:val="26"/>
              </w:rPr>
              <w:t>Đá các loại</w:t>
            </w:r>
          </w:p>
        </w:tc>
        <w:tc>
          <w:tcPr>
            <w:tcW w:w="810" w:type="dxa"/>
            <w:shd w:val="clear" w:color="auto" w:fill="auto"/>
            <w:noWrap/>
            <w:vAlign w:val="center"/>
          </w:tcPr>
          <w:p w:rsidR="00211776" w:rsidRPr="00EB0204" w:rsidRDefault="00211776" w:rsidP="00F42FD0">
            <w:pPr>
              <w:jc w:val="center"/>
              <w:rPr>
                <w:szCs w:val="26"/>
              </w:rPr>
            </w:pPr>
            <w:r w:rsidRPr="00EB0204">
              <w:rPr>
                <w:szCs w:val="26"/>
              </w:rPr>
              <w:t>m</w:t>
            </w:r>
            <w:r w:rsidRPr="00EB0204">
              <w:rPr>
                <w:szCs w:val="26"/>
                <w:vertAlign w:val="superscript"/>
              </w:rPr>
              <w:t>3</w:t>
            </w:r>
          </w:p>
        </w:tc>
        <w:tc>
          <w:tcPr>
            <w:tcW w:w="1900" w:type="dxa"/>
            <w:vAlign w:val="center"/>
          </w:tcPr>
          <w:p w:rsidR="00211776" w:rsidRPr="00EB0204" w:rsidRDefault="00211776" w:rsidP="00F42FD0">
            <w:pPr>
              <w:jc w:val="center"/>
              <w:rPr>
                <w:szCs w:val="26"/>
              </w:rPr>
            </w:pPr>
            <w:r>
              <w:rPr>
                <w:szCs w:val="26"/>
              </w:rPr>
              <w:t>20</w:t>
            </w:r>
            <w:r w:rsidRPr="00EB0204">
              <w:rPr>
                <w:szCs w:val="26"/>
              </w:rPr>
              <w:t>.000</w:t>
            </w:r>
          </w:p>
        </w:tc>
        <w:tc>
          <w:tcPr>
            <w:tcW w:w="1636" w:type="dxa"/>
            <w:vAlign w:val="center"/>
          </w:tcPr>
          <w:p w:rsidR="00211776" w:rsidRPr="00EB0204" w:rsidRDefault="00211776" w:rsidP="00F42FD0">
            <w:pPr>
              <w:jc w:val="center"/>
              <w:rPr>
                <w:szCs w:val="26"/>
              </w:rPr>
            </w:pPr>
            <w:r w:rsidRPr="00EB0204">
              <w:rPr>
                <w:szCs w:val="26"/>
              </w:rPr>
              <w:t>1,6 tấn/m</w:t>
            </w:r>
            <w:r w:rsidRPr="00EB0204">
              <w:rPr>
                <w:szCs w:val="26"/>
                <w:vertAlign w:val="superscript"/>
              </w:rPr>
              <w:t>3</w:t>
            </w:r>
          </w:p>
        </w:tc>
        <w:tc>
          <w:tcPr>
            <w:tcW w:w="1596" w:type="dxa"/>
            <w:vAlign w:val="center"/>
          </w:tcPr>
          <w:p w:rsidR="00211776" w:rsidRPr="00EB0204" w:rsidRDefault="00211776" w:rsidP="00F42FD0">
            <w:pPr>
              <w:jc w:val="center"/>
              <w:rPr>
                <w:szCs w:val="26"/>
              </w:rPr>
            </w:pPr>
            <w:r>
              <w:rPr>
                <w:szCs w:val="26"/>
              </w:rPr>
              <w:t>32</w:t>
            </w:r>
            <w:r w:rsidRPr="00EB0204">
              <w:rPr>
                <w:szCs w:val="26"/>
              </w:rPr>
              <w:t>.000</w:t>
            </w:r>
          </w:p>
        </w:tc>
      </w:tr>
      <w:tr w:rsidR="00211776" w:rsidRPr="00EB0204" w:rsidTr="00F42FD0">
        <w:trPr>
          <w:trHeight w:val="70"/>
          <w:jc w:val="center"/>
        </w:trPr>
        <w:tc>
          <w:tcPr>
            <w:tcW w:w="599" w:type="dxa"/>
            <w:shd w:val="clear" w:color="auto" w:fill="auto"/>
            <w:noWrap/>
            <w:vAlign w:val="center"/>
          </w:tcPr>
          <w:p w:rsidR="00211776" w:rsidRPr="00EB0204" w:rsidRDefault="00211776" w:rsidP="00F42FD0">
            <w:pPr>
              <w:jc w:val="center"/>
              <w:rPr>
                <w:szCs w:val="26"/>
              </w:rPr>
            </w:pPr>
            <w:r w:rsidRPr="00EB0204">
              <w:rPr>
                <w:szCs w:val="26"/>
              </w:rPr>
              <w:t>3</w:t>
            </w:r>
          </w:p>
        </w:tc>
        <w:tc>
          <w:tcPr>
            <w:tcW w:w="2843" w:type="dxa"/>
            <w:shd w:val="clear" w:color="auto" w:fill="auto"/>
            <w:noWrap/>
            <w:vAlign w:val="center"/>
          </w:tcPr>
          <w:p w:rsidR="00211776" w:rsidRPr="00EB0204" w:rsidRDefault="00211776" w:rsidP="00F42FD0">
            <w:pPr>
              <w:rPr>
                <w:szCs w:val="26"/>
              </w:rPr>
            </w:pPr>
            <w:r w:rsidRPr="00EB0204">
              <w:rPr>
                <w:szCs w:val="26"/>
              </w:rPr>
              <w:t>Cát xây dựng</w:t>
            </w:r>
          </w:p>
        </w:tc>
        <w:tc>
          <w:tcPr>
            <w:tcW w:w="810" w:type="dxa"/>
            <w:shd w:val="clear" w:color="auto" w:fill="auto"/>
            <w:noWrap/>
            <w:vAlign w:val="center"/>
          </w:tcPr>
          <w:p w:rsidR="00211776" w:rsidRPr="00EB0204" w:rsidRDefault="00211776" w:rsidP="00F42FD0">
            <w:pPr>
              <w:jc w:val="center"/>
              <w:rPr>
                <w:szCs w:val="26"/>
              </w:rPr>
            </w:pPr>
            <w:r w:rsidRPr="00EB0204">
              <w:rPr>
                <w:szCs w:val="26"/>
              </w:rPr>
              <w:t>m</w:t>
            </w:r>
            <w:r w:rsidRPr="00EB0204">
              <w:rPr>
                <w:szCs w:val="26"/>
                <w:vertAlign w:val="superscript"/>
              </w:rPr>
              <w:t>3</w:t>
            </w:r>
          </w:p>
        </w:tc>
        <w:tc>
          <w:tcPr>
            <w:tcW w:w="1900" w:type="dxa"/>
            <w:vAlign w:val="center"/>
          </w:tcPr>
          <w:p w:rsidR="00211776" w:rsidRPr="00EB0204" w:rsidRDefault="00211776" w:rsidP="00F42FD0">
            <w:pPr>
              <w:jc w:val="center"/>
              <w:rPr>
                <w:szCs w:val="26"/>
              </w:rPr>
            </w:pPr>
            <w:r>
              <w:rPr>
                <w:szCs w:val="26"/>
              </w:rPr>
              <w:t>14.0</w:t>
            </w:r>
            <w:r w:rsidRPr="00EB0204">
              <w:rPr>
                <w:szCs w:val="26"/>
              </w:rPr>
              <w:t>00</w:t>
            </w:r>
          </w:p>
        </w:tc>
        <w:tc>
          <w:tcPr>
            <w:tcW w:w="1636" w:type="dxa"/>
            <w:vAlign w:val="center"/>
          </w:tcPr>
          <w:p w:rsidR="00211776" w:rsidRPr="00EB0204" w:rsidRDefault="00211776" w:rsidP="00F42FD0">
            <w:pPr>
              <w:jc w:val="center"/>
              <w:rPr>
                <w:szCs w:val="26"/>
              </w:rPr>
            </w:pPr>
            <w:r w:rsidRPr="00EB0204">
              <w:rPr>
                <w:szCs w:val="26"/>
              </w:rPr>
              <w:t>1,2 tấn/m</w:t>
            </w:r>
            <w:r w:rsidRPr="00EB0204">
              <w:rPr>
                <w:szCs w:val="26"/>
                <w:vertAlign w:val="superscript"/>
              </w:rPr>
              <w:t>3</w:t>
            </w:r>
          </w:p>
        </w:tc>
        <w:tc>
          <w:tcPr>
            <w:tcW w:w="1596" w:type="dxa"/>
            <w:vAlign w:val="center"/>
          </w:tcPr>
          <w:p w:rsidR="00211776" w:rsidRPr="00EB0204" w:rsidRDefault="00211776" w:rsidP="00F42FD0">
            <w:pPr>
              <w:jc w:val="center"/>
              <w:rPr>
                <w:szCs w:val="26"/>
              </w:rPr>
            </w:pPr>
            <w:r>
              <w:rPr>
                <w:szCs w:val="26"/>
              </w:rPr>
              <w:t>16.8</w:t>
            </w:r>
            <w:r w:rsidRPr="00EB0204">
              <w:rPr>
                <w:szCs w:val="26"/>
              </w:rPr>
              <w:t>00</w:t>
            </w:r>
          </w:p>
        </w:tc>
      </w:tr>
      <w:tr w:rsidR="00211776" w:rsidRPr="00EB0204" w:rsidTr="00F42FD0">
        <w:trPr>
          <w:trHeight w:val="70"/>
          <w:jc w:val="center"/>
        </w:trPr>
        <w:tc>
          <w:tcPr>
            <w:tcW w:w="599" w:type="dxa"/>
            <w:shd w:val="clear" w:color="auto" w:fill="auto"/>
            <w:noWrap/>
            <w:vAlign w:val="center"/>
          </w:tcPr>
          <w:p w:rsidR="00211776" w:rsidRPr="00EB0204" w:rsidRDefault="00211776" w:rsidP="00F42FD0">
            <w:pPr>
              <w:jc w:val="center"/>
              <w:rPr>
                <w:szCs w:val="26"/>
              </w:rPr>
            </w:pPr>
            <w:r w:rsidRPr="00EB0204">
              <w:rPr>
                <w:szCs w:val="26"/>
              </w:rPr>
              <w:t>4</w:t>
            </w:r>
          </w:p>
        </w:tc>
        <w:tc>
          <w:tcPr>
            <w:tcW w:w="2843" w:type="dxa"/>
            <w:shd w:val="clear" w:color="auto" w:fill="auto"/>
            <w:noWrap/>
            <w:vAlign w:val="center"/>
          </w:tcPr>
          <w:p w:rsidR="00211776" w:rsidRPr="00EB0204" w:rsidRDefault="00211776" w:rsidP="00F42FD0">
            <w:pPr>
              <w:rPr>
                <w:szCs w:val="26"/>
              </w:rPr>
            </w:pPr>
            <w:r w:rsidRPr="00EB0204">
              <w:rPr>
                <w:szCs w:val="26"/>
              </w:rPr>
              <w:t>Gạch các loại</w:t>
            </w:r>
          </w:p>
        </w:tc>
        <w:tc>
          <w:tcPr>
            <w:tcW w:w="810" w:type="dxa"/>
            <w:shd w:val="clear" w:color="auto" w:fill="auto"/>
            <w:noWrap/>
            <w:vAlign w:val="center"/>
          </w:tcPr>
          <w:p w:rsidR="00211776" w:rsidRPr="00EB0204" w:rsidRDefault="00211776" w:rsidP="00F42FD0">
            <w:pPr>
              <w:jc w:val="center"/>
              <w:rPr>
                <w:szCs w:val="26"/>
              </w:rPr>
            </w:pPr>
            <w:r w:rsidRPr="00EB0204">
              <w:rPr>
                <w:szCs w:val="26"/>
              </w:rPr>
              <w:t>Tấn</w:t>
            </w:r>
          </w:p>
        </w:tc>
        <w:tc>
          <w:tcPr>
            <w:tcW w:w="1900" w:type="dxa"/>
            <w:vAlign w:val="center"/>
          </w:tcPr>
          <w:p w:rsidR="00211776" w:rsidRPr="00EB0204" w:rsidRDefault="00211776" w:rsidP="00F42FD0">
            <w:pPr>
              <w:jc w:val="center"/>
              <w:rPr>
                <w:szCs w:val="26"/>
              </w:rPr>
            </w:pPr>
            <w:r>
              <w:rPr>
                <w:szCs w:val="26"/>
              </w:rPr>
              <w:t>30</w:t>
            </w:r>
            <w:r w:rsidRPr="00EB0204">
              <w:rPr>
                <w:szCs w:val="26"/>
              </w:rPr>
              <w:t>0</w:t>
            </w:r>
          </w:p>
        </w:tc>
        <w:tc>
          <w:tcPr>
            <w:tcW w:w="1636" w:type="dxa"/>
            <w:vAlign w:val="center"/>
          </w:tcPr>
          <w:p w:rsidR="00211776" w:rsidRPr="00EB0204" w:rsidRDefault="00211776" w:rsidP="00F42FD0">
            <w:pPr>
              <w:jc w:val="center"/>
              <w:rPr>
                <w:szCs w:val="26"/>
              </w:rPr>
            </w:pPr>
          </w:p>
        </w:tc>
        <w:tc>
          <w:tcPr>
            <w:tcW w:w="1596" w:type="dxa"/>
            <w:vAlign w:val="center"/>
          </w:tcPr>
          <w:p w:rsidR="00211776" w:rsidRPr="00EB0204" w:rsidRDefault="00211776" w:rsidP="00F42FD0">
            <w:pPr>
              <w:jc w:val="center"/>
              <w:rPr>
                <w:szCs w:val="26"/>
              </w:rPr>
            </w:pPr>
            <w:r>
              <w:rPr>
                <w:szCs w:val="26"/>
              </w:rPr>
              <w:t>30</w:t>
            </w:r>
            <w:r w:rsidRPr="00EB0204">
              <w:rPr>
                <w:szCs w:val="26"/>
              </w:rPr>
              <w:t>0</w:t>
            </w:r>
          </w:p>
        </w:tc>
      </w:tr>
      <w:tr w:rsidR="00211776" w:rsidRPr="00EB0204" w:rsidTr="00F42FD0">
        <w:trPr>
          <w:trHeight w:val="70"/>
          <w:jc w:val="center"/>
        </w:trPr>
        <w:tc>
          <w:tcPr>
            <w:tcW w:w="599" w:type="dxa"/>
            <w:shd w:val="clear" w:color="auto" w:fill="auto"/>
            <w:noWrap/>
            <w:vAlign w:val="center"/>
          </w:tcPr>
          <w:p w:rsidR="00211776" w:rsidRPr="00EB0204" w:rsidRDefault="00211776" w:rsidP="00F42FD0">
            <w:pPr>
              <w:jc w:val="center"/>
              <w:rPr>
                <w:szCs w:val="26"/>
              </w:rPr>
            </w:pPr>
            <w:r w:rsidRPr="00EB0204">
              <w:rPr>
                <w:szCs w:val="26"/>
              </w:rPr>
              <w:t>5</w:t>
            </w:r>
          </w:p>
        </w:tc>
        <w:tc>
          <w:tcPr>
            <w:tcW w:w="2843" w:type="dxa"/>
            <w:shd w:val="clear" w:color="auto" w:fill="auto"/>
            <w:noWrap/>
            <w:vAlign w:val="center"/>
          </w:tcPr>
          <w:p w:rsidR="00211776" w:rsidRPr="00EB0204" w:rsidRDefault="00211776" w:rsidP="00F42FD0">
            <w:pPr>
              <w:rPr>
                <w:szCs w:val="26"/>
              </w:rPr>
            </w:pPr>
            <w:r w:rsidRPr="00EB0204">
              <w:rPr>
                <w:szCs w:val="26"/>
              </w:rPr>
              <w:t>Thép các loại</w:t>
            </w:r>
          </w:p>
        </w:tc>
        <w:tc>
          <w:tcPr>
            <w:tcW w:w="810" w:type="dxa"/>
            <w:shd w:val="clear" w:color="auto" w:fill="auto"/>
            <w:noWrap/>
            <w:vAlign w:val="center"/>
          </w:tcPr>
          <w:p w:rsidR="00211776" w:rsidRPr="00EB0204" w:rsidRDefault="00211776" w:rsidP="00F42FD0">
            <w:pPr>
              <w:jc w:val="center"/>
              <w:rPr>
                <w:szCs w:val="26"/>
              </w:rPr>
            </w:pPr>
            <w:r w:rsidRPr="00EB0204">
              <w:rPr>
                <w:szCs w:val="26"/>
              </w:rPr>
              <w:t>Tấn</w:t>
            </w:r>
          </w:p>
        </w:tc>
        <w:tc>
          <w:tcPr>
            <w:tcW w:w="1900" w:type="dxa"/>
            <w:vAlign w:val="center"/>
          </w:tcPr>
          <w:p w:rsidR="00211776" w:rsidRPr="00EB0204" w:rsidRDefault="00211776" w:rsidP="00F42FD0">
            <w:pPr>
              <w:jc w:val="center"/>
              <w:rPr>
                <w:szCs w:val="26"/>
              </w:rPr>
            </w:pPr>
            <w:r>
              <w:rPr>
                <w:szCs w:val="26"/>
              </w:rPr>
              <w:t>4</w:t>
            </w:r>
            <w:r w:rsidRPr="00EB0204">
              <w:rPr>
                <w:szCs w:val="26"/>
              </w:rPr>
              <w:t>.000</w:t>
            </w:r>
          </w:p>
        </w:tc>
        <w:tc>
          <w:tcPr>
            <w:tcW w:w="1636" w:type="dxa"/>
            <w:vAlign w:val="center"/>
          </w:tcPr>
          <w:p w:rsidR="00211776" w:rsidRPr="00EB0204" w:rsidRDefault="00211776" w:rsidP="00F42FD0">
            <w:pPr>
              <w:jc w:val="center"/>
              <w:rPr>
                <w:szCs w:val="26"/>
              </w:rPr>
            </w:pPr>
          </w:p>
        </w:tc>
        <w:tc>
          <w:tcPr>
            <w:tcW w:w="1596" w:type="dxa"/>
            <w:vAlign w:val="center"/>
          </w:tcPr>
          <w:p w:rsidR="00211776" w:rsidRPr="00EB0204" w:rsidRDefault="00211776" w:rsidP="00F42FD0">
            <w:pPr>
              <w:jc w:val="center"/>
              <w:rPr>
                <w:szCs w:val="26"/>
              </w:rPr>
            </w:pPr>
            <w:r>
              <w:rPr>
                <w:szCs w:val="26"/>
              </w:rPr>
              <w:t>4</w:t>
            </w:r>
            <w:r w:rsidRPr="00EB0204">
              <w:rPr>
                <w:szCs w:val="26"/>
              </w:rPr>
              <w:t>.000</w:t>
            </w:r>
          </w:p>
        </w:tc>
      </w:tr>
      <w:tr w:rsidR="00211776" w:rsidRPr="00EB0204" w:rsidTr="00F42FD0">
        <w:trPr>
          <w:trHeight w:val="70"/>
          <w:jc w:val="center"/>
        </w:trPr>
        <w:tc>
          <w:tcPr>
            <w:tcW w:w="599" w:type="dxa"/>
            <w:shd w:val="clear" w:color="auto" w:fill="auto"/>
            <w:noWrap/>
            <w:vAlign w:val="center"/>
          </w:tcPr>
          <w:p w:rsidR="00211776" w:rsidRPr="00EB0204" w:rsidRDefault="00211776" w:rsidP="00F42FD0">
            <w:pPr>
              <w:jc w:val="center"/>
              <w:rPr>
                <w:szCs w:val="26"/>
              </w:rPr>
            </w:pPr>
            <w:r w:rsidRPr="00EB0204">
              <w:rPr>
                <w:szCs w:val="26"/>
              </w:rPr>
              <w:t>6</w:t>
            </w:r>
          </w:p>
        </w:tc>
        <w:tc>
          <w:tcPr>
            <w:tcW w:w="2843" w:type="dxa"/>
            <w:shd w:val="clear" w:color="auto" w:fill="auto"/>
            <w:noWrap/>
            <w:vAlign w:val="center"/>
          </w:tcPr>
          <w:p w:rsidR="00211776" w:rsidRPr="00EB0204" w:rsidRDefault="00211776" w:rsidP="00F42FD0">
            <w:pPr>
              <w:rPr>
                <w:szCs w:val="26"/>
              </w:rPr>
            </w:pPr>
            <w:r w:rsidRPr="00EB0204">
              <w:rPr>
                <w:szCs w:val="26"/>
              </w:rPr>
              <w:t>Tôn</w:t>
            </w:r>
          </w:p>
        </w:tc>
        <w:tc>
          <w:tcPr>
            <w:tcW w:w="810" w:type="dxa"/>
            <w:shd w:val="clear" w:color="auto" w:fill="auto"/>
            <w:noWrap/>
            <w:vAlign w:val="center"/>
          </w:tcPr>
          <w:p w:rsidR="00211776" w:rsidRPr="00EB0204" w:rsidRDefault="00211776" w:rsidP="00F42FD0">
            <w:pPr>
              <w:jc w:val="center"/>
              <w:rPr>
                <w:szCs w:val="26"/>
              </w:rPr>
            </w:pPr>
            <w:r w:rsidRPr="00EB0204">
              <w:rPr>
                <w:szCs w:val="26"/>
              </w:rPr>
              <w:t>m</w:t>
            </w:r>
            <w:r w:rsidRPr="00EB0204">
              <w:rPr>
                <w:szCs w:val="26"/>
                <w:vertAlign w:val="superscript"/>
              </w:rPr>
              <w:t>2</w:t>
            </w:r>
          </w:p>
        </w:tc>
        <w:tc>
          <w:tcPr>
            <w:tcW w:w="1900" w:type="dxa"/>
            <w:vAlign w:val="center"/>
          </w:tcPr>
          <w:p w:rsidR="00211776" w:rsidRPr="00EB0204" w:rsidRDefault="00211776" w:rsidP="00F42FD0">
            <w:pPr>
              <w:jc w:val="center"/>
              <w:rPr>
                <w:szCs w:val="26"/>
              </w:rPr>
            </w:pPr>
            <w:r>
              <w:rPr>
                <w:szCs w:val="26"/>
              </w:rPr>
              <w:t>6</w:t>
            </w:r>
            <w:r w:rsidRPr="00EB0204">
              <w:rPr>
                <w:szCs w:val="26"/>
              </w:rPr>
              <w:t>.500</w:t>
            </w:r>
          </w:p>
        </w:tc>
        <w:tc>
          <w:tcPr>
            <w:tcW w:w="1636" w:type="dxa"/>
            <w:vAlign w:val="center"/>
          </w:tcPr>
          <w:p w:rsidR="00211776" w:rsidRPr="00EB0204" w:rsidRDefault="00211776" w:rsidP="00F42FD0">
            <w:pPr>
              <w:jc w:val="center"/>
              <w:rPr>
                <w:szCs w:val="26"/>
              </w:rPr>
            </w:pPr>
            <w:r w:rsidRPr="00EB0204">
              <w:rPr>
                <w:szCs w:val="26"/>
              </w:rPr>
              <w:t>0,008 tấn/m</w:t>
            </w:r>
            <w:r w:rsidRPr="00EB0204">
              <w:rPr>
                <w:szCs w:val="26"/>
                <w:vertAlign w:val="superscript"/>
              </w:rPr>
              <w:t>2</w:t>
            </w:r>
          </w:p>
        </w:tc>
        <w:tc>
          <w:tcPr>
            <w:tcW w:w="1596" w:type="dxa"/>
            <w:vAlign w:val="center"/>
          </w:tcPr>
          <w:p w:rsidR="00211776" w:rsidRPr="00EB0204" w:rsidRDefault="00211776" w:rsidP="00F42FD0">
            <w:pPr>
              <w:jc w:val="center"/>
              <w:rPr>
                <w:szCs w:val="26"/>
              </w:rPr>
            </w:pPr>
            <w:r>
              <w:rPr>
                <w:szCs w:val="26"/>
              </w:rPr>
              <w:t>5</w:t>
            </w:r>
            <w:r w:rsidRPr="00EB0204">
              <w:rPr>
                <w:szCs w:val="26"/>
              </w:rPr>
              <w:t>2</w:t>
            </w:r>
          </w:p>
        </w:tc>
      </w:tr>
      <w:tr w:rsidR="00211776" w:rsidRPr="00EB0204" w:rsidTr="00F42FD0">
        <w:trPr>
          <w:trHeight w:val="70"/>
          <w:jc w:val="center"/>
        </w:trPr>
        <w:tc>
          <w:tcPr>
            <w:tcW w:w="599" w:type="dxa"/>
            <w:shd w:val="clear" w:color="auto" w:fill="auto"/>
            <w:noWrap/>
            <w:vAlign w:val="center"/>
          </w:tcPr>
          <w:p w:rsidR="00211776" w:rsidRPr="00EB0204" w:rsidRDefault="00211776" w:rsidP="00F42FD0">
            <w:pPr>
              <w:jc w:val="center"/>
              <w:rPr>
                <w:szCs w:val="26"/>
              </w:rPr>
            </w:pPr>
            <w:r w:rsidRPr="00EB0204">
              <w:rPr>
                <w:szCs w:val="26"/>
              </w:rPr>
              <w:t>7</w:t>
            </w:r>
          </w:p>
        </w:tc>
        <w:tc>
          <w:tcPr>
            <w:tcW w:w="2843" w:type="dxa"/>
            <w:shd w:val="clear" w:color="auto" w:fill="auto"/>
            <w:noWrap/>
            <w:vAlign w:val="center"/>
          </w:tcPr>
          <w:p w:rsidR="00211776" w:rsidRPr="00EB0204" w:rsidRDefault="00211776" w:rsidP="00F42FD0">
            <w:pPr>
              <w:rPr>
                <w:szCs w:val="26"/>
              </w:rPr>
            </w:pPr>
            <w:r w:rsidRPr="00EB0204">
              <w:rPr>
                <w:szCs w:val="26"/>
              </w:rPr>
              <w:t>Sắt các loại</w:t>
            </w:r>
          </w:p>
        </w:tc>
        <w:tc>
          <w:tcPr>
            <w:tcW w:w="810" w:type="dxa"/>
            <w:shd w:val="clear" w:color="auto" w:fill="auto"/>
            <w:noWrap/>
            <w:vAlign w:val="center"/>
          </w:tcPr>
          <w:p w:rsidR="00211776" w:rsidRPr="00EB0204" w:rsidRDefault="00211776" w:rsidP="00F42FD0">
            <w:pPr>
              <w:jc w:val="center"/>
              <w:rPr>
                <w:szCs w:val="26"/>
              </w:rPr>
            </w:pPr>
            <w:r w:rsidRPr="00EB0204">
              <w:rPr>
                <w:szCs w:val="26"/>
              </w:rPr>
              <w:t>Tấn</w:t>
            </w:r>
          </w:p>
        </w:tc>
        <w:tc>
          <w:tcPr>
            <w:tcW w:w="1900" w:type="dxa"/>
            <w:vAlign w:val="center"/>
          </w:tcPr>
          <w:p w:rsidR="00211776" w:rsidRPr="00EB0204" w:rsidRDefault="00211776" w:rsidP="00F42FD0">
            <w:pPr>
              <w:jc w:val="center"/>
              <w:rPr>
                <w:szCs w:val="26"/>
              </w:rPr>
            </w:pPr>
            <w:r>
              <w:rPr>
                <w:szCs w:val="26"/>
              </w:rPr>
              <w:t>4.5</w:t>
            </w:r>
            <w:r w:rsidRPr="00EB0204">
              <w:rPr>
                <w:szCs w:val="26"/>
              </w:rPr>
              <w:t>00</w:t>
            </w:r>
          </w:p>
        </w:tc>
        <w:tc>
          <w:tcPr>
            <w:tcW w:w="1636" w:type="dxa"/>
            <w:vAlign w:val="center"/>
          </w:tcPr>
          <w:p w:rsidR="00211776" w:rsidRPr="00EB0204" w:rsidRDefault="00211776" w:rsidP="00F42FD0">
            <w:pPr>
              <w:jc w:val="center"/>
              <w:rPr>
                <w:szCs w:val="26"/>
              </w:rPr>
            </w:pPr>
          </w:p>
        </w:tc>
        <w:tc>
          <w:tcPr>
            <w:tcW w:w="1596" w:type="dxa"/>
            <w:vAlign w:val="center"/>
          </w:tcPr>
          <w:p w:rsidR="00211776" w:rsidRPr="00EB0204" w:rsidRDefault="00211776" w:rsidP="00F42FD0">
            <w:pPr>
              <w:jc w:val="center"/>
              <w:rPr>
                <w:szCs w:val="26"/>
              </w:rPr>
            </w:pPr>
            <w:r>
              <w:rPr>
                <w:szCs w:val="26"/>
              </w:rPr>
              <w:t>4.5</w:t>
            </w:r>
            <w:r w:rsidRPr="00EB0204">
              <w:rPr>
                <w:szCs w:val="26"/>
              </w:rPr>
              <w:t>00</w:t>
            </w:r>
          </w:p>
        </w:tc>
      </w:tr>
      <w:tr w:rsidR="00211776" w:rsidRPr="00EB0204" w:rsidTr="00F42FD0">
        <w:trPr>
          <w:trHeight w:val="70"/>
          <w:jc w:val="center"/>
        </w:trPr>
        <w:tc>
          <w:tcPr>
            <w:tcW w:w="599" w:type="dxa"/>
            <w:shd w:val="clear" w:color="auto" w:fill="auto"/>
            <w:noWrap/>
            <w:vAlign w:val="center"/>
          </w:tcPr>
          <w:p w:rsidR="00211776" w:rsidRPr="00EB0204" w:rsidRDefault="00211776" w:rsidP="00F42FD0">
            <w:pPr>
              <w:jc w:val="center"/>
              <w:rPr>
                <w:szCs w:val="26"/>
              </w:rPr>
            </w:pPr>
            <w:r w:rsidRPr="00EB0204">
              <w:rPr>
                <w:szCs w:val="26"/>
              </w:rPr>
              <w:t>8</w:t>
            </w:r>
          </w:p>
        </w:tc>
        <w:tc>
          <w:tcPr>
            <w:tcW w:w="2843" w:type="dxa"/>
            <w:shd w:val="clear" w:color="auto" w:fill="auto"/>
            <w:noWrap/>
            <w:vAlign w:val="center"/>
          </w:tcPr>
          <w:p w:rsidR="00211776" w:rsidRPr="00EB0204" w:rsidRDefault="00211776" w:rsidP="00F42FD0">
            <w:pPr>
              <w:rPr>
                <w:szCs w:val="26"/>
              </w:rPr>
            </w:pPr>
            <w:r w:rsidRPr="00EB0204">
              <w:rPr>
                <w:szCs w:val="26"/>
              </w:rPr>
              <w:t>Xi măng</w:t>
            </w:r>
          </w:p>
        </w:tc>
        <w:tc>
          <w:tcPr>
            <w:tcW w:w="810" w:type="dxa"/>
            <w:shd w:val="clear" w:color="auto" w:fill="auto"/>
            <w:noWrap/>
            <w:vAlign w:val="center"/>
          </w:tcPr>
          <w:p w:rsidR="00211776" w:rsidRPr="00EB0204" w:rsidRDefault="00211776" w:rsidP="00F42FD0">
            <w:pPr>
              <w:jc w:val="center"/>
              <w:rPr>
                <w:szCs w:val="26"/>
              </w:rPr>
            </w:pPr>
            <w:r w:rsidRPr="00EB0204">
              <w:rPr>
                <w:szCs w:val="26"/>
              </w:rPr>
              <w:t>Tấn</w:t>
            </w:r>
          </w:p>
        </w:tc>
        <w:tc>
          <w:tcPr>
            <w:tcW w:w="1900" w:type="dxa"/>
            <w:vAlign w:val="center"/>
          </w:tcPr>
          <w:p w:rsidR="00211776" w:rsidRPr="00EB0204" w:rsidRDefault="00211776" w:rsidP="00F42FD0">
            <w:pPr>
              <w:jc w:val="center"/>
              <w:rPr>
                <w:szCs w:val="26"/>
              </w:rPr>
            </w:pPr>
            <w:r>
              <w:rPr>
                <w:szCs w:val="26"/>
              </w:rPr>
              <w:t>19.0</w:t>
            </w:r>
            <w:r w:rsidRPr="00EB0204">
              <w:rPr>
                <w:szCs w:val="26"/>
              </w:rPr>
              <w:t>00</w:t>
            </w:r>
          </w:p>
        </w:tc>
        <w:tc>
          <w:tcPr>
            <w:tcW w:w="1636" w:type="dxa"/>
            <w:vAlign w:val="center"/>
          </w:tcPr>
          <w:p w:rsidR="00211776" w:rsidRPr="00EB0204" w:rsidRDefault="00211776" w:rsidP="00F42FD0">
            <w:pPr>
              <w:jc w:val="center"/>
              <w:rPr>
                <w:szCs w:val="26"/>
              </w:rPr>
            </w:pPr>
          </w:p>
        </w:tc>
        <w:tc>
          <w:tcPr>
            <w:tcW w:w="1596" w:type="dxa"/>
            <w:vAlign w:val="center"/>
          </w:tcPr>
          <w:p w:rsidR="00211776" w:rsidRPr="00EB0204" w:rsidRDefault="00211776" w:rsidP="00F42FD0">
            <w:pPr>
              <w:jc w:val="center"/>
              <w:rPr>
                <w:szCs w:val="26"/>
              </w:rPr>
            </w:pPr>
            <w:r>
              <w:rPr>
                <w:szCs w:val="26"/>
              </w:rPr>
              <w:t>19.0</w:t>
            </w:r>
            <w:r w:rsidRPr="00EB0204">
              <w:rPr>
                <w:szCs w:val="26"/>
              </w:rPr>
              <w:t>00</w:t>
            </w:r>
          </w:p>
        </w:tc>
      </w:tr>
      <w:tr w:rsidR="00211776" w:rsidRPr="00EB0204" w:rsidTr="00F42FD0">
        <w:trPr>
          <w:trHeight w:val="70"/>
          <w:jc w:val="center"/>
        </w:trPr>
        <w:tc>
          <w:tcPr>
            <w:tcW w:w="599" w:type="dxa"/>
            <w:shd w:val="clear" w:color="auto" w:fill="auto"/>
            <w:noWrap/>
            <w:vAlign w:val="center"/>
          </w:tcPr>
          <w:p w:rsidR="00211776" w:rsidRPr="00EB0204" w:rsidRDefault="00211776" w:rsidP="00F42FD0">
            <w:pPr>
              <w:jc w:val="center"/>
              <w:rPr>
                <w:szCs w:val="26"/>
              </w:rPr>
            </w:pPr>
            <w:r w:rsidRPr="00EB0204">
              <w:rPr>
                <w:szCs w:val="26"/>
              </w:rPr>
              <w:t>9</w:t>
            </w:r>
          </w:p>
        </w:tc>
        <w:tc>
          <w:tcPr>
            <w:tcW w:w="2843" w:type="dxa"/>
            <w:shd w:val="clear" w:color="auto" w:fill="auto"/>
            <w:noWrap/>
            <w:vAlign w:val="center"/>
          </w:tcPr>
          <w:p w:rsidR="00211776" w:rsidRPr="00EB0204" w:rsidRDefault="00211776" w:rsidP="00F42FD0">
            <w:pPr>
              <w:rPr>
                <w:szCs w:val="26"/>
              </w:rPr>
            </w:pPr>
            <w:r w:rsidRPr="00EB0204">
              <w:rPr>
                <w:szCs w:val="26"/>
              </w:rPr>
              <w:t>Nhựa đường</w:t>
            </w:r>
          </w:p>
        </w:tc>
        <w:tc>
          <w:tcPr>
            <w:tcW w:w="810" w:type="dxa"/>
            <w:shd w:val="clear" w:color="auto" w:fill="auto"/>
            <w:noWrap/>
            <w:vAlign w:val="center"/>
          </w:tcPr>
          <w:p w:rsidR="00211776" w:rsidRPr="00EB0204" w:rsidRDefault="00211776" w:rsidP="00F42FD0">
            <w:pPr>
              <w:jc w:val="center"/>
              <w:rPr>
                <w:szCs w:val="26"/>
              </w:rPr>
            </w:pPr>
            <w:r w:rsidRPr="00EB0204">
              <w:rPr>
                <w:szCs w:val="26"/>
              </w:rPr>
              <w:t>Tấn</w:t>
            </w:r>
          </w:p>
        </w:tc>
        <w:tc>
          <w:tcPr>
            <w:tcW w:w="1900" w:type="dxa"/>
            <w:vAlign w:val="center"/>
          </w:tcPr>
          <w:p w:rsidR="00211776" w:rsidRPr="00EB0204" w:rsidRDefault="00211776" w:rsidP="00F42FD0">
            <w:pPr>
              <w:jc w:val="center"/>
              <w:rPr>
                <w:szCs w:val="26"/>
              </w:rPr>
            </w:pPr>
            <w:r>
              <w:rPr>
                <w:szCs w:val="26"/>
              </w:rPr>
              <w:t>5</w:t>
            </w:r>
          </w:p>
        </w:tc>
        <w:tc>
          <w:tcPr>
            <w:tcW w:w="1636" w:type="dxa"/>
            <w:vAlign w:val="center"/>
          </w:tcPr>
          <w:p w:rsidR="00211776" w:rsidRPr="00EB0204" w:rsidRDefault="00211776" w:rsidP="00F42FD0">
            <w:pPr>
              <w:jc w:val="center"/>
              <w:rPr>
                <w:szCs w:val="26"/>
              </w:rPr>
            </w:pPr>
            <w:r w:rsidRPr="00EB0204">
              <w:rPr>
                <w:szCs w:val="26"/>
              </w:rPr>
              <w:t>-</w:t>
            </w:r>
          </w:p>
        </w:tc>
        <w:tc>
          <w:tcPr>
            <w:tcW w:w="1596" w:type="dxa"/>
            <w:vAlign w:val="center"/>
          </w:tcPr>
          <w:p w:rsidR="00211776" w:rsidRPr="00EB0204" w:rsidRDefault="00211776" w:rsidP="00F42FD0">
            <w:pPr>
              <w:jc w:val="center"/>
              <w:rPr>
                <w:szCs w:val="26"/>
              </w:rPr>
            </w:pPr>
            <w:r>
              <w:rPr>
                <w:szCs w:val="26"/>
              </w:rPr>
              <w:t>5</w:t>
            </w:r>
          </w:p>
        </w:tc>
      </w:tr>
      <w:tr w:rsidR="00211776" w:rsidRPr="00EB0204" w:rsidTr="00F42FD0">
        <w:trPr>
          <w:trHeight w:val="70"/>
          <w:jc w:val="center"/>
        </w:trPr>
        <w:tc>
          <w:tcPr>
            <w:tcW w:w="599" w:type="dxa"/>
            <w:shd w:val="clear" w:color="auto" w:fill="auto"/>
            <w:noWrap/>
            <w:vAlign w:val="center"/>
          </w:tcPr>
          <w:p w:rsidR="00211776" w:rsidRPr="00EB0204" w:rsidRDefault="00211776" w:rsidP="00F42FD0">
            <w:pPr>
              <w:jc w:val="center"/>
              <w:rPr>
                <w:szCs w:val="26"/>
              </w:rPr>
            </w:pPr>
          </w:p>
        </w:tc>
        <w:tc>
          <w:tcPr>
            <w:tcW w:w="2843" w:type="dxa"/>
            <w:shd w:val="clear" w:color="auto" w:fill="auto"/>
            <w:noWrap/>
            <w:vAlign w:val="center"/>
          </w:tcPr>
          <w:p w:rsidR="00211776" w:rsidRPr="00EB0204" w:rsidRDefault="00211776" w:rsidP="00F42FD0">
            <w:pPr>
              <w:jc w:val="center"/>
              <w:rPr>
                <w:b/>
                <w:szCs w:val="26"/>
              </w:rPr>
            </w:pPr>
            <w:r w:rsidRPr="00EB0204">
              <w:rPr>
                <w:b/>
                <w:szCs w:val="26"/>
              </w:rPr>
              <w:t>Tổng</w:t>
            </w:r>
          </w:p>
        </w:tc>
        <w:tc>
          <w:tcPr>
            <w:tcW w:w="810" w:type="dxa"/>
            <w:shd w:val="clear" w:color="auto" w:fill="auto"/>
            <w:noWrap/>
            <w:vAlign w:val="center"/>
          </w:tcPr>
          <w:p w:rsidR="00211776" w:rsidRPr="00EB0204" w:rsidRDefault="00211776" w:rsidP="00F42FD0">
            <w:pPr>
              <w:jc w:val="center"/>
              <w:rPr>
                <w:b/>
                <w:szCs w:val="26"/>
              </w:rPr>
            </w:pPr>
          </w:p>
        </w:tc>
        <w:tc>
          <w:tcPr>
            <w:tcW w:w="1900" w:type="dxa"/>
            <w:vAlign w:val="center"/>
          </w:tcPr>
          <w:p w:rsidR="00211776" w:rsidRPr="00EB0204" w:rsidRDefault="00211776" w:rsidP="00F42FD0">
            <w:pPr>
              <w:jc w:val="center"/>
              <w:rPr>
                <w:b/>
                <w:szCs w:val="26"/>
              </w:rPr>
            </w:pPr>
          </w:p>
        </w:tc>
        <w:tc>
          <w:tcPr>
            <w:tcW w:w="1636" w:type="dxa"/>
            <w:vAlign w:val="center"/>
          </w:tcPr>
          <w:p w:rsidR="00211776" w:rsidRPr="00EB0204" w:rsidRDefault="00211776" w:rsidP="00F42FD0">
            <w:pPr>
              <w:jc w:val="center"/>
              <w:rPr>
                <w:b/>
                <w:szCs w:val="26"/>
              </w:rPr>
            </w:pPr>
          </w:p>
        </w:tc>
        <w:tc>
          <w:tcPr>
            <w:tcW w:w="1596" w:type="dxa"/>
            <w:vAlign w:val="center"/>
          </w:tcPr>
          <w:p w:rsidR="00211776" w:rsidRPr="00EB0204" w:rsidRDefault="00211776" w:rsidP="00F42FD0">
            <w:pPr>
              <w:jc w:val="center"/>
              <w:rPr>
                <w:b/>
                <w:szCs w:val="26"/>
              </w:rPr>
            </w:pPr>
            <w:r>
              <w:rPr>
                <w:b/>
                <w:szCs w:val="26"/>
              </w:rPr>
              <w:t>218.371,3</w:t>
            </w:r>
          </w:p>
        </w:tc>
      </w:tr>
    </w:tbl>
    <w:p w:rsidR="009C163C" w:rsidRPr="0094653D" w:rsidRDefault="009C163C" w:rsidP="00211776">
      <w:pPr>
        <w:jc w:val="both"/>
        <w:rPr>
          <w:rFonts w:asciiTheme="majorHAnsi" w:hAnsiTheme="majorHAnsi" w:cstheme="majorHAnsi"/>
          <w:b/>
          <w:i/>
          <w:szCs w:val="26"/>
          <w:lang w:val="nl-NL"/>
        </w:rPr>
      </w:pPr>
      <w:r w:rsidRPr="0094653D">
        <w:rPr>
          <w:rFonts w:asciiTheme="majorHAnsi" w:hAnsiTheme="majorHAnsi" w:cstheme="majorHAnsi"/>
          <w:b/>
          <w:i/>
          <w:szCs w:val="26"/>
          <w:lang w:val="nl-NL"/>
        </w:rPr>
        <w:t>b. Trong giai đoạn dự án đi vào khai thác sử dụng</w:t>
      </w:r>
    </w:p>
    <w:p w:rsidR="009C163C" w:rsidRPr="0092036D" w:rsidRDefault="009C163C" w:rsidP="00211776">
      <w:pPr>
        <w:jc w:val="both"/>
        <w:rPr>
          <w:rFonts w:asciiTheme="majorHAnsi" w:hAnsiTheme="majorHAnsi" w:cstheme="majorHAnsi"/>
          <w:color w:val="FF0000"/>
          <w:szCs w:val="26"/>
          <w:lang w:val="nl-NL"/>
        </w:rPr>
      </w:pPr>
      <w:r w:rsidRPr="00056906">
        <w:rPr>
          <w:rFonts w:asciiTheme="majorHAnsi" w:hAnsiTheme="majorHAnsi" w:cstheme="majorHAnsi"/>
          <w:i/>
          <w:szCs w:val="26"/>
          <w:lang w:val="nl-NL"/>
        </w:rPr>
        <w:t>* Nguồn cấp nước:</w:t>
      </w:r>
      <w:r w:rsidRPr="00056906">
        <w:rPr>
          <w:rFonts w:asciiTheme="majorHAnsi" w:hAnsiTheme="majorHAnsi" w:cstheme="majorHAnsi"/>
          <w:szCs w:val="26"/>
          <w:lang w:val="nl-NL"/>
        </w:rPr>
        <w:t xml:space="preserve"> </w:t>
      </w:r>
      <w:r w:rsidR="0092036D" w:rsidRPr="00A42EAD">
        <w:rPr>
          <w:rFonts w:asciiTheme="majorHAnsi" w:hAnsiTheme="majorHAnsi" w:cstheme="majorHAnsi"/>
          <w:szCs w:val="26"/>
          <w:lang w:val="nl-NL"/>
        </w:rPr>
        <w:t>Nguồn nước cung cấp cho hoạt động sản xuất và hoạt động sinh hoạt của CBCNV trong nhà máy được cấp</w:t>
      </w:r>
      <w:r w:rsidR="00AD293F">
        <w:rPr>
          <w:rFonts w:asciiTheme="majorHAnsi" w:hAnsiTheme="majorHAnsi" w:cstheme="majorHAnsi"/>
          <w:szCs w:val="26"/>
          <w:lang w:val="nl-NL"/>
        </w:rPr>
        <w:t xml:space="preserve"> bới</w:t>
      </w:r>
      <w:r w:rsidR="0092036D" w:rsidRPr="00A42EAD">
        <w:rPr>
          <w:rFonts w:asciiTheme="majorHAnsi" w:hAnsiTheme="majorHAnsi" w:cstheme="majorHAnsi"/>
          <w:szCs w:val="26"/>
          <w:lang w:val="nl-NL"/>
        </w:rPr>
        <w:t xml:space="preserve"> </w:t>
      </w:r>
      <w:r w:rsidR="00AD293F" w:rsidRPr="00AD293F">
        <w:rPr>
          <w:rFonts w:asciiTheme="majorHAnsi" w:hAnsiTheme="majorHAnsi" w:cstheme="majorHAnsi"/>
          <w:szCs w:val="26"/>
          <w:lang w:val="nl-NL"/>
        </w:rPr>
        <w:t>xí nghiệp kinh doanh nước sạch Nam Trực</w:t>
      </w:r>
      <w:r w:rsidR="0092036D" w:rsidRPr="00A42EAD">
        <w:rPr>
          <w:rFonts w:asciiTheme="majorHAnsi" w:hAnsiTheme="majorHAnsi" w:cstheme="majorHAnsi"/>
          <w:szCs w:val="26"/>
          <w:lang w:val="nl-NL"/>
        </w:rPr>
        <w:t xml:space="preserve">. </w:t>
      </w:r>
      <w:r w:rsidR="00971BD6" w:rsidRPr="00A42EAD">
        <w:rPr>
          <w:rFonts w:asciiTheme="majorHAnsi" w:hAnsiTheme="majorHAnsi" w:cstheme="majorHAnsi"/>
          <w:szCs w:val="26"/>
          <w:lang w:val="nl-NL"/>
        </w:rPr>
        <w:t>Ư</w:t>
      </w:r>
      <w:r w:rsidR="0092036D" w:rsidRPr="00A42EAD">
        <w:rPr>
          <w:rFonts w:asciiTheme="majorHAnsi" w:hAnsiTheme="majorHAnsi" w:cstheme="majorHAnsi"/>
          <w:szCs w:val="26"/>
          <w:lang w:val="nl-NL"/>
        </w:rPr>
        <w:t xml:space="preserve">ớc tính nhu cầu sử dụng </w:t>
      </w:r>
      <w:r w:rsidR="00D8272C" w:rsidRPr="00A42EAD">
        <w:rPr>
          <w:rFonts w:asciiTheme="majorHAnsi" w:hAnsiTheme="majorHAnsi" w:cstheme="majorHAnsi"/>
          <w:szCs w:val="26"/>
          <w:lang w:val="nl-NL"/>
        </w:rPr>
        <w:t>nước</w:t>
      </w:r>
      <w:r w:rsidR="0092036D" w:rsidRPr="00A42EAD">
        <w:rPr>
          <w:rFonts w:asciiTheme="majorHAnsi" w:hAnsiTheme="majorHAnsi" w:cstheme="majorHAnsi"/>
          <w:szCs w:val="26"/>
          <w:lang w:val="nl-NL"/>
        </w:rPr>
        <w:t xml:space="preserve"> như sau</w:t>
      </w:r>
      <w:r w:rsidR="00E25EA4">
        <w:rPr>
          <w:rFonts w:asciiTheme="majorHAnsi" w:hAnsiTheme="majorHAnsi" w:cstheme="majorHAnsi"/>
          <w:szCs w:val="26"/>
          <w:lang w:val="nl-NL"/>
        </w:rPr>
        <w:t>:</w:t>
      </w: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767"/>
        <w:gridCol w:w="1800"/>
        <w:gridCol w:w="2207"/>
      </w:tblGrid>
      <w:tr w:rsidR="009C163C" w:rsidRPr="0094653D" w:rsidTr="0043597E">
        <w:trPr>
          <w:trHeight w:val="759"/>
          <w:jc w:val="center"/>
        </w:trPr>
        <w:tc>
          <w:tcPr>
            <w:tcW w:w="708" w:type="dxa"/>
            <w:shd w:val="clear" w:color="auto" w:fill="auto"/>
            <w:vAlign w:val="center"/>
            <w:hideMark/>
          </w:tcPr>
          <w:p w:rsidR="009C163C" w:rsidRPr="0094653D" w:rsidRDefault="009C163C" w:rsidP="00211776">
            <w:pPr>
              <w:jc w:val="center"/>
              <w:rPr>
                <w:rFonts w:asciiTheme="majorHAnsi" w:hAnsiTheme="majorHAnsi" w:cstheme="majorHAnsi"/>
                <w:b/>
                <w:szCs w:val="26"/>
              </w:rPr>
            </w:pPr>
            <w:r w:rsidRPr="0094653D">
              <w:rPr>
                <w:rFonts w:asciiTheme="majorHAnsi" w:hAnsiTheme="majorHAnsi" w:cstheme="majorHAnsi"/>
                <w:b/>
                <w:szCs w:val="26"/>
              </w:rPr>
              <w:lastRenderedPageBreak/>
              <w:t>STT</w:t>
            </w:r>
          </w:p>
        </w:tc>
        <w:tc>
          <w:tcPr>
            <w:tcW w:w="4767" w:type="dxa"/>
            <w:shd w:val="clear" w:color="auto" w:fill="auto"/>
            <w:vAlign w:val="center"/>
            <w:hideMark/>
          </w:tcPr>
          <w:p w:rsidR="009C163C" w:rsidRPr="0094653D" w:rsidRDefault="009C163C" w:rsidP="00211776">
            <w:pPr>
              <w:jc w:val="center"/>
              <w:rPr>
                <w:rFonts w:asciiTheme="majorHAnsi" w:hAnsiTheme="majorHAnsi" w:cstheme="majorHAnsi"/>
                <w:b/>
                <w:szCs w:val="26"/>
              </w:rPr>
            </w:pPr>
            <w:r w:rsidRPr="0094653D">
              <w:rPr>
                <w:rFonts w:asciiTheme="majorHAnsi" w:hAnsiTheme="majorHAnsi" w:cstheme="majorHAnsi"/>
                <w:b/>
                <w:szCs w:val="26"/>
              </w:rPr>
              <w:t>Nhu cầu dùng nước</w:t>
            </w:r>
          </w:p>
        </w:tc>
        <w:tc>
          <w:tcPr>
            <w:tcW w:w="1800" w:type="dxa"/>
            <w:shd w:val="clear" w:color="auto" w:fill="auto"/>
            <w:vAlign w:val="center"/>
            <w:hideMark/>
          </w:tcPr>
          <w:p w:rsidR="009C163C" w:rsidRPr="0094653D" w:rsidRDefault="009C163C" w:rsidP="00211776">
            <w:pPr>
              <w:jc w:val="center"/>
              <w:rPr>
                <w:rFonts w:asciiTheme="majorHAnsi" w:hAnsiTheme="majorHAnsi" w:cstheme="majorHAnsi"/>
                <w:b/>
                <w:szCs w:val="26"/>
              </w:rPr>
            </w:pPr>
            <w:r w:rsidRPr="0094653D">
              <w:rPr>
                <w:rFonts w:asciiTheme="majorHAnsi" w:hAnsiTheme="majorHAnsi" w:cstheme="majorHAnsi"/>
                <w:b/>
                <w:szCs w:val="26"/>
              </w:rPr>
              <w:t>Quy mô</w:t>
            </w:r>
          </w:p>
        </w:tc>
        <w:tc>
          <w:tcPr>
            <w:tcW w:w="2207" w:type="dxa"/>
            <w:vAlign w:val="center"/>
          </w:tcPr>
          <w:p w:rsidR="009C163C" w:rsidRPr="0094653D" w:rsidRDefault="009C163C" w:rsidP="00211776">
            <w:pPr>
              <w:jc w:val="center"/>
              <w:rPr>
                <w:rFonts w:asciiTheme="majorHAnsi" w:hAnsiTheme="majorHAnsi" w:cstheme="majorHAnsi"/>
                <w:b/>
                <w:szCs w:val="26"/>
              </w:rPr>
            </w:pPr>
            <w:r w:rsidRPr="0094653D">
              <w:rPr>
                <w:rFonts w:asciiTheme="majorHAnsi" w:hAnsiTheme="majorHAnsi" w:cstheme="majorHAnsi"/>
                <w:b/>
                <w:szCs w:val="26"/>
              </w:rPr>
              <w:t>Nhu cầu sử dụng nước (m</w:t>
            </w:r>
            <w:r w:rsidRPr="0094653D">
              <w:rPr>
                <w:rFonts w:asciiTheme="majorHAnsi" w:hAnsiTheme="majorHAnsi" w:cstheme="majorHAnsi"/>
                <w:b/>
                <w:szCs w:val="26"/>
                <w:vertAlign w:val="superscript"/>
              </w:rPr>
              <w:t>3</w:t>
            </w:r>
            <w:r w:rsidRPr="0094653D">
              <w:rPr>
                <w:rFonts w:asciiTheme="majorHAnsi" w:hAnsiTheme="majorHAnsi" w:cstheme="majorHAnsi"/>
                <w:b/>
                <w:szCs w:val="26"/>
              </w:rPr>
              <w:t>/ng.đêm)</w:t>
            </w:r>
          </w:p>
        </w:tc>
      </w:tr>
      <w:tr w:rsidR="00971BD6" w:rsidRPr="0094653D" w:rsidTr="0043597E">
        <w:trPr>
          <w:trHeight w:val="506"/>
          <w:jc w:val="center"/>
        </w:trPr>
        <w:tc>
          <w:tcPr>
            <w:tcW w:w="708" w:type="dxa"/>
            <w:shd w:val="clear" w:color="auto" w:fill="auto"/>
            <w:vAlign w:val="center"/>
            <w:hideMark/>
          </w:tcPr>
          <w:p w:rsidR="00971BD6" w:rsidRPr="00EB0204" w:rsidRDefault="00971BD6" w:rsidP="00F42FD0">
            <w:pPr>
              <w:jc w:val="center"/>
              <w:rPr>
                <w:szCs w:val="26"/>
              </w:rPr>
            </w:pPr>
            <w:r w:rsidRPr="00EB0204">
              <w:rPr>
                <w:szCs w:val="26"/>
              </w:rPr>
              <w:t>1</w:t>
            </w:r>
          </w:p>
        </w:tc>
        <w:tc>
          <w:tcPr>
            <w:tcW w:w="4767" w:type="dxa"/>
            <w:shd w:val="clear" w:color="auto" w:fill="auto"/>
            <w:vAlign w:val="center"/>
            <w:hideMark/>
          </w:tcPr>
          <w:p w:rsidR="00971BD6" w:rsidRPr="00EB0204" w:rsidRDefault="00971BD6" w:rsidP="00F42FD0">
            <w:pPr>
              <w:rPr>
                <w:szCs w:val="26"/>
              </w:rPr>
            </w:pPr>
            <w:r w:rsidRPr="00EB0204">
              <w:rPr>
                <w:szCs w:val="26"/>
              </w:rPr>
              <w:t xml:space="preserve">Nước cấp cho hoạt động </w:t>
            </w:r>
            <w:r>
              <w:rPr>
                <w:szCs w:val="26"/>
              </w:rPr>
              <w:t>sản xuất</w:t>
            </w:r>
            <w:r w:rsidR="00417D4B">
              <w:rPr>
                <w:szCs w:val="26"/>
              </w:rPr>
              <w:t>: khu vực buồng phun sơn</w:t>
            </w:r>
          </w:p>
        </w:tc>
        <w:tc>
          <w:tcPr>
            <w:tcW w:w="1800" w:type="dxa"/>
            <w:shd w:val="clear" w:color="auto" w:fill="auto"/>
            <w:vAlign w:val="center"/>
            <w:hideMark/>
          </w:tcPr>
          <w:p w:rsidR="00971BD6" w:rsidRPr="00EB0204" w:rsidRDefault="00971BD6" w:rsidP="00F42FD0">
            <w:pPr>
              <w:jc w:val="center"/>
              <w:rPr>
                <w:szCs w:val="26"/>
              </w:rPr>
            </w:pPr>
          </w:p>
        </w:tc>
        <w:tc>
          <w:tcPr>
            <w:tcW w:w="2207" w:type="dxa"/>
            <w:vAlign w:val="center"/>
          </w:tcPr>
          <w:p w:rsidR="00971BD6" w:rsidRPr="00EB0204" w:rsidRDefault="00417D4B" w:rsidP="00F42FD0">
            <w:pPr>
              <w:jc w:val="center"/>
              <w:rPr>
                <w:szCs w:val="26"/>
              </w:rPr>
            </w:pPr>
            <w:r>
              <w:rPr>
                <w:szCs w:val="26"/>
              </w:rPr>
              <w:t>1</w:t>
            </w:r>
          </w:p>
        </w:tc>
      </w:tr>
      <w:tr w:rsidR="00417D4B" w:rsidRPr="0094653D" w:rsidTr="0043597E">
        <w:trPr>
          <w:trHeight w:val="506"/>
          <w:jc w:val="center"/>
        </w:trPr>
        <w:tc>
          <w:tcPr>
            <w:tcW w:w="708" w:type="dxa"/>
            <w:shd w:val="clear" w:color="auto" w:fill="auto"/>
            <w:vAlign w:val="center"/>
          </w:tcPr>
          <w:p w:rsidR="00417D4B" w:rsidRPr="00EB0204" w:rsidRDefault="00417D4B" w:rsidP="00F42FD0">
            <w:pPr>
              <w:jc w:val="center"/>
              <w:rPr>
                <w:szCs w:val="26"/>
              </w:rPr>
            </w:pPr>
            <w:r w:rsidRPr="00EB0204">
              <w:rPr>
                <w:szCs w:val="26"/>
              </w:rPr>
              <w:t>2</w:t>
            </w:r>
          </w:p>
        </w:tc>
        <w:tc>
          <w:tcPr>
            <w:tcW w:w="4767" w:type="dxa"/>
            <w:shd w:val="clear" w:color="auto" w:fill="auto"/>
            <w:vAlign w:val="center"/>
          </w:tcPr>
          <w:p w:rsidR="00417D4B" w:rsidRPr="00EB0204" w:rsidRDefault="00417D4B" w:rsidP="00417D4B">
            <w:pPr>
              <w:rPr>
                <w:szCs w:val="26"/>
              </w:rPr>
            </w:pPr>
            <w:r>
              <w:rPr>
                <w:szCs w:val="26"/>
              </w:rPr>
              <w:t>Nước cấp cho bể hấp thụ trong hệ thống xử lý khí thải</w:t>
            </w:r>
          </w:p>
        </w:tc>
        <w:tc>
          <w:tcPr>
            <w:tcW w:w="1800" w:type="dxa"/>
            <w:shd w:val="clear" w:color="auto" w:fill="auto"/>
            <w:vAlign w:val="center"/>
          </w:tcPr>
          <w:p w:rsidR="00417D4B" w:rsidRPr="00EB0204" w:rsidRDefault="00417D4B" w:rsidP="00F42FD0">
            <w:pPr>
              <w:jc w:val="center"/>
              <w:rPr>
                <w:szCs w:val="26"/>
              </w:rPr>
            </w:pPr>
          </w:p>
        </w:tc>
        <w:tc>
          <w:tcPr>
            <w:tcW w:w="2207" w:type="dxa"/>
            <w:vAlign w:val="center"/>
          </w:tcPr>
          <w:p w:rsidR="00417D4B" w:rsidRPr="00EB0204" w:rsidRDefault="00417D4B" w:rsidP="00F42FD0">
            <w:pPr>
              <w:jc w:val="center"/>
              <w:rPr>
                <w:szCs w:val="26"/>
              </w:rPr>
            </w:pPr>
            <w:r>
              <w:rPr>
                <w:szCs w:val="26"/>
              </w:rPr>
              <w:t>1</w:t>
            </w:r>
          </w:p>
        </w:tc>
      </w:tr>
      <w:tr w:rsidR="00417D4B" w:rsidRPr="0094653D" w:rsidTr="00417D4B">
        <w:trPr>
          <w:trHeight w:val="253"/>
          <w:jc w:val="center"/>
        </w:trPr>
        <w:tc>
          <w:tcPr>
            <w:tcW w:w="708" w:type="dxa"/>
            <w:shd w:val="clear" w:color="auto" w:fill="auto"/>
            <w:vAlign w:val="center"/>
          </w:tcPr>
          <w:p w:rsidR="00417D4B" w:rsidRPr="00EB0204" w:rsidRDefault="00417D4B" w:rsidP="00F42FD0">
            <w:pPr>
              <w:jc w:val="center"/>
              <w:rPr>
                <w:szCs w:val="26"/>
              </w:rPr>
            </w:pPr>
            <w:r w:rsidRPr="00EB0204">
              <w:rPr>
                <w:szCs w:val="26"/>
              </w:rPr>
              <w:t>3</w:t>
            </w:r>
          </w:p>
        </w:tc>
        <w:tc>
          <w:tcPr>
            <w:tcW w:w="4767" w:type="dxa"/>
            <w:shd w:val="clear" w:color="auto" w:fill="auto"/>
            <w:vAlign w:val="center"/>
            <w:hideMark/>
          </w:tcPr>
          <w:p w:rsidR="00417D4B" w:rsidRPr="00EB0204" w:rsidRDefault="00417D4B" w:rsidP="00F42FD0">
            <w:pPr>
              <w:rPr>
                <w:szCs w:val="26"/>
              </w:rPr>
            </w:pPr>
            <w:r w:rsidRPr="00EB0204">
              <w:rPr>
                <w:szCs w:val="26"/>
              </w:rPr>
              <w:t xml:space="preserve">Nước cấp cho hoạt động sinh hoạt của cán bộ công nhân viên làm việc trong </w:t>
            </w:r>
            <w:r>
              <w:rPr>
                <w:szCs w:val="26"/>
              </w:rPr>
              <w:t>công ty</w:t>
            </w:r>
          </w:p>
        </w:tc>
        <w:tc>
          <w:tcPr>
            <w:tcW w:w="1800" w:type="dxa"/>
            <w:shd w:val="clear" w:color="auto" w:fill="auto"/>
            <w:vAlign w:val="center"/>
            <w:hideMark/>
          </w:tcPr>
          <w:p w:rsidR="00417D4B" w:rsidRPr="00EB0204" w:rsidRDefault="00417D4B" w:rsidP="00F42FD0">
            <w:pPr>
              <w:jc w:val="center"/>
              <w:rPr>
                <w:szCs w:val="26"/>
              </w:rPr>
            </w:pPr>
            <w:r>
              <w:rPr>
                <w:szCs w:val="26"/>
              </w:rPr>
              <w:t>2.0</w:t>
            </w:r>
            <w:r w:rsidRPr="00EB0204">
              <w:rPr>
                <w:szCs w:val="26"/>
              </w:rPr>
              <w:t>00 người</w:t>
            </w:r>
          </w:p>
        </w:tc>
        <w:tc>
          <w:tcPr>
            <w:tcW w:w="2207" w:type="dxa"/>
            <w:vAlign w:val="center"/>
          </w:tcPr>
          <w:p w:rsidR="00417D4B" w:rsidRPr="00EB0204" w:rsidRDefault="00924B38" w:rsidP="00F42FD0">
            <w:pPr>
              <w:jc w:val="center"/>
              <w:rPr>
                <w:szCs w:val="26"/>
              </w:rPr>
            </w:pPr>
            <w:r>
              <w:rPr>
                <w:szCs w:val="26"/>
              </w:rPr>
              <w:t>12</w:t>
            </w:r>
            <w:r w:rsidR="00417D4B">
              <w:rPr>
                <w:szCs w:val="26"/>
              </w:rPr>
              <w:t>0</w:t>
            </w:r>
          </w:p>
        </w:tc>
      </w:tr>
      <w:tr w:rsidR="00417D4B" w:rsidRPr="0094653D" w:rsidTr="0043597E">
        <w:trPr>
          <w:trHeight w:val="253"/>
          <w:jc w:val="center"/>
        </w:trPr>
        <w:tc>
          <w:tcPr>
            <w:tcW w:w="708" w:type="dxa"/>
            <w:shd w:val="clear" w:color="auto" w:fill="auto"/>
            <w:vAlign w:val="center"/>
          </w:tcPr>
          <w:p w:rsidR="00417D4B" w:rsidRPr="00EB0204" w:rsidRDefault="00417D4B" w:rsidP="00F42FD0">
            <w:pPr>
              <w:jc w:val="center"/>
              <w:rPr>
                <w:szCs w:val="26"/>
              </w:rPr>
            </w:pPr>
            <w:r>
              <w:rPr>
                <w:szCs w:val="26"/>
              </w:rPr>
              <w:t>4</w:t>
            </w:r>
          </w:p>
        </w:tc>
        <w:tc>
          <w:tcPr>
            <w:tcW w:w="4767" w:type="dxa"/>
            <w:shd w:val="clear" w:color="auto" w:fill="auto"/>
            <w:vAlign w:val="center"/>
          </w:tcPr>
          <w:p w:rsidR="00417D4B" w:rsidRPr="00EB0204" w:rsidRDefault="00417D4B" w:rsidP="00F42FD0">
            <w:pPr>
              <w:rPr>
                <w:szCs w:val="26"/>
              </w:rPr>
            </w:pPr>
            <w:r w:rsidRPr="00EB0204">
              <w:rPr>
                <w:szCs w:val="26"/>
              </w:rPr>
              <w:t>Nước cấp tưới cây</w:t>
            </w:r>
          </w:p>
        </w:tc>
        <w:tc>
          <w:tcPr>
            <w:tcW w:w="1800" w:type="dxa"/>
            <w:shd w:val="clear" w:color="auto" w:fill="auto"/>
            <w:vAlign w:val="center"/>
          </w:tcPr>
          <w:p w:rsidR="00417D4B" w:rsidRPr="00EB0204" w:rsidRDefault="00417D4B" w:rsidP="00F42FD0">
            <w:pPr>
              <w:jc w:val="center"/>
              <w:rPr>
                <w:szCs w:val="26"/>
              </w:rPr>
            </w:pPr>
            <w:r>
              <w:rPr>
                <w:szCs w:val="26"/>
                <w:lang w:val="es-ES"/>
              </w:rPr>
              <w:t>17.270,89</w:t>
            </w:r>
            <w:r w:rsidRPr="00EB0204">
              <w:rPr>
                <w:szCs w:val="26"/>
              </w:rPr>
              <w:t>m</w:t>
            </w:r>
            <w:r w:rsidRPr="00EB0204">
              <w:rPr>
                <w:szCs w:val="26"/>
                <w:vertAlign w:val="superscript"/>
              </w:rPr>
              <w:t>2</w:t>
            </w:r>
          </w:p>
        </w:tc>
        <w:tc>
          <w:tcPr>
            <w:tcW w:w="2207" w:type="dxa"/>
            <w:vAlign w:val="center"/>
          </w:tcPr>
          <w:p w:rsidR="00417D4B" w:rsidRPr="00EB0204" w:rsidRDefault="001E6027" w:rsidP="00F42FD0">
            <w:pPr>
              <w:jc w:val="center"/>
              <w:rPr>
                <w:szCs w:val="26"/>
              </w:rPr>
            </w:pPr>
            <w:r>
              <w:rPr>
                <w:szCs w:val="26"/>
              </w:rPr>
              <w:t>22,7</w:t>
            </w:r>
          </w:p>
        </w:tc>
      </w:tr>
      <w:tr w:rsidR="00417D4B" w:rsidRPr="0094653D" w:rsidTr="0043597E">
        <w:trPr>
          <w:trHeight w:val="253"/>
          <w:jc w:val="center"/>
        </w:trPr>
        <w:tc>
          <w:tcPr>
            <w:tcW w:w="708" w:type="dxa"/>
            <w:shd w:val="clear" w:color="auto" w:fill="auto"/>
            <w:vAlign w:val="center"/>
          </w:tcPr>
          <w:p w:rsidR="00417D4B" w:rsidRPr="0094653D" w:rsidRDefault="00417D4B" w:rsidP="00211776">
            <w:pPr>
              <w:jc w:val="center"/>
              <w:rPr>
                <w:rFonts w:asciiTheme="majorHAnsi" w:hAnsiTheme="majorHAnsi" w:cstheme="majorHAnsi"/>
                <w:szCs w:val="26"/>
              </w:rPr>
            </w:pPr>
          </w:p>
        </w:tc>
        <w:tc>
          <w:tcPr>
            <w:tcW w:w="4767" w:type="dxa"/>
            <w:shd w:val="clear" w:color="auto" w:fill="auto"/>
            <w:vAlign w:val="center"/>
          </w:tcPr>
          <w:p w:rsidR="00417D4B" w:rsidRPr="0094653D" w:rsidRDefault="00417D4B" w:rsidP="00211776">
            <w:pPr>
              <w:jc w:val="both"/>
              <w:rPr>
                <w:rFonts w:asciiTheme="majorHAnsi" w:hAnsiTheme="majorHAnsi" w:cstheme="majorHAnsi"/>
                <w:b/>
                <w:szCs w:val="26"/>
              </w:rPr>
            </w:pPr>
            <w:r w:rsidRPr="0094653D">
              <w:rPr>
                <w:rFonts w:asciiTheme="majorHAnsi" w:hAnsiTheme="majorHAnsi" w:cstheme="majorHAnsi"/>
                <w:b/>
                <w:szCs w:val="26"/>
              </w:rPr>
              <w:t>Tổng cộng</w:t>
            </w:r>
          </w:p>
        </w:tc>
        <w:tc>
          <w:tcPr>
            <w:tcW w:w="1800" w:type="dxa"/>
            <w:shd w:val="clear" w:color="auto" w:fill="auto"/>
            <w:vAlign w:val="center"/>
          </w:tcPr>
          <w:p w:rsidR="00417D4B" w:rsidRPr="0094653D" w:rsidRDefault="00417D4B" w:rsidP="00211776">
            <w:pPr>
              <w:jc w:val="center"/>
              <w:rPr>
                <w:rFonts w:asciiTheme="majorHAnsi" w:hAnsiTheme="majorHAnsi" w:cstheme="majorHAnsi"/>
                <w:b/>
                <w:szCs w:val="26"/>
              </w:rPr>
            </w:pPr>
          </w:p>
        </w:tc>
        <w:tc>
          <w:tcPr>
            <w:tcW w:w="2207" w:type="dxa"/>
            <w:vAlign w:val="center"/>
          </w:tcPr>
          <w:p w:rsidR="00417D4B" w:rsidRPr="0094653D" w:rsidRDefault="00924B38" w:rsidP="00211776">
            <w:pPr>
              <w:jc w:val="center"/>
              <w:rPr>
                <w:rFonts w:asciiTheme="majorHAnsi" w:hAnsiTheme="majorHAnsi" w:cstheme="majorHAnsi"/>
                <w:b/>
                <w:szCs w:val="26"/>
              </w:rPr>
            </w:pPr>
            <w:r>
              <w:rPr>
                <w:rFonts w:asciiTheme="majorHAnsi" w:hAnsiTheme="majorHAnsi" w:cstheme="majorHAnsi"/>
                <w:b/>
                <w:szCs w:val="26"/>
              </w:rPr>
              <w:t>144,7</w:t>
            </w:r>
          </w:p>
        </w:tc>
      </w:tr>
    </w:tbl>
    <w:p w:rsidR="00772822" w:rsidRDefault="009C163C" w:rsidP="00211776">
      <w:pPr>
        <w:jc w:val="both"/>
        <w:rPr>
          <w:rFonts w:asciiTheme="majorHAnsi" w:hAnsiTheme="majorHAnsi" w:cstheme="majorHAnsi"/>
          <w:szCs w:val="26"/>
        </w:rPr>
      </w:pPr>
      <w:r w:rsidRPr="0094653D">
        <w:rPr>
          <w:rFonts w:asciiTheme="majorHAnsi" w:hAnsiTheme="majorHAnsi" w:cstheme="majorHAnsi"/>
          <w:i/>
          <w:szCs w:val="26"/>
        </w:rPr>
        <w:t>* Nguồn cấp điện:</w:t>
      </w:r>
      <w:r w:rsidRPr="0094653D">
        <w:rPr>
          <w:rFonts w:asciiTheme="majorHAnsi" w:hAnsiTheme="majorHAnsi" w:cstheme="majorHAnsi"/>
          <w:szCs w:val="26"/>
        </w:rPr>
        <w:t xml:space="preserve"> Nguồn điện cung cấp cho hoạt động sản xuất và hoạt động sinh hoạt của CBCNV trong </w:t>
      </w:r>
      <w:r w:rsidR="00924B38">
        <w:rPr>
          <w:rFonts w:asciiTheme="majorHAnsi" w:hAnsiTheme="majorHAnsi" w:cstheme="majorHAnsi"/>
          <w:szCs w:val="26"/>
        </w:rPr>
        <w:t>Công ty</w:t>
      </w:r>
      <w:r w:rsidRPr="0094653D">
        <w:rPr>
          <w:rFonts w:asciiTheme="majorHAnsi" w:hAnsiTheme="majorHAnsi" w:cstheme="majorHAnsi"/>
          <w:szCs w:val="26"/>
        </w:rPr>
        <w:t xml:space="preserve"> được</w:t>
      </w:r>
      <w:r w:rsidR="00924B38">
        <w:rPr>
          <w:rFonts w:asciiTheme="majorHAnsi" w:hAnsiTheme="majorHAnsi" w:cstheme="majorHAnsi"/>
          <w:szCs w:val="26"/>
        </w:rPr>
        <w:t xml:space="preserve"> lấy</w:t>
      </w:r>
      <w:r w:rsidRPr="0094653D">
        <w:rPr>
          <w:rFonts w:asciiTheme="majorHAnsi" w:hAnsiTheme="majorHAnsi" w:cstheme="majorHAnsi"/>
          <w:szCs w:val="26"/>
        </w:rPr>
        <w:t xml:space="preserve"> </w:t>
      </w:r>
      <w:r w:rsidR="00924B38" w:rsidRPr="00E86727">
        <w:rPr>
          <w:szCs w:val="26"/>
          <w:lang w:val="it-IT"/>
        </w:rPr>
        <w:t xml:space="preserve">từ lưới điện </w:t>
      </w:r>
      <w:r w:rsidR="00924B38" w:rsidRPr="003356C6">
        <w:rPr>
          <w:szCs w:val="26"/>
          <w:lang w:val="it-IT"/>
        </w:rPr>
        <w:t xml:space="preserve">đường dây trung thế </w:t>
      </w:r>
      <w:r w:rsidR="00924B38">
        <w:rPr>
          <w:rFonts w:asciiTheme="majorHAnsi" w:hAnsiTheme="majorHAnsi" w:cstheme="majorHAnsi"/>
          <w:szCs w:val="26"/>
        </w:rPr>
        <w:t>của</w:t>
      </w:r>
      <w:r w:rsidRPr="0094653D">
        <w:rPr>
          <w:rFonts w:asciiTheme="majorHAnsi" w:hAnsiTheme="majorHAnsi" w:cstheme="majorHAnsi"/>
          <w:szCs w:val="26"/>
        </w:rPr>
        <w:t xml:space="preserve"> Điện lực huyện </w:t>
      </w:r>
      <w:r w:rsidR="00C63802">
        <w:rPr>
          <w:rFonts w:asciiTheme="majorHAnsi" w:hAnsiTheme="majorHAnsi" w:cstheme="majorHAnsi"/>
          <w:szCs w:val="26"/>
        </w:rPr>
        <w:t>Nam Trực</w:t>
      </w:r>
      <w:r w:rsidRPr="0094653D">
        <w:rPr>
          <w:rFonts w:asciiTheme="majorHAnsi" w:hAnsiTheme="majorHAnsi" w:cstheme="majorHAnsi"/>
          <w:szCs w:val="26"/>
        </w:rPr>
        <w:t xml:space="preserve">. </w:t>
      </w:r>
    </w:p>
    <w:p w:rsidR="009C163C" w:rsidRPr="0094653D" w:rsidRDefault="009E6D82" w:rsidP="00211776">
      <w:pPr>
        <w:jc w:val="both"/>
        <w:rPr>
          <w:rFonts w:asciiTheme="majorHAnsi" w:hAnsiTheme="majorHAnsi" w:cstheme="majorHAnsi"/>
          <w:b/>
          <w:i/>
          <w:szCs w:val="26"/>
          <w:lang w:val="sv-SE"/>
        </w:rPr>
      </w:pPr>
      <w:r>
        <w:rPr>
          <w:rFonts w:asciiTheme="majorHAnsi" w:hAnsiTheme="majorHAnsi" w:cstheme="majorHAnsi"/>
          <w:b/>
          <w:bCs/>
          <w:szCs w:val="26"/>
          <w:lang w:val="sv-SE"/>
        </w:rPr>
        <w:t>2.4</w:t>
      </w:r>
      <w:r w:rsidR="009C163C" w:rsidRPr="0094653D">
        <w:rPr>
          <w:rFonts w:asciiTheme="majorHAnsi" w:hAnsiTheme="majorHAnsi" w:cstheme="majorHAnsi"/>
          <w:b/>
          <w:bCs/>
          <w:szCs w:val="26"/>
          <w:lang w:val="sv-SE"/>
        </w:rPr>
        <w:t>. Các tác động đến môi trường và các công trình bảo vệ môi trường của dự án đầu tư.</w:t>
      </w:r>
    </w:p>
    <w:p w:rsidR="009C163C" w:rsidRPr="0094653D" w:rsidRDefault="009E6D82" w:rsidP="00211776">
      <w:pPr>
        <w:pStyle w:val="MC1"/>
        <w:keepNext w:val="0"/>
        <w:widowControl w:val="0"/>
        <w:spacing w:before="60" w:after="60" w:line="312" w:lineRule="auto"/>
        <w:rPr>
          <w:rFonts w:asciiTheme="majorHAnsi" w:hAnsiTheme="majorHAnsi" w:cstheme="majorHAnsi"/>
          <w:i/>
        </w:rPr>
      </w:pPr>
      <w:bookmarkStart w:id="31" w:name="_Toc98245160"/>
      <w:r>
        <w:rPr>
          <w:rFonts w:asciiTheme="majorHAnsi" w:hAnsiTheme="majorHAnsi" w:cstheme="majorHAnsi"/>
          <w:i/>
          <w:lang w:val="sv-SE"/>
        </w:rPr>
        <w:t>2.</w:t>
      </w:r>
      <w:r>
        <w:rPr>
          <w:rFonts w:asciiTheme="majorHAnsi" w:hAnsiTheme="majorHAnsi" w:cstheme="majorHAnsi"/>
          <w:i/>
        </w:rPr>
        <w:t>4</w:t>
      </w:r>
      <w:r w:rsidR="009C163C" w:rsidRPr="0094653D">
        <w:rPr>
          <w:rFonts w:asciiTheme="majorHAnsi" w:hAnsiTheme="majorHAnsi" w:cstheme="majorHAnsi"/>
          <w:i/>
        </w:rPr>
        <w:t>.1. Dự báo các tác động môi trường chính, chất thải phát sinh</w:t>
      </w:r>
      <w:bookmarkEnd w:id="31"/>
      <w:r w:rsidR="009C163C" w:rsidRPr="0094653D">
        <w:rPr>
          <w:rFonts w:asciiTheme="majorHAnsi" w:hAnsiTheme="majorHAnsi" w:cstheme="majorHAnsi"/>
          <w:i/>
        </w:rPr>
        <w:t xml:space="preserve"> </w:t>
      </w:r>
    </w:p>
    <w:p w:rsidR="00CE56D6" w:rsidRDefault="009C163C" w:rsidP="00CE56D6">
      <w:pPr>
        <w:tabs>
          <w:tab w:val="left" w:pos="720"/>
          <w:tab w:val="left" w:pos="1440"/>
          <w:tab w:val="left" w:pos="2160"/>
          <w:tab w:val="left" w:pos="2880"/>
          <w:tab w:val="left" w:pos="3701"/>
        </w:tabs>
        <w:jc w:val="both"/>
        <w:rPr>
          <w:rFonts w:asciiTheme="majorHAnsi" w:hAnsiTheme="majorHAnsi" w:cstheme="majorHAnsi"/>
          <w:i/>
          <w:szCs w:val="26"/>
          <w:lang w:val="nb-NO"/>
        </w:rPr>
      </w:pPr>
      <w:r w:rsidRPr="0094653D">
        <w:rPr>
          <w:rFonts w:asciiTheme="majorHAnsi" w:hAnsiTheme="majorHAnsi" w:cstheme="majorHAnsi"/>
          <w:i/>
          <w:szCs w:val="26"/>
          <w:lang w:val="nb-NO"/>
        </w:rPr>
        <w:t>A, Giai đoạn thi công</w:t>
      </w:r>
      <w:r w:rsidRPr="0094653D">
        <w:rPr>
          <w:rFonts w:asciiTheme="majorHAnsi" w:hAnsiTheme="majorHAnsi" w:cstheme="majorHAnsi"/>
          <w:i/>
          <w:szCs w:val="26"/>
          <w:lang w:val="nb-NO"/>
        </w:rPr>
        <w:tab/>
      </w:r>
    </w:p>
    <w:p w:rsidR="00AB7148" w:rsidRDefault="00CE56D6" w:rsidP="00CE56D6">
      <w:pPr>
        <w:tabs>
          <w:tab w:val="left" w:pos="720"/>
          <w:tab w:val="left" w:pos="1440"/>
          <w:tab w:val="left" w:pos="2160"/>
          <w:tab w:val="left" w:pos="2880"/>
          <w:tab w:val="left" w:pos="3701"/>
        </w:tabs>
        <w:jc w:val="both"/>
        <w:rPr>
          <w:rFonts w:asciiTheme="majorHAnsi" w:hAnsiTheme="majorHAnsi" w:cstheme="majorHAnsi"/>
          <w:i/>
          <w:szCs w:val="26"/>
          <w:lang w:val="nb-NO"/>
        </w:rPr>
      </w:pPr>
      <w:r>
        <w:rPr>
          <w:rFonts w:asciiTheme="majorHAnsi" w:hAnsiTheme="majorHAnsi" w:cstheme="majorHAnsi"/>
          <w:i/>
          <w:szCs w:val="26"/>
          <w:lang w:val="nb-NO"/>
        </w:rPr>
        <w:t xml:space="preserve">   </w:t>
      </w:r>
      <w:r w:rsidR="009C163C" w:rsidRPr="0094653D">
        <w:rPr>
          <w:rFonts w:asciiTheme="majorHAnsi" w:hAnsiTheme="majorHAnsi" w:cstheme="majorHAnsi"/>
          <w:i/>
          <w:szCs w:val="26"/>
          <w:lang w:val="nb-NO"/>
        </w:rPr>
        <w:t>-  Nước thải:</w:t>
      </w:r>
    </w:p>
    <w:p w:rsidR="009C163C" w:rsidRPr="0094653D" w:rsidRDefault="009C163C" w:rsidP="00211776">
      <w:pPr>
        <w:ind w:firstLine="709"/>
        <w:jc w:val="both"/>
        <w:rPr>
          <w:rFonts w:asciiTheme="majorHAnsi" w:hAnsiTheme="majorHAnsi" w:cstheme="majorHAnsi"/>
          <w:i/>
          <w:szCs w:val="26"/>
          <w:lang w:val="nb-NO"/>
        </w:rPr>
      </w:pPr>
      <w:r w:rsidRPr="0094653D">
        <w:rPr>
          <w:rFonts w:asciiTheme="majorHAnsi" w:hAnsiTheme="majorHAnsi" w:cstheme="majorHAnsi"/>
          <w:i/>
          <w:szCs w:val="26"/>
          <w:lang w:val="nb-NO"/>
        </w:rPr>
        <w:t xml:space="preserve">+ </w:t>
      </w:r>
      <w:r w:rsidRPr="0094653D">
        <w:rPr>
          <w:rFonts w:asciiTheme="majorHAnsi" w:hAnsiTheme="majorHAnsi" w:cstheme="majorHAnsi"/>
          <w:szCs w:val="26"/>
          <w:lang w:val="nb-NO"/>
        </w:rPr>
        <w:t xml:space="preserve">Nước thải </w:t>
      </w:r>
      <w:r w:rsidRPr="0094653D">
        <w:rPr>
          <w:rFonts w:asciiTheme="majorHAnsi" w:hAnsiTheme="majorHAnsi" w:cstheme="majorHAnsi"/>
          <w:szCs w:val="26"/>
          <w:lang w:val="vi-VN"/>
        </w:rPr>
        <w:t>sinh hoạt</w:t>
      </w:r>
      <w:r w:rsidRPr="0094653D">
        <w:rPr>
          <w:rFonts w:asciiTheme="majorHAnsi" w:hAnsiTheme="majorHAnsi" w:cstheme="majorHAnsi"/>
          <w:szCs w:val="26"/>
          <w:lang w:val="nb-NO"/>
        </w:rPr>
        <w:t xml:space="preserve"> của cán bộ, công nhân phát sinh khoảng</w:t>
      </w:r>
      <w:r w:rsidRPr="0094653D">
        <w:rPr>
          <w:rFonts w:asciiTheme="majorHAnsi" w:hAnsiTheme="majorHAnsi" w:cstheme="majorHAnsi"/>
          <w:szCs w:val="26"/>
          <w:lang w:val="vi-VN"/>
        </w:rPr>
        <w:t xml:space="preserve"> </w:t>
      </w:r>
      <w:r w:rsidR="0059644C">
        <w:rPr>
          <w:rFonts w:asciiTheme="majorHAnsi" w:hAnsiTheme="majorHAnsi" w:cstheme="majorHAnsi"/>
          <w:szCs w:val="26"/>
          <w:lang w:val="nb-NO"/>
        </w:rPr>
        <w:t>1,8</w:t>
      </w:r>
      <w:r w:rsidRPr="0094653D">
        <w:rPr>
          <w:rFonts w:asciiTheme="majorHAnsi" w:hAnsiTheme="majorHAnsi" w:cstheme="majorHAnsi"/>
          <w:szCs w:val="26"/>
          <w:lang w:val="nb-NO"/>
        </w:rPr>
        <w:t>m</w:t>
      </w:r>
      <w:r w:rsidRPr="0094653D">
        <w:rPr>
          <w:rFonts w:asciiTheme="majorHAnsi" w:hAnsiTheme="majorHAnsi" w:cstheme="majorHAnsi"/>
          <w:szCs w:val="26"/>
          <w:vertAlign w:val="superscript"/>
          <w:lang w:val="nb-NO"/>
        </w:rPr>
        <w:t>3</w:t>
      </w:r>
      <w:r w:rsidRPr="0094653D">
        <w:rPr>
          <w:rFonts w:asciiTheme="majorHAnsi" w:hAnsiTheme="majorHAnsi" w:cstheme="majorHAnsi"/>
          <w:szCs w:val="26"/>
          <w:lang w:val="nb-NO"/>
        </w:rPr>
        <w:t>/ngày.đêm. Thành phần gồm: TSS; BOD</w:t>
      </w:r>
      <w:r w:rsidRPr="0094653D">
        <w:rPr>
          <w:rFonts w:asciiTheme="majorHAnsi" w:hAnsiTheme="majorHAnsi" w:cstheme="majorHAnsi"/>
          <w:szCs w:val="26"/>
          <w:vertAlign w:val="subscript"/>
          <w:lang w:val="nb-NO"/>
        </w:rPr>
        <w:t>5</w:t>
      </w:r>
      <w:r w:rsidRPr="0094653D">
        <w:rPr>
          <w:rFonts w:asciiTheme="majorHAnsi" w:hAnsiTheme="majorHAnsi" w:cstheme="majorHAnsi"/>
          <w:szCs w:val="26"/>
          <w:lang w:val="nb-NO"/>
        </w:rPr>
        <w:t>; COD;</w:t>
      </w:r>
      <w:r w:rsidRPr="0094653D">
        <w:rPr>
          <w:rFonts w:asciiTheme="majorHAnsi" w:hAnsiTheme="majorHAnsi" w:cstheme="majorHAnsi"/>
          <w:szCs w:val="26"/>
          <w:lang w:val="vi-VN"/>
        </w:rPr>
        <w:t xml:space="preserve"> Amoni</w:t>
      </w:r>
      <w:r w:rsidRPr="0094653D">
        <w:rPr>
          <w:rFonts w:asciiTheme="majorHAnsi" w:hAnsiTheme="majorHAnsi" w:cstheme="majorHAnsi"/>
          <w:szCs w:val="26"/>
          <w:lang w:val="nb-NO"/>
        </w:rPr>
        <w:t>;</w:t>
      </w:r>
      <w:r w:rsidRPr="0094653D">
        <w:rPr>
          <w:rFonts w:asciiTheme="majorHAnsi" w:hAnsiTheme="majorHAnsi" w:cstheme="majorHAnsi"/>
          <w:szCs w:val="26"/>
          <w:lang w:val="vi-VN"/>
        </w:rPr>
        <w:t xml:space="preserve"> Nitrat</w:t>
      </w:r>
      <w:r w:rsidRPr="0094653D">
        <w:rPr>
          <w:rFonts w:asciiTheme="majorHAnsi" w:hAnsiTheme="majorHAnsi" w:cstheme="majorHAnsi"/>
          <w:szCs w:val="26"/>
          <w:lang w:val="nb-NO"/>
        </w:rPr>
        <w:t>; S</w:t>
      </w:r>
      <w:r w:rsidRPr="0094653D">
        <w:rPr>
          <w:rFonts w:asciiTheme="majorHAnsi" w:hAnsiTheme="majorHAnsi" w:cstheme="majorHAnsi"/>
          <w:szCs w:val="26"/>
          <w:lang w:val="vi-VN"/>
        </w:rPr>
        <w:t>u</w:t>
      </w:r>
      <w:r w:rsidRPr="0094653D">
        <w:rPr>
          <w:rFonts w:asciiTheme="majorHAnsi" w:hAnsiTheme="majorHAnsi" w:cstheme="majorHAnsi"/>
          <w:szCs w:val="26"/>
          <w:lang w:val="nb-NO"/>
        </w:rPr>
        <w:t>n</w:t>
      </w:r>
      <w:r w:rsidRPr="0094653D">
        <w:rPr>
          <w:rFonts w:asciiTheme="majorHAnsi" w:hAnsiTheme="majorHAnsi" w:cstheme="majorHAnsi"/>
          <w:szCs w:val="26"/>
          <w:lang w:val="vi-VN"/>
        </w:rPr>
        <w:t>fua</w:t>
      </w:r>
      <w:r w:rsidRPr="0094653D">
        <w:rPr>
          <w:rFonts w:asciiTheme="majorHAnsi" w:hAnsiTheme="majorHAnsi" w:cstheme="majorHAnsi"/>
          <w:szCs w:val="26"/>
          <w:lang w:val="nb-NO"/>
        </w:rPr>
        <w:t>; P</w:t>
      </w:r>
      <w:r w:rsidRPr="0094653D">
        <w:rPr>
          <w:rFonts w:asciiTheme="majorHAnsi" w:hAnsiTheme="majorHAnsi" w:cstheme="majorHAnsi"/>
          <w:szCs w:val="26"/>
          <w:lang w:val="vi-VN"/>
        </w:rPr>
        <w:t>h</w:t>
      </w:r>
      <w:r w:rsidRPr="0094653D">
        <w:rPr>
          <w:rFonts w:asciiTheme="majorHAnsi" w:hAnsiTheme="majorHAnsi" w:cstheme="majorHAnsi"/>
          <w:szCs w:val="26"/>
          <w:lang w:val="nb-NO"/>
        </w:rPr>
        <w:t>o</w:t>
      </w:r>
      <w:r w:rsidRPr="0094653D">
        <w:rPr>
          <w:rFonts w:asciiTheme="majorHAnsi" w:hAnsiTheme="majorHAnsi" w:cstheme="majorHAnsi"/>
          <w:szCs w:val="26"/>
          <w:lang w:val="vi-VN"/>
        </w:rPr>
        <w:t>tph</w:t>
      </w:r>
      <w:r w:rsidRPr="0094653D">
        <w:rPr>
          <w:rFonts w:asciiTheme="majorHAnsi" w:hAnsiTheme="majorHAnsi" w:cstheme="majorHAnsi"/>
          <w:szCs w:val="26"/>
          <w:lang w:val="nb-NO"/>
        </w:rPr>
        <w:t>at;</w:t>
      </w:r>
      <w:r w:rsidRPr="0094653D">
        <w:rPr>
          <w:rFonts w:asciiTheme="majorHAnsi" w:hAnsiTheme="majorHAnsi" w:cstheme="majorHAnsi"/>
          <w:szCs w:val="26"/>
          <w:lang w:val="vi-VN"/>
        </w:rPr>
        <w:t xml:space="preserve"> vi khuẩn</w:t>
      </w:r>
      <w:r w:rsidRPr="0094653D">
        <w:rPr>
          <w:rFonts w:asciiTheme="majorHAnsi" w:hAnsiTheme="majorHAnsi" w:cstheme="majorHAnsi"/>
          <w:szCs w:val="26"/>
          <w:lang w:val="nb-NO"/>
        </w:rPr>
        <w:t>,…</w:t>
      </w:r>
    </w:p>
    <w:p w:rsidR="009C163C" w:rsidRPr="0094653D" w:rsidRDefault="009C163C" w:rsidP="00211776">
      <w:pPr>
        <w:ind w:firstLine="709"/>
        <w:jc w:val="both"/>
        <w:rPr>
          <w:rFonts w:asciiTheme="majorHAnsi" w:hAnsiTheme="majorHAnsi" w:cstheme="majorHAnsi"/>
          <w:i/>
          <w:szCs w:val="26"/>
          <w:lang w:val="nb-NO"/>
        </w:rPr>
      </w:pPr>
      <w:r w:rsidRPr="0094653D">
        <w:rPr>
          <w:rFonts w:asciiTheme="majorHAnsi" w:hAnsiTheme="majorHAnsi" w:cstheme="majorHAnsi"/>
          <w:szCs w:val="26"/>
          <w:lang w:val="nb-NO"/>
        </w:rPr>
        <w:t xml:space="preserve">+ </w:t>
      </w:r>
      <w:r w:rsidRPr="0094653D">
        <w:rPr>
          <w:rFonts w:asciiTheme="majorHAnsi" w:hAnsiTheme="majorHAnsi" w:cstheme="majorHAnsi"/>
          <w:szCs w:val="26"/>
          <w:shd w:val="clear" w:color="auto" w:fill="FFFFFF"/>
          <w:lang w:val="pl-PL"/>
        </w:rPr>
        <w:t xml:space="preserve">Nước thải xây dựng: Nước thải </w:t>
      </w:r>
      <w:r w:rsidRPr="0094653D">
        <w:rPr>
          <w:rFonts w:asciiTheme="majorHAnsi" w:hAnsiTheme="majorHAnsi" w:cstheme="majorHAnsi"/>
          <w:szCs w:val="26"/>
          <w:lang w:val="nb-NO"/>
        </w:rPr>
        <w:t xml:space="preserve">phát sinh từ quá trình rửa các thiết bị, dụng cụ xây dựng phát sinh khoảng </w:t>
      </w:r>
      <w:r w:rsidR="00696840">
        <w:rPr>
          <w:rFonts w:asciiTheme="majorHAnsi" w:hAnsiTheme="majorHAnsi" w:cstheme="majorHAnsi"/>
          <w:szCs w:val="26"/>
          <w:lang w:val="nb-NO"/>
        </w:rPr>
        <w:t>2</w:t>
      </w:r>
      <w:r w:rsidRPr="0094653D">
        <w:rPr>
          <w:rFonts w:asciiTheme="majorHAnsi" w:hAnsiTheme="majorHAnsi" w:cstheme="majorHAnsi"/>
          <w:szCs w:val="26"/>
          <w:lang w:val="nb-NO"/>
        </w:rPr>
        <w:t xml:space="preserve"> m</w:t>
      </w:r>
      <w:r w:rsidRPr="0094653D">
        <w:rPr>
          <w:rFonts w:asciiTheme="majorHAnsi" w:hAnsiTheme="majorHAnsi" w:cstheme="majorHAnsi"/>
          <w:szCs w:val="26"/>
          <w:vertAlign w:val="superscript"/>
          <w:lang w:val="nb-NO"/>
        </w:rPr>
        <w:t>3</w:t>
      </w:r>
      <w:r w:rsidRPr="0094653D">
        <w:rPr>
          <w:rFonts w:asciiTheme="majorHAnsi" w:hAnsiTheme="majorHAnsi" w:cstheme="majorHAnsi"/>
          <w:szCs w:val="26"/>
          <w:lang w:val="nb-NO"/>
        </w:rPr>
        <w:t>/ngày. Thành phần chủ yếu: TSS,…</w:t>
      </w:r>
    </w:p>
    <w:p w:rsidR="009C163C" w:rsidRPr="0094653D" w:rsidRDefault="009C163C" w:rsidP="00211776">
      <w:pPr>
        <w:jc w:val="both"/>
        <w:rPr>
          <w:rFonts w:asciiTheme="majorHAnsi" w:hAnsiTheme="majorHAnsi" w:cstheme="majorHAnsi"/>
          <w:szCs w:val="26"/>
          <w:lang w:val="nb-NO" w:eastAsia="vi-VN"/>
        </w:rPr>
      </w:pPr>
      <w:r w:rsidRPr="0094653D">
        <w:rPr>
          <w:rFonts w:asciiTheme="majorHAnsi" w:hAnsiTheme="majorHAnsi" w:cstheme="majorHAnsi"/>
          <w:i/>
          <w:szCs w:val="26"/>
          <w:lang w:val="nb-NO"/>
        </w:rPr>
        <w:t xml:space="preserve">   - Khí thải: </w:t>
      </w:r>
      <w:r w:rsidRPr="0094653D">
        <w:rPr>
          <w:rFonts w:asciiTheme="majorHAnsi" w:hAnsiTheme="majorHAnsi" w:cstheme="majorHAnsi"/>
          <w:szCs w:val="26"/>
          <w:lang w:val="nb-NO" w:eastAsia="vi-VN"/>
        </w:rPr>
        <w:t>Bụi, k</w:t>
      </w:r>
      <w:r w:rsidRPr="0094653D">
        <w:rPr>
          <w:rFonts w:asciiTheme="majorHAnsi" w:hAnsiTheme="majorHAnsi" w:cstheme="majorHAnsi"/>
          <w:szCs w:val="26"/>
          <w:lang w:val="nb-NO"/>
        </w:rPr>
        <w:t>hí thải từ hoạt động của máy móc thiết bị thi công, từ quá trình vận chuyển nguyên vật liệu, bùn, đất thải. T</w:t>
      </w:r>
      <w:r w:rsidRPr="0094653D">
        <w:rPr>
          <w:rFonts w:asciiTheme="majorHAnsi" w:hAnsiTheme="majorHAnsi" w:cstheme="majorHAnsi"/>
          <w:szCs w:val="26"/>
          <w:lang w:val="vi-VN" w:eastAsia="vi-VN"/>
        </w:rPr>
        <w:t>hành phần khí thải</w:t>
      </w:r>
      <w:r w:rsidRPr="0094653D">
        <w:rPr>
          <w:rFonts w:asciiTheme="majorHAnsi" w:hAnsiTheme="majorHAnsi" w:cstheme="majorHAnsi"/>
          <w:szCs w:val="26"/>
          <w:lang w:val="nb-NO" w:eastAsia="vi-VN"/>
        </w:rPr>
        <w:t>: Bụ</w:t>
      </w:r>
      <w:r w:rsidRPr="0094653D">
        <w:rPr>
          <w:rFonts w:asciiTheme="majorHAnsi" w:hAnsiTheme="majorHAnsi" w:cstheme="majorHAnsi"/>
          <w:szCs w:val="26"/>
          <w:lang w:val="vi-VN" w:eastAsia="vi-VN"/>
        </w:rPr>
        <w:t>i, CO, SO</w:t>
      </w:r>
      <w:r w:rsidRPr="0094653D">
        <w:rPr>
          <w:rFonts w:asciiTheme="majorHAnsi" w:hAnsiTheme="majorHAnsi" w:cstheme="majorHAnsi"/>
          <w:szCs w:val="26"/>
          <w:vertAlign w:val="subscript"/>
          <w:lang w:val="vi-VN" w:eastAsia="vi-VN"/>
        </w:rPr>
        <w:t>2</w:t>
      </w:r>
      <w:r w:rsidRPr="0094653D">
        <w:rPr>
          <w:rFonts w:asciiTheme="majorHAnsi" w:hAnsiTheme="majorHAnsi" w:cstheme="majorHAnsi"/>
          <w:szCs w:val="26"/>
          <w:lang w:val="vi-VN" w:eastAsia="vi-VN"/>
        </w:rPr>
        <w:t>, NO</w:t>
      </w:r>
      <w:r w:rsidRPr="0094653D">
        <w:rPr>
          <w:rFonts w:asciiTheme="majorHAnsi" w:hAnsiTheme="majorHAnsi" w:cstheme="majorHAnsi"/>
          <w:szCs w:val="26"/>
          <w:vertAlign w:val="subscript"/>
          <w:lang w:val="vi-VN" w:eastAsia="vi-VN"/>
        </w:rPr>
        <w:t>x</w:t>
      </w:r>
      <w:r w:rsidRPr="0094653D">
        <w:rPr>
          <w:rFonts w:asciiTheme="majorHAnsi" w:hAnsiTheme="majorHAnsi" w:cstheme="majorHAnsi"/>
          <w:szCs w:val="26"/>
          <w:lang w:val="vi-VN" w:eastAsia="vi-VN"/>
        </w:rPr>
        <w:t xml:space="preserve">,.. </w:t>
      </w:r>
    </w:p>
    <w:p w:rsidR="009C163C" w:rsidRPr="0094653D" w:rsidRDefault="009C163C" w:rsidP="00211776">
      <w:pPr>
        <w:jc w:val="both"/>
        <w:rPr>
          <w:rFonts w:asciiTheme="majorHAnsi" w:hAnsiTheme="majorHAnsi" w:cstheme="majorHAnsi"/>
          <w:szCs w:val="26"/>
          <w:lang w:val="nb-NO" w:eastAsia="vi-VN"/>
        </w:rPr>
      </w:pPr>
      <w:r w:rsidRPr="0094653D">
        <w:rPr>
          <w:rFonts w:asciiTheme="majorHAnsi" w:hAnsiTheme="majorHAnsi" w:cstheme="majorHAnsi"/>
          <w:i/>
          <w:szCs w:val="26"/>
          <w:lang w:val="nb-NO"/>
        </w:rPr>
        <w:t xml:space="preserve">   - Chất thải rắn thông thường: </w:t>
      </w:r>
    </w:p>
    <w:p w:rsidR="009C163C" w:rsidRPr="0094653D" w:rsidRDefault="009C163C" w:rsidP="00211776">
      <w:pPr>
        <w:ind w:firstLine="709"/>
        <w:jc w:val="both"/>
        <w:rPr>
          <w:rFonts w:asciiTheme="majorHAnsi" w:hAnsiTheme="majorHAnsi" w:cstheme="majorHAnsi"/>
          <w:spacing w:val="-4"/>
          <w:szCs w:val="26"/>
          <w:lang w:val="nb-NO"/>
        </w:rPr>
      </w:pPr>
      <w:r w:rsidRPr="0094653D">
        <w:rPr>
          <w:rFonts w:asciiTheme="majorHAnsi" w:hAnsiTheme="majorHAnsi" w:cstheme="majorHAnsi"/>
          <w:i/>
          <w:szCs w:val="26"/>
          <w:lang w:val="nb-NO"/>
        </w:rPr>
        <w:t xml:space="preserve">+  </w:t>
      </w:r>
      <w:r w:rsidRPr="0094653D">
        <w:rPr>
          <w:rFonts w:asciiTheme="majorHAnsi" w:hAnsiTheme="majorHAnsi" w:cstheme="majorHAnsi"/>
          <w:szCs w:val="26"/>
          <w:lang w:val="nb-NO"/>
        </w:rPr>
        <w:t xml:space="preserve">Chất thải rắn sinh hoạt: Phát sinh từ hoạt động của </w:t>
      </w:r>
      <w:r w:rsidRPr="0094653D">
        <w:rPr>
          <w:rFonts w:asciiTheme="majorHAnsi" w:hAnsiTheme="majorHAnsi" w:cstheme="majorHAnsi"/>
          <w:szCs w:val="26"/>
          <w:lang w:val="vi-VN"/>
        </w:rPr>
        <w:t>cán bộ</w:t>
      </w:r>
      <w:r w:rsidRPr="0094653D">
        <w:rPr>
          <w:rFonts w:asciiTheme="majorHAnsi" w:hAnsiTheme="majorHAnsi" w:cstheme="majorHAnsi"/>
          <w:szCs w:val="26"/>
          <w:lang w:val="nb-NO"/>
        </w:rPr>
        <w:t>, công nhân xây dựng với khối lượng khoảng 1</w:t>
      </w:r>
      <w:r w:rsidR="00696840">
        <w:rPr>
          <w:rFonts w:asciiTheme="majorHAnsi" w:hAnsiTheme="majorHAnsi" w:cstheme="majorHAnsi"/>
          <w:szCs w:val="26"/>
          <w:lang w:val="nb-NO"/>
        </w:rPr>
        <w:t>2</w:t>
      </w:r>
      <w:r w:rsidRPr="0094653D">
        <w:rPr>
          <w:rFonts w:asciiTheme="majorHAnsi" w:hAnsiTheme="majorHAnsi" w:cstheme="majorHAnsi"/>
          <w:szCs w:val="26"/>
          <w:lang w:val="nb-NO"/>
        </w:rPr>
        <w:t xml:space="preserve"> kg/ngày</w:t>
      </w:r>
      <w:r w:rsidRPr="0094653D">
        <w:rPr>
          <w:rFonts w:asciiTheme="majorHAnsi" w:hAnsiTheme="majorHAnsi" w:cstheme="majorHAnsi"/>
          <w:spacing w:val="-4"/>
          <w:szCs w:val="26"/>
          <w:lang w:val="nb-NO"/>
        </w:rPr>
        <w:t>.</w:t>
      </w:r>
      <w:r w:rsidRPr="0094653D">
        <w:rPr>
          <w:rFonts w:asciiTheme="majorHAnsi" w:hAnsiTheme="majorHAnsi" w:cstheme="majorHAnsi"/>
          <w:szCs w:val="26"/>
          <w:lang w:val="nb-NO"/>
        </w:rPr>
        <w:t xml:space="preserve"> T</w:t>
      </w:r>
      <w:r w:rsidRPr="0094653D">
        <w:rPr>
          <w:rFonts w:asciiTheme="majorHAnsi" w:hAnsiTheme="majorHAnsi" w:cstheme="majorHAnsi"/>
          <w:spacing w:val="-4"/>
          <w:szCs w:val="26"/>
          <w:lang w:val="nb-NO"/>
        </w:rPr>
        <w:t>hành phần: thực phẩm, thức ăn thừa, giấy vụn, bìa carton, ...</w:t>
      </w:r>
    </w:p>
    <w:p w:rsidR="009C163C" w:rsidRPr="00A73378" w:rsidRDefault="009C163C" w:rsidP="00211776">
      <w:pPr>
        <w:ind w:firstLine="709"/>
        <w:jc w:val="both"/>
        <w:rPr>
          <w:rFonts w:asciiTheme="majorHAnsi" w:hAnsiTheme="majorHAnsi" w:cstheme="majorHAnsi"/>
          <w:iCs/>
          <w:szCs w:val="26"/>
          <w:lang w:val="nb-NO"/>
        </w:rPr>
      </w:pPr>
      <w:r w:rsidRPr="00A73378">
        <w:rPr>
          <w:rFonts w:asciiTheme="majorHAnsi" w:hAnsiTheme="majorHAnsi" w:cstheme="majorHAnsi"/>
          <w:szCs w:val="26"/>
          <w:lang w:val="nb-NO" w:eastAsia="vi-VN"/>
        </w:rPr>
        <w:t xml:space="preserve">+ </w:t>
      </w:r>
      <w:r w:rsidRPr="00A73378">
        <w:rPr>
          <w:rFonts w:asciiTheme="majorHAnsi" w:hAnsiTheme="majorHAnsi" w:cstheme="majorHAnsi"/>
          <w:iCs/>
          <w:szCs w:val="26"/>
          <w:lang w:val="vi-VN"/>
        </w:rPr>
        <w:t xml:space="preserve">Chất thải xây dựng </w:t>
      </w:r>
      <w:r w:rsidRPr="00A73378">
        <w:rPr>
          <w:rFonts w:asciiTheme="majorHAnsi" w:hAnsiTheme="majorHAnsi" w:cstheme="majorHAnsi"/>
          <w:iCs/>
          <w:szCs w:val="26"/>
          <w:lang w:val="nb-NO"/>
        </w:rPr>
        <w:t xml:space="preserve">phát sinh trong quá trình thi công xây dựng, khối lượng phát sinh khoảng </w:t>
      </w:r>
      <w:r w:rsidR="0059644C">
        <w:rPr>
          <w:rFonts w:asciiTheme="majorHAnsi" w:hAnsiTheme="majorHAnsi" w:cstheme="majorHAnsi"/>
          <w:iCs/>
          <w:szCs w:val="26"/>
          <w:lang w:val="nb-NO"/>
        </w:rPr>
        <w:t>218,37</w:t>
      </w:r>
      <w:r w:rsidRPr="00A73378">
        <w:rPr>
          <w:rFonts w:asciiTheme="majorHAnsi" w:hAnsiTheme="majorHAnsi" w:cstheme="majorHAnsi"/>
          <w:iCs/>
          <w:szCs w:val="26"/>
          <w:lang w:val="vi-VN"/>
        </w:rPr>
        <w:t xml:space="preserve"> tấn/quá trình xây dựng</w:t>
      </w:r>
      <w:r w:rsidRPr="00A73378">
        <w:rPr>
          <w:rFonts w:asciiTheme="majorHAnsi" w:hAnsiTheme="majorHAnsi" w:cstheme="majorHAnsi"/>
          <w:iCs/>
          <w:szCs w:val="26"/>
          <w:lang w:val="nb-NO"/>
        </w:rPr>
        <w:t xml:space="preserve">. Thành phần: đất đá, nạo vét bùn, đào hố móng; </w:t>
      </w:r>
      <w:r w:rsidRPr="00A73378">
        <w:rPr>
          <w:rFonts w:asciiTheme="majorHAnsi" w:hAnsiTheme="majorHAnsi" w:cstheme="majorHAnsi"/>
          <w:iCs/>
          <w:szCs w:val="26"/>
          <w:lang w:val="vi-VN"/>
        </w:rPr>
        <w:t xml:space="preserve">bê tông, gạch, đá,.. </w:t>
      </w:r>
    </w:p>
    <w:p w:rsidR="009C163C" w:rsidRPr="0094653D" w:rsidRDefault="009C163C" w:rsidP="00211776">
      <w:pPr>
        <w:ind w:firstLine="720"/>
        <w:jc w:val="both"/>
        <w:rPr>
          <w:rFonts w:asciiTheme="majorHAnsi" w:hAnsiTheme="majorHAnsi" w:cstheme="majorHAnsi"/>
          <w:szCs w:val="26"/>
          <w:lang w:val="nb-NO"/>
        </w:rPr>
      </w:pPr>
      <w:r w:rsidRPr="0094653D">
        <w:rPr>
          <w:rFonts w:asciiTheme="majorHAnsi" w:hAnsiTheme="majorHAnsi" w:cstheme="majorHAnsi"/>
          <w:iCs/>
          <w:szCs w:val="26"/>
          <w:lang w:val="nb-NO"/>
        </w:rPr>
        <w:lastRenderedPageBreak/>
        <w:t xml:space="preserve">+ </w:t>
      </w:r>
      <w:r w:rsidRPr="0094653D">
        <w:rPr>
          <w:rFonts w:asciiTheme="majorHAnsi" w:hAnsiTheme="majorHAnsi" w:cstheme="majorHAnsi"/>
          <w:szCs w:val="26"/>
          <w:lang w:val="nb-NO"/>
        </w:rPr>
        <w:t xml:space="preserve">Chất thải rắn từ hoạt động bóc tách tầng đất mặt đất lúa 02 vụ: </w:t>
      </w:r>
      <w:r w:rsidRPr="0094653D">
        <w:rPr>
          <w:rFonts w:asciiTheme="majorHAnsi" w:hAnsiTheme="majorHAnsi" w:cstheme="majorHAnsi"/>
          <w:spacing w:val="-4"/>
          <w:szCs w:val="26"/>
          <w:lang w:val="pt-BR"/>
        </w:rPr>
        <w:t xml:space="preserve">Khối lượng đất bóc tách </w:t>
      </w:r>
      <w:r w:rsidRPr="0094653D">
        <w:rPr>
          <w:rFonts w:asciiTheme="majorHAnsi" w:hAnsiTheme="majorHAnsi" w:cstheme="majorHAnsi"/>
          <w:szCs w:val="26"/>
          <w:lang w:val="pt-BR"/>
        </w:rPr>
        <w:t xml:space="preserve">khoảng </w:t>
      </w:r>
      <w:r w:rsidR="007565A9">
        <w:rPr>
          <w:rFonts w:asciiTheme="majorHAnsi" w:hAnsiTheme="majorHAnsi" w:cstheme="majorHAnsi"/>
          <w:szCs w:val="26"/>
          <w:lang w:val="pt-BR"/>
        </w:rPr>
        <w:t>12.948,5</w:t>
      </w:r>
      <w:r w:rsidRPr="0094653D">
        <w:rPr>
          <w:rFonts w:asciiTheme="majorHAnsi" w:hAnsiTheme="majorHAnsi" w:cstheme="majorHAnsi"/>
          <w:szCs w:val="26"/>
          <w:lang w:val="pt-BR"/>
        </w:rPr>
        <w:t>m</w:t>
      </w:r>
      <w:r w:rsidRPr="0094653D">
        <w:rPr>
          <w:rFonts w:asciiTheme="majorHAnsi" w:hAnsiTheme="majorHAnsi" w:cstheme="majorHAnsi"/>
          <w:szCs w:val="26"/>
          <w:vertAlign w:val="superscript"/>
          <w:lang w:val="pt-BR"/>
        </w:rPr>
        <w:t>3</w:t>
      </w:r>
    </w:p>
    <w:p w:rsidR="009C163C" w:rsidRPr="0094653D" w:rsidRDefault="009C163C" w:rsidP="00211776">
      <w:pPr>
        <w:widowControl w:val="0"/>
        <w:tabs>
          <w:tab w:val="left" w:pos="851"/>
        </w:tabs>
        <w:jc w:val="both"/>
        <w:rPr>
          <w:rFonts w:asciiTheme="majorHAnsi" w:hAnsiTheme="majorHAnsi" w:cstheme="majorHAnsi"/>
          <w:i/>
          <w:szCs w:val="26"/>
          <w:lang w:val="nb-NO"/>
        </w:rPr>
      </w:pPr>
      <w:r w:rsidRPr="0094653D">
        <w:rPr>
          <w:rFonts w:asciiTheme="majorHAnsi" w:hAnsiTheme="majorHAnsi" w:cstheme="majorHAnsi"/>
          <w:i/>
          <w:szCs w:val="26"/>
          <w:lang w:val="nb-NO"/>
        </w:rPr>
        <w:t xml:space="preserve">   - Chất thải rắn nguy hại: </w:t>
      </w:r>
    </w:p>
    <w:p w:rsidR="009C163C" w:rsidRPr="0094653D" w:rsidRDefault="009C163C" w:rsidP="00211776">
      <w:pPr>
        <w:keepNext/>
        <w:ind w:firstLine="709"/>
        <w:jc w:val="both"/>
        <w:rPr>
          <w:rFonts w:asciiTheme="majorHAnsi" w:hAnsiTheme="majorHAnsi" w:cstheme="majorHAnsi"/>
          <w:i/>
          <w:iCs/>
          <w:szCs w:val="26"/>
          <w:lang w:val="vi-VN"/>
        </w:rPr>
      </w:pPr>
      <w:r w:rsidRPr="0094653D">
        <w:rPr>
          <w:rFonts w:asciiTheme="majorHAnsi" w:hAnsiTheme="majorHAnsi" w:cstheme="majorHAnsi"/>
          <w:szCs w:val="26"/>
          <w:lang w:val="nb-NO"/>
        </w:rPr>
        <w:t xml:space="preserve">Chất thải nguy hại phát sinh trong quá trình thi công, xây dựng chủ yếu là dầu thải, chất thải nhiễm dầu từ hoạt động sửa chữa, bảo dưỡng các máy móc thi công và phương tiện vận chuyển nguyên vật liệu của dự án. Khối lượng phát sinh: </w:t>
      </w:r>
      <w:r w:rsidRPr="0094653D">
        <w:rPr>
          <w:rFonts w:asciiTheme="majorHAnsi" w:hAnsiTheme="majorHAnsi" w:cstheme="majorHAnsi"/>
          <w:iCs/>
          <w:szCs w:val="26"/>
          <w:lang w:val="vi-VN"/>
        </w:rPr>
        <w:t>giẻ lau dính dầu mỡ, bao bì sơn thải</w:t>
      </w:r>
      <w:r w:rsidRPr="0094653D">
        <w:rPr>
          <w:rFonts w:asciiTheme="majorHAnsi" w:hAnsiTheme="majorHAnsi" w:cstheme="majorHAnsi"/>
          <w:iCs/>
          <w:szCs w:val="26"/>
          <w:lang w:val="nb-NO"/>
        </w:rPr>
        <w:t>,…</w:t>
      </w:r>
      <w:r w:rsidRPr="0094653D">
        <w:rPr>
          <w:rFonts w:asciiTheme="majorHAnsi" w:hAnsiTheme="majorHAnsi" w:cstheme="majorHAnsi"/>
          <w:iCs/>
          <w:szCs w:val="26"/>
          <w:lang w:val="vi-VN"/>
        </w:rPr>
        <w:t xml:space="preserve"> khoảng</w:t>
      </w:r>
      <w:r w:rsidRPr="0094653D">
        <w:rPr>
          <w:rFonts w:asciiTheme="majorHAnsi" w:hAnsiTheme="majorHAnsi" w:cstheme="majorHAnsi"/>
          <w:iCs/>
          <w:szCs w:val="26"/>
          <w:lang w:val="nb-NO"/>
        </w:rPr>
        <w:t xml:space="preserve"> </w:t>
      </w:r>
      <w:r w:rsidR="0059644C">
        <w:rPr>
          <w:rFonts w:asciiTheme="majorHAnsi" w:hAnsiTheme="majorHAnsi" w:cstheme="majorHAnsi"/>
          <w:iCs/>
          <w:szCs w:val="26"/>
          <w:lang w:val="nb-NO"/>
        </w:rPr>
        <w:t>3</w:t>
      </w:r>
      <w:r w:rsidRPr="0094653D">
        <w:rPr>
          <w:rFonts w:asciiTheme="majorHAnsi" w:hAnsiTheme="majorHAnsi" w:cstheme="majorHAnsi"/>
          <w:iCs/>
          <w:szCs w:val="26"/>
          <w:lang w:val="nb-NO"/>
        </w:rPr>
        <w:t>0</w:t>
      </w:r>
      <w:r w:rsidRPr="0094653D">
        <w:rPr>
          <w:rFonts w:asciiTheme="majorHAnsi" w:hAnsiTheme="majorHAnsi" w:cstheme="majorHAnsi"/>
          <w:iCs/>
          <w:szCs w:val="26"/>
          <w:lang w:val="vi-VN"/>
        </w:rPr>
        <w:t xml:space="preserve"> kg; </w:t>
      </w:r>
    </w:p>
    <w:p w:rsidR="009C163C" w:rsidRPr="0094653D" w:rsidRDefault="009C163C" w:rsidP="00211776">
      <w:pPr>
        <w:jc w:val="both"/>
        <w:rPr>
          <w:rFonts w:asciiTheme="majorHAnsi" w:hAnsiTheme="majorHAnsi" w:cstheme="majorHAnsi"/>
          <w:i/>
          <w:szCs w:val="26"/>
          <w:lang w:val="nb-NO"/>
        </w:rPr>
      </w:pPr>
      <w:r w:rsidRPr="0094653D">
        <w:rPr>
          <w:rFonts w:asciiTheme="majorHAnsi" w:hAnsiTheme="majorHAnsi" w:cstheme="majorHAnsi"/>
          <w:i/>
          <w:szCs w:val="26"/>
          <w:lang w:val="nb-NO"/>
        </w:rPr>
        <w:t>B, Giai đoạn vận hành</w:t>
      </w:r>
    </w:p>
    <w:p w:rsidR="009C163C" w:rsidRPr="0094653D" w:rsidRDefault="009C163C" w:rsidP="00211776">
      <w:pPr>
        <w:widowControl w:val="0"/>
        <w:tabs>
          <w:tab w:val="left" w:pos="851"/>
        </w:tabs>
        <w:jc w:val="both"/>
        <w:rPr>
          <w:rFonts w:asciiTheme="majorHAnsi" w:hAnsiTheme="majorHAnsi" w:cstheme="majorHAnsi"/>
          <w:i/>
          <w:szCs w:val="26"/>
          <w:lang w:val="nb-NO"/>
        </w:rPr>
      </w:pPr>
      <w:r w:rsidRPr="0094653D">
        <w:rPr>
          <w:rFonts w:asciiTheme="majorHAnsi" w:hAnsiTheme="majorHAnsi" w:cstheme="majorHAnsi"/>
          <w:i/>
          <w:szCs w:val="26"/>
          <w:lang w:val="nb-NO"/>
        </w:rPr>
        <w:t xml:space="preserve">   -  Nước thải:</w:t>
      </w:r>
    </w:p>
    <w:p w:rsidR="009C163C" w:rsidRPr="0094653D" w:rsidRDefault="009C163C" w:rsidP="00211776">
      <w:pPr>
        <w:widowControl w:val="0"/>
        <w:tabs>
          <w:tab w:val="left" w:pos="426"/>
        </w:tabs>
        <w:jc w:val="both"/>
        <w:rPr>
          <w:rFonts w:asciiTheme="majorHAnsi" w:hAnsiTheme="majorHAnsi" w:cstheme="majorHAnsi"/>
          <w:i/>
          <w:szCs w:val="26"/>
          <w:lang w:val="nb-NO"/>
        </w:rPr>
      </w:pPr>
      <w:r w:rsidRPr="0094653D">
        <w:rPr>
          <w:rFonts w:asciiTheme="majorHAnsi" w:hAnsiTheme="majorHAnsi" w:cstheme="majorHAnsi"/>
          <w:i/>
          <w:szCs w:val="26"/>
          <w:lang w:val="nb-NO"/>
        </w:rPr>
        <w:tab/>
        <w:t xml:space="preserve">+ </w:t>
      </w:r>
      <w:r w:rsidRPr="0094653D">
        <w:rPr>
          <w:rFonts w:asciiTheme="majorHAnsi" w:hAnsiTheme="majorHAnsi" w:cstheme="majorHAnsi"/>
          <w:bCs/>
          <w:szCs w:val="26"/>
          <w:lang w:val="pt-BR"/>
        </w:rPr>
        <w:t>Nước mưa chảy tràn với t</w:t>
      </w:r>
      <w:r w:rsidRPr="0094653D">
        <w:rPr>
          <w:rFonts w:asciiTheme="majorHAnsi" w:hAnsiTheme="majorHAnsi" w:cstheme="majorHAnsi"/>
          <w:bCs/>
          <w:spacing w:val="-2"/>
          <w:szCs w:val="26"/>
          <w:lang w:val="pt-BR"/>
        </w:rPr>
        <w:t>hành phần chủ yếu là chất rắn (đất, cát,...) bị cuốn trôi theo với tải lượng là:</w:t>
      </w:r>
    </w:p>
    <w:p w:rsidR="009C163C" w:rsidRPr="0094653D" w:rsidRDefault="009C163C" w:rsidP="00211776">
      <w:pPr>
        <w:ind w:firstLine="990"/>
        <w:jc w:val="both"/>
        <w:rPr>
          <w:rFonts w:asciiTheme="majorHAnsi" w:hAnsiTheme="majorHAnsi" w:cstheme="majorHAnsi"/>
          <w:bCs/>
          <w:spacing w:val="-2"/>
          <w:szCs w:val="26"/>
          <w:lang w:val="pt-BR"/>
        </w:rPr>
      </w:pPr>
      <w:r w:rsidRPr="0094653D">
        <w:rPr>
          <w:rFonts w:asciiTheme="majorHAnsi" w:hAnsiTheme="majorHAnsi" w:cstheme="majorHAnsi"/>
          <w:szCs w:val="26"/>
          <w:lang w:val="vi-VN"/>
        </w:rPr>
        <w:t>1.</w:t>
      </w:r>
      <w:r w:rsidRPr="0094653D">
        <w:rPr>
          <w:rFonts w:asciiTheme="majorHAnsi" w:hAnsiTheme="majorHAnsi" w:cstheme="majorHAnsi"/>
          <w:szCs w:val="26"/>
          <w:lang w:val="nb-NO"/>
        </w:rPr>
        <w:t>863</w:t>
      </w:r>
      <w:r w:rsidRPr="0094653D">
        <w:rPr>
          <w:rFonts w:asciiTheme="majorHAnsi" w:hAnsiTheme="majorHAnsi" w:cstheme="majorHAnsi"/>
          <w:szCs w:val="26"/>
          <w:lang w:val="vi-VN"/>
        </w:rPr>
        <w:t xml:space="preserve"> (mm) x </w:t>
      </w:r>
      <w:r w:rsidR="00E54F2A">
        <w:rPr>
          <w:rFonts w:asciiTheme="majorHAnsi" w:hAnsiTheme="majorHAnsi" w:cstheme="majorHAnsi"/>
          <w:szCs w:val="26"/>
          <w:lang w:val="nb-NO"/>
        </w:rPr>
        <w:t>84.394,4</w:t>
      </w:r>
      <w:r w:rsidRPr="0094653D">
        <w:rPr>
          <w:rFonts w:asciiTheme="majorHAnsi" w:hAnsiTheme="majorHAnsi" w:cstheme="majorHAnsi"/>
          <w:szCs w:val="26"/>
          <w:lang w:val="vi-VN"/>
        </w:rPr>
        <w:t>m</w:t>
      </w:r>
      <w:r w:rsidRPr="0094653D">
        <w:rPr>
          <w:rFonts w:asciiTheme="majorHAnsi" w:hAnsiTheme="majorHAnsi" w:cstheme="majorHAnsi"/>
          <w:szCs w:val="26"/>
          <w:vertAlign w:val="superscript"/>
          <w:lang w:val="vi-VN"/>
        </w:rPr>
        <w:t>2</w:t>
      </w:r>
      <w:r w:rsidRPr="0094653D">
        <w:rPr>
          <w:rFonts w:asciiTheme="majorHAnsi" w:hAnsiTheme="majorHAnsi" w:cstheme="majorHAnsi"/>
          <w:szCs w:val="26"/>
          <w:lang w:val="vi-VN"/>
        </w:rPr>
        <w:t>/1000 ≈</w:t>
      </w:r>
      <w:r w:rsidRPr="0094653D">
        <w:rPr>
          <w:rFonts w:asciiTheme="majorHAnsi" w:hAnsiTheme="majorHAnsi" w:cstheme="majorHAnsi"/>
          <w:szCs w:val="26"/>
          <w:lang w:val="nb-NO"/>
        </w:rPr>
        <w:t xml:space="preserve"> </w:t>
      </w:r>
      <w:r w:rsidR="00E54F2A">
        <w:rPr>
          <w:rFonts w:asciiTheme="majorHAnsi" w:hAnsiTheme="majorHAnsi" w:cstheme="majorHAnsi"/>
          <w:szCs w:val="26"/>
          <w:lang w:val="nb-NO"/>
        </w:rPr>
        <w:t>157.227</w:t>
      </w:r>
      <w:r w:rsidRPr="0094653D">
        <w:rPr>
          <w:rFonts w:asciiTheme="majorHAnsi" w:hAnsiTheme="majorHAnsi" w:cstheme="majorHAnsi"/>
          <w:szCs w:val="26"/>
          <w:lang w:val="vi-VN"/>
        </w:rPr>
        <w:t xml:space="preserve"> m</w:t>
      </w:r>
      <w:r w:rsidRPr="0094653D">
        <w:rPr>
          <w:rFonts w:asciiTheme="majorHAnsi" w:hAnsiTheme="majorHAnsi" w:cstheme="majorHAnsi"/>
          <w:szCs w:val="26"/>
          <w:vertAlign w:val="superscript"/>
          <w:lang w:val="vi-VN"/>
        </w:rPr>
        <w:t>3</w:t>
      </w:r>
      <w:r w:rsidRPr="0094653D">
        <w:rPr>
          <w:rFonts w:asciiTheme="majorHAnsi" w:hAnsiTheme="majorHAnsi" w:cstheme="majorHAnsi"/>
          <w:szCs w:val="26"/>
          <w:lang w:val="vi-VN"/>
        </w:rPr>
        <w:t>/năm</w:t>
      </w:r>
    </w:p>
    <w:p w:rsidR="009C163C" w:rsidRDefault="009C163C" w:rsidP="00211776">
      <w:pPr>
        <w:ind w:firstLine="709"/>
        <w:jc w:val="both"/>
        <w:rPr>
          <w:rFonts w:asciiTheme="majorHAnsi" w:hAnsiTheme="majorHAnsi" w:cstheme="majorHAnsi"/>
          <w:szCs w:val="26"/>
          <w:lang w:val="nb-NO"/>
        </w:rPr>
      </w:pPr>
      <w:r w:rsidRPr="0094653D">
        <w:rPr>
          <w:rFonts w:asciiTheme="majorHAnsi" w:hAnsiTheme="majorHAnsi" w:cstheme="majorHAnsi"/>
          <w:szCs w:val="26"/>
          <w:lang w:val="nb-NO"/>
        </w:rPr>
        <w:t xml:space="preserve">+ Nước thải </w:t>
      </w:r>
      <w:r w:rsidRPr="0094653D">
        <w:rPr>
          <w:rFonts w:asciiTheme="majorHAnsi" w:hAnsiTheme="majorHAnsi" w:cstheme="majorHAnsi"/>
          <w:szCs w:val="26"/>
          <w:lang w:val="vi-VN"/>
        </w:rPr>
        <w:t>sinh hoạt</w:t>
      </w:r>
      <w:r w:rsidRPr="0094653D">
        <w:rPr>
          <w:rFonts w:asciiTheme="majorHAnsi" w:hAnsiTheme="majorHAnsi" w:cstheme="majorHAnsi"/>
          <w:szCs w:val="26"/>
          <w:lang w:val="nb-NO"/>
        </w:rPr>
        <w:t xml:space="preserve"> của cán bộ, công nhân phát sinh khoảng </w:t>
      </w:r>
      <w:r w:rsidR="00A833F1">
        <w:rPr>
          <w:rFonts w:asciiTheme="majorHAnsi" w:hAnsiTheme="majorHAnsi" w:cstheme="majorHAnsi"/>
          <w:szCs w:val="26"/>
          <w:lang w:val="nb-NO"/>
        </w:rPr>
        <w:t>15</w:t>
      </w:r>
      <w:r w:rsidRPr="0094653D">
        <w:rPr>
          <w:rFonts w:asciiTheme="majorHAnsi" w:hAnsiTheme="majorHAnsi" w:cstheme="majorHAnsi"/>
          <w:szCs w:val="26"/>
          <w:lang w:val="nb-NO"/>
        </w:rPr>
        <w:t>m</w:t>
      </w:r>
      <w:r w:rsidRPr="0094653D">
        <w:rPr>
          <w:rFonts w:asciiTheme="majorHAnsi" w:hAnsiTheme="majorHAnsi" w:cstheme="majorHAnsi"/>
          <w:szCs w:val="26"/>
          <w:vertAlign w:val="superscript"/>
          <w:lang w:val="nb-NO"/>
        </w:rPr>
        <w:t>3</w:t>
      </w:r>
      <w:r w:rsidRPr="0094653D">
        <w:rPr>
          <w:rFonts w:asciiTheme="majorHAnsi" w:hAnsiTheme="majorHAnsi" w:cstheme="majorHAnsi"/>
          <w:szCs w:val="26"/>
          <w:lang w:val="nb-NO"/>
        </w:rPr>
        <w:t>/ngày.đêm. Thành phần gồm: TSS; BOD</w:t>
      </w:r>
      <w:r w:rsidRPr="0094653D">
        <w:rPr>
          <w:rFonts w:asciiTheme="majorHAnsi" w:hAnsiTheme="majorHAnsi" w:cstheme="majorHAnsi"/>
          <w:szCs w:val="26"/>
          <w:vertAlign w:val="subscript"/>
          <w:lang w:val="nb-NO"/>
        </w:rPr>
        <w:t>5</w:t>
      </w:r>
      <w:r w:rsidRPr="0094653D">
        <w:rPr>
          <w:rFonts w:asciiTheme="majorHAnsi" w:hAnsiTheme="majorHAnsi" w:cstheme="majorHAnsi"/>
          <w:szCs w:val="26"/>
          <w:lang w:val="nb-NO"/>
        </w:rPr>
        <w:t>; COD;</w:t>
      </w:r>
      <w:r w:rsidRPr="0094653D">
        <w:rPr>
          <w:rFonts w:asciiTheme="majorHAnsi" w:hAnsiTheme="majorHAnsi" w:cstheme="majorHAnsi"/>
          <w:szCs w:val="26"/>
          <w:lang w:val="vi-VN"/>
        </w:rPr>
        <w:t xml:space="preserve"> Amoni</w:t>
      </w:r>
      <w:r w:rsidRPr="0094653D">
        <w:rPr>
          <w:rFonts w:asciiTheme="majorHAnsi" w:hAnsiTheme="majorHAnsi" w:cstheme="majorHAnsi"/>
          <w:szCs w:val="26"/>
          <w:lang w:val="nb-NO"/>
        </w:rPr>
        <w:t>;</w:t>
      </w:r>
      <w:r w:rsidRPr="0094653D">
        <w:rPr>
          <w:rFonts w:asciiTheme="majorHAnsi" w:hAnsiTheme="majorHAnsi" w:cstheme="majorHAnsi"/>
          <w:szCs w:val="26"/>
          <w:lang w:val="vi-VN"/>
        </w:rPr>
        <w:t xml:space="preserve"> Nitrat</w:t>
      </w:r>
      <w:r w:rsidRPr="0094653D">
        <w:rPr>
          <w:rFonts w:asciiTheme="majorHAnsi" w:hAnsiTheme="majorHAnsi" w:cstheme="majorHAnsi"/>
          <w:szCs w:val="26"/>
          <w:lang w:val="nb-NO"/>
        </w:rPr>
        <w:t>; S</w:t>
      </w:r>
      <w:r w:rsidRPr="0094653D">
        <w:rPr>
          <w:rFonts w:asciiTheme="majorHAnsi" w:hAnsiTheme="majorHAnsi" w:cstheme="majorHAnsi"/>
          <w:szCs w:val="26"/>
          <w:lang w:val="vi-VN"/>
        </w:rPr>
        <w:t>u</w:t>
      </w:r>
      <w:r w:rsidRPr="0094653D">
        <w:rPr>
          <w:rFonts w:asciiTheme="majorHAnsi" w:hAnsiTheme="majorHAnsi" w:cstheme="majorHAnsi"/>
          <w:szCs w:val="26"/>
          <w:lang w:val="nb-NO"/>
        </w:rPr>
        <w:t>n</w:t>
      </w:r>
      <w:r w:rsidRPr="0094653D">
        <w:rPr>
          <w:rFonts w:asciiTheme="majorHAnsi" w:hAnsiTheme="majorHAnsi" w:cstheme="majorHAnsi"/>
          <w:szCs w:val="26"/>
          <w:lang w:val="vi-VN"/>
        </w:rPr>
        <w:t>fua</w:t>
      </w:r>
      <w:r w:rsidRPr="0094653D">
        <w:rPr>
          <w:rFonts w:asciiTheme="majorHAnsi" w:hAnsiTheme="majorHAnsi" w:cstheme="majorHAnsi"/>
          <w:szCs w:val="26"/>
          <w:lang w:val="nb-NO"/>
        </w:rPr>
        <w:t>; P</w:t>
      </w:r>
      <w:r w:rsidRPr="0094653D">
        <w:rPr>
          <w:rFonts w:asciiTheme="majorHAnsi" w:hAnsiTheme="majorHAnsi" w:cstheme="majorHAnsi"/>
          <w:szCs w:val="26"/>
          <w:lang w:val="vi-VN"/>
        </w:rPr>
        <w:t>h</w:t>
      </w:r>
      <w:r w:rsidRPr="0094653D">
        <w:rPr>
          <w:rFonts w:asciiTheme="majorHAnsi" w:hAnsiTheme="majorHAnsi" w:cstheme="majorHAnsi"/>
          <w:szCs w:val="26"/>
          <w:lang w:val="nb-NO"/>
        </w:rPr>
        <w:t>o</w:t>
      </w:r>
      <w:r w:rsidRPr="0094653D">
        <w:rPr>
          <w:rFonts w:asciiTheme="majorHAnsi" w:hAnsiTheme="majorHAnsi" w:cstheme="majorHAnsi"/>
          <w:szCs w:val="26"/>
          <w:lang w:val="vi-VN"/>
        </w:rPr>
        <w:t>tph</w:t>
      </w:r>
      <w:r w:rsidRPr="0094653D">
        <w:rPr>
          <w:rFonts w:asciiTheme="majorHAnsi" w:hAnsiTheme="majorHAnsi" w:cstheme="majorHAnsi"/>
          <w:szCs w:val="26"/>
          <w:lang w:val="nb-NO"/>
        </w:rPr>
        <w:t>at;</w:t>
      </w:r>
      <w:r w:rsidRPr="0094653D">
        <w:rPr>
          <w:rFonts w:asciiTheme="majorHAnsi" w:hAnsiTheme="majorHAnsi" w:cstheme="majorHAnsi"/>
          <w:szCs w:val="26"/>
          <w:lang w:val="vi-VN"/>
        </w:rPr>
        <w:t xml:space="preserve"> vi khuẩn</w:t>
      </w:r>
      <w:r w:rsidRPr="0094653D">
        <w:rPr>
          <w:rFonts w:asciiTheme="majorHAnsi" w:hAnsiTheme="majorHAnsi" w:cstheme="majorHAnsi"/>
          <w:szCs w:val="26"/>
          <w:lang w:val="nb-NO"/>
        </w:rPr>
        <w:t>,…</w:t>
      </w:r>
    </w:p>
    <w:p w:rsidR="009C163C" w:rsidRPr="0094653D" w:rsidRDefault="009C163C" w:rsidP="00211776">
      <w:pPr>
        <w:jc w:val="both"/>
        <w:rPr>
          <w:rFonts w:asciiTheme="majorHAnsi" w:hAnsiTheme="majorHAnsi" w:cstheme="majorHAnsi"/>
          <w:szCs w:val="26"/>
          <w:lang w:val="nb-NO" w:eastAsia="vi-VN"/>
        </w:rPr>
      </w:pPr>
      <w:r w:rsidRPr="0094653D">
        <w:rPr>
          <w:rFonts w:asciiTheme="majorHAnsi" w:hAnsiTheme="majorHAnsi" w:cstheme="majorHAnsi"/>
          <w:i/>
          <w:szCs w:val="26"/>
          <w:lang w:val="nb-NO"/>
        </w:rPr>
        <w:t>- Khí thải:</w:t>
      </w:r>
    </w:p>
    <w:p w:rsidR="004E39C8" w:rsidRDefault="009C163C" w:rsidP="00211776">
      <w:pPr>
        <w:ind w:firstLine="709"/>
        <w:jc w:val="both"/>
        <w:rPr>
          <w:rFonts w:asciiTheme="majorHAnsi" w:hAnsiTheme="majorHAnsi" w:cstheme="majorHAnsi"/>
          <w:szCs w:val="26"/>
          <w:lang w:val="nb-NO"/>
        </w:rPr>
      </w:pPr>
      <w:r w:rsidRPr="0094653D">
        <w:rPr>
          <w:rFonts w:asciiTheme="majorHAnsi" w:hAnsiTheme="majorHAnsi" w:cstheme="majorHAnsi"/>
          <w:szCs w:val="26"/>
          <w:lang w:val="nb-NO"/>
        </w:rPr>
        <w:t xml:space="preserve">Khí thải phát sinh từ </w:t>
      </w:r>
      <w:r w:rsidRPr="0094653D">
        <w:rPr>
          <w:rFonts w:asciiTheme="majorHAnsi" w:hAnsiTheme="majorHAnsi" w:cstheme="majorHAnsi"/>
          <w:szCs w:val="26"/>
          <w:lang w:val="vi-VN"/>
        </w:rPr>
        <w:t xml:space="preserve">các phương tiện </w:t>
      </w:r>
      <w:r w:rsidRPr="0094653D">
        <w:rPr>
          <w:rFonts w:asciiTheme="majorHAnsi" w:hAnsiTheme="majorHAnsi" w:cstheme="majorHAnsi"/>
          <w:szCs w:val="26"/>
          <w:lang w:val="nb-NO"/>
        </w:rPr>
        <w:t>giao thông của CBCNV. Thành phần khí thải chủ yếu là bụi, CO, SO</w:t>
      </w:r>
      <w:r w:rsidRPr="0094653D">
        <w:rPr>
          <w:rFonts w:asciiTheme="majorHAnsi" w:hAnsiTheme="majorHAnsi" w:cstheme="majorHAnsi"/>
          <w:szCs w:val="26"/>
          <w:vertAlign w:val="subscript"/>
          <w:lang w:val="nb-NO"/>
        </w:rPr>
        <w:t>2</w:t>
      </w:r>
      <w:r w:rsidRPr="0094653D">
        <w:rPr>
          <w:rFonts w:asciiTheme="majorHAnsi" w:hAnsiTheme="majorHAnsi" w:cstheme="majorHAnsi"/>
          <w:szCs w:val="26"/>
          <w:lang w:val="nb-NO"/>
        </w:rPr>
        <w:t>, NO</w:t>
      </w:r>
      <w:r w:rsidRPr="0094653D">
        <w:rPr>
          <w:rFonts w:asciiTheme="majorHAnsi" w:hAnsiTheme="majorHAnsi" w:cstheme="majorHAnsi"/>
          <w:szCs w:val="26"/>
          <w:vertAlign w:val="subscript"/>
          <w:lang w:val="nb-NO"/>
        </w:rPr>
        <w:t>x</w:t>
      </w:r>
      <w:r w:rsidRPr="0094653D">
        <w:rPr>
          <w:rFonts w:asciiTheme="majorHAnsi" w:hAnsiTheme="majorHAnsi" w:cstheme="majorHAnsi"/>
          <w:szCs w:val="26"/>
          <w:lang w:val="nb-NO"/>
        </w:rPr>
        <w:t>,..</w:t>
      </w:r>
    </w:p>
    <w:p w:rsidR="009719EF" w:rsidRPr="009719EF" w:rsidRDefault="009719EF" w:rsidP="00211776">
      <w:pPr>
        <w:ind w:firstLine="709"/>
        <w:jc w:val="both"/>
        <w:rPr>
          <w:rFonts w:asciiTheme="majorHAnsi" w:hAnsiTheme="majorHAnsi" w:cstheme="majorHAnsi"/>
          <w:szCs w:val="26"/>
          <w:lang w:val="nb-NO"/>
        </w:rPr>
      </w:pPr>
      <w:r>
        <w:rPr>
          <w:rFonts w:asciiTheme="majorHAnsi" w:hAnsiTheme="majorHAnsi" w:cstheme="majorHAnsi"/>
          <w:szCs w:val="26"/>
          <w:lang w:val="nb-NO"/>
        </w:rPr>
        <w:t>Khí thải từ quá trình</w:t>
      </w:r>
      <w:r w:rsidR="006F1F02">
        <w:rPr>
          <w:rFonts w:asciiTheme="majorHAnsi" w:hAnsiTheme="majorHAnsi" w:cstheme="majorHAnsi"/>
          <w:szCs w:val="26"/>
          <w:lang w:val="nb-NO"/>
        </w:rPr>
        <w:t xml:space="preserve"> sản xuất:</w:t>
      </w:r>
      <w:r>
        <w:rPr>
          <w:rFonts w:asciiTheme="majorHAnsi" w:hAnsiTheme="majorHAnsi" w:cstheme="majorHAnsi"/>
          <w:szCs w:val="26"/>
          <w:lang w:val="nb-NO"/>
        </w:rPr>
        <w:t xml:space="preserve"> </w:t>
      </w:r>
      <w:r w:rsidR="006F1F02">
        <w:rPr>
          <w:rFonts w:asciiTheme="majorHAnsi" w:hAnsiTheme="majorHAnsi" w:cstheme="majorHAnsi"/>
          <w:szCs w:val="26"/>
          <w:lang w:val="nb-NO"/>
        </w:rPr>
        <w:t>khí thải sơn phun, khí thải sơn tay, khí thải hàn thiếc, khí thải tempo, khí thải phun, khí thải đúc</w:t>
      </w:r>
      <w:r>
        <w:rPr>
          <w:rFonts w:asciiTheme="majorHAnsi" w:hAnsiTheme="majorHAnsi" w:cstheme="majorHAnsi"/>
          <w:szCs w:val="26"/>
          <w:lang w:val="nb-NO"/>
        </w:rPr>
        <w:t>.</w:t>
      </w:r>
      <w:r w:rsidR="009E776A">
        <w:rPr>
          <w:rFonts w:asciiTheme="majorHAnsi" w:hAnsiTheme="majorHAnsi" w:cstheme="majorHAnsi"/>
          <w:szCs w:val="26"/>
          <w:lang w:val="nb-NO"/>
        </w:rPr>
        <w:t xml:space="preserve"> Thành phần chủ yếu là hơi mùi sơn, dung mỗi hữu cơ, </w:t>
      </w:r>
      <w:r w:rsidR="000D0421">
        <w:rPr>
          <w:rFonts w:asciiTheme="majorHAnsi" w:hAnsiTheme="majorHAnsi" w:cstheme="majorHAnsi"/>
          <w:szCs w:val="26"/>
          <w:lang w:val="nb-NO"/>
        </w:rPr>
        <w:t>dung dịch chất tạo màng</w:t>
      </w:r>
      <w:r w:rsidR="002B2827">
        <w:rPr>
          <w:rFonts w:asciiTheme="majorHAnsi" w:hAnsiTheme="majorHAnsi" w:cstheme="majorHAnsi"/>
          <w:szCs w:val="26"/>
          <w:lang w:val="nb-NO"/>
        </w:rPr>
        <w:t xml:space="preserve"> (thông thường là polyme)</w:t>
      </w:r>
      <w:r w:rsidR="000D0421">
        <w:rPr>
          <w:rFonts w:asciiTheme="majorHAnsi" w:hAnsiTheme="majorHAnsi" w:cstheme="majorHAnsi"/>
          <w:szCs w:val="26"/>
          <w:lang w:val="nb-NO"/>
        </w:rPr>
        <w:t>, bột màu,</w:t>
      </w:r>
      <w:r w:rsidR="002B2827">
        <w:rPr>
          <w:rFonts w:asciiTheme="majorHAnsi" w:hAnsiTheme="majorHAnsi" w:cstheme="majorHAnsi"/>
          <w:szCs w:val="26"/>
          <w:lang w:val="nb-NO"/>
        </w:rPr>
        <w:t xml:space="preserve"> muối axit</w:t>
      </w:r>
      <w:r w:rsidR="000D0421">
        <w:rPr>
          <w:rFonts w:asciiTheme="majorHAnsi" w:hAnsiTheme="majorHAnsi" w:cstheme="majorHAnsi"/>
          <w:szCs w:val="26"/>
          <w:lang w:val="nb-NO"/>
        </w:rPr>
        <w:t>...</w:t>
      </w:r>
      <w:r w:rsidR="002B2827">
        <w:rPr>
          <w:rFonts w:asciiTheme="majorHAnsi" w:hAnsiTheme="majorHAnsi" w:cstheme="majorHAnsi"/>
          <w:szCs w:val="26"/>
          <w:lang w:val="nb-NO"/>
        </w:rPr>
        <w:t>.</w:t>
      </w:r>
    </w:p>
    <w:p w:rsidR="009C163C" w:rsidRPr="0094653D" w:rsidRDefault="009C163C" w:rsidP="00211776">
      <w:pPr>
        <w:jc w:val="both"/>
        <w:rPr>
          <w:rFonts w:asciiTheme="majorHAnsi" w:hAnsiTheme="majorHAnsi" w:cstheme="majorHAnsi"/>
          <w:i/>
          <w:szCs w:val="26"/>
          <w:lang w:val="nb-NO"/>
        </w:rPr>
      </w:pPr>
      <w:r w:rsidRPr="0094653D">
        <w:rPr>
          <w:rFonts w:asciiTheme="majorHAnsi" w:hAnsiTheme="majorHAnsi" w:cstheme="majorHAnsi"/>
          <w:i/>
          <w:szCs w:val="26"/>
          <w:lang w:val="nb-NO"/>
        </w:rPr>
        <w:t>- Chất thải :</w:t>
      </w:r>
      <w:bookmarkStart w:id="32" w:name="_Toc98245161"/>
    </w:p>
    <w:p w:rsidR="009C163C" w:rsidRPr="0094653D" w:rsidRDefault="009C163C" w:rsidP="00211776">
      <w:pPr>
        <w:ind w:firstLine="720"/>
        <w:jc w:val="both"/>
        <w:rPr>
          <w:rFonts w:asciiTheme="majorHAnsi" w:hAnsiTheme="majorHAnsi" w:cstheme="majorHAnsi"/>
          <w:szCs w:val="26"/>
          <w:lang w:val="nb-NO"/>
        </w:rPr>
      </w:pPr>
      <w:r w:rsidRPr="0094653D">
        <w:rPr>
          <w:rFonts w:asciiTheme="majorHAnsi" w:hAnsiTheme="majorHAnsi" w:cstheme="majorHAnsi"/>
          <w:szCs w:val="26"/>
          <w:lang w:val="nb-NO"/>
        </w:rPr>
        <w:t xml:space="preserve">+ Chất thải rắn sinh hoạt: từ hoạt động sinh hoạt, khối lượng chất thải rắn sinh hoạt ước tính khoảng </w:t>
      </w:r>
      <w:r w:rsidR="006C6ABF">
        <w:rPr>
          <w:rFonts w:asciiTheme="majorHAnsi" w:hAnsiTheme="majorHAnsi" w:cstheme="majorHAnsi"/>
          <w:szCs w:val="26"/>
          <w:lang w:val="nb-NO"/>
        </w:rPr>
        <w:t>80</w:t>
      </w:r>
      <w:r w:rsidR="00A833F1">
        <w:rPr>
          <w:rFonts w:asciiTheme="majorHAnsi" w:hAnsiTheme="majorHAnsi" w:cstheme="majorHAnsi"/>
          <w:szCs w:val="26"/>
          <w:lang w:val="nb-NO"/>
        </w:rPr>
        <w:t>0</w:t>
      </w:r>
      <w:r w:rsidRPr="0094653D">
        <w:rPr>
          <w:rFonts w:asciiTheme="majorHAnsi" w:hAnsiTheme="majorHAnsi" w:cstheme="majorHAnsi"/>
          <w:szCs w:val="26"/>
          <w:lang w:val="nb-NO"/>
        </w:rPr>
        <w:t>kg/ngày</w:t>
      </w:r>
    </w:p>
    <w:p w:rsidR="009C163C" w:rsidRPr="00E25EA4" w:rsidRDefault="009C163C" w:rsidP="00211776">
      <w:pPr>
        <w:ind w:firstLine="720"/>
        <w:jc w:val="both"/>
        <w:rPr>
          <w:rFonts w:asciiTheme="majorHAnsi" w:hAnsiTheme="majorHAnsi" w:cstheme="majorHAnsi"/>
          <w:szCs w:val="26"/>
          <w:lang w:val="nb-NO"/>
        </w:rPr>
      </w:pPr>
      <w:r w:rsidRPr="00E25EA4">
        <w:rPr>
          <w:rFonts w:asciiTheme="majorHAnsi" w:hAnsiTheme="majorHAnsi" w:cstheme="majorHAnsi"/>
          <w:szCs w:val="26"/>
          <w:lang w:val="nb-NO"/>
        </w:rPr>
        <w:t xml:space="preserve">+ Chất thải rắn công nghiệp thông thường: chất thải từ quá trình sản xuất khoảng </w:t>
      </w:r>
      <w:r w:rsidR="007B5D83" w:rsidRPr="00E25EA4">
        <w:rPr>
          <w:rFonts w:asciiTheme="majorHAnsi" w:hAnsiTheme="majorHAnsi" w:cstheme="majorHAnsi"/>
          <w:szCs w:val="26"/>
          <w:lang w:val="nb-NO"/>
        </w:rPr>
        <w:t>5,5</w:t>
      </w:r>
      <w:r w:rsidR="00A833F1" w:rsidRPr="00E25EA4">
        <w:rPr>
          <w:rFonts w:asciiTheme="majorHAnsi" w:hAnsiTheme="majorHAnsi" w:cstheme="majorHAnsi"/>
          <w:szCs w:val="26"/>
          <w:lang w:val="nb-NO"/>
        </w:rPr>
        <w:t xml:space="preserve"> tấn/năm</w:t>
      </w:r>
      <w:r w:rsidRPr="00E25EA4">
        <w:rPr>
          <w:rFonts w:asciiTheme="majorHAnsi" w:hAnsiTheme="majorHAnsi" w:cstheme="majorHAnsi"/>
          <w:szCs w:val="26"/>
          <w:lang w:val="nb-NO"/>
        </w:rPr>
        <w:t>.</w:t>
      </w:r>
    </w:p>
    <w:p w:rsidR="009C163C" w:rsidRPr="00E25EA4" w:rsidRDefault="009C163C" w:rsidP="00211776">
      <w:pPr>
        <w:ind w:firstLine="720"/>
        <w:jc w:val="both"/>
        <w:rPr>
          <w:rFonts w:asciiTheme="majorHAnsi" w:hAnsiTheme="majorHAnsi" w:cstheme="majorHAnsi"/>
          <w:szCs w:val="26"/>
          <w:lang w:val="nb-NO"/>
        </w:rPr>
      </w:pPr>
      <w:r w:rsidRPr="00E25EA4">
        <w:rPr>
          <w:rFonts w:asciiTheme="majorHAnsi" w:hAnsiTheme="majorHAnsi" w:cstheme="majorHAnsi"/>
          <w:szCs w:val="26"/>
          <w:lang w:val="nb-NO"/>
        </w:rPr>
        <w:t xml:space="preserve">+ CTNH phát sinh khoảng </w:t>
      </w:r>
      <w:r w:rsidR="009102BD" w:rsidRPr="00E25EA4">
        <w:rPr>
          <w:rFonts w:asciiTheme="majorHAnsi" w:hAnsiTheme="majorHAnsi" w:cstheme="majorHAnsi"/>
          <w:szCs w:val="26"/>
          <w:lang w:val="nb-NO"/>
        </w:rPr>
        <w:t>35</w:t>
      </w:r>
      <w:r w:rsidR="001808EF" w:rsidRPr="00E25EA4">
        <w:rPr>
          <w:rFonts w:asciiTheme="majorHAnsi" w:hAnsiTheme="majorHAnsi" w:cstheme="majorHAnsi"/>
          <w:szCs w:val="26"/>
          <w:lang w:val="nb-NO"/>
        </w:rPr>
        <w:t>0</w:t>
      </w:r>
      <w:r w:rsidRPr="00E25EA4">
        <w:rPr>
          <w:rFonts w:asciiTheme="majorHAnsi" w:hAnsiTheme="majorHAnsi" w:cstheme="majorHAnsi"/>
          <w:szCs w:val="26"/>
          <w:lang w:val="nb-NO"/>
        </w:rPr>
        <w:t xml:space="preserve"> kg/năm.</w:t>
      </w:r>
    </w:p>
    <w:p w:rsidR="009C163C" w:rsidRPr="00E25EA4" w:rsidRDefault="009E6D82" w:rsidP="00211776">
      <w:pPr>
        <w:pStyle w:val="Heading2"/>
        <w:spacing w:before="60" w:line="312" w:lineRule="auto"/>
        <w:jc w:val="both"/>
        <w:rPr>
          <w:rFonts w:asciiTheme="majorHAnsi" w:hAnsiTheme="majorHAnsi" w:cstheme="majorHAnsi"/>
          <w:sz w:val="26"/>
          <w:szCs w:val="26"/>
          <w:lang w:val="sv-SE"/>
        </w:rPr>
      </w:pPr>
      <w:r w:rsidRPr="00E25EA4">
        <w:rPr>
          <w:rFonts w:asciiTheme="majorHAnsi" w:hAnsiTheme="majorHAnsi" w:cstheme="majorHAnsi"/>
          <w:i w:val="0"/>
          <w:sz w:val="26"/>
          <w:szCs w:val="26"/>
          <w:lang w:val="sv-SE"/>
        </w:rPr>
        <w:t>2.4</w:t>
      </w:r>
      <w:r w:rsidR="009C163C" w:rsidRPr="00E25EA4">
        <w:rPr>
          <w:rFonts w:asciiTheme="majorHAnsi" w:hAnsiTheme="majorHAnsi" w:cstheme="majorHAnsi"/>
          <w:i w:val="0"/>
          <w:sz w:val="26"/>
          <w:szCs w:val="26"/>
          <w:lang w:val="sv-SE"/>
        </w:rPr>
        <w:t xml:space="preserve">.2. </w:t>
      </w:r>
      <w:r w:rsidR="009C163C" w:rsidRPr="00E25EA4">
        <w:rPr>
          <w:rFonts w:asciiTheme="majorHAnsi" w:hAnsiTheme="majorHAnsi" w:cstheme="majorHAnsi"/>
          <w:i w:val="0"/>
          <w:sz w:val="26"/>
          <w:szCs w:val="26"/>
          <w:lang w:val="nb-NO"/>
        </w:rPr>
        <w:t xml:space="preserve">Các công trình và biện pháp bảo vệ môi trường của dự </w:t>
      </w:r>
      <w:r w:rsidR="009C163C" w:rsidRPr="00E25EA4">
        <w:rPr>
          <w:rFonts w:asciiTheme="majorHAnsi" w:hAnsiTheme="majorHAnsi" w:cstheme="majorHAnsi"/>
          <w:sz w:val="26"/>
          <w:szCs w:val="26"/>
          <w:lang w:val="nb-NO"/>
        </w:rPr>
        <w:t>án</w:t>
      </w:r>
      <w:bookmarkEnd w:id="32"/>
    </w:p>
    <w:p w:rsidR="009C163C" w:rsidRPr="0094653D" w:rsidRDefault="009C163C" w:rsidP="00211776">
      <w:pPr>
        <w:tabs>
          <w:tab w:val="left" w:pos="1377"/>
        </w:tabs>
        <w:jc w:val="both"/>
        <w:outlineLvl w:val="2"/>
        <w:rPr>
          <w:rFonts w:asciiTheme="majorHAnsi" w:hAnsiTheme="majorHAnsi" w:cstheme="majorHAnsi"/>
          <w:b/>
          <w:bCs/>
          <w:i/>
          <w:szCs w:val="26"/>
          <w:lang w:val="sv-SE"/>
        </w:rPr>
      </w:pPr>
      <w:bookmarkStart w:id="33" w:name="_Toc98245162"/>
      <w:r w:rsidRPr="0094653D">
        <w:rPr>
          <w:rFonts w:asciiTheme="majorHAnsi" w:hAnsiTheme="majorHAnsi" w:cstheme="majorHAnsi"/>
          <w:b/>
          <w:i/>
          <w:spacing w:val="-2"/>
          <w:szCs w:val="26"/>
          <w:lang w:val="sv-SE"/>
        </w:rPr>
        <w:t>a.</w:t>
      </w:r>
      <w:r w:rsidRPr="0094653D">
        <w:rPr>
          <w:rFonts w:asciiTheme="majorHAnsi" w:hAnsiTheme="majorHAnsi" w:cstheme="majorHAnsi"/>
          <w:b/>
          <w:bCs/>
          <w:i/>
          <w:szCs w:val="26"/>
          <w:lang w:val="sv-SE"/>
        </w:rPr>
        <w:t xml:space="preserve"> Công trình, biện pháp thu gom và xử lý nước thải</w:t>
      </w:r>
      <w:bookmarkEnd w:id="33"/>
    </w:p>
    <w:p w:rsidR="009C163C" w:rsidRPr="0094653D" w:rsidRDefault="009C163C" w:rsidP="00211776">
      <w:pPr>
        <w:ind w:firstLine="720"/>
        <w:jc w:val="both"/>
        <w:rPr>
          <w:rFonts w:asciiTheme="majorHAnsi" w:hAnsiTheme="majorHAnsi" w:cstheme="majorHAnsi"/>
          <w:i/>
          <w:szCs w:val="26"/>
          <w:lang w:val="de-DE"/>
        </w:rPr>
      </w:pPr>
      <w:r w:rsidRPr="0094653D">
        <w:rPr>
          <w:rFonts w:asciiTheme="majorHAnsi" w:hAnsiTheme="majorHAnsi" w:cstheme="majorHAnsi"/>
          <w:i/>
          <w:szCs w:val="26"/>
          <w:lang w:val="de-DE"/>
        </w:rPr>
        <w:t>* Hệ thống thu gom nước thải</w:t>
      </w:r>
    </w:p>
    <w:p w:rsidR="009C163C" w:rsidRPr="0094653D" w:rsidRDefault="009C163C" w:rsidP="00211776">
      <w:pPr>
        <w:ind w:firstLine="720"/>
        <w:jc w:val="both"/>
        <w:rPr>
          <w:rFonts w:asciiTheme="majorHAnsi" w:hAnsiTheme="majorHAnsi" w:cstheme="majorHAnsi"/>
          <w:szCs w:val="26"/>
          <w:lang w:val="de-DE"/>
        </w:rPr>
      </w:pPr>
      <w:bookmarkStart w:id="34" w:name="_Toc98245163"/>
      <w:r w:rsidRPr="0094653D">
        <w:rPr>
          <w:rFonts w:asciiTheme="majorHAnsi" w:hAnsiTheme="majorHAnsi" w:cstheme="majorHAnsi"/>
          <w:szCs w:val="26"/>
          <w:lang w:val="de-DE"/>
        </w:rPr>
        <w:t>- Hệ thống thu gom và xử lý nước thải được thiết kế tách riêng hoàn toàn với hệ thống đường cống thu gom và thoát nước mưa.</w:t>
      </w:r>
    </w:p>
    <w:p w:rsidR="009C163C" w:rsidRPr="0094653D" w:rsidRDefault="009C163C" w:rsidP="00211776">
      <w:pPr>
        <w:jc w:val="both"/>
        <w:rPr>
          <w:rFonts w:asciiTheme="majorHAnsi" w:hAnsiTheme="majorHAnsi" w:cstheme="majorHAnsi"/>
          <w:szCs w:val="26"/>
          <w:lang w:val="de-DE"/>
        </w:rPr>
      </w:pPr>
      <w:r w:rsidRPr="0094653D">
        <w:rPr>
          <w:rFonts w:asciiTheme="majorHAnsi" w:hAnsiTheme="majorHAnsi" w:cstheme="majorHAnsi"/>
          <w:szCs w:val="26"/>
          <w:lang w:val="de-DE"/>
        </w:rPr>
        <w:lastRenderedPageBreak/>
        <w:tab/>
        <w:t>- Nước thải sinh hoạt được thu gom theo hệ thống ống nhựa D</w:t>
      </w:r>
      <w:r w:rsidR="00270714">
        <w:rPr>
          <w:rFonts w:asciiTheme="majorHAnsi" w:hAnsiTheme="majorHAnsi" w:cstheme="majorHAnsi"/>
          <w:szCs w:val="26"/>
          <w:lang w:val="de-DE"/>
        </w:rPr>
        <w:t>11</w:t>
      </w:r>
      <w:r w:rsidRPr="0094653D">
        <w:rPr>
          <w:rFonts w:asciiTheme="majorHAnsi" w:hAnsiTheme="majorHAnsi" w:cstheme="majorHAnsi"/>
          <w:szCs w:val="26"/>
          <w:lang w:val="de-DE"/>
        </w:rPr>
        <w:t xml:space="preserve">0 về </w:t>
      </w:r>
      <w:r w:rsidR="00C725B4">
        <w:rPr>
          <w:rFonts w:asciiTheme="majorHAnsi" w:hAnsiTheme="majorHAnsi" w:cstheme="majorHAnsi"/>
          <w:szCs w:val="26"/>
          <w:lang w:val="de-DE"/>
        </w:rPr>
        <w:t xml:space="preserve">hệ thống </w:t>
      </w:r>
      <w:r w:rsidR="009102BD">
        <w:rPr>
          <w:rFonts w:asciiTheme="majorHAnsi" w:hAnsiTheme="majorHAnsi" w:cstheme="majorHAnsi"/>
          <w:szCs w:val="26"/>
          <w:lang w:val="de-DE"/>
        </w:rPr>
        <w:t>xử lý nước thải tập trung</w:t>
      </w:r>
      <w:r w:rsidRPr="0094653D">
        <w:rPr>
          <w:rFonts w:asciiTheme="majorHAnsi" w:hAnsiTheme="majorHAnsi" w:cstheme="majorHAnsi"/>
          <w:szCs w:val="26"/>
          <w:lang w:val="de-DE"/>
        </w:rPr>
        <w:t xml:space="preserve"> trước khi thải ra ngoài môi trường. </w:t>
      </w:r>
    </w:p>
    <w:p w:rsidR="009C163C" w:rsidRPr="00E25EA4" w:rsidRDefault="009C163C" w:rsidP="00211776">
      <w:pPr>
        <w:ind w:firstLine="720"/>
        <w:jc w:val="both"/>
        <w:rPr>
          <w:rFonts w:asciiTheme="majorHAnsi" w:hAnsiTheme="majorHAnsi" w:cstheme="majorHAnsi"/>
          <w:i/>
          <w:szCs w:val="26"/>
          <w:lang w:val="de-DE"/>
        </w:rPr>
      </w:pPr>
      <w:r w:rsidRPr="00E25EA4">
        <w:rPr>
          <w:rFonts w:asciiTheme="majorHAnsi" w:hAnsiTheme="majorHAnsi" w:cstheme="majorHAnsi"/>
          <w:i/>
          <w:szCs w:val="26"/>
          <w:lang w:val="de-DE"/>
        </w:rPr>
        <w:t xml:space="preserve">* Hệ thống xử lý nước thải của </w:t>
      </w:r>
      <w:r w:rsidR="00EB7F1F" w:rsidRPr="00E25EA4">
        <w:rPr>
          <w:rFonts w:asciiTheme="majorHAnsi" w:hAnsiTheme="majorHAnsi" w:cstheme="majorHAnsi"/>
          <w:i/>
          <w:szCs w:val="26"/>
          <w:lang w:val="de-DE"/>
        </w:rPr>
        <w:t>Công ty</w:t>
      </w:r>
      <w:r w:rsidRPr="00E25EA4">
        <w:rPr>
          <w:rFonts w:asciiTheme="majorHAnsi" w:hAnsiTheme="majorHAnsi" w:cstheme="majorHAnsi"/>
          <w:i/>
          <w:szCs w:val="26"/>
          <w:lang w:val="de-DE"/>
        </w:rPr>
        <w:t xml:space="preserve">: </w:t>
      </w:r>
    </w:p>
    <w:p w:rsidR="009C163C" w:rsidRPr="00E25EA4" w:rsidRDefault="009C163C" w:rsidP="00211776">
      <w:pPr>
        <w:ind w:firstLine="720"/>
        <w:jc w:val="both"/>
        <w:rPr>
          <w:rFonts w:asciiTheme="majorHAnsi" w:hAnsiTheme="majorHAnsi" w:cstheme="majorHAnsi"/>
          <w:szCs w:val="26"/>
          <w:lang w:val="de-DE"/>
        </w:rPr>
      </w:pPr>
      <w:r w:rsidRPr="00E25EA4">
        <w:rPr>
          <w:rFonts w:asciiTheme="majorHAnsi" w:hAnsiTheme="majorHAnsi" w:cstheme="majorHAnsi"/>
          <w:szCs w:val="26"/>
          <w:lang w:val="de-DE"/>
        </w:rPr>
        <w:t xml:space="preserve">- Xây dựng hệ thống xử lý nước thải công suất </w:t>
      </w:r>
      <w:r w:rsidR="009102BD" w:rsidRPr="00E25EA4">
        <w:rPr>
          <w:rFonts w:asciiTheme="majorHAnsi" w:hAnsiTheme="majorHAnsi" w:cstheme="majorHAnsi"/>
          <w:szCs w:val="26"/>
          <w:lang w:val="de-DE"/>
        </w:rPr>
        <w:t>1</w:t>
      </w:r>
      <w:r w:rsidRPr="00E25EA4">
        <w:rPr>
          <w:rFonts w:asciiTheme="majorHAnsi" w:hAnsiTheme="majorHAnsi" w:cstheme="majorHAnsi"/>
          <w:szCs w:val="26"/>
          <w:lang w:val="de-DE"/>
        </w:rPr>
        <w:t>50m</w:t>
      </w:r>
      <w:r w:rsidRPr="00E25EA4">
        <w:rPr>
          <w:rFonts w:asciiTheme="majorHAnsi" w:hAnsiTheme="majorHAnsi" w:cstheme="majorHAnsi"/>
          <w:szCs w:val="26"/>
          <w:vertAlign w:val="superscript"/>
          <w:lang w:val="de-DE"/>
        </w:rPr>
        <w:t>3</w:t>
      </w:r>
      <w:r w:rsidRPr="00E25EA4">
        <w:rPr>
          <w:rFonts w:asciiTheme="majorHAnsi" w:hAnsiTheme="majorHAnsi" w:cstheme="majorHAnsi"/>
          <w:szCs w:val="26"/>
          <w:lang w:val="de-DE"/>
        </w:rPr>
        <w:t>/ngày đêm. Quy trình công nghệ hệ thống xử lý như sau:</w:t>
      </w:r>
    </w:p>
    <w:p w:rsidR="009102BD" w:rsidRPr="00E25EA4" w:rsidRDefault="009C163C" w:rsidP="00211776">
      <w:pPr>
        <w:ind w:firstLine="720"/>
        <w:jc w:val="both"/>
        <w:rPr>
          <w:szCs w:val="26"/>
          <w:lang w:val="de-DE"/>
        </w:rPr>
      </w:pPr>
      <w:r w:rsidRPr="00E25EA4">
        <w:rPr>
          <w:rFonts w:asciiTheme="majorHAnsi" w:hAnsiTheme="majorHAnsi" w:cstheme="majorHAnsi"/>
          <w:szCs w:val="26"/>
          <w:lang w:val="de-DE"/>
        </w:rPr>
        <w:t xml:space="preserve"> </w:t>
      </w:r>
      <w:r w:rsidR="009102BD" w:rsidRPr="00E25EA4">
        <w:rPr>
          <w:szCs w:val="26"/>
          <w:lang w:val="de-DE"/>
        </w:rPr>
        <w:t>Nước thải từ khu vực nhà vệ sinh</w:t>
      </w:r>
      <w:r w:rsidR="009102BD" w:rsidRPr="00E25EA4">
        <w:rPr>
          <w:szCs w:val="26"/>
          <w:lang w:val="de-DE"/>
        </w:rPr>
        <w:sym w:font="Symbol" w:char="F0AE"/>
      </w:r>
      <w:r w:rsidR="009102BD" w:rsidRPr="00E25EA4">
        <w:rPr>
          <w:szCs w:val="26"/>
          <w:lang w:val="de-DE"/>
        </w:rPr>
        <w:t xml:space="preserve"> Bể tự hoại 3 ngăn</w:t>
      </w:r>
      <w:r w:rsidR="009102BD" w:rsidRPr="00E25EA4">
        <w:rPr>
          <w:szCs w:val="26"/>
          <w:lang w:val="de-DE"/>
        </w:rPr>
        <w:sym w:font="Symbol" w:char="F0AE"/>
      </w:r>
      <w:r w:rsidR="009102BD" w:rsidRPr="00E25EA4">
        <w:rPr>
          <w:szCs w:val="26"/>
          <w:lang w:val="de-DE"/>
        </w:rPr>
        <w:t xml:space="preserve"> </w:t>
      </w:r>
      <w:r w:rsidR="00F1461E" w:rsidRPr="00E25EA4">
        <w:rPr>
          <w:szCs w:val="26"/>
          <w:lang w:val="de-DE"/>
        </w:rPr>
        <w:t xml:space="preserve">Bể thu gom </w:t>
      </w:r>
      <w:r w:rsidR="00F1461E" w:rsidRPr="00E25EA4">
        <w:rPr>
          <w:szCs w:val="26"/>
          <w:lang w:val="de-DE"/>
        </w:rPr>
        <w:sym w:font="Symbol" w:char="F0AE"/>
      </w:r>
      <w:r w:rsidR="00F1461E" w:rsidRPr="00E25EA4">
        <w:rPr>
          <w:szCs w:val="26"/>
          <w:lang w:val="de-DE"/>
        </w:rPr>
        <w:t xml:space="preserve"> </w:t>
      </w:r>
      <w:r w:rsidR="009102BD" w:rsidRPr="00E25EA4">
        <w:rPr>
          <w:szCs w:val="26"/>
          <w:lang w:val="de-DE"/>
        </w:rPr>
        <w:t>Bể điều hòa</w:t>
      </w:r>
      <w:r w:rsidR="009102BD" w:rsidRPr="00E25EA4">
        <w:rPr>
          <w:szCs w:val="26"/>
          <w:lang w:val="de-DE"/>
        </w:rPr>
        <w:sym w:font="Symbol" w:char="F0AE"/>
      </w:r>
      <w:r w:rsidR="009102BD" w:rsidRPr="00E25EA4">
        <w:rPr>
          <w:szCs w:val="26"/>
          <w:lang w:val="de-DE"/>
        </w:rPr>
        <w:t xml:space="preserve"> Bể AOA kết hợp MBBR </w:t>
      </w:r>
      <w:r w:rsidR="009102BD" w:rsidRPr="00E25EA4">
        <w:rPr>
          <w:szCs w:val="26"/>
          <w:lang w:val="de-DE"/>
        </w:rPr>
        <w:sym w:font="Symbol" w:char="F0AE"/>
      </w:r>
      <w:r w:rsidR="009102BD" w:rsidRPr="00E25EA4">
        <w:rPr>
          <w:szCs w:val="26"/>
          <w:lang w:val="de-DE"/>
        </w:rPr>
        <w:t xml:space="preserve"> Bể lắng II </w:t>
      </w:r>
      <w:r w:rsidR="009102BD" w:rsidRPr="00E25EA4">
        <w:rPr>
          <w:szCs w:val="26"/>
          <w:lang w:val="de-DE"/>
        </w:rPr>
        <w:sym w:font="Symbol" w:char="F0AE"/>
      </w:r>
      <w:r w:rsidR="009102BD" w:rsidRPr="00E25EA4">
        <w:rPr>
          <w:szCs w:val="26"/>
          <w:lang w:val="de-DE"/>
        </w:rPr>
        <w:t xml:space="preserve"> Bể khử trùng và trung gian </w:t>
      </w:r>
      <w:r w:rsidR="009102BD" w:rsidRPr="00E25EA4">
        <w:rPr>
          <w:szCs w:val="26"/>
          <w:lang w:val="de-DE"/>
        </w:rPr>
        <w:sym w:font="Symbol" w:char="F0AE"/>
      </w:r>
      <w:r w:rsidR="009102BD" w:rsidRPr="00E25EA4">
        <w:rPr>
          <w:szCs w:val="26"/>
          <w:lang w:val="de-DE"/>
        </w:rPr>
        <w:t xml:space="preserve"> Hệ thống lọc thô và lọc tinh </w:t>
      </w:r>
      <w:r w:rsidR="009102BD" w:rsidRPr="00E25EA4">
        <w:rPr>
          <w:szCs w:val="26"/>
          <w:lang w:val="de-DE"/>
        </w:rPr>
        <w:sym w:font="Symbol" w:char="F0AE"/>
      </w:r>
      <w:r w:rsidR="009102BD" w:rsidRPr="00E25EA4">
        <w:rPr>
          <w:szCs w:val="26"/>
          <w:lang w:val="de-DE"/>
        </w:rPr>
        <w:t xml:space="preserve"> </w:t>
      </w:r>
      <w:r w:rsidR="00F5072A" w:rsidRPr="00E25EA4">
        <w:rPr>
          <w:szCs w:val="26"/>
          <w:lang w:val="de-DE"/>
        </w:rPr>
        <w:t xml:space="preserve">Hố ga </w:t>
      </w:r>
      <w:r w:rsidR="00F5072A" w:rsidRPr="00E25EA4">
        <w:rPr>
          <w:szCs w:val="26"/>
          <w:lang w:val="de-DE"/>
        </w:rPr>
        <w:sym w:font="Symbol" w:char="F0AE"/>
      </w:r>
      <w:r w:rsidR="00F5072A" w:rsidRPr="00E25EA4">
        <w:rPr>
          <w:szCs w:val="26"/>
          <w:lang w:val="de-DE"/>
        </w:rPr>
        <w:t xml:space="preserve"> Mương nội đồng phía Bắc dự án.</w:t>
      </w:r>
      <w:r w:rsidR="009102BD" w:rsidRPr="00E25EA4">
        <w:rPr>
          <w:szCs w:val="26"/>
          <w:lang w:val="de-DE"/>
        </w:rPr>
        <w:t xml:space="preserve"> </w:t>
      </w:r>
    </w:p>
    <w:p w:rsidR="009C163C" w:rsidRPr="00E25EA4" w:rsidRDefault="009102BD" w:rsidP="00211776">
      <w:pPr>
        <w:ind w:firstLine="720"/>
        <w:jc w:val="both"/>
        <w:rPr>
          <w:rFonts w:asciiTheme="majorHAnsi" w:hAnsiTheme="majorHAnsi" w:cstheme="majorHAnsi"/>
          <w:szCs w:val="26"/>
          <w:lang w:val="de-DE"/>
        </w:rPr>
      </w:pPr>
      <w:r w:rsidRPr="00E25EA4">
        <w:rPr>
          <w:szCs w:val="26"/>
          <w:lang w:val="de-DE"/>
        </w:rPr>
        <w:t xml:space="preserve">Nước thải nhà ăn </w:t>
      </w:r>
      <w:r w:rsidRPr="00E25EA4">
        <w:rPr>
          <w:szCs w:val="26"/>
          <w:lang w:val="de-DE"/>
        </w:rPr>
        <w:sym w:font="Symbol" w:char="F0AE"/>
      </w:r>
      <w:r w:rsidRPr="00E25EA4">
        <w:rPr>
          <w:szCs w:val="26"/>
          <w:lang w:val="de-DE"/>
        </w:rPr>
        <w:t xml:space="preserve"> Bể tách mỡ (hố ga) </w:t>
      </w:r>
      <w:r w:rsidRPr="00E25EA4">
        <w:rPr>
          <w:szCs w:val="26"/>
          <w:lang w:val="de-DE"/>
        </w:rPr>
        <w:sym w:font="Symbol" w:char="F0AE"/>
      </w:r>
      <w:r w:rsidRPr="00E25EA4">
        <w:rPr>
          <w:szCs w:val="26"/>
          <w:lang w:val="de-DE"/>
        </w:rPr>
        <w:t xml:space="preserve"> Bể </w:t>
      </w:r>
      <w:r w:rsidR="00F1461E" w:rsidRPr="00E25EA4">
        <w:rPr>
          <w:szCs w:val="26"/>
          <w:lang w:val="de-DE"/>
        </w:rPr>
        <w:t>thu gom</w:t>
      </w:r>
      <w:r w:rsidRPr="00E25EA4">
        <w:rPr>
          <w:szCs w:val="26"/>
          <w:lang w:val="de-DE"/>
        </w:rPr>
        <w:t xml:space="preserve"> để tiếp tục xử lý.</w:t>
      </w:r>
    </w:p>
    <w:p w:rsidR="009C163C" w:rsidRPr="0094653D" w:rsidRDefault="009C163C" w:rsidP="00211776">
      <w:pPr>
        <w:ind w:firstLine="720"/>
        <w:jc w:val="both"/>
        <w:rPr>
          <w:rFonts w:asciiTheme="majorHAnsi" w:hAnsiTheme="majorHAnsi" w:cstheme="majorHAnsi"/>
          <w:szCs w:val="26"/>
          <w:lang w:val="de-DE"/>
        </w:rPr>
      </w:pPr>
      <w:r w:rsidRPr="0094653D">
        <w:rPr>
          <w:rFonts w:asciiTheme="majorHAnsi" w:hAnsiTheme="majorHAnsi" w:cstheme="majorHAnsi"/>
          <w:szCs w:val="26"/>
          <w:lang w:val="de-DE"/>
        </w:rPr>
        <w:t>- Vị trí xả nước thải: mương nội đồng</w:t>
      </w:r>
      <w:r w:rsidR="009102BD">
        <w:rPr>
          <w:rFonts w:asciiTheme="majorHAnsi" w:hAnsiTheme="majorHAnsi" w:cstheme="majorHAnsi"/>
          <w:szCs w:val="26"/>
          <w:lang w:val="de-DE"/>
        </w:rPr>
        <w:t xml:space="preserve"> phía Bắc dự án</w:t>
      </w:r>
      <w:r w:rsidRPr="0094653D">
        <w:rPr>
          <w:rFonts w:asciiTheme="majorHAnsi" w:hAnsiTheme="majorHAnsi" w:cstheme="majorHAnsi"/>
          <w:szCs w:val="26"/>
          <w:lang w:val="de-DE"/>
        </w:rPr>
        <w:t>.</w:t>
      </w:r>
    </w:p>
    <w:p w:rsidR="009C163C" w:rsidRPr="0094653D" w:rsidRDefault="009C163C" w:rsidP="00211776">
      <w:pPr>
        <w:ind w:firstLine="720"/>
        <w:jc w:val="both"/>
        <w:rPr>
          <w:rFonts w:asciiTheme="majorHAnsi" w:hAnsiTheme="majorHAnsi" w:cstheme="majorHAnsi"/>
          <w:szCs w:val="26"/>
          <w:lang w:val="de-DE"/>
        </w:rPr>
      </w:pPr>
      <w:r w:rsidRPr="0094653D">
        <w:rPr>
          <w:rFonts w:asciiTheme="majorHAnsi" w:hAnsiTheme="majorHAnsi" w:cstheme="majorHAnsi"/>
          <w:szCs w:val="26"/>
          <w:lang w:val="de-DE"/>
        </w:rPr>
        <w:t>- Phương thức xả thải: tự chảy.</w:t>
      </w:r>
    </w:p>
    <w:p w:rsidR="009C163C" w:rsidRPr="0094653D" w:rsidRDefault="009C163C" w:rsidP="00211776">
      <w:pPr>
        <w:jc w:val="both"/>
        <w:outlineLvl w:val="2"/>
        <w:rPr>
          <w:rFonts w:asciiTheme="majorHAnsi" w:hAnsiTheme="majorHAnsi" w:cstheme="majorHAnsi"/>
          <w:b/>
          <w:bCs/>
          <w:i/>
          <w:szCs w:val="26"/>
          <w:lang w:val="de-DE"/>
        </w:rPr>
      </w:pPr>
      <w:r w:rsidRPr="0094653D">
        <w:rPr>
          <w:rFonts w:asciiTheme="majorHAnsi" w:hAnsiTheme="majorHAnsi" w:cstheme="majorHAnsi"/>
          <w:b/>
          <w:i/>
          <w:spacing w:val="-2"/>
          <w:szCs w:val="26"/>
          <w:lang w:val="de-DE"/>
        </w:rPr>
        <w:t xml:space="preserve">b. </w:t>
      </w:r>
      <w:r w:rsidRPr="0094653D">
        <w:rPr>
          <w:rFonts w:asciiTheme="majorHAnsi" w:hAnsiTheme="majorHAnsi" w:cstheme="majorHAnsi"/>
          <w:b/>
          <w:bCs/>
          <w:i/>
          <w:szCs w:val="26"/>
          <w:lang w:val="de-DE"/>
        </w:rPr>
        <w:t>Công trình, biện pháp thu gom và xử lý bụi, khí thải</w:t>
      </w:r>
      <w:bookmarkEnd w:id="34"/>
    </w:p>
    <w:p w:rsidR="009C163C" w:rsidRPr="0094653D" w:rsidRDefault="009C163C" w:rsidP="00211776">
      <w:pPr>
        <w:ind w:firstLine="837"/>
        <w:jc w:val="both"/>
        <w:rPr>
          <w:rFonts w:asciiTheme="majorHAnsi" w:hAnsiTheme="majorHAnsi" w:cstheme="majorHAnsi"/>
          <w:i/>
          <w:szCs w:val="26"/>
          <w:lang w:val="de-DE"/>
        </w:rPr>
      </w:pPr>
      <w:r w:rsidRPr="0094653D">
        <w:rPr>
          <w:rFonts w:asciiTheme="majorHAnsi" w:hAnsiTheme="majorHAnsi" w:cstheme="majorHAnsi"/>
          <w:i/>
          <w:szCs w:val="26"/>
          <w:lang w:val="de-DE"/>
        </w:rPr>
        <w:t>* Giảm thiểu ô nhiễm môi trườ</w:t>
      </w:r>
      <w:r w:rsidR="00270714">
        <w:rPr>
          <w:rFonts w:asciiTheme="majorHAnsi" w:hAnsiTheme="majorHAnsi" w:cstheme="majorHAnsi"/>
          <w:i/>
          <w:szCs w:val="26"/>
          <w:lang w:val="de-DE"/>
        </w:rPr>
        <w:t>ng không khí trong công ty</w:t>
      </w:r>
      <w:r w:rsidRPr="0094653D">
        <w:rPr>
          <w:rFonts w:asciiTheme="majorHAnsi" w:hAnsiTheme="majorHAnsi" w:cstheme="majorHAnsi"/>
          <w:i/>
          <w:szCs w:val="26"/>
          <w:lang w:val="de-DE"/>
        </w:rPr>
        <w:t>.</w:t>
      </w:r>
    </w:p>
    <w:p w:rsidR="001E2343" w:rsidRDefault="001E2343" w:rsidP="00211776">
      <w:pPr>
        <w:ind w:firstLine="837"/>
        <w:jc w:val="both"/>
        <w:rPr>
          <w:rFonts w:asciiTheme="majorHAnsi" w:hAnsiTheme="majorHAnsi" w:cstheme="majorHAnsi"/>
          <w:szCs w:val="26"/>
          <w:lang w:val="de-DE"/>
        </w:rPr>
      </w:pPr>
      <w:r>
        <w:rPr>
          <w:rFonts w:asciiTheme="majorHAnsi" w:hAnsiTheme="majorHAnsi" w:cstheme="majorHAnsi"/>
          <w:szCs w:val="26"/>
          <w:lang w:val="de-DE"/>
        </w:rPr>
        <w:t>- Bố trí quạt hút khu vực sản xuất và hệ thống máy móc thiết bị kín hạn chế hơi mùi phát sinh.</w:t>
      </w:r>
    </w:p>
    <w:p w:rsidR="00B93C33" w:rsidRPr="00B93C33" w:rsidRDefault="00B93C33" w:rsidP="00211776">
      <w:pPr>
        <w:ind w:firstLine="837"/>
        <w:jc w:val="both"/>
        <w:rPr>
          <w:rFonts w:asciiTheme="majorHAnsi" w:hAnsiTheme="majorHAnsi" w:cstheme="majorHAnsi"/>
          <w:szCs w:val="26"/>
          <w:lang w:val="de-DE"/>
        </w:rPr>
      </w:pPr>
      <w:r w:rsidRPr="00B93C33">
        <w:rPr>
          <w:szCs w:val="26"/>
          <w:lang w:val="de-DE"/>
        </w:rPr>
        <w:t>- Xây dựng kế hoạch định kỳ kiểm tra, bảo dưỡng thay thế hoặc đổi mới các máy móc thiết bị sản xuất kịp thời nhằm tránh gây rò rỉ các chất ô nhiễm, các chất độc hại ra môi trường, hạn chế các nguy cơ gây cháy nổ.</w:t>
      </w:r>
    </w:p>
    <w:p w:rsidR="001E2343" w:rsidRPr="0094653D" w:rsidRDefault="009C163C" w:rsidP="00211776">
      <w:pPr>
        <w:ind w:firstLine="837"/>
        <w:jc w:val="both"/>
        <w:rPr>
          <w:rFonts w:asciiTheme="majorHAnsi" w:hAnsiTheme="majorHAnsi" w:cstheme="majorHAnsi"/>
          <w:szCs w:val="26"/>
          <w:lang w:val="de-DE"/>
        </w:rPr>
      </w:pPr>
      <w:r w:rsidRPr="0094653D">
        <w:rPr>
          <w:rFonts w:asciiTheme="majorHAnsi" w:hAnsiTheme="majorHAnsi" w:cstheme="majorHAnsi"/>
          <w:szCs w:val="26"/>
          <w:lang w:val="de-DE"/>
        </w:rPr>
        <w:t xml:space="preserve">- Thường xuyên </w:t>
      </w:r>
      <w:r w:rsidR="00B93C33">
        <w:rPr>
          <w:rFonts w:asciiTheme="majorHAnsi" w:hAnsiTheme="majorHAnsi" w:cstheme="majorHAnsi"/>
          <w:szCs w:val="26"/>
          <w:lang w:val="de-DE"/>
        </w:rPr>
        <w:t xml:space="preserve">quét dọn </w:t>
      </w:r>
      <w:r w:rsidRPr="0094653D">
        <w:rPr>
          <w:rFonts w:asciiTheme="majorHAnsi" w:hAnsiTheme="majorHAnsi" w:cstheme="majorHAnsi"/>
          <w:szCs w:val="26"/>
          <w:lang w:val="de-DE"/>
        </w:rPr>
        <w:t xml:space="preserve">vệ sinh </w:t>
      </w:r>
      <w:r w:rsidR="00270714">
        <w:rPr>
          <w:rFonts w:asciiTheme="majorHAnsi" w:hAnsiTheme="majorHAnsi" w:cstheme="majorHAnsi"/>
          <w:szCs w:val="26"/>
          <w:lang w:val="de-DE"/>
        </w:rPr>
        <w:t>Công ty</w:t>
      </w:r>
      <w:r w:rsidRPr="0094653D">
        <w:rPr>
          <w:rFonts w:asciiTheme="majorHAnsi" w:hAnsiTheme="majorHAnsi" w:cstheme="majorHAnsi"/>
          <w:szCs w:val="26"/>
          <w:lang w:val="de-DE"/>
        </w:rPr>
        <w:t xml:space="preserve"> sau mỗi ca làm việc.</w:t>
      </w:r>
    </w:p>
    <w:p w:rsidR="009C163C" w:rsidRPr="0094653D" w:rsidRDefault="009C163C" w:rsidP="00211776">
      <w:pPr>
        <w:ind w:firstLine="837"/>
        <w:jc w:val="both"/>
        <w:rPr>
          <w:rFonts w:asciiTheme="majorHAnsi" w:hAnsiTheme="majorHAnsi" w:cstheme="majorHAnsi"/>
          <w:szCs w:val="26"/>
          <w:lang w:val="de-DE"/>
        </w:rPr>
      </w:pPr>
      <w:r w:rsidRPr="0094653D">
        <w:rPr>
          <w:rFonts w:asciiTheme="majorHAnsi" w:hAnsiTheme="majorHAnsi" w:cstheme="majorHAnsi"/>
          <w:szCs w:val="26"/>
          <w:lang w:val="de-DE"/>
        </w:rPr>
        <w:t xml:space="preserve">- Quy định các xe ra vào phải để xe đúng nơi quy định. </w:t>
      </w:r>
    </w:p>
    <w:p w:rsidR="00BE67B1" w:rsidRDefault="009C163C" w:rsidP="00211776">
      <w:pPr>
        <w:ind w:firstLine="837"/>
        <w:jc w:val="both"/>
        <w:rPr>
          <w:rFonts w:asciiTheme="majorHAnsi" w:hAnsiTheme="majorHAnsi" w:cstheme="majorHAnsi"/>
          <w:szCs w:val="26"/>
          <w:lang w:val="de-DE"/>
        </w:rPr>
      </w:pPr>
      <w:r w:rsidRPr="0094653D">
        <w:rPr>
          <w:rFonts w:asciiTheme="majorHAnsi" w:hAnsiTheme="majorHAnsi" w:cstheme="majorHAnsi"/>
          <w:szCs w:val="26"/>
          <w:lang w:val="de-DE"/>
        </w:rPr>
        <w:t xml:space="preserve">- </w:t>
      </w:r>
      <w:r w:rsidR="00CA0551">
        <w:rPr>
          <w:rFonts w:asciiTheme="majorHAnsi" w:hAnsiTheme="majorHAnsi" w:cstheme="majorHAnsi"/>
          <w:szCs w:val="26"/>
          <w:lang w:val="de-DE"/>
        </w:rPr>
        <w:t>Diện tích</w:t>
      </w:r>
      <w:r w:rsidRPr="0094653D">
        <w:rPr>
          <w:rFonts w:asciiTheme="majorHAnsi" w:hAnsiTheme="majorHAnsi" w:cstheme="majorHAnsi"/>
          <w:szCs w:val="26"/>
          <w:lang w:val="de-DE"/>
        </w:rPr>
        <w:t xml:space="preserve"> cây xanh</w:t>
      </w:r>
      <w:r w:rsidR="00CA0551">
        <w:rPr>
          <w:rFonts w:asciiTheme="majorHAnsi" w:hAnsiTheme="majorHAnsi" w:cstheme="majorHAnsi"/>
          <w:szCs w:val="26"/>
          <w:lang w:val="de-DE"/>
        </w:rPr>
        <w:t xml:space="preserve"> mặt nước</w:t>
      </w:r>
      <w:r w:rsidRPr="0094653D">
        <w:rPr>
          <w:rFonts w:asciiTheme="majorHAnsi" w:hAnsiTheme="majorHAnsi" w:cstheme="majorHAnsi"/>
          <w:szCs w:val="26"/>
          <w:lang w:val="de-DE"/>
        </w:rPr>
        <w:t xml:space="preserve"> với tổng diện tích khoảng </w:t>
      </w:r>
      <w:r w:rsidR="00CA0551">
        <w:rPr>
          <w:rFonts w:asciiTheme="majorHAnsi" w:hAnsiTheme="majorHAnsi" w:cstheme="majorHAnsi"/>
          <w:szCs w:val="26"/>
          <w:lang w:val="de-DE"/>
        </w:rPr>
        <w:t>17.197,6</w:t>
      </w:r>
      <w:r w:rsidR="00270714">
        <w:rPr>
          <w:rFonts w:asciiTheme="majorHAnsi" w:hAnsiTheme="majorHAnsi" w:cstheme="majorHAnsi"/>
          <w:szCs w:val="26"/>
          <w:lang w:val="de-DE"/>
        </w:rPr>
        <w:t>m</w:t>
      </w:r>
      <w:r w:rsidR="00270714">
        <w:rPr>
          <w:rFonts w:asciiTheme="majorHAnsi" w:hAnsiTheme="majorHAnsi" w:cstheme="majorHAnsi"/>
          <w:szCs w:val="26"/>
          <w:vertAlign w:val="superscript"/>
          <w:lang w:val="de-DE"/>
        </w:rPr>
        <w:t>2</w:t>
      </w:r>
      <w:r w:rsidRPr="0094653D">
        <w:rPr>
          <w:rFonts w:asciiTheme="majorHAnsi" w:hAnsiTheme="majorHAnsi" w:cstheme="majorHAnsi"/>
          <w:szCs w:val="26"/>
          <w:lang w:val="de-DE"/>
        </w:rPr>
        <w:t xml:space="preserve"> đạt tỷ lệ khoảng </w:t>
      </w:r>
      <w:r w:rsidR="00270714">
        <w:rPr>
          <w:rFonts w:asciiTheme="majorHAnsi" w:hAnsiTheme="majorHAnsi" w:cstheme="majorHAnsi"/>
          <w:szCs w:val="26"/>
          <w:lang w:val="de-DE"/>
        </w:rPr>
        <w:t>20</w:t>
      </w:r>
      <w:r w:rsidR="00CA0551">
        <w:rPr>
          <w:rFonts w:asciiTheme="majorHAnsi" w:hAnsiTheme="majorHAnsi" w:cstheme="majorHAnsi"/>
          <w:szCs w:val="26"/>
          <w:lang w:val="de-DE"/>
        </w:rPr>
        <w:t>,38</w:t>
      </w:r>
      <w:r w:rsidRPr="0094653D">
        <w:rPr>
          <w:rFonts w:asciiTheme="majorHAnsi" w:hAnsiTheme="majorHAnsi" w:cstheme="majorHAnsi"/>
          <w:szCs w:val="26"/>
          <w:lang w:val="de-DE"/>
        </w:rPr>
        <w:t>% tạo cảnh quan, điều hòa không khí.</w:t>
      </w:r>
    </w:p>
    <w:p w:rsidR="009102BD" w:rsidRPr="00BE67B1" w:rsidRDefault="009102BD" w:rsidP="00211776">
      <w:pPr>
        <w:ind w:firstLine="837"/>
        <w:jc w:val="both"/>
        <w:rPr>
          <w:rFonts w:asciiTheme="majorHAnsi" w:hAnsiTheme="majorHAnsi" w:cstheme="majorHAnsi"/>
          <w:szCs w:val="26"/>
          <w:lang w:val="de-DE"/>
        </w:rPr>
      </w:pPr>
      <w:r w:rsidRPr="009102BD">
        <w:rPr>
          <w:i/>
          <w:szCs w:val="26"/>
          <w:lang w:val="de-DE"/>
        </w:rPr>
        <w:t xml:space="preserve">* Biện pháp xử lý bụi, khí thải </w:t>
      </w:r>
      <w:r>
        <w:rPr>
          <w:i/>
          <w:szCs w:val="26"/>
          <w:lang w:val="de-DE"/>
        </w:rPr>
        <w:t>từ quá trình sản xuất</w:t>
      </w:r>
      <w:r w:rsidR="00634C5A">
        <w:rPr>
          <w:i/>
          <w:szCs w:val="26"/>
          <w:lang w:val="de-DE"/>
        </w:rPr>
        <w:t xml:space="preserve"> của Công ty</w:t>
      </w:r>
      <w:r w:rsidRPr="009102BD">
        <w:rPr>
          <w:i/>
          <w:szCs w:val="26"/>
          <w:lang w:val="de-DE"/>
        </w:rPr>
        <w:t>.</w:t>
      </w:r>
    </w:p>
    <w:p w:rsidR="009102BD" w:rsidRPr="009102BD" w:rsidRDefault="009102BD" w:rsidP="00211776">
      <w:pPr>
        <w:ind w:firstLine="720"/>
        <w:jc w:val="both"/>
        <w:rPr>
          <w:szCs w:val="26"/>
          <w:lang w:val="de-DE"/>
        </w:rPr>
      </w:pPr>
      <w:r w:rsidRPr="009102BD">
        <w:rPr>
          <w:szCs w:val="26"/>
          <w:lang w:val="de-DE"/>
        </w:rPr>
        <w:t xml:space="preserve">Chủ đầu tư cho lắp đặt hệ thống xử lý bụi, hơi mùi, khí thải từ </w:t>
      </w:r>
      <w:r>
        <w:rPr>
          <w:szCs w:val="26"/>
          <w:lang w:val="de-DE"/>
        </w:rPr>
        <w:t>quá trình sản xuất nhựa</w:t>
      </w:r>
      <w:r w:rsidRPr="009102BD">
        <w:rPr>
          <w:szCs w:val="26"/>
          <w:lang w:val="de-DE"/>
        </w:rPr>
        <w:t xml:space="preserve"> như sau:</w:t>
      </w:r>
    </w:p>
    <w:p w:rsidR="00BE67B1" w:rsidRDefault="009102BD" w:rsidP="00211776">
      <w:pPr>
        <w:ind w:firstLine="720"/>
        <w:jc w:val="both"/>
        <w:rPr>
          <w:szCs w:val="26"/>
          <w:lang w:val="de-DE"/>
        </w:rPr>
      </w:pPr>
      <w:r w:rsidRPr="009102BD">
        <w:rPr>
          <w:szCs w:val="26"/>
          <w:lang w:val="de-DE"/>
        </w:rPr>
        <w:t xml:space="preserve">Bụi, khí thải </w:t>
      </w:r>
      <w:r w:rsidRPr="00CC2160">
        <w:rPr>
          <w:szCs w:val="26"/>
        </w:rPr>
        <w:sym w:font="Symbol" w:char="F0AE"/>
      </w:r>
      <w:r w:rsidRPr="009102BD">
        <w:rPr>
          <w:szCs w:val="26"/>
          <w:lang w:val="de-DE"/>
        </w:rPr>
        <w:t xml:space="preserve"> Ống dẫn </w:t>
      </w:r>
      <w:r w:rsidRPr="00CC2160">
        <w:rPr>
          <w:szCs w:val="26"/>
        </w:rPr>
        <w:sym w:font="Symbol" w:char="F066"/>
      </w:r>
      <w:r w:rsidRPr="009102BD">
        <w:rPr>
          <w:szCs w:val="26"/>
          <w:lang w:val="de-DE"/>
        </w:rPr>
        <w:t xml:space="preserve">300 </w:t>
      </w:r>
      <w:r w:rsidRPr="00CC2160">
        <w:rPr>
          <w:szCs w:val="26"/>
        </w:rPr>
        <w:sym w:font="Symbol" w:char="F0AE"/>
      </w:r>
      <w:r w:rsidRPr="009102BD">
        <w:rPr>
          <w:szCs w:val="26"/>
          <w:lang w:val="de-DE"/>
        </w:rPr>
        <w:t xml:space="preserve"> Quạt hút, đẩy </w:t>
      </w:r>
      <w:r w:rsidRPr="00CC2160">
        <w:rPr>
          <w:szCs w:val="26"/>
        </w:rPr>
        <w:sym w:font="Symbol" w:char="F0AE"/>
      </w:r>
      <w:r w:rsidR="000B4525">
        <w:rPr>
          <w:szCs w:val="26"/>
          <w:lang w:val="de-DE"/>
        </w:rPr>
        <w:t>Bể hấp thụ bằng nước</w:t>
      </w:r>
      <w:r w:rsidRPr="00CC2160">
        <w:rPr>
          <w:szCs w:val="26"/>
        </w:rPr>
        <w:sym w:font="Symbol" w:char="F0AE"/>
      </w:r>
      <w:r w:rsidRPr="009102BD">
        <w:rPr>
          <w:szCs w:val="26"/>
          <w:lang w:val="de-DE"/>
        </w:rPr>
        <w:t xml:space="preserve"> </w:t>
      </w:r>
      <w:r w:rsidR="000B4525" w:rsidRPr="009102BD">
        <w:rPr>
          <w:szCs w:val="26"/>
          <w:lang w:val="de-DE"/>
        </w:rPr>
        <w:t xml:space="preserve">Quạt hút, đẩy </w:t>
      </w:r>
      <w:r w:rsidR="000B4525" w:rsidRPr="00CC2160">
        <w:rPr>
          <w:szCs w:val="26"/>
        </w:rPr>
        <w:sym w:font="Symbol" w:char="F0AE"/>
      </w:r>
      <w:r w:rsidRPr="009102BD">
        <w:rPr>
          <w:szCs w:val="26"/>
          <w:lang w:val="de-DE"/>
        </w:rPr>
        <w:t>Thiết bị chứa than hoạt tính</w:t>
      </w:r>
      <w:r w:rsidRPr="00CC2160">
        <w:rPr>
          <w:szCs w:val="26"/>
        </w:rPr>
        <w:sym w:font="Symbol" w:char="F0AE"/>
      </w:r>
      <w:r w:rsidRPr="009102BD">
        <w:rPr>
          <w:szCs w:val="26"/>
          <w:lang w:val="de-DE"/>
        </w:rPr>
        <w:t xml:space="preserve"> Quạt hút, đẩy </w:t>
      </w:r>
      <w:r w:rsidRPr="00CC2160">
        <w:rPr>
          <w:szCs w:val="26"/>
        </w:rPr>
        <w:sym w:font="Symbol" w:char="F0AE"/>
      </w:r>
      <w:r w:rsidR="00981BAB" w:rsidRPr="00981BAB">
        <w:rPr>
          <w:szCs w:val="26"/>
          <w:lang w:val="de-DE"/>
        </w:rPr>
        <w:t xml:space="preserve"> </w:t>
      </w:r>
      <w:r w:rsidRPr="009102BD">
        <w:rPr>
          <w:szCs w:val="26"/>
          <w:lang w:val="de-DE"/>
        </w:rPr>
        <w:t>Ống phóng không.</w:t>
      </w:r>
    </w:p>
    <w:p w:rsidR="009102BD" w:rsidRPr="00BE67B1" w:rsidRDefault="009102BD" w:rsidP="00211776">
      <w:pPr>
        <w:ind w:firstLine="720"/>
        <w:jc w:val="both"/>
        <w:rPr>
          <w:szCs w:val="26"/>
          <w:lang w:val="de-DE"/>
        </w:rPr>
      </w:pPr>
      <w:r w:rsidRPr="009102BD">
        <w:rPr>
          <w:i/>
          <w:szCs w:val="26"/>
          <w:lang w:val="de-DE"/>
        </w:rPr>
        <w:t>* Biện pháp xử lý bụi, hơi mùi khí thải từ hoạt động phun sơn.</w:t>
      </w:r>
    </w:p>
    <w:p w:rsidR="000B4525" w:rsidRDefault="009102BD" w:rsidP="00211776">
      <w:pPr>
        <w:ind w:firstLine="720"/>
        <w:jc w:val="both"/>
        <w:rPr>
          <w:szCs w:val="26"/>
          <w:lang w:val="de-DE"/>
        </w:rPr>
      </w:pPr>
      <w:r w:rsidRPr="009102BD">
        <w:rPr>
          <w:szCs w:val="26"/>
          <w:lang w:val="de-DE"/>
        </w:rPr>
        <w:t>- Lắp đặt buồng phun sơn kín.</w:t>
      </w:r>
    </w:p>
    <w:p w:rsidR="009102BD" w:rsidRPr="000B4525" w:rsidRDefault="009102BD" w:rsidP="00211776">
      <w:pPr>
        <w:ind w:firstLine="720"/>
        <w:jc w:val="both"/>
        <w:rPr>
          <w:szCs w:val="26"/>
          <w:lang w:val="de-DE"/>
        </w:rPr>
      </w:pPr>
      <w:r w:rsidRPr="000B4525">
        <w:rPr>
          <w:szCs w:val="26"/>
          <w:lang w:val="de-DE"/>
        </w:rPr>
        <w:t xml:space="preserve">- Chủ đầu tư lắp đặt hệ thống quạt hút, chụp hút, để thu gom hơi mùi khí thải về hệ thống xử lý cùng với hệ thống xử lý </w:t>
      </w:r>
      <w:r w:rsidR="00981BAB">
        <w:rPr>
          <w:szCs w:val="26"/>
          <w:lang w:val="de-DE"/>
        </w:rPr>
        <w:t>khí thải của Công ty</w:t>
      </w:r>
      <w:r w:rsidRPr="000B4525">
        <w:rPr>
          <w:szCs w:val="26"/>
          <w:lang w:val="de-DE"/>
        </w:rPr>
        <w:t>.</w:t>
      </w:r>
    </w:p>
    <w:p w:rsidR="009C163C" w:rsidRPr="0094653D" w:rsidRDefault="009C163C" w:rsidP="00211776">
      <w:pPr>
        <w:jc w:val="both"/>
        <w:outlineLvl w:val="2"/>
        <w:rPr>
          <w:rFonts w:asciiTheme="majorHAnsi" w:hAnsiTheme="majorHAnsi" w:cstheme="majorHAnsi"/>
          <w:b/>
          <w:bCs/>
          <w:i/>
          <w:szCs w:val="26"/>
          <w:lang w:val="de-DE"/>
        </w:rPr>
      </w:pPr>
      <w:bookmarkStart w:id="35" w:name="_Toc98245165"/>
      <w:r w:rsidRPr="0094653D">
        <w:rPr>
          <w:rFonts w:asciiTheme="majorHAnsi" w:hAnsiTheme="majorHAnsi" w:cstheme="majorHAnsi"/>
          <w:b/>
          <w:bCs/>
          <w:i/>
          <w:szCs w:val="26"/>
          <w:lang w:val="de-DE"/>
        </w:rPr>
        <w:t>c. Công trình, biện pháp thu gom, lưu giữ, quản lý, xử lý chất thải rắn thông thường</w:t>
      </w:r>
      <w:bookmarkEnd w:id="35"/>
    </w:p>
    <w:p w:rsidR="009C163C" w:rsidRPr="0094653D" w:rsidRDefault="009C163C" w:rsidP="00211776">
      <w:pPr>
        <w:ind w:firstLine="720"/>
        <w:jc w:val="both"/>
        <w:outlineLvl w:val="2"/>
        <w:rPr>
          <w:rFonts w:asciiTheme="majorHAnsi" w:hAnsiTheme="majorHAnsi" w:cstheme="majorHAnsi"/>
          <w:iCs/>
          <w:szCs w:val="26"/>
          <w:lang w:val="de-DE"/>
        </w:rPr>
      </w:pPr>
      <w:r w:rsidRPr="0094653D">
        <w:rPr>
          <w:rFonts w:asciiTheme="majorHAnsi" w:hAnsiTheme="majorHAnsi" w:cstheme="majorHAnsi"/>
          <w:iCs/>
          <w:szCs w:val="26"/>
          <w:lang w:val="de-DE"/>
        </w:rPr>
        <w:lastRenderedPageBreak/>
        <w:t xml:space="preserve">- </w:t>
      </w:r>
      <w:r w:rsidR="001232AB">
        <w:rPr>
          <w:rFonts w:asciiTheme="majorHAnsi" w:hAnsiTheme="majorHAnsi" w:cstheme="majorHAnsi"/>
          <w:iCs/>
          <w:szCs w:val="26"/>
          <w:lang w:val="de-DE"/>
        </w:rPr>
        <w:t>Công ty</w:t>
      </w:r>
      <w:r w:rsidRPr="0094653D">
        <w:rPr>
          <w:rFonts w:asciiTheme="majorHAnsi" w:hAnsiTheme="majorHAnsi" w:cstheme="majorHAnsi"/>
          <w:iCs/>
          <w:szCs w:val="26"/>
          <w:lang w:val="de-DE"/>
        </w:rPr>
        <w:t xml:space="preserve"> có trách nhiệm trong việc ban hành quy chế, nội quy về việc quản lý, thu gom rác thải. </w:t>
      </w:r>
    </w:p>
    <w:p w:rsidR="009C163C" w:rsidRPr="0094653D" w:rsidRDefault="009C163C" w:rsidP="00211776">
      <w:pPr>
        <w:ind w:firstLine="720"/>
        <w:jc w:val="both"/>
        <w:outlineLvl w:val="2"/>
        <w:rPr>
          <w:rFonts w:asciiTheme="majorHAnsi" w:hAnsiTheme="majorHAnsi" w:cstheme="majorHAnsi"/>
          <w:bCs/>
          <w:i/>
          <w:szCs w:val="26"/>
          <w:lang w:val="de-DE"/>
        </w:rPr>
      </w:pPr>
      <w:r w:rsidRPr="0094653D">
        <w:rPr>
          <w:rFonts w:asciiTheme="majorHAnsi" w:hAnsiTheme="majorHAnsi" w:cstheme="majorHAnsi"/>
          <w:iCs/>
          <w:szCs w:val="26"/>
          <w:lang w:val="de-DE"/>
        </w:rPr>
        <w:t xml:space="preserve">- </w:t>
      </w:r>
      <w:r w:rsidR="00CA0551" w:rsidRPr="00CA0551">
        <w:rPr>
          <w:rFonts w:asciiTheme="majorHAnsi" w:hAnsiTheme="majorHAnsi" w:cstheme="majorHAnsi"/>
          <w:iCs/>
          <w:szCs w:val="26"/>
          <w:lang w:val="de-DE"/>
        </w:rPr>
        <w:t>Thực hiện thu gom, phân loại chất thải phát sinh; Thực hiện thu gom lưu giữ chất thải rắn về kho chứa CTR thông thường. Ký hợp đồng với đơn vị có chức năng đến thu gom, vận chuyển chất thải theo quy định</w:t>
      </w:r>
      <w:r w:rsidR="00C16F58">
        <w:rPr>
          <w:rFonts w:asciiTheme="majorHAnsi" w:hAnsiTheme="majorHAnsi" w:cstheme="majorHAnsi"/>
          <w:iCs/>
          <w:szCs w:val="26"/>
          <w:lang w:val="de-DE"/>
        </w:rPr>
        <w:t>.</w:t>
      </w:r>
    </w:p>
    <w:p w:rsidR="009C163C" w:rsidRPr="0094653D" w:rsidRDefault="009C163C" w:rsidP="00211776">
      <w:pPr>
        <w:pStyle w:val="Heading3"/>
        <w:spacing w:before="60" w:line="312" w:lineRule="auto"/>
        <w:jc w:val="both"/>
        <w:rPr>
          <w:rFonts w:asciiTheme="majorHAnsi" w:hAnsiTheme="majorHAnsi" w:cstheme="majorHAnsi"/>
          <w:bCs w:val="0"/>
          <w:i/>
          <w:lang w:val="de-DE"/>
        </w:rPr>
      </w:pPr>
      <w:bookmarkStart w:id="36" w:name="_Toc98245166"/>
      <w:r w:rsidRPr="0094653D">
        <w:rPr>
          <w:rFonts w:asciiTheme="majorHAnsi" w:hAnsiTheme="majorHAnsi" w:cstheme="majorHAnsi"/>
          <w:i/>
          <w:lang w:val="de-DE"/>
        </w:rPr>
        <w:t xml:space="preserve">d. </w:t>
      </w:r>
      <w:r w:rsidRPr="0094653D">
        <w:rPr>
          <w:rFonts w:asciiTheme="majorHAnsi" w:hAnsiTheme="majorHAnsi" w:cstheme="majorHAnsi"/>
          <w:bCs w:val="0"/>
          <w:i/>
          <w:lang w:val="de-DE"/>
        </w:rPr>
        <w:t>Công trình, biện pháp thu gom, lưu giữ, quản lý, xử lý chất thải nguy hại</w:t>
      </w:r>
      <w:bookmarkEnd w:id="36"/>
    </w:p>
    <w:p w:rsidR="009C163C" w:rsidRPr="0094653D" w:rsidRDefault="00A802A5" w:rsidP="00211776">
      <w:pPr>
        <w:ind w:firstLine="720"/>
        <w:jc w:val="both"/>
        <w:rPr>
          <w:rFonts w:asciiTheme="majorHAnsi" w:hAnsiTheme="majorHAnsi" w:cstheme="majorHAnsi"/>
          <w:szCs w:val="26"/>
          <w:lang w:val="de-DE"/>
        </w:rPr>
      </w:pPr>
      <w:r>
        <w:rPr>
          <w:rFonts w:asciiTheme="majorHAnsi" w:hAnsiTheme="majorHAnsi" w:cstheme="majorHAnsi"/>
          <w:szCs w:val="26"/>
          <w:lang w:val="de-DE"/>
        </w:rPr>
        <w:t>Công t</w:t>
      </w:r>
      <w:r w:rsidR="009C163C" w:rsidRPr="0094653D">
        <w:rPr>
          <w:rFonts w:asciiTheme="majorHAnsi" w:hAnsiTheme="majorHAnsi" w:cstheme="majorHAnsi"/>
          <w:szCs w:val="26"/>
          <w:lang w:val="de-DE"/>
        </w:rPr>
        <w:t xml:space="preserve">y thực </w:t>
      </w:r>
      <w:r>
        <w:rPr>
          <w:rFonts w:asciiTheme="majorHAnsi" w:hAnsiTheme="majorHAnsi" w:cstheme="majorHAnsi"/>
          <w:szCs w:val="26"/>
          <w:lang w:val="de-DE"/>
        </w:rPr>
        <w:t>h</w:t>
      </w:r>
      <w:r w:rsidR="009C163C" w:rsidRPr="0094653D">
        <w:rPr>
          <w:rFonts w:asciiTheme="majorHAnsi" w:hAnsiTheme="majorHAnsi" w:cstheme="majorHAnsi"/>
          <w:szCs w:val="26"/>
          <w:lang w:val="de-DE"/>
        </w:rPr>
        <w:t>iện việc phân loại, thu gom, lưu chứa và xử lý theo theo đúng hướng dẫn của Nghị định số 08/2022/NĐ-CP ngày 10/1/2022 của Chính phủ Quy định chi tiết một số điều của luật BVMT và Thông tư 02/2022/TT-BTNMT ngày 10/1/2022 của Bộ Tài nguyên và Môi trường Quy định chi tiết thi hành một số điều của luật BVMT.</w:t>
      </w:r>
    </w:p>
    <w:p w:rsidR="009C163C" w:rsidRPr="0094653D" w:rsidRDefault="009C163C" w:rsidP="00211776">
      <w:pPr>
        <w:ind w:firstLine="720"/>
        <w:jc w:val="both"/>
        <w:rPr>
          <w:rFonts w:asciiTheme="majorHAnsi" w:hAnsiTheme="majorHAnsi" w:cstheme="majorHAnsi"/>
          <w:szCs w:val="26"/>
          <w:lang w:val="de-DE"/>
        </w:rPr>
      </w:pPr>
      <w:r w:rsidRPr="0094653D">
        <w:rPr>
          <w:rFonts w:asciiTheme="majorHAnsi" w:hAnsiTheme="majorHAnsi" w:cstheme="majorHAnsi"/>
          <w:szCs w:val="26"/>
          <w:lang w:val="de-DE"/>
        </w:rPr>
        <w:t xml:space="preserve">+ Công ty bố trí 01 kho chứa CTNH. Kho có tường bao kín, nền đổ bê tông có mái </w:t>
      </w:r>
      <w:r w:rsidR="00757234">
        <w:rPr>
          <w:rFonts w:asciiTheme="majorHAnsi" w:hAnsiTheme="majorHAnsi" w:cstheme="majorHAnsi"/>
          <w:szCs w:val="26"/>
          <w:lang w:val="de-DE"/>
        </w:rPr>
        <w:t>che</w:t>
      </w:r>
      <w:r w:rsidRPr="0094653D">
        <w:rPr>
          <w:rFonts w:asciiTheme="majorHAnsi" w:hAnsiTheme="majorHAnsi" w:cstheme="majorHAnsi"/>
          <w:szCs w:val="26"/>
          <w:lang w:val="de-DE"/>
        </w:rPr>
        <w:t xml:space="preserve">. Kho có khóa, bên ngoài có biển báo CTNH theo đúng quy định. Trong kho bố trí </w:t>
      </w:r>
      <w:r w:rsidR="000B3166">
        <w:rPr>
          <w:rFonts w:asciiTheme="majorHAnsi" w:hAnsiTheme="majorHAnsi" w:cstheme="majorHAnsi"/>
          <w:szCs w:val="26"/>
          <w:lang w:val="de-DE"/>
        </w:rPr>
        <w:t>các</w:t>
      </w:r>
      <w:r w:rsidRPr="0094653D">
        <w:rPr>
          <w:rFonts w:asciiTheme="majorHAnsi" w:hAnsiTheme="majorHAnsi" w:cstheme="majorHAnsi"/>
          <w:szCs w:val="26"/>
          <w:lang w:val="de-DE"/>
        </w:rPr>
        <w:t xml:space="preserve"> thùng chứ</w:t>
      </w:r>
      <w:r w:rsidR="004C4FBD">
        <w:rPr>
          <w:rFonts w:asciiTheme="majorHAnsi" w:hAnsiTheme="majorHAnsi" w:cstheme="majorHAnsi"/>
          <w:szCs w:val="26"/>
          <w:lang w:val="de-DE"/>
        </w:rPr>
        <w:t xml:space="preserve">a </w:t>
      </w:r>
      <w:r w:rsidRPr="0094653D">
        <w:rPr>
          <w:rFonts w:asciiTheme="majorHAnsi" w:hAnsiTheme="majorHAnsi" w:cstheme="majorHAnsi"/>
          <w:szCs w:val="26"/>
          <w:lang w:val="de-DE"/>
        </w:rPr>
        <w:t>để thu gom CTNH. Các thùng chứa phải được dán tên loại chất thải, mã CTNH theo quy định.</w:t>
      </w:r>
    </w:p>
    <w:p w:rsidR="009C163C" w:rsidRPr="0094653D" w:rsidRDefault="009C163C" w:rsidP="00211776">
      <w:pPr>
        <w:ind w:firstLine="720"/>
        <w:jc w:val="both"/>
        <w:rPr>
          <w:rFonts w:asciiTheme="majorHAnsi" w:hAnsiTheme="majorHAnsi" w:cstheme="majorHAnsi"/>
          <w:spacing w:val="-2"/>
          <w:szCs w:val="26"/>
          <w:lang w:val="pt-BR"/>
        </w:rPr>
      </w:pPr>
      <w:r w:rsidRPr="0094653D">
        <w:rPr>
          <w:rFonts w:asciiTheme="majorHAnsi" w:hAnsiTheme="majorHAnsi" w:cstheme="majorHAnsi"/>
          <w:szCs w:val="26"/>
          <w:lang w:val="de-DE"/>
        </w:rPr>
        <w:t xml:space="preserve">+ </w:t>
      </w:r>
      <w:r w:rsidR="00754347">
        <w:rPr>
          <w:rFonts w:asciiTheme="majorHAnsi" w:hAnsiTheme="majorHAnsi" w:cstheme="majorHAnsi"/>
          <w:szCs w:val="26"/>
          <w:lang w:val="vi-VN"/>
        </w:rPr>
        <w:t>Định kỳ</w:t>
      </w:r>
      <w:r w:rsidRPr="0094653D">
        <w:rPr>
          <w:rFonts w:asciiTheme="majorHAnsi" w:hAnsiTheme="majorHAnsi" w:cstheme="majorHAnsi"/>
          <w:szCs w:val="26"/>
          <w:lang w:val="de-DE"/>
        </w:rPr>
        <w:t xml:space="preserve"> thuê đơn vị có chức năng thu gom, vận chuyển và xử lý theo đúng quy định.</w:t>
      </w:r>
    </w:p>
    <w:p w:rsidR="009C163C" w:rsidRPr="0094653D" w:rsidRDefault="009C163C" w:rsidP="00211776">
      <w:pPr>
        <w:pStyle w:val="Heading3"/>
        <w:spacing w:before="60" w:line="312" w:lineRule="auto"/>
        <w:jc w:val="both"/>
        <w:rPr>
          <w:rFonts w:asciiTheme="majorHAnsi" w:hAnsiTheme="majorHAnsi" w:cstheme="majorHAnsi"/>
          <w:i/>
          <w:lang w:val="pt-BR"/>
        </w:rPr>
      </w:pPr>
      <w:bookmarkStart w:id="37" w:name="_Toc98245167"/>
      <w:r w:rsidRPr="0094653D">
        <w:rPr>
          <w:rFonts w:asciiTheme="majorHAnsi" w:hAnsiTheme="majorHAnsi" w:cstheme="majorHAnsi"/>
          <w:i/>
          <w:lang w:val="pt-BR"/>
        </w:rPr>
        <w:t>e. Biện pháp phòng ngừa ứng phó sự cố môi trường</w:t>
      </w:r>
      <w:bookmarkEnd w:id="37"/>
      <w:r w:rsidRPr="0094653D">
        <w:rPr>
          <w:rFonts w:asciiTheme="majorHAnsi" w:hAnsiTheme="majorHAnsi" w:cstheme="majorHAnsi"/>
          <w:i/>
          <w:lang w:val="pt-BR"/>
        </w:rPr>
        <w:t>.</w:t>
      </w:r>
    </w:p>
    <w:p w:rsidR="009C163C" w:rsidRPr="0094653D" w:rsidRDefault="009C163C" w:rsidP="00211776">
      <w:pPr>
        <w:ind w:firstLine="720"/>
        <w:jc w:val="both"/>
        <w:rPr>
          <w:rFonts w:asciiTheme="majorHAnsi" w:hAnsiTheme="majorHAnsi" w:cstheme="majorHAnsi"/>
          <w:bCs/>
          <w:i/>
          <w:szCs w:val="26"/>
          <w:lang w:val="af-ZA"/>
        </w:rPr>
      </w:pPr>
      <w:r w:rsidRPr="0094653D">
        <w:rPr>
          <w:rFonts w:asciiTheme="majorHAnsi" w:hAnsiTheme="majorHAnsi" w:cstheme="majorHAnsi"/>
          <w:bCs/>
          <w:i/>
          <w:szCs w:val="26"/>
          <w:lang w:val="af-ZA"/>
        </w:rPr>
        <w:t>- Phòng chống sự cố về</w:t>
      </w:r>
      <w:r w:rsidR="005C6D20">
        <w:rPr>
          <w:rFonts w:asciiTheme="majorHAnsi" w:hAnsiTheme="majorHAnsi" w:cstheme="majorHAnsi"/>
          <w:bCs/>
          <w:i/>
          <w:szCs w:val="26"/>
          <w:lang w:val="vi-VN"/>
        </w:rPr>
        <w:t xml:space="preserve"> hệ thống thoát nước và</w:t>
      </w:r>
      <w:r w:rsidRPr="0094653D">
        <w:rPr>
          <w:rFonts w:asciiTheme="majorHAnsi" w:hAnsiTheme="majorHAnsi" w:cstheme="majorHAnsi"/>
          <w:bCs/>
          <w:i/>
          <w:szCs w:val="26"/>
          <w:lang w:val="af-ZA"/>
        </w:rPr>
        <w:t xml:space="preserve"> trạm xử lý nước thải tập trung </w:t>
      </w:r>
    </w:p>
    <w:p w:rsidR="005C6D20" w:rsidRPr="0094653D" w:rsidRDefault="005C6D20" w:rsidP="00211776">
      <w:pPr>
        <w:ind w:firstLine="720"/>
        <w:jc w:val="both"/>
        <w:rPr>
          <w:rFonts w:asciiTheme="majorHAnsi" w:hAnsiTheme="majorHAnsi" w:cstheme="majorHAnsi"/>
          <w:szCs w:val="26"/>
          <w:lang w:val="vi-VN"/>
        </w:rPr>
      </w:pPr>
      <w:r w:rsidRPr="0094653D">
        <w:rPr>
          <w:rFonts w:asciiTheme="majorHAnsi" w:hAnsiTheme="majorHAnsi" w:cstheme="majorHAnsi"/>
          <w:szCs w:val="26"/>
          <w:lang w:val="pt-BR"/>
        </w:rPr>
        <w:t>+</w:t>
      </w:r>
      <w:r w:rsidRPr="0094653D">
        <w:rPr>
          <w:rFonts w:asciiTheme="majorHAnsi" w:hAnsiTheme="majorHAnsi" w:cstheme="majorHAnsi"/>
          <w:szCs w:val="26"/>
          <w:lang w:val="vi-VN"/>
        </w:rPr>
        <w:t xml:space="preserve"> Thường xuyên kiểm tra hệ thống đường cống thu gom nước mưa, nước thải, hệ thống hố ga và trạm xử lý nước thải để có phương án xử lý kịp thời. </w:t>
      </w:r>
    </w:p>
    <w:p w:rsidR="009C163C" w:rsidRPr="0094653D" w:rsidRDefault="009C163C" w:rsidP="00211776">
      <w:pPr>
        <w:ind w:firstLine="720"/>
        <w:jc w:val="both"/>
        <w:rPr>
          <w:rFonts w:asciiTheme="majorHAnsi" w:hAnsiTheme="majorHAnsi" w:cstheme="majorHAnsi"/>
          <w:szCs w:val="26"/>
          <w:lang w:val="vi-VN"/>
        </w:rPr>
      </w:pPr>
      <w:r w:rsidRPr="0094653D">
        <w:rPr>
          <w:rFonts w:asciiTheme="majorHAnsi" w:hAnsiTheme="majorHAnsi" w:cstheme="majorHAnsi"/>
          <w:szCs w:val="26"/>
          <w:lang w:val="vi-VN"/>
        </w:rPr>
        <w:t>+ Thường xuyên theo dõi, phân tích định kỳ, quan sát tính biến động của nước thải và các yếu tố bất thường liên quan đến quá trình xử lý nước thải của hệ thống.</w:t>
      </w:r>
    </w:p>
    <w:p w:rsidR="009C163C" w:rsidRPr="0094653D" w:rsidRDefault="009C163C" w:rsidP="00211776">
      <w:pPr>
        <w:ind w:firstLine="720"/>
        <w:jc w:val="both"/>
        <w:rPr>
          <w:rFonts w:asciiTheme="majorHAnsi" w:hAnsiTheme="majorHAnsi" w:cstheme="majorHAnsi"/>
          <w:szCs w:val="26"/>
          <w:lang w:val="vi-VN"/>
        </w:rPr>
      </w:pPr>
      <w:r w:rsidRPr="0094653D">
        <w:rPr>
          <w:rFonts w:asciiTheme="majorHAnsi" w:hAnsiTheme="majorHAnsi" w:cstheme="majorHAnsi"/>
          <w:szCs w:val="26"/>
          <w:lang w:val="vi-VN"/>
        </w:rPr>
        <w:t>+ Hàng ngày ghi chép, lưu giữ thông tin chính xác, đầy đủ trong Sổ nhật ký vận hành của trạm xử lý.</w:t>
      </w:r>
    </w:p>
    <w:p w:rsidR="009C163C" w:rsidRPr="0094653D" w:rsidRDefault="009C163C" w:rsidP="00211776">
      <w:pPr>
        <w:ind w:firstLine="720"/>
        <w:jc w:val="both"/>
        <w:rPr>
          <w:rFonts w:asciiTheme="majorHAnsi" w:hAnsiTheme="majorHAnsi" w:cstheme="majorHAnsi"/>
          <w:szCs w:val="26"/>
          <w:lang w:val="vi-VN"/>
        </w:rPr>
      </w:pPr>
      <w:r w:rsidRPr="0094653D">
        <w:rPr>
          <w:rFonts w:asciiTheme="majorHAnsi" w:hAnsiTheme="majorHAnsi" w:cstheme="majorHAnsi"/>
          <w:szCs w:val="26"/>
          <w:lang w:val="vi-VN"/>
        </w:rPr>
        <w:t>+ Khi thấy bất kỳ hiện tượng bất thường nào phải tiến hành kiểm tra, theo dõi và báo cho người có thẩm quyền của C</w:t>
      </w:r>
      <w:bookmarkStart w:id="38" w:name="_GoBack"/>
      <w:bookmarkEnd w:id="38"/>
      <w:r w:rsidRPr="0094653D">
        <w:rPr>
          <w:rFonts w:asciiTheme="majorHAnsi" w:hAnsiTheme="majorHAnsi" w:cstheme="majorHAnsi"/>
          <w:szCs w:val="26"/>
          <w:lang w:val="vi-VN"/>
        </w:rPr>
        <w:t>ông ty để có biện pháp ứng phó, khắc phục kịp thời.</w:t>
      </w:r>
    </w:p>
    <w:p w:rsidR="009C163C" w:rsidRPr="0094653D" w:rsidRDefault="009C163C" w:rsidP="00211776">
      <w:pPr>
        <w:ind w:firstLine="720"/>
        <w:jc w:val="both"/>
        <w:rPr>
          <w:rFonts w:asciiTheme="majorHAnsi" w:hAnsiTheme="majorHAnsi" w:cstheme="majorHAnsi"/>
          <w:szCs w:val="26"/>
          <w:lang w:val="vi-VN"/>
        </w:rPr>
      </w:pPr>
      <w:r w:rsidRPr="0094653D">
        <w:rPr>
          <w:rFonts w:asciiTheme="majorHAnsi" w:hAnsiTheme="majorHAnsi" w:cstheme="majorHAnsi"/>
          <w:bCs/>
          <w:i/>
          <w:iCs/>
          <w:szCs w:val="26"/>
          <w:lang w:val="vi-VN"/>
        </w:rPr>
        <w:t>- Phòng ngừa bệnh liên quan đến tác nhân nghề nghiệp</w:t>
      </w:r>
      <w:r w:rsidRPr="0094653D">
        <w:rPr>
          <w:rFonts w:asciiTheme="majorHAnsi" w:hAnsiTheme="majorHAnsi" w:cstheme="majorHAnsi"/>
          <w:bCs/>
          <w:iCs/>
          <w:szCs w:val="26"/>
          <w:lang w:val="vi-VN"/>
        </w:rPr>
        <w:t xml:space="preserve">: </w:t>
      </w:r>
      <w:r w:rsidRPr="0094653D">
        <w:rPr>
          <w:rFonts w:asciiTheme="majorHAnsi" w:hAnsiTheme="majorHAnsi" w:cstheme="majorHAnsi"/>
          <w:szCs w:val="26"/>
          <w:lang w:val="vi-VN"/>
        </w:rPr>
        <w:t>Thường xuyên kiểm tra các thiết bị máy móc trong nhà xưởng. Đề ra nội quy về an toàn lao động trong quá trình vận hành các thiết bị máy móc và trang bị bảo hộ lao động cho người lao động,…</w:t>
      </w:r>
    </w:p>
    <w:p w:rsidR="009C163C" w:rsidRPr="0094653D" w:rsidRDefault="009C163C" w:rsidP="00211776">
      <w:pPr>
        <w:autoSpaceDE w:val="0"/>
        <w:autoSpaceDN w:val="0"/>
        <w:adjustRightInd w:val="0"/>
        <w:ind w:firstLine="720"/>
        <w:jc w:val="both"/>
        <w:rPr>
          <w:rFonts w:asciiTheme="majorHAnsi" w:hAnsiTheme="majorHAnsi" w:cstheme="majorHAnsi"/>
          <w:szCs w:val="26"/>
          <w:lang w:val="vi-VN"/>
        </w:rPr>
      </w:pPr>
      <w:r w:rsidRPr="0094653D">
        <w:rPr>
          <w:rFonts w:asciiTheme="majorHAnsi" w:hAnsiTheme="majorHAnsi" w:cstheme="majorHAnsi"/>
          <w:i/>
          <w:szCs w:val="26"/>
          <w:lang w:val="vi-VN"/>
        </w:rPr>
        <w:t xml:space="preserve">- </w:t>
      </w:r>
      <w:r w:rsidRPr="0094653D">
        <w:rPr>
          <w:rFonts w:asciiTheme="majorHAnsi" w:hAnsiTheme="majorHAnsi" w:cstheme="majorHAnsi"/>
          <w:i/>
          <w:iCs/>
          <w:szCs w:val="26"/>
          <w:lang w:val="vi-VN"/>
        </w:rPr>
        <w:t>Phòng ngừa cháy nổ</w:t>
      </w:r>
      <w:r w:rsidR="00297B83">
        <w:rPr>
          <w:rFonts w:asciiTheme="majorHAnsi" w:hAnsiTheme="majorHAnsi" w:cstheme="majorHAnsi"/>
          <w:i/>
          <w:iCs/>
          <w:szCs w:val="26"/>
          <w:lang w:val="vi-VN"/>
        </w:rPr>
        <w:t>,</w:t>
      </w:r>
      <w:r w:rsidR="005137D0">
        <w:rPr>
          <w:rFonts w:asciiTheme="majorHAnsi" w:hAnsiTheme="majorHAnsi" w:cstheme="majorHAnsi"/>
          <w:i/>
          <w:iCs/>
          <w:szCs w:val="26"/>
          <w:lang w:val="vi-VN"/>
        </w:rPr>
        <w:t xml:space="preserve"> </w:t>
      </w:r>
      <w:r w:rsidR="00297B83">
        <w:rPr>
          <w:rFonts w:asciiTheme="majorHAnsi" w:hAnsiTheme="majorHAnsi" w:cstheme="majorHAnsi"/>
          <w:i/>
          <w:iCs/>
          <w:szCs w:val="26"/>
          <w:lang w:val="vi-VN"/>
        </w:rPr>
        <w:t>chập điện</w:t>
      </w:r>
      <w:r w:rsidRPr="0094653D">
        <w:rPr>
          <w:rFonts w:asciiTheme="majorHAnsi" w:hAnsiTheme="majorHAnsi" w:cstheme="majorHAnsi"/>
          <w:i/>
          <w:iCs/>
          <w:szCs w:val="26"/>
          <w:lang w:val="vi-VN"/>
        </w:rPr>
        <w:t xml:space="preserve">: </w:t>
      </w:r>
      <w:r w:rsidRPr="0094653D">
        <w:rPr>
          <w:rFonts w:asciiTheme="majorHAnsi" w:hAnsiTheme="majorHAnsi" w:cstheme="majorHAnsi"/>
          <w:iCs/>
          <w:szCs w:val="26"/>
          <w:lang w:val="vi-VN"/>
        </w:rPr>
        <w:t>Nhà máy thiết kế</w:t>
      </w:r>
      <w:r w:rsidRPr="0094653D">
        <w:rPr>
          <w:rFonts w:asciiTheme="majorHAnsi" w:hAnsiTheme="majorHAnsi" w:cstheme="majorHAnsi"/>
          <w:szCs w:val="26"/>
          <w:lang w:val="vi-VN"/>
        </w:rPr>
        <w:t xml:space="preserve">, thi công và nghiệm thu hệ thống phòng cháy chữa cháy theo đúng quy định hiện hành. Trang bị các thiết bị phòng cháy chữa cháy theo quy định; Lắp đặt các thiết bị bảo vệ an toàn điện cho các thiết bị máy móc sản xuất; Định kỳ 6 tháng/lần sẽ tiến hành kiểm tra các trang thiết bị phòng </w:t>
      </w:r>
      <w:r w:rsidRPr="0094653D">
        <w:rPr>
          <w:rFonts w:asciiTheme="majorHAnsi" w:hAnsiTheme="majorHAnsi" w:cstheme="majorHAnsi"/>
          <w:szCs w:val="26"/>
          <w:lang w:val="vi-VN"/>
        </w:rPr>
        <w:lastRenderedPageBreak/>
        <w:t>cháy chữa cháy; Thường xuyên tuyên truyền, huấn luyện, phổ biến và giáo dục các kiến thức về phòng chống cháy nổ cho người lao động và người sử dụng lao động. Xây dựng nội quy PCCC nơi sản xuất, làm việc và phổ biến cho cán bộ, công nhân hiểu biết và nghiêm túc thực hiện.</w:t>
      </w:r>
    </w:p>
    <w:p w:rsidR="009C163C" w:rsidRPr="0094653D" w:rsidRDefault="009C163C" w:rsidP="00211776">
      <w:pPr>
        <w:ind w:firstLine="720"/>
        <w:jc w:val="both"/>
        <w:rPr>
          <w:rFonts w:asciiTheme="majorHAnsi" w:hAnsiTheme="majorHAnsi" w:cstheme="majorHAnsi"/>
          <w:b/>
          <w:bCs/>
          <w:i/>
          <w:szCs w:val="26"/>
          <w:lang w:val="vi-VN"/>
        </w:rPr>
      </w:pPr>
      <w:r w:rsidRPr="0094653D">
        <w:rPr>
          <w:rFonts w:asciiTheme="majorHAnsi" w:hAnsiTheme="majorHAnsi" w:cstheme="majorHAnsi"/>
          <w:iCs/>
          <w:szCs w:val="26"/>
          <w:lang w:val="vi-VN"/>
        </w:rPr>
        <w:t xml:space="preserve">- </w:t>
      </w:r>
      <w:r w:rsidRPr="0094653D">
        <w:rPr>
          <w:rFonts w:asciiTheme="majorHAnsi" w:hAnsiTheme="majorHAnsi" w:cstheme="majorHAnsi"/>
          <w:i/>
          <w:iCs/>
          <w:szCs w:val="26"/>
          <w:lang w:val="vi-VN"/>
        </w:rPr>
        <w:t>Phòng chống thiên tai</w:t>
      </w:r>
      <w:r w:rsidRPr="0094653D">
        <w:rPr>
          <w:rFonts w:asciiTheme="majorHAnsi" w:hAnsiTheme="majorHAnsi" w:cstheme="majorHAnsi"/>
          <w:iCs/>
          <w:szCs w:val="26"/>
          <w:lang w:val="vi-VN"/>
        </w:rPr>
        <w:t xml:space="preserve">: </w:t>
      </w:r>
      <w:r w:rsidRPr="0094653D">
        <w:rPr>
          <w:rFonts w:asciiTheme="majorHAnsi" w:hAnsiTheme="majorHAnsi" w:cstheme="majorHAnsi"/>
          <w:szCs w:val="26"/>
          <w:lang w:val="vi-VN"/>
        </w:rPr>
        <w:t>Xây dựng kế hoạch phòng chống thiên tai, bão lụt;</w:t>
      </w:r>
      <w:r w:rsidR="005137D0">
        <w:rPr>
          <w:rFonts w:asciiTheme="majorHAnsi" w:hAnsiTheme="majorHAnsi" w:cstheme="majorHAnsi"/>
          <w:szCs w:val="26"/>
          <w:lang w:val="vi-VN"/>
        </w:rPr>
        <w:t xml:space="preserve"> </w:t>
      </w:r>
      <w:r w:rsidRPr="0094653D">
        <w:rPr>
          <w:rFonts w:asciiTheme="majorHAnsi" w:hAnsiTheme="majorHAnsi" w:cstheme="majorHAnsi"/>
          <w:szCs w:val="26"/>
          <w:lang w:val="vi-VN"/>
        </w:rPr>
        <w:t>Thường xuyên kiểm tra bảo đảm an toàn các đường dây tải điện, đặc biệt khi có tin bão có thể xảy ra trên địa bàn; Thành lập ban phòng chống bão lụt, triển khai các hoạt động cụ thể trong mùa mưa bão phù hợp với tình hình thực tế; Xây dựng hệ thống chống sét, nối đất tại xưởng sản xuất.</w:t>
      </w:r>
    </w:p>
    <w:p w:rsidR="009C163C" w:rsidRPr="0094653D" w:rsidRDefault="009E6D82" w:rsidP="00211776">
      <w:pPr>
        <w:jc w:val="both"/>
        <w:rPr>
          <w:rFonts w:asciiTheme="majorHAnsi" w:hAnsiTheme="majorHAnsi" w:cstheme="majorHAnsi"/>
          <w:b/>
          <w:bCs/>
          <w:i/>
          <w:szCs w:val="26"/>
          <w:lang w:val="vi-VN"/>
        </w:rPr>
      </w:pPr>
      <w:r w:rsidRPr="009E6D82">
        <w:rPr>
          <w:rFonts w:asciiTheme="majorHAnsi" w:hAnsiTheme="majorHAnsi" w:cstheme="majorHAnsi"/>
          <w:b/>
          <w:bCs/>
          <w:szCs w:val="26"/>
          <w:lang w:val="vi-VN"/>
        </w:rPr>
        <w:t>2.5</w:t>
      </w:r>
      <w:r w:rsidR="009C163C" w:rsidRPr="0094653D">
        <w:rPr>
          <w:rFonts w:asciiTheme="majorHAnsi" w:hAnsiTheme="majorHAnsi" w:cstheme="majorHAnsi"/>
          <w:b/>
          <w:bCs/>
          <w:szCs w:val="26"/>
          <w:lang w:val="vi-VN"/>
        </w:rPr>
        <w:t>. Chương trình quản lý, giám sát môi trường.</w:t>
      </w:r>
      <w:r w:rsidR="009C163C" w:rsidRPr="0094653D">
        <w:rPr>
          <w:rFonts w:asciiTheme="majorHAnsi" w:hAnsiTheme="majorHAnsi" w:cstheme="majorHAnsi"/>
          <w:bCs/>
          <w:szCs w:val="26"/>
          <w:lang w:val="vi-VN"/>
        </w:rPr>
        <w:tab/>
      </w:r>
    </w:p>
    <w:p w:rsidR="009C163C" w:rsidRPr="0094653D" w:rsidRDefault="009E6D82" w:rsidP="00211776">
      <w:pPr>
        <w:pStyle w:val="Heading3"/>
        <w:spacing w:before="60" w:line="312" w:lineRule="auto"/>
        <w:jc w:val="both"/>
        <w:rPr>
          <w:rFonts w:asciiTheme="majorHAnsi" w:hAnsiTheme="majorHAnsi" w:cstheme="majorHAnsi"/>
          <w:i/>
          <w:lang w:val="vi-VN" w:eastAsia="vi-VN"/>
        </w:rPr>
      </w:pPr>
      <w:r w:rsidRPr="00CE56D6">
        <w:rPr>
          <w:rFonts w:asciiTheme="majorHAnsi" w:hAnsiTheme="majorHAnsi" w:cstheme="majorHAnsi"/>
          <w:bCs w:val="0"/>
          <w:i/>
          <w:lang w:val="vi-VN"/>
        </w:rPr>
        <w:t>2.5.</w:t>
      </w:r>
      <w:r w:rsidR="009C163C" w:rsidRPr="0094653D">
        <w:rPr>
          <w:rFonts w:asciiTheme="majorHAnsi" w:hAnsiTheme="majorHAnsi" w:cstheme="majorHAnsi"/>
          <w:bCs w:val="0"/>
          <w:i/>
          <w:lang w:val="vi-VN"/>
        </w:rPr>
        <w:t xml:space="preserve">1. </w:t>
      </w:r>
      <w:r w:rsidR="009C163C" w:rsidRPr="0094653D">
        <w:rPr>
          <w:rFonts w:asciiTheme="majorHAnsi" w:hAnsiTheme="majorHAnsi" w:cstheme="majorHAnsi"/>
          <w:i/>
          <w:lang w:val="vi-VN" w:eastAsia="vi-VN"/>
        </w:rPr>
        <w:t>Giai đoạn xây dựng</w:t>
      </w:r>
    </w:p>
    <w:p w:rsidR="009C163C" w:rsidRPr="0094653D" w:rsidRDefault="009C163C" w:rsidP="00211776">
      <w:pPr>
        <w:ind w:firstLine="720"/>
        <w:jc w:val="both"/>
        <w:rPr>
          <w:rFonts w:asciiTheme="majorHAnsi" w:hAnsiTheme="majorHAnsi" w:cstheme="majorHAnsi"/>
          <w:i/>
          <w:szCs w:val="26"/>
          <w:lang w:val="vi-VN"/>
        </w:rPr>
      </w:pPr>
      <w:r w:rsidRPr="0094653D">
        <w:rPr>
          <w:rFonts w:asciiTheme="majorHAnsi" w:hAnsiTheme="majorHAnsi" w:cstheme="majorHAnsi"/>
          <w:i/>
          <w:szCs w:val="26"/>
          <w:lang w:val="vi-VN"/>
        </w:rPr>
        <w:t>* Không khí xung quanh:</w:t>
      </w:r>
    </w:p>
    <w:p w:rsidR="009C163C" w:rsidRPr="0094653D" w:rsidRDefault="009C163C" w:rsidP="00211776">
      <w:pPr>
        <w:ind w:firstLine="720"/>
        <w:jc w:val="both"/>
        <w:rPr>
          <w:rFonts w:asciiTheme="majorHAnsi" w:hAnsiTheme="majorHAnsi" w:cstheme="majorHAnsi"/>
          <w:szCs w:val="26"/>
          <w:lang w:val="vi-VN"/>
        </w:rPr>
      </w:pPr>
      <w:r w:rsidRPr="0094653D">
        <w:rPr>
          <w:rFonts w:asciiTheme="majorHAnsi" w:hAnsiTheme="majorHAnsi" w:cstheme="majorHAnsi"/>
          <w:szCs w:val="26"/>
          <w:lang w:val="vi-VN"/>
        </w:rPr>
        <w:t xml:space="preserve">- Vị trí giám sát: 02 vị trí </w:t>
      </w:r>
      <w:r w:rsidRPr="0094653D">
        <w:rPr>
          <w:rFonts w:asciiTheme="majorHAnsi" w:hAnsiTheme="majorHAnsi" w:cstheme="majorHAnsi"/>
          <w:szCs w:val="26"/>
          <w:lang w:val="nb-NO"/>
        </w:rPr>
        <w:t>cuối hướng gió ưu tiên gần khu dân cư tại khu vực xây dựng dự án</w:t>
      </w:r>
      <w:r w:rsidR="004C4FBD">
        <w:rPr>
          <w:rFonts w:asciiTheme="majorHAnsi" w:hAnsiTheme="majorHAnsi" w:cstheme="majorHAnsi"/>
          <w:szCs w:val="26"/>
          <w:lang w:val="nb-NO"/>
        </w:rPr>
        <w:t xml:space="preserve"> (phía Tây, phía B</w:t>
      </w:r>
      <w:r w:rsidR="00CB7CFE">
        <w:rPr>
          <w:rFonts w:asciiTheme="majorHAnsi" w:hAnsiTheme="majorHAnsi" w:cstheme="majorHAnsi"/>
          <w:szCs w:val="26"/>
          <w:lang w:val="nb-NO"/>
        </w:rPr>
        <w:t>ắc)</w:t>
      </w:r>
      <w:r w:rsidRPr="0094653D">
        <w:rPr>
          <w:rFonts w:asciiTheme="majorHAnsi" w:hAnsiTheme="majorHAnsi" w:cstheme="majorHAnsi"/>
          <w:szCs w:val="26"/>
          <w:lang w:val="vi-VN"/>
        </w:rPr>
        <w:t>.</w:t>
      </w:r>
    </w:p>
    <w:p w:rsidR="009C163C" w:rsidRPr="0094653D" w:rsidRDefault="009C163C" w:rsidP="00211776">
      <w:pPr>
        <w:ind w:firstLine="720"/>
        <w:jc w:val="both"/>
        <w:rPr>
          <w:rFonts w:asciiTheme="majorHAnsi" w:hAnsiTheme="majorHAnsi" w:cstheme="majorHAnsi"/>
          <w:spacing w:val="-2"/>
          <w:szCs w:val="26"/>
          <w:lang w:val="vi-VN"/>
        </w:rPr>
      </w:pPr>
      <w:r w:rsidRPr="0094653D">
        <w:rPr>
          <w:rFonts w:asciiTheme="majorHAnsi" w:hAnsiTheme="majorHAnsi" w:cstheme="majorHAnsi"/>
          <w:spacing w:val="-2"/>
          <w:szCs w:val="26"/>
          <w:lang w:val="vi-VN"/>
        </w:rPr>
        <w:t xml:space="preserve">- Thông số giám sát: Tiếng ồn, </w:t>
      </w:r>
      <w:r w:rsidRPr="0094653D">
        <w:rPr>
          <w:rFonts w:asciiTheme="majorHAnsi" w:hAnsiTheme="majorHAnsi" w:cstheme="majorHAnsi"/>
          <w:spacing w:val="-2"/>
          <w:szCs w:val="26"/>
        </w:rPr>
        <w:t xml:space="preserve">Tổng </w:t>
      </w:r>
      <w:r w:rsidRPr="0094653D">
        <w:rPr>
          <w:rFonts w:asciiTheme="majorHAnsi" w:hAnsiTheme="majorHAnsi" w:cstheme="majorHAnsi"/>
          <w:spacing w:val="-2"/>
          <w:szCs w:val="26"/>
          <w:lang w:val="vi-VN"/>
        </w:rPr>
        <w:t>bụi lơ lửng, CO, SO</w:t>
      </w:r>
      <w:r w:rsidRPr="0094653D">
        <w:rPr>
          <w:rFonts w:asciiTheme="majorHAnsi" w:hAnsiTheme="majorHAnsi" w:cstheme="majorHAnsi"/>
          <w:spacing w:val="-2"/>
          <w:szCs w:val="26"/>
          <w:vertAlign w:val="subscript"/>
          <w:lang w:val="vi-VN"/>
        </w:rPr>
        <w:t>2</w:t>
      </w:r>
      <w:r w:rsidRPr="0094653D">
        <w:rPr>
          <w:rFonts w:asciiTheme="majorHAnsi" w:hAnsiTheme="majorHAnsi" w:cstheme="majorHAnsi"/>
          <w:spacing w:val="-2"/>
          <w:szCs w:val="26"/>
          <w:lang w:val="vi-VN"/>
        </w:rPr>
        <w:t>, NO</w:t>
      </w:r>
      <w:r w:rsidRPr="0094653D">
        <w:rPr>
          <w:rFonts w:asciiTheme="majorHAnsi" w:hAnsiTheme="majorHAnsi" w:cstheme="majorHAnsi"/>
          <w:spacing w:val="-2"/>
          <w:szCs w:val="26"/>
          <w:vertAlign w:val="subscript"/>
        </w:rPr>
        <w:t>2</w:t>
      </w:r>
      <w:r w:rsidRPr="0094653D">
        <w:rPr>
          <w:rFonts w:asciiTheme="majorHAnsi" w:hAnsiTheme="majorHAnsi" w:cstheme="majorHAnsi"/>
          <w:spacing w:val="-2"/>
          <w:szCs w:val="26"/>
          <w:lang w:val="vi-VN"/>
        </w:rPr>
        <w:t>.</w:t>
      </w:r>
    </w:p>
    <w:p w:rsidR="009C163C" w:rsidRPr="0094653D" w:rsidRDefault="009C163C" w:rsidP="00211776">
      <w:pPr>
        <w:ind w:firstLine="720"/>
        <w:jc w:val="both"/>
        <w:rPr>
          <w:rFonts w:asciiTheme="majorHAnsi" w:hAnsiTheme="majorHAnsi" w:cstheme="majorHAnsi"/>
          <w:szCs w:val="26"/>
          <w:lang w:val="vi-VN"/>
        </w:rPr>
      </w:pPr>
      <w:r w:rsidRPr="0094653D">
        <w:rPr>
          <w:rFonts w:asciiTheme="majorHAnsi" w:hAnsiTheme="majorHAnsi" w:cstheme="majorHAnsi"/>
          <w:szCs w:val="26"/>
          <w:lang w:val="vi-VN"/>
        </w:rPr>
        <w:t>- Tần suất giám sát: 6 tháng/lần.</w:t>
      </w:r>
    </w:p>
    <w:p w:rsidR="009C163C" w:rsidRPr="0094653D" w:rsidRDefault="009C163C" w:rsidP="00211776">
      <w:pPr>
        <w:ind w:firstLine="720"/>
        <w:jc w:val="both"/>
        <w:rPr>
          <w:rFonts w:asciiTheme="majorHAnsi" w:hAnsiTheme="majorHAnsi" w:cstheme="majorHAnsi"/>
          <w:szCs w:val="26"/>
          <w:lang w:val="vi-VN"/>
        </w:rPr>
      </w:pPr>
      <w:r w:rsidRPr="0094653D">
        <w:rPr>
          <w:rFonts w:asciiTheme="majorHAnsi" w:hAnsiTheme="majorHAnsi" w:cstheme="majorHAnsi"/>
          <w:szCs w:val="26"/>
          <w:lang w:val="vi-VN"/>
        </w:rPr>
        <w:t>- Quy chuẩn so sánh: QCVN 05:2013/BTNMT- Quy chuẩn kỹ thuật quốc gia về chất lượng không khí xung quanh và QCVN 26:2010/BTNMT - Quy chuẩn kỹ thuật quốc gia về tiếng ồn.</w:t>
      </w:r>
    </w:p>
    <w:p w:rsidR="009C163C" w:rsidRPr="0094653D" w:rsidRDefault="009E6D82" w:rsidP="00211776">
      <w:pPr>
        <w:pStyle w:val="Heading3"/>
        <w:spacing w:before="60" w:line="312" w:lineRule="auto"/>
        <w:jc w:val="both"/>
        <w:rPr>
          <w:rFonts w:asciiTheme="majorHAnsi" w:hAnsiTheme="majorHAnsi" w:cstheme="majorHAnsi"/>
          <w:i/>
          <w:lang w:val="vi-VN" w:eastAsia="vi-VN"/>
        </w:rPr>
      </w:pPr>
      <w:r w:rsidRPr="00CE56D6">
        <w:rPr>
          <w:rFonts w:asciiTheme="majorHAnsi" w:hAnsiTheme="majorHAnsi" w:cstheme="majorHAnsi"/>
          <w:i/>
          <w:iCs/>
          <w:lang w:val="vi-VN"/>
        </w:rPr>
        <w:t>2.5</w:t>
      </w:r>
      <w:r w:rsidR="009C163C" w:rsidRPr="0094653D">
        <w:rPr>
          <w:rFonts w:asciiTheme="majorHAnsi" w:hAnsiTheme="majorHAnsi" w:cstheme="majorHAnsi"/>
          <w:i/>
          <w:iCs/>
          <w:lang w:val="vi-VN"/>
        </w:rPr>
        <w:t xml:space="preserve">.2. </w:t>
      </w:r>
      <w:r w:rsidR="009C163C" w:rsidRPr="0094653D">
        <w:rPr>
          <w:rFonts w:asciiTheme="majorHAnsi" w:hAnsiTheme="majorHAnsi" w:cstheme="majorHAnsi"/>
          <w:i/>
          <w:lang w:val="vi-VN" w:eastAsia="vi-VN"/>
        </w:rPr>
        <w:t>Giai đoạn vận hành</w:t>
      </w:r>
    </w:p>
    <w:p w:rsidR="009C163C" w:rsidRPr="0094653D" w:rsidRDefault="009C163C" w:rsidP="00211776">
      <w:pPr>
        <w:ind w:firstLine="720"/>
        <w:jc w:val="both"/>
        <w:rPr>
          <w:rFonts w:asciiTheme="majorHAnsi" w:hAnsiTheme="majorHAnsi" w:cstheme="majorHAnsi"/>
          <w:b/>
          <w:i/>
          <w:spacing w:val="-4"/>
          <w:szCs w:val="26"/>
          <w:lang w:val="vi-VN"/>
        </w:rPr>
      </w:pPr>
      <w:r w:rsidRPr="0094653D">
        <w:rPr>
          <w:rFonts w:asciiTheme="majorHAnsi" w:hAnsiTheme="majorHAnsi" w:cstheme="majorHAnsi"/>
          <w:b/>
          <w:i/>
          <w:spacing w:val="-4"/>
          <w:szCs w:val="26"/>
          <w:lang w:val="vi-VN"/>
        </w:rPr>
        <w:t>* Giám sát nước thải:</w:t>
      </w:r>
    </w:p>
    <w:p w:rsidR="009C163C" w:rsidRPr="0094653D" w:rsidRDefault="009C163C" w:rsidP="00211776">
      <w:pPr>
        <w:ind w:firstLine="720"/>
        <w:jc w:val="both"/>
        <w:rPr>
          <w:rFonts w:asciiTheme="majorHAnsi" w:hAnsiTheme="majorHAnsi" w:cstheme="majorHAnsi"/>
          <w:spacing w:val="-4"/>
          <w:szCs w:val="26"/>
          <w:lang w:val="vi-VN"/>
        </w:rPr>
      </w:pPr>
      <w:r w:rsidRPr="0094653D">
        <w:rPr>
          <w:rFonts w:asciiTheme="majorHAnsi" w:hAnsiTheme="majorHAnsi" w:cstheme="majorHAnsi"/>
          <w:spacing w:val="-4"/>
          <w:szCs w:val="26"/>
          <w:lang w:val="vi-VN"/>
        </w:rPr>
        <w:t xml:space="preserve">- Vị trí quan trắc giám sát: </w:t>
      </w:r>
    </w:p>
    <w:p w:rsidR="009C163C" w:rsidRPr="0094653D" w:rsidRDefault="009C163C" w:rsidP="00211776">
      <w:pPr>
        <w:ind w:firstLine="720"/>
        <w:jc w:val="both"/>
        <w:rPr>
          <w:rFonts w:asciiTheme="majorHAnsi" w:hAnsiTheme="majorHAnsi" w:cstheme="majorHAnsi"/>
          <w:spacing w:val="-4"/>
          <w:szCs w:val="26"/>
          <w:lang w:val="vi-VN"/>
        </w:rPr>
      </w:pPr>
      <w:r w:rsidRPr="0094653D">
        <w:rPr>
          <w:rFonts w:asciiTheme="majorHAnsi" w:hAnsiTheme="majorHAnsi" w:cstheme="majorHAnsi"/>
          <w:spacing w:val="-4"/>
          <w:szCs w:val="26"/>
          <w:lang w:val="vi-VN"/>
        </w:rPr>
        <w:t xml:space="preserve">+ </w:t>
      </w:r>
      <w:r w:rsidRPr="0094653D">
        <w:rPr>
          <w:rFonts w:asciiTheme="majorHAnsi" w:hAnsiTheme="majorHAnsi" w:cstheme="majorHAnsi"/>
          <w:szCs w:val="26"/>
          <w:lang w:val="vi-VN"/>
        </w:rPr>
        <w:t xml:space="preserve">1 mẫu </w:t>
      </w:r>
      <w:r w:rsidR="00AC553A" w:rsidRPr="00AC553A">
        <w:rPr>
          <w:rFonts w:asciiTheme="majorHAnsi" w:hAnsiTheme="majorHAnsi" w:cstheme="majorHAnsi"/>
          <w:szCs w:val="26"/>
          <w:lang w:val="vi-VN"/>
        </w:rPr>
        <w:t xml:space="preserve">nước thải </w:t>
      </w:r>
      <w:r w:rsidR="00F1461E" w:rsidRPr="00F1461E">
        <w:rPr>
          <w:rFonts w:asciiTheme="majorHAnsi" w:hAnsiTheme="majorHAnsi" w:cstheme="majorHAnsi"/>
          <w:szCs w:val="26"/>
          <w:lang w:val="vi-VN"/>
        </w:rPr>
        <w:t>tại bể</w:t>
      </w:r>
      <w:r w:rsidR="00F1461E">
        <w:rPr>
          <w:rFonts w:asciiTheme="majorHAnsi" w:hAnsiTheme="majorHAnsi" w:cstheme="majorHAnsi"/>
          <w:szCs w:val="26"/>
          <w:lang w:val="vi-VN"/>
        </w:rPr>
        <w:t xml:space="preserve"> </w:t>
      </w:r>
      <w:r w:rsidR="00F1461E" w:rsidRPr="00F1461E">
        <w:rPr>
          <w:rFonts w:asciiTheme="majorHAnsi" w:hAnsiTheme="majorHAnsi" w:cstheme="majorHAnsi"/>
          <w:szCs w:val="26"/>
          <w:lang w:val="vi-VN"/>
        </w:rPr>
        <w:t xml:space="preserve">thu gom </w:t>
      </w:r>
      <w:r w:rsidR="00A73378" w:rsidRPr="00A73378">
        <w:rPr>
          <w:rFonts w:asciiTheme="majorHAnsi" w:hAnsiTheme="majorHAnsi" w:cstheme="majorHAnsi"/>
          <w:szCs w:val="26"/>
          <w:lang w:val="vi-VN"/>
        </w:rPr>
        <w:t>trướ</w:t>
      </w:r>
      <w:r w:rsidR="00AC553A">
        <w:rPr>
          <w:rFonts w:asciiTheme="majorHAnsi" w:hAnsiTheme="majorHAnsi" w:cstheme="majorHAnsi"/>
          <w:szCs w:val="26"/>
          <w:lang w:val="vi-VN"/>
        </w:rPr>
        <w:t xml:space="preserve">c </w:t>
      </w:r>
      <w:r w:rsidR="00AC553A" w:rsidRPr="00AC553A">
        <w:rPr>
          <w:rFonts w:asciiTheme="majorHAnsi" w:hAnsiTheme="majorHAnsi" w:cstheme="majorHAnsi"/>
          <w:szCs w:val="26"/>
          <w:lang w:val="vi-VN"/>
        </w:rPr>
        <w:t xml:space="preserve">khi vào </w:t>
      </w:r>
      <w:r w:rsidR="00AC553A" w:rsidRPr="00A73378">
        <w:rPr>
          <w:rFonts w:asciiTheme="majorHAnsi" w:hAnsiTheme="majorHAnsi" w:cstheme="majorHAnsi"/>
          <w:szCs w:val="26"/>
          <w:lang w:val="vi-VN"/>
        </w:rPr>
        <w:t xml:space="preserve">hệ thống </w:t>
      </w:r>
      <w:r w:rsidR="00F1461E" w:rsidRPr="00F1461E">
        <w:rPr>
          <w:rFonts w:asciiTheme="majorHAnsi" w:hAnsiTheme="majorHAnsi" w:cstheme="majorHAnsi"/>
          <w:szCs w:val="26"/>
          <w:lang w:val="vi-VN"/>
        </w:rPr>
        <w:t>xử lý nước thải tập trung</w:t>
      </w:r>
      <w:r w:rsidRPr="0094653D">
        <w:rPr>
          <w:rFonts w:asciiTheme="majorHAnsi" w:hAnsiTheme="majorHAnsi" w:cstheme="majorHAnsi"/>
          <w:szCs w:val="26"/>
          <w:lang w:val="vi-VN"/>
        </w:rPr>
        <w:t>. Thông số: Lưu lượng nước thải đầu vào (m</w:t>
      </w:r>
      <w:r w:rsidRPr="004C4FBD">
        <w:rPr>
          <w:rFonts w:asciiTheme="majorHAnsi" w:hAnsiTheme="majorHAnsi" w:cstheme="majorHAnsi"/>
          <w:szCs w:val="26"/>
          <w:vertAlign w:val="superscript"/>
          <w:lang w:val="vi-VN"/>
        </w:rPr>
        <w:t>3</w:t>
      </w:r>
      <w:r w:rsidRPr="0094653D">
        <w:rPr>
          <w:rFonts w:asciiTheme="majorHAnsi" w:hAnsiTheme="majorHAnsi" w:cstheme="majorHAnsi"/>
          <w:szCs w:val="26"/>
          <w:lang w:val="vi-VN"/>
        </w:rPr>
        <w:t xml:space="preserve">/ngày.đêm), pH, BOD5, chất rắn lơ lửng (TSS), TDS, </w:t>
      </w:r>
      <w:r w:rsidR="00AC553A" w:rsidRPr="00AC553A">
        <w:rPr>
          <w:rFonts w:asciiTheme="majorHAnsi" w:hAnsiTheme="majorHAnsi" w:cstheme="majorHAnsi"/>
          <w:szCs w:val="26"/>
          <w:lang w:val="vi-VN"/>
        </w:rPr>
        <w:t xml:space="preserve">Amoni </w:t>
      </w:r>
      <w:r w:rsidR="00AC553A" w:rsidRPr="0094653D">
        <w:rPr>
          <w:rFonts w:asciiTheme="majorHAnsi" w:hAnsiTheme="majorHAnsi" w:cstheme="majorHAnsi"/>
          <w:szCs w:val="26"/>
          <w:lang w:val="vi-VN"/>
        </w:rPr>
        <w:t>(tính theo N)</w:t>
      </w:r>
      <w:r w:rsidR="00AC553A" w:rsidRPr="00AC553A">
        <w:rPr>
          <w:rFonts w:asciiTheme="majorHAnsi" w:hAnsiTheme="majorHAnsi" w:cstheme="majorHAnsi"/>
          <w:szCs w:val="26"/>
          <w:lang w:val="vi-VN"/>
        </w:rPr>
        <w:t xml:space="preserve">, </w:t>
      </w:r>
      <w:r w:rsidR="00AC553A" w:rsidRPr="0094653D">
        <w:rPr>
          <w:rFonts w:asciiTheme="majorHAnsi" w:hAnsiTheme="majorHAnsi" w:cstheme="majorHAnsi"/>
          <w:szCs w:val="26"/>
          <w:lang w:val="vi-VN"/>
        </w:rPr>
        <w:t>Sunfua,</w:t>
      </w:r>
      <w:r w:rsidR="00AC553A" w:rsidRPr="00AC553A">
        <w:rPr>
          <w:rFonts w:asciiTheme="majorHAnsi" w:hAnsiTheme="majorHAnsi" w:cstheme="majorHAnsi"/>
          <w:szCs w:val="26"/>
          <w:lang w:val="vi-VN"/>
        </w:rPr>
        <w:t xml:space="preserve"> </w:t>
      </w:r>
      <w:r w:rsidR="00AC553A" w:rsidRPr="0094653D">
        <w:rPr>
          <w:rFonts w:asciiTheme="majorHAnsi" w:hAnsiTheme="majorHAnsi" w:cstheme="majorHAnsi"/>
          <w:szCs w:val="26"/>
          <w:lang w:val="vi-VN"/>
        </w:rPr>
        <w:t>Phosphat,</w:t>
      </w:r>
      <w:r w:rsidR="00AC553A" w:rsidRPr="00AC553A">
        <w:rPr>
          <w:rFonts w:asciiTheme="majorHAnsi" w:hAnsiTheme="majorHAnsi" w:cstheme="majorHAnsi"/>
          <w:szCs w:val="26"/>
          <w:lang w:val="vi-VN"/>
        </w:rPr>
        <w:t xml:space="preserve"> </w:t>
      </w:r>
      <w:r w:rsidRPr="0094653D">
        <w:rPr>
          <w:rFonts w:asciiTheme="majorHAnsi" w:hAnsiTheme="majorHAnsi" w:cstheme="majorHAnsi"/>
          <w:szCs w:val="26"/>
          <w:lang w:val="vi-VN"/>
        </w:rPr>
        <w:t xml:space="preserve">Dầu mỡ động thực vật, </w:t>
      </w:r>
      <w:r w:rsidR="00AC553A" w:rsidRPr="00AC553A">
        <w:rPr>
          <w:rFonts w:asciiTheme="majorHAnsi" w:hAnsiTheme="majorHAnsi" w:cstheme="majorHAnsi"/>
          <w:szCs w:val="26"/>
          <w:lang w:val="vi-VN"/>
        </w:rPr>
        <w:t xml:space="preserve">Nitrat (tính theo N), </w:t>
      </w:r>
      <w:r w:rsidRPr="0094653D">
        <w:rPr>
          <w:rFonts w:asciiTheme="majorHAnsi" w:hAnsiTheme="majorHAnsi" w:cstheme="majorHAnsi"/>
          <w:szCs w:val="26"/>
          <w:lang w:val="vi-VN"/>
        </w:rPr>
        <w:t>Chất hoạt động bề mặt, Coliform.</w:t>
      </w:r>
    </w:p>
    <w:p w:rsidR="009C163C" w:rsidRPr="0094653D" w:rsidRDefault="009C163C" w:rsidP="00211776">
      <w:pPr>
        <w:ind w:firstLine="720"/>
        <w:jc w:val="both"/>
        <w:rPr>
          <w:rFonts w:asciiTheme="majorHAnsi" w:hAnsiTheme="majorHAnsi" w:cstheme="majorHAnsi"/>
          <w:spacing w:val="-4"/>
          <w:szCs w:val="26"/>
          <w:lang w:val="vi-VN"/>
        </w:rPr>
      </w:pPr>
      <w:r w:rsidRPr="0094653D">
        <w:rPr>
          <w:rFonts w:asciiTheme="majorHAnsi" w:hAnsiTheme="majorHAnsi" w:cstheme="majorHAnsi"/>
          <w:spacing w:val="-4"/>
          <w:szCs w:val="26"/>
          <w:lang w:val="vi-VN"/>
        </w:rPr>
        <w:t xml:space="preserve">+ </w:t>
      </w:r>
      <w:r w:rsidRPr="0094653D">
        <w:rPr>
          <w:rFonts w:asciiTheme="majorHAnsi" w:hAnsiTheme="majorHAnsi" w:cstheme="majorHAnsi"/>
          <w:szCs w:val="26"/>
          <w:lang w:val="vi-VN"/>
        </w:rPr>
        <w:t xml:space="preserve">1 mẫu nước thải </w:t>
      </w:r>
      <w:r w:rsidR="00F1461E" w:rsidRPr="00F1461E">
        <w:rPr>
          <w:rFonts w:asciiTheme="majorHAnsi" w:hAnsiTheme="majorHAnsi" w:cstheme="majorHAnsi"/>
          <w:szCs w:val="26"/>
          <w:lang w:val="vi-VN"/>
        </w:rPr>
        <w:t xml:space="preserve">tại hố ga </w:t>
      </w:r>
      <w:r w:rsidR="00AC553A" w:rsidRPr="00A73378">
        <w:rPr>
          <w:rFonts w:asciiTheme="majorHAnsi" w:hAnsiTheme="majorHAnsi" w:cstheme="majorHAnsi"/>
          <w:szCs w:val="26"/>
          <w:lang w:val="vi-VN"/>
        </w:rPr>
        <w:t xml:space="preserve">sau hệ thống </w:t>
      </w:r>
      <w:r w:rsidR="00F1461E" w:rsidRPr="00B50F3A">
        <w:rPr>
          <w:rFonts w:asciiTheme="majorHAnsi" w:hAnsiTheme="majorHAnsi" w:cstheme="majorHAnsi"/>
          <w:szCs w:val="26"/>
          <w:lang w:val="vi-VN"/>
        </w:rPr>
        <w:t>xử lý</w:t>
      </w:r>
      <w:r w:rsidRPr="0094653D">
        <w:rPr>
          <w:rFonts w:asciiTheme="majorHAnsi" w:hAnsiTheme="majorHAnsi" w:cstheme="majorHAnsi"/>
          <w:szCs w:val="26"/>
          <w:lang w:val="vi-VN"/>
        </w:rPr>
        <w:t xml:space="preserve">, trước khi chảy ra </w:t>
      </w:r>
      <w:r w:rsidR="00AC553A" w:rsidRPr="00AC553A">
        <w:rPr>
          <w:rFonts w:asciiTheme="majorHAnsi" w:hAnsiTheme="majorHAnsi" w:cstheme="majorHAnsi"/>
          <w:szCs w:val="26"/>
          <w:lang w:val="vi-VN"/>
        </w:rPr>
        <w:t>ngoài môi trường</w:t>
      </w:r>
      <w:r w:rsidRPr="0094653D">
        <w:rPr>
          <w:rFonts w:asciiTheme="majorHAnsi" w:hAnsiTheme="majorHAnsi" w:cstheme="majorHAnsi"/>
          <w:szCs w:val="26"/>
          <w:lang w:val="vi-VN"/>
        </w:rPr>
        <w:t xml:space="preserve"> với thông số quan trắc, giám sát: Lưu lượng nước thải đầu ra (m</w:t>
      </w:r>
      <w:r w:rsidRPr="004C4FBD">
        <w:rPr>
          <w:rFonts w:asciiTheme="majorHAnsi" w:hAnsiTheme="majorHAnsi" w:cstheme="majorHAnsi"/>
          <w:szCs w:val="26"/>
          <w:vertAlign w:val="superscript"/>
          <w:lang w:val="vi-VN"/>
        </w:rPr>
        <w:t>3</w:t>
      </w:r>
      <w:r w:rsidRPr="0094653D">
        <w:rPr>
          <w:rFonts w:asciiTheme="majorHAnsi" w:hAnsiTheme="majorHAnsi" w:cstheme="majorHAnsi"/>
          <w:szCs w:val="26"/>
          <w:lang w:val="vi-VN"/>
        </w:rPr>
        <w:t xml:space="preserve">/ngày.đêm), </w:t>
      </w:r>
      <w:r w:rsidR="00AC553A" w:rsidRPr="0094653D">
        <w:rPr>
          <w:rFonts w:asciiTheme="majorHAnsi" w:hAnsiTheme="majorHAnsi" w:cstheme="majorHAnsi"/>
          <w:szCs w:val="26"/>
          <w:lang w:val="vi-VN"/>
        </w:rPr>
        <w:t xml:space="preserve">pH, BOD5, chất rắn lơ lửng (TSS), TDS, </w:t>
      </w:r>
      <w:r w:rsidR="00AC553A" w:rsidRPr="00AC553A">
        <w:rPr>
          <w:rFonts w:asciiTheme="majorHAnsi" w:hAnsiTheme="majorHAnsi" w:cstheme="majorHAnsi"/>
          <w:szCs w:val="26"/>
          <w:lang w:val="vi-VN"/>
        </w:rPr>
        <w:t xml:space="preserve">Amoni </w:t>
      </w:r>
      <w:r w:rsidR="00AC553A" w:rsidRPr="0094653D">
        <w:rPr>
          <w:rFonts w:asciiTheme="majorHAnsi" w:hAnsiTheme="majorHAnsi" w:cstheme="majorHAnsi"/>
          <w:szCs w:val="26"/>
          <w:lang w:val="vi-VN"/>
        </w:rPr>
        <w:t>(tính theo N)</w:t>
      </w:r>
      <w:r w:rsidR="00AC553A" w:rsidRPr="00AC553A">
        <w:rPr>
          <w:rFonts w:asciiTheme="majorHAnsi" w:hAnsiTheme="majorHAnsi" w:cstheme="majorHAnsi"/>
          <w:szCs w:val="26"/>
          <w:lang w:val="vi-VN"/>
        </w:rPr>
        <w:t xml:space="preserve">, </w:t>
      </w:r>
      <w:r w:rsidR="00AC553A" w:rsidRPr="0094653D">
        <w:rPr>
          <w:rFonts w:asciiTheme="majorHAnsi" w:hAnsiTheme="majorHAnsi" w:cstheme="majorHAnsi"/>
          <w:szCs w:val="26"/>
          <w:lang w:val="vi-VN"/>
        </w:rPr>
        <w:t>Sunfua,</w:t>
      </w:r>
      <w:r w:rsidR="00AC553A" w:rsidRPr="00AC553A">
        <w:rPr>
          <w:rFonts w:asciiTheme="majorHAnsi" w:hAnsiTheme="majorHAnsi" w:cstheme="majorHAnsi"/>
          <w:szCs w:val="26"/>
          <w:lang w:val="vi-VN"/>
        </w:rPr>
        <w:t xml:space="preserve"> </w:t>
      </w:r>
      <w:r w:rsidR="00AC553A" w:rsidRPr="0094653D">
        <w:rPr>
          <w:rFonts w:asciiTheme="majorHAnsi" w:hAnsiTheme="majorHAnsi" w:cstheme="majorHAnsi"/>
          <w:szCs w:val="26"/>
          <w:lang w:val="vi-VN"/>
        </w:rPr>
        <w:t>Phosphat,</w:t>
      </w:r>
      <w:r w:rsidR="00AC553A" w:rsidRPr="00AC553A">
        <w:rPr>
          <w:rFonts w:asciiTheme="majorHAnsi" w:hAnsiTheme="majorHAnsi" w:cstheme="majorHAnsi"/>
          <w:szCs w:val="26"/>
          <w:lang w:val="vi-VN"/>
        </w:rPr>
        <w:t xml:space="preserve"> </w:t>
      </w:r>
      <w:r w:rsidR="00AC553A" w:rsidRPr="0094653D">
        <w:rPr>
          <w:rFonts w:asciiTheme="majorHAnsi" w:hAnsiTheme="majorHAnsi" w:cstheme="majorHAnsi"/>
          <w:szCs w:val="26"/>
          <w:lang w:val="vi-VN"/>
        </w:rPr>
        <w:t xml:space="preserve">Dầu mỡ động thực vật, </w:t>
      </w:r>
      <w:r w:rsidR="00AC553A" w:rsidRPr="00AC553A">
        <w:rPr>
          <w:rFonts w:asciiTheme="majorHAnsi" w:hAnsiTheme="majorHAnsi" w:cstheme="majorHAnsi"/>
          <w:szCs w:val="26"/>
          <w:lang w:val="vi-VN"/>
        </w:rPr>
        <w:t xml:space="preserve">Nitrat (tính theo N), </w:t>
      </w:r>
      <w:r w:rsidR="00AC553A" w:rsidRPr="0094653D">
        <w:rPr>
          <w:rFonts w:asciiTheme="majorHAnsi" w:hAnsiTheme="majorHAnsi" w:cstheme="majorHAnsi"/>
          <w:szCs w:val="26"/>
          <w:lang w:val="vi-VN"/>
        </w:rPr>
        <w:t>Chất hoạt động bề mặt, Coliform.</w:t>
      </w:r>
    </w:p>
    <w:p w:rsidR="009C163C" w:rsidRPr="0094653D" w:rsidRDefault="009C163C" w:rsidP="00211776">
      <w:pPr>
        <w:ind w:firstLine="720"/>
        <w:jc w:val="both"/>
        <w:rPr>
          <w:rFonts w:asciiTheme="majorHAnsi" w:hAnsiTheme="majorHAnsi" w:cstheme="majorHAnsi"/>
          <w:szCs w:val="26"/>
          <w:lang w:val="nb-NO"/>
        </w:rPr>
      </w:pPr>
      <w:r w:rsidRPr="0094653D">
        <w:rPr>
          <w:rFonts w:asciiTheme="majorHAnsi" w:hAnsiTheme="majorHAnsi" w:cstheme="majorHAnsi"/>
          <w:iCs/>
          <w:szCs w:val="26"/>
          <w:lang w:val="vi-VN"/>
        </w:rPr>
        <w:t xml:space="preserve">- </w:t>
      </w:r>
      <w:r w:rsidRPr="0094653D">
        <w:rPr>
          <w:rFonts w:asciiTheme="majorHAnsi" w:hAnsiTheme="majorHAnsi" w:cstheme="majorHAnsi"/>
          <w:szCs w:val="26"/>
          <w:lang w:val="vi-VN"/>
        </w:rPr>
        <w:t>Tần suất quan trắc giám sát: 3 tháng/lần (4 lần/năm).</w:t>
      </w:r>
    </w:p>
    <w:p w:rsidR="009C163C" w:rsidRPr="0094653D" w:rsidRDefault="009C163C" w:rsidP="00211776">
      <w:pPr>
        <w:pStyle w:val="NormalWeb"/>
        <w:spacing w:before="60" w:beforeAutospacing="0" w:after="60" w:afterAutospacing="0" w:line="312" w:lineRule="auto"/>
        <w:ind w:firstLine="720"/>
        <w:jc w:val="both"/>
        <w:rPr>
          <w:rFonts w:asciiTheme="majorHAnsi" w:hAnsiTheme="majorHAnsi" w:cstheme="majorHAnsi"/>
          <w:sz w:val="26"/>
          <w:szCs w:val="26"/>
        </w:rPr>
      </w:pPr>
      <w:r w:rsidRPr="0094653D">
        <w:rPr>
          <w:rFonts w:asciiTheme="majorHAnsi" w:hAnsiTheme="majorHAnsi" w:cstheme="majorHAnsi"/>
          <w:sz w:val="26"/>
          <w:szCs w:val="26"/>
          <w:lang w:val="nb-NO"/>
        </w:rPr>
        <w:t xml:space="preserve">- Quy chuẩn so sánh: </w:t>
      </w:r>
      <w:r w:rsidR="00AC553A" w:rsidRPr="0094653D">
        <w:rPr>
          <w:rFonts w:asciiTheme="majorHAnsi" w:hAnsiTheme="majorHAnsi" w:cstheme="majorHAnsi"/>
          <w:sz w:val="26"/>
          <w:szCs w:val="26"/>
          <w:lang w:val="nb-NO"/>
        </w:rPr>
        <w:t xml:space="preserve">QCVN </w:t>
      </w:r>
      <w:r w:rsidR="00AC553A">
        <w:rPr>
          <w:rFonts w:asciiTheme="majorHAnsi" w:hAnsiTheme="majorHAnsi" w:cstheme="majorHAnsi"/>
          <w:sz w:val="26"/>
          <w:szCs w:val="26"/>
          <w:lang w:val="nb-NO"/>
        </w:rPr>
        <w:t>14:2008</w:t>
      </w:r>
      <w:r w:rsidR="00AC553A" w:rsidRPr="0094653D">
        <w:rPr>
          <w:rFonts w:asciiTheme="majorHAnsi" w:hAnsiTheme="majorHAnsi" w:cstheme="majorHAnsi"/>
          <w:sz w:val="26"/>
          <w:szCs w:val="26"/>
          <w:lang w:val="nb-NO"/>
        </w:rPr>
        <w:t xml:space="preserve">/BTNMT (cột B) - Quy chuẩn kỹ thuật quốc gia về chất lượng nước thải </w:t>
      </w:r>
      <w:r w:rsidR="00AC553A">
        <w:rPr>
          <w:rFonts w:asciiTheme="majorHAnsi" w:hAnsiTheme="majorHAnsi" w:cstheme="majorHAnsi"/>
          <w:sz w:val="26"/>
          <w:szCs w:val="26"/>
          <w:lang w:val="nb-NO"/>
        </w:rPr>
        <w:t>sinh hoạt</w:t>
      </w:r>
      <w:r w:rsidR="00AC553A" w:rsidRPr="0094653D">
        <w:rPr>
          <w:rFonts w:asciiTheme="majorHAnsi" w:hAnsiTheme="majorHAnsi" w:cstheme="majorHAnsi"/>
          <w:sz w:val="26"/>
          <w:szCs w:val="26"/>
          <w:lang w:val="nb-NO"/>
        </w:rPr>
        <w:t xml:space="preserve"> </w:t>
      </w:r>
      <w:r w:rsidR="00AC553A">
        <w:rPr>
          <w:rFonts w:asciiTheme="majorHAnsi" w:hAnsiTheme="majorHAnsi" w:cstheme="majorHAnsi"/>
          <w:sz w:val="26"/>
          <w:szCs w:val="26"/>
          <w:lang w:val="nb-NO"/>
        </w:rPr>
        <w:t xml:space="preserve">và </w:t>
      </w:r>
      <w:r w:rsidRPr="0094653D">
        <w:rPr>
          <w:rFonts w:asciiTheme="majorHAnsi" w:hAnsiTheme="majorHAnsi" w:cstheme="majorHAnsi"/>
          <w:sz w:val="26"/>
          <w:szCs w:val="26"/>
          <w:lang w:val="nb-NO"/>
        </w:rPr>
        <w:t xml:space="preserve">QCVN 40:2011/BTNMT (cột B) - Quy chuẩn kỹ </w:t>
      </w:r>
      <w:r w:rsidRPr="0094653D">
        <w:rPr>
          <w:rFonts w:asciiTheme="majorHAnsi" w:hAnsiTheme="majorHAnsi" w:cstheme="majorHAnsi"/>
          <w:sz w:val="26"/>
          <w:szCs w:val="26"/>
          <w:lang w:val="nb-NO"/>
        </w:rPr>
        <w:lastRenderedPageBreak/>
        <w:t>thuật quốc gia về chất lượng nước thải công nghiệp.</w:t>
      </w:r>
      <w:r w:rsidRPr="0094653D">
        <w:rPr>
          <w:rFonts w:asciiTheme="majorHAnsi" w:hAnsiTheme="majorHAnsi" w:cstheme="majorHAnsi"/>
          <w:sz w:val="26"/>
          <w:szCs w:val="26"/>
        </w:rPr>
        <w:t xml:space="preserve"> Áp dụng hệ số K</w:t>
      </w:r>
      <w:r w:rsidRPr="0094653D">
        <w:rPr>
          <w:rFonts w:asciiTheme="majorHAnsi" w:hAnsiTheme="majorHAnsi" w:cstheme="majorHAnsi"/>
          <w:sz w:val="26"/>
          <w:szCs w:val="26"/>
          <w:vertAlign w:val="subscript"/>
        </w:rPr>
        <w:t>q</w:t>
      </w:r>
      <w:r w:rsidRPr="0094653D">
        <w:rPr>
          <w:rFonts w:asciiTheme="majorHAnsi" w:hAnsiTheme="majorHAnsi" w:cstheme="majorHAnsi"/>
          <w:sz w:val="26"/>
          <w:szCs w:val="26"/>
          <w:lang w:val="vi-VN"/>
        </w:rPr>
        <w:t xml:space="preserve"> =0,9</w:t>
      </w:r>
      <w:r w:rsidRPr="0094653D">
        <w:rPr>
          <w:rFonts w:asciiTheme="majorHAnsi" w:hAnsiTheme="majorHAnsi" w:cstheme="majorHAnsi"/>
          <w:sz w:val="26"/>
          <w:szCs w:val="26"/>
        </w:rPr>
        <w:t>, K</w:t>
      </w:r>
      <w:r w:rsidRPr="0094653D">
        <w:rPr>
          <w:rFonts w:asciiTheme="majorHAnsi" w:hAnsiTheme="majorHAnsi" w:cstheme="majorHAnsi"/>
          <w:sz w:val="26"/>
          <w:szCs w:val="26"/>
          <w:vertAlign w:val="subscript"/>
        </w:rPr>
        <w:t>f</w:t>
      </w:r>
      <w:r w:rsidRPr="0094653D">
        <w:rPr>
          <w:rFonts w:asciiTheme="majorHAnsi" w:hAnsiTheme="majorHAnsi" w:cstheme="majorHAnsi"/>
          <w:sz w:val="26"/>
          <w:szCs w:val="26"/>
          <w:lang w:val="vi-VN"/>
        </w:rPr>
        <w:t>=1</w:t>
      </w:r>
      <w:r w:rsidRPr="0094653D">
        <w:rPr>
          <w:rFonts w:asciiTheme="majorHAnsi" w:hAnsiTheme="majorHAnsi" w:cstheme="majorHAnsi"/>
          <w:sz w:val="26"/>
          <w:szCs w:val="26"/>
        </w:rPr>
        <w:t>,1</w:t>
      </w:r>
      <w:r w:rsidRPr="0094653D">
        <w:rPr>
          <w:rFonts w:asciiTheme="majorHAnsi" w:hAnsiTheme="majorHAnsi" w:cstheme="majorHAnsi"/>
          <w:sz w:val="26"/>
          <w:szCs w:val="26"/>
          <w:lang w:val="vi-VN"/>
        </w:rPr>
        <w:t>;</w:t>
      </w:r>
      <w:r w:rsidRPr="0094653D">
        <w:rPr>
          <w:rFonts w:asciiTheme="majorHAnsi" w:hAnsiTheme="majorHAnsi" w:cstheme="majorHAnsi"/>
          <w:sz w:val="26"/>
          <w:szCs w:val="26"/>
        </w:rPr>
        <w:t xml:space="preserve"> Đối với các thông số: pH, Coliform thì C</w:t>
      </w:r>
      <w:r w:rsidRPr="0094653D">
        <w:rPr>
          <w:rFonts w:asciiTheme="majorHAnsi" w:hAnsiTheme="majorHAnsi" w:cstheme="majorHAnsi"/>
          <w:sz w:val="26"/>
          <w:szCs w:val="26"/>
          <w:vertAlign w:val="subscript"/>
        </w:rPr>
        <w:t>max</w:t>
      </w:r>
      <w:r w:rsidRPr="0094653D">
        <w:rPr>
          <w:rFonts w:asciiTheme="majorHAnsi" w:hAnsiTheme="majorHAnsi" w:cstheme="majorHAnsi"/>
          <w:sz w:val="26"/>
          <w:szCs w:val="26"/>
        </w:rPr>
        <w:t xml:space="preserve"> = C</w:t>
      </w:r>
      <w:r w:rsidRPr="0094653D">
        <w:rPr>
          <w:rFonts w:asciiTheme="majorHAnsi" w:hAnsiTheme="majorHAnsi" w:cstheme="majorHAnsi"/>
          <w:sz w:val="26"/>
          <w:szCs w:val="26"/>
          <w:shd w:val="clear" w:color="auto" w:fill="FFFFFF"/>
        </w:rPr>
        <w:t xml:space="preserve"> </w:t>
      </w:r>
    </w:p>
    <w:p w:rsidR="009C163C" w:rsidRPr="0094653D" w:rsidRDefault="006C1345" w:rsidP="00211776">
      <w:pPr>
        <w:jc w:val="both"/>
        <w:rPr>
          <w:rFonts w:asciiTheme="majorHAnsi" w:hAnsiTheme="majorHAnsi" w:cstheme="majorHAnsi"/>
          <w:szCs w:val="26"/>
          <w:lang w:val="vi-VN"/>
        </w:rPr>
      </w:pPr>
      <w:r>
        <w:rPr>
          <w:rFonts w:asciiTheme="majorHAnsi" w:hAnsiTheme="majorHAnsi" w:cstheme="majorHAnsi"/>
          <w:b/>
          <w:szCs w:val="26"/>
        </w:rPr>
        <w:t>III</w:t>
      </w:r>
      <w:r w:rsidR="009C163C" w:rsidRPr="0094653D">
        <w:rPr>
          <w:rFonts w:asciiTheme="majorHAnsi" w:hAnsiTheme="majorHAnsi" w:cstheme="majorHAnsi"/>
          <w:b/>
          <w:szCs w:val="26"/>
        </w:rPr>
        <w:t xml:space="preserve">. </w:t>
      </w:r>
      <w:r w:rsidR="009C163C" w:rsidRPr="0094653D">
        <w:rPr>
          <w:rFonts w:asciiTheme="majorHAnsi" w:hAnsiTheme="majorHAnsi" w:cstheme="majorHAnsi"/>
          <w:b/>
          <w:szCs w:val="26"/>
          <w:lang w:val="vi-VN"/>
        </w:rPr>
        <w:t>CAM KẾT</w:t>
      </w:r>
      <w:r w:rsidR="009C163C" w:rsidRPr="0094653D">
        <w:rPr>
          <w:rFonts w:asciiTheme="majorHAnsi" w:hAnsiTheme="majorHAnsi" w:cstheme="majorHAnsi"/>
          <w:b/>
          <w:szCs w:val="26"/>
        </w:rPr>
        <w:t xml:space="preserve"> CỦA CHỦ DỰ ÁN</w:t>
      </w:r>
      <w:r w:rsidR="009C163C" w:rsidRPr="0094653D">
        <w:rPr>
          <w:rFonts w:asciiTheme="majorHAnsi" w:hAnsiTheme="majorHAnsi" w:cstheme="majorHAnsi"/>
          <w:szCs w:val="26"/>
          <w:lang w:val="vi-VN"/>
        </w:rPr>
        <w:t>.</w:t>
      </w:r>
    </w:p>
    <w:p w:rsidR="009C163C" w:rsidRPr="0094653D" w:rsidRDefault="009C163C" w:rsidP="00211776">
      <w:pPr>
        <w:tabs>
          <w:tab w:val="left" w:pos="1080"/>
        </w:tabs>
        <w:ind w:firstLine="720"/>
        <w:jc w:val="both"/>
        <w:rPr>
          <w:rFonts w:asciiTheme="majorHAnsi" w:hAnsiTheme="majorHAnsi" w:cstheme="majorHAnsi"/>
          <w:szCs w:val="26"/>
          <w:lang w:val="nb-NO"/>
        </w:rPr>
      </w:pPr>
      <w:r w:rsidRPr="0094653D">
        <w:rPr>
          <w:rFonts w:asciiTheme="majorHAnsi" w:hAnsiTheme="majorHAnsi" w:cstheme="majorHAnsi"/>
          <w:szCs w:val="26"/>
          <w:lang w:val="nb-NO"/>
        </w:rPr>
        <w:t>Chủ đầu tư cam kết chịu trách nhiệm trước pháp luật Việt Nam nếu vi phạm các Công ước Quốc tế, các tiêu chuẩn Việt Nam và để xảy ra sự cố gây ô nhiễm môi trường.</w:t>
      </w:r>
    </w:p>
    <w:p w:rsidR="009C163C" w:rsidRPr="0094653D" w:rsidRDefault="009C163C" w:rsidP="00211776">
      <w:pPr>
        <w:tabs>
          <w:tab w:val="left" w:pos="1080"/>
        </w:tabs>
        <w:ind w:firstLine="720"/>
        <w:jc w:val="both"/>
        <w:rPr>
          <w:rFonts w:asciiTheme="majorHAnsi" w:hAnsiTheme="majorHAnsi" w:cstheme="majorHAnsi"/>
          <w:szCs w:val="26"/>
          <w:lang w:val="nb-NO"/>
        </w:rPr>
      </w:pPr>
      <w:r w:rsidRPr="0094653D">
        <w:rPr>
          <w:rFonts w:asciiTheme="majorHAnsi" w:hAnsiTheme="majorHAnsi" w:cstheme="majorHAnsi"/>
          <w:szCs w:val="26"/>
          <w:lang w:val="nb-NO"/>
        </w:rPr>
        <w:t>Nội dung cam kết thực hiện những nội dung sau:</w:t>
      </w:r>
    </w:p>
    <w:p w:rsidR="009C163C" w:rsidRPr="0094653D" w:rsidRDefault="009C163C" w:rsidP="00211776">
      <w:pPr>
        <w:ind w:firstLine="720"/>
        <w:jc w:val="both"/>
        <w:rPr>
          <w:rFonts w:asciiTheme="majorHAnsi" w:hAnsiTheme="majorHAnsi" w:cstheme="majorHAnsi"/>
          <w:szCs w:val="26"/>
          <w:lang w:val="nb-NO"/>
        </w:rPr>
      </w:pPr>
      <w:r w:rsidRPr="0094653D">
        <w:rPr>
          <w:rFonts w:asciiTheme="majorHAnsi" w:hAnsiTheme="majorHAnsi" w:cstheme="majorHAnsi"/>
          <w:szCs w:val="26"/>
          <w:lang w:val="nb-NO"/>
        </w:rPr>
        <w:t>- Tôn trọng các giá trị của các cộng đồng địa phương và thường xuyên tiến hành trao đổi, tham khảo ý kiến của người dân địa phương trong các công việc có ảnh hưởng đến hệ sinh thái và môi trường trong khu vực thực hiện dự án.</w:t>
      </w:r>
    </w:p>
    <w:p w:rsidR="009C163C" w:rsidRPr="0094653D" w:rsidRDefault="009C163C" w:rsidP="00211776">
      <w:pPr>
        <w:ind w:firstLine="720"/>
        <w:jc w:val="both"/>
        <w:rPr>
          <w:rFonts w:asciiTheme="majorHAnsi" w:hAnsiTheme="majorHAnsi" w:cstheme="majorHAnsi"/>
          <w:szCs w:val="26"/>
          <w:lang w:val="nb-NO"/>
        </w:rPr>
      </w:pPr>
      <w:r w:rsidRPr="0094653D">
        <w:rPr>
          <w:rFonts w:asciiTheme="majorHAnsi" w:hAnsiTheme="majorHAnsi" w:cstheme="majorHAnsi"/>
          <w:szCs w:val="26"/>
          <w:lang w:val="nb-NO"/>
        </w:rPr>
        <w:t xml:space="preserve">- Xây dựng, duy trì và kiểm tra các giải pháp giảm thiểu (nước thải, khí thải) trong giai đoạn vận hành </w:t>
      </w:r>
      <w:r w:rsidR="002A0ADA">
        <w:rPr>
          <w:rFonts w:asciiTheme="majorHAnsi" w:hAnsiTheme="majorHAnsi" w:cstheme="majorHAnsi"/>
          <w:szCs w:val="26"/>
          <w:lang w:val="nb-NO"/>
        </w:rPr>
        <w:t>của dự án</w:t>
      </w:r>
      <w:r w:rsidRPr="0094653D">
        <w:rPr>
          <w:rFonts w:asciiTheme="majorHAnsi" w:hAnsiTheme="majorHAnsi" w:cstheme="majorHAnsi"/>
          <w:szCs w:val="26"/>
          <w:lang w:val="nb-NO"/>
        </w:rPr>
        <w:t>. Sẵn sàng thông báo tình trạng khẩn cấp với đơn vị cung cấ</w:t>
      </w:r>
      <w:r w:rsidR="002A0ADA">
        <w:rPr>
          <w:rFonts w:asciiTheme="majorHAnsi" w:hAnsiTheme="majorHAnsi" w:cstheme="majorHAnsi"/>
          <w:szCs w:val="26"/>
          <w:lang w:val="nb-NO"/>
        </w:rPr>
        <w:t xml:space="preserve">p, </w:t>
      </w:r>
      <w:r w:rsidRPr="0094653D">
        <w:rPr>
          <w:rFonts w:asciiTheme="majorHAnsi" w:hAnsiTheme="majorHAnsi" w:cstheme="majorHAnsi"/>
          <w:szCs w:val="26"/>
          <w:lang w:val="nb-NO"/>
        </w:rPr>
        <w:t>các cơ quan có thẩm quyền và cộng đồng địa phương.</w:t>
      </w:r>
    </w:p>
    <w:p w:rsidR="009C163C" w:rsidRPr="0094653D" w:rsidRDefault="009C163C" w:rsidP="00211776">
      <w:pPr>
        <w:ind w:firstLine="720"/>
        <w:jc w:val="both"/>
        <w:rPr>
          <w:rFonts w:asciiTheme="majorHAnsi" w:hAnsiTheme="majorHAnsi" w:cstheme="majorHAnsi"/>
          <w:szCs w:val="26"/>
          <w:lang w:val="nb-NO"/>
        </w:rPr>
      </w:pPr>
      <w:r w:rsidRPr="0094653D">
        <w:rPr>
          <w:rFonts w:asciiTheme="majorHAnsi" w:hAnsiTheme="majorHAnsi" w:cstheme="majorHAnsi"/>
          <w:szCs w:val="26"/>
          <w:lang w:val="nb-NO"/>
        </w:rPr>
        <w:t>- Phối hợp với chính quyền địa phương để lồng ghép các hoạt động sản xuất của dự án vào mục tiêu phát triển kinh tế-xã hội của địa phương</w:t>
      </w:r>
    </w:p>
    <w:p w:rsidR="009C163C" w:rsidRPr="0094653D" w:rsidRDefault="009C163C" w:rsidP="00211776">
      <w:pPr>
        <w:ind w:firstLine="720"/>
        <w:jc w:val="both"/>
        <w:rPr>
          <w:rFonts w:asciiTheme="majorHAnsi" w:hAnsiTheme="majorHAnsi" w:cstheme="majorHAnsi"/>
          <w:szCs w:val="26"/>
          <w:lang w:val="nb-NO"/>
        </w:rPr>
      </w:pPr>
      <w:r w:rsidRPr="0094653D">
        <w:rPr>
          <w:rFonts w:asciiTheme="majorHAnsi" w:hAnsiTheme="majorHAnsi" w:cstheme="majorHAnsi"/>
          <w:szCs w:val="26"/>
          <w:lang w:val="nb-NO"/>
        </w:rPr>
        <w:t>- Cam kết thực hiện đúng và đầy đủ đã thể hiện những nội dung bảo vệ môi trường nêu trong bản báo cáo đánh giá tác động môi trường của dự án.</w:t>
      </w:r>
    </w:p>
    <w:p w:rsidR="009C163C" w:rsidRPr="0094653D" w:rsidRDefault="009C163C" w:rsidP="00211776">
      <w:pPr>
        <w:ind w:firstLine="720"/>
        <w:jc w:val="both"/>
        <w:rPr>
          <w:rFonts w:asciiTheme="majorHAnsi" w:hAnsiTheme="majorHAnsi" w:cstheme="majorHAnsi"/>
          <w:szCs w:val="26"/>
          <w:lang w:val="nb-NO"/>
        </w:rPr>
      </w:pPr>
      <w:r w:rsidRPr="0094653D">
        <w:rPr>
          <w:rFonts w:asciiTheme="majorHAnsi" w:hAnsiTheme="majorHAnsi" w:cstheme="majorHAnsi"/>
          <w:szCs w:val="26"/>
          <w:lang w:val="nb-NO"/>
        </w:rPr>
        <w:t xml:space="preserve">- Cam kết thực hiện đầy đủ các biện pháp xử lý nước thải và các biện pháp giảm thiểu khác nêu trong bản báo cáo đánh giá tác động môi trường. Cam kết xử lý đạt các quy chuẩn hiện hành về môi trường do trung ương và địa phương quy định. </w:t>
      </w:r>
    </w:p>
    <w:p w:rsidR="009C163C" w:rsidRPr="0094653D" w:rsidRDefault="009C163C" w:rsidP="00211776">
      <w:pPr>
        <w:ind w:firstLine="720"/>
        <w:jc w:val="both"/>
        <w:rPr>
          <w:rFonts w:asciiTheme="majorHAnsi" w:hAnsiTheme="majorHAnsi" w:cstheme="majorHAnsi"/>
          <w:szCs w:val="26"/>
          <w:lang w:val="nb-NO"/>
        </w:rPr>
      </w:pPr>
      <w:r w:rsidRPr="0094653D">
        <w:rPr>
          <w:rFonts w:asciiTheme="majorHAnsi" w:hAnsiTheme="majorHAnsi" w:cstheme="majorHAnsi"/>
          <w:szCs w:val="26"/>
          <w:lang w:val="nb-NO"/>
        </w:rPr>
        <w:t>- Cam kết chịu trách nhiệm hoàn toàn và bồi thường thiệt hại nếu để xảy ra sự cố về môi trường.</w:t>
      </w:r>
    </w:p>
    <w:p w:rsidR="009C163C" w:rsidRPr="0094653D" w:rsidRDefault="009C163C" w:rsidP="00211776">
      <w:pPr>
        <w:ind w:firstLine="720"/>
        <w:jc w:val="both"/>
        <w:rPr>
          <w:rFonts w:asciiTheme="majorHAnsi" w:hAnsiTheme="majorHAnsi" w:cstheme="majorHAnsi"/>
          <w:szCs w:val="26"/>
          <w:lang w:val="nb-NO"/>
        </w:rPr>
      </w:pPr>
      <w:r w:rsidRPr="0094653D">
        <w:rPr>
          <w:rFonts w:asciiTheme="majorHAnsi" w:hAnsiTheme="majorHAnsi" w:cstheme="majorHAnsi"/>
          <w:szCs w:val="26"/>
          <w:lang w:val="nb-NO"/>
        </w:rPr>
        <w:t>- Cam kết xử lý nước thải đạt QCVN 40:2011/BTNMT (B)- Quy chuẩn kỹ thuật quốc gia về nước thải công nghiệp và QCVN 14:2008/BTNMT (B)- Quy chuẩn kỹ thuật quốc gia về nước thải sinh hoạt.</w:t>
      </w:r>
    </w:p>
    <w:p w:rsidR="009C163C" w:rsidRPr="0094653D" w:rsidRDefault="009C163C" w:rsidP="00211776">
      <w:pPr>
        <w:ind w:firstLine="720"/>
        <w:jc w:val="both"/>
        <w:rPr>
          <w:rFonts w:asciiTheme="majorHAnsi" w:hAnsiTheme="majorHAnsi" w:cstheme="majorHAnsi"/>
          <w:szCs w:val="26"/>
          <w:lang w:val="nb-NO"/>
        </w:rPr>
      </w:pPr>
      <w:r w:rsidRPr="0094653D">
        <w:rPr>
          <w:rFonts w:asciiTheme="majorHAnsi" w:hAnsiTheme="majorHAnsi" w:cstheme="majorHAnsi"/>
          <w:szCs w:val="26"/>
          <w:lang w:val="nb-NO"/>
        </w:rPr>
        <w:t>- Cam kết áp dụng các tiêu chuẩn, Quy chuẩn tương đương khi có thay đổi</w:t>
      </w:r>
    </w:p>
    <w:p w:rsidR="009C163C" w:rsidRPr="0094653D" w:rsidRDefault="009C163C" w:rsidP="00211776">
      <w:pPr>
        <w:jc w:val="both"/>
        <w:rPr>
          <w:rFonts w:asciiTheme="majorHAnsi" w:hAnsiTheme="majorHAnsi" w:cstheme="majorHAnsi"/>
          <w:szCs w:val="26"/>
          <w:lang w:val="nb-NO"/>
        </w:rPr>
      </w:pPr>
    </w:p>
    <w:p w:rsidR="009C163C" w:rsidRPr="0094653D" w:rsidRDefault="009C163C" w:rsidP="00211776">
      <w:pPr>
        <w:jc w:val="both"/>
        <w:rPr>
          <w:rFonts w:asciiTheme="majorHAnsi" w:hAnsiTheme="majorHAnsi" w:cstheme="majorHAnsi"/>
          <w:szCs w:val="26"/>
          <w:lang w:val="nb-NO"/>
        </w:rPr>
      </w:pPr>
    </w:p>
    <w:sectPr w:rsidR="009C163C" w:rsidRPr="0094653D" w:rsidSect="00211776">
      <w:headerReference w:type="default" r:id="rId7"/>
      <w:footerReference w:type="default" r:id="rId8"/>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6B2" w:rsidRDefault="004606B2" w:rsidP="00B50F3A">
      <w:pPr>
        <w:spacing w:before="0" w:after="0" w:line="240" w:lineRule="auto"/>
      </w:pPr>
      <w:r>
        <w:separator/>
      </w:r>
    </w:p>
  </w:endnote>
  <w:endnote w:type="continuationSeparator" w:id="0">
    <w:p w:rsidR="004606B2" w:rsidRDefault="004606B2" w:rsidP="00B50F3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F3A" w:rsidRDefault="00B50F3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E25EA4" w:rsidRPr="00E25EA4">
      <w:rPr>
        <w:rFonts w:asciiTheme="majorHAnsi" w:eastAsiaTheme="majorEastAsia" w:hAnsiTheme="majorHAnsi" w:cstheme="majorBidi"/>
        <w:noProof/>
      </w:rPr>
      <w:t>11</w:t>
    </w:r>
    <w:r>
      <w:rPr>
        <w:rFonts w:asciiTheme="majorHAnsi" w:eastAsiaTheme="majorEastAsia" w:hAnsiTheme="majorHAnsi" w:cstheme="majorBidi"/>
        <w:noProof/>
      </w:rPr>
      <w:fldChar w:fldCharType="end"/>
    </w:r>
  </w:p>
  <w:p w:rsidR="00B50F3A" w:rsidRDefault="00B50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6B2" w:rsidRDefault="004606B2" w:rsidP="00B50F3A">
      <w:pPr>
        <w:spacing w:before="0" w:after="0" w:line="240" w:lineRule="auto"/>
      </w:pPr>
      <w:r>
        <w:separator/>
      </w:r>
    </w:p>
  </w:footnote>
  <w:footnote w:type="continuationSeparator" w:id="0">
    <w:p w:rsidR="004606B2" w:rsidRDefault="004606B2" w:rsidP="00B50F3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szCs w:val="26"/>
        <w:lang w:val="nl-NL"/>
      </w:rPr>
      <w:alias w:val="Title"/>
      <w:id w:val="77738743"/>
      <w:placeholder>
        <w:docPart w:val="3D0F28E598D346758C21B22889D6C855"/>
      </w:placeholder>
      <w:dataBinding w:prefixMappings="xmlns:ns0='http://schemas.openxmlformats.org/package/2006/metadata/core-properties' xmlns:ns1='http://purl.org/dc/elements/1.1/'" w:xpath="/ns0:coreProperties[1]/ns1:title[1]" w:storeItemID="{6C3C8BC8-F283-45AE-878A-BAB7291924A1}"/>
      <w:text/>
    </w:sdtPr>
    <w:sdtEndPr/>
    <w:sdtContent>
      <w:p w:rsidR="00B50F3A" w:rsidRPr="00B50F3A" w:rsidRDefault="00B50F3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B50F3A">
          <w:rPr>
            <w:rFonts w:asciiTheme="majorHAnsi" w:hAnsiTheme="majorHAnsi" w:cstheme="majorHAnsi"/>
            <w:szCs w:val="26"/>
            <w:lang w:val="nl-NL"/>
          </w:rPr>
          <w:t>Tóm tắt ĐTM dự án “Xây dựng tổ hợp công ty sản xuất điện tử, đồ chơi, gia công cơ khí, xử lý và tráng phủ kim loại công nghệ cao phục vụ xuất khẩu”</w:t>
        </w:r>
      </w:p>
    </w:sdtContent>
  </w:sdt>
  <w:p w:rsidR="00B50F3A" w:rsidRDefault="00B50F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C8F"/>
    <w:rsid w:val="0000454B"/>
    <w:rsid w:val="00005927"/>
    <w:rsid w:val="00056906"/>
    <w:rsid w:val="000B3166"/>
    <w:rsid w:val="000B4525"/>
    <w:rsid w:val="000C5467"/>
    <w:rsid w:val="000D0421"/>
    <w:rsid w:val="001049F3"/>
    <w:rsid w:val="001232AB"/>
    <w:rsid w:val="001808EF"/>
    <w:rsid w:val="001C3CEA"/>
    <w:rsid w:val="001E2343"/>
    <w:rsid w:val="001E6027"/>
    <w:rsid w:val="002079DE"/>
    <w:rsid w:val="00211776"/>
    <w:rsid w:val="00225F77"/>
    <w:rsid w:val="002449B2"/>
    <w:rsid w:val="00270714"/>
    <w:rsid w:val="00297B83"/>
    <w:rsid w:val="002A0ADA"/>
    <w:rsid w:val="002A1833"/>
    <w:rsid w:val="002B2827"/>
    <w:rsid w:val="002E2EB0"/>
    <w:rsid w:val="00370F64"/>
    <w:rsid w:val="00391D53"/>
    <w:rsid w:val="003B3C01"/>
    <w:rsid w:val="00417D4B"/>
    <w:rsid w:val="0043597E"/>
    <w:rsid w:val="00452F02"/>
    <w:rsid w:val="004606B2"/>
    <w:rsid w:val="004C4FBD"/>
    <w:rsid w:val="004E39C8"/>
    <w:rsid w:val="005137D0"/>
    <w:rsid w:val="00516336"/>
    <w:rsid w:val="00583BFB"/>
    <w:rsid w:val="0059644C"/>
    <w:rsid w:val="005C6D20"/>
    <w:rsid w:val="00634C5A"/>
    <w:rsid w:val="00696840"/>
    <w:rsid w:val="006C1345"/>
    <w:rsid w:val="006C6ABF"/>
    <w:rsid w:val="006D1081"/>
    <w:rsid w:val="006F1F02"/>
    <w:rsid w:val="00717343"/>
    <w:rsid w:val="0074224A"/>
    <w:rsid w:val="00754347"/>
    <w:rsid w:val="007565A9"/>
    <w:rsid w:val="00757234"/>
    <w:rsid w:val="00772822"/>
    <w:rsid w:val="007B5D83"/>
    <w:rsid w:val="00806F93"/>
    <w:rsid w:val="00837600"/>
    <w:rsid w:val="00855A7D"/>
    <w:rsid w:val="009102BD"/>
    <w:rsid w:val="0092036D"/>
    <w:rsid w:val="00923BF5"/>
    <w:rsid w:val="00924B38"/>
    <w:rsid w:val="0094653D"/>
    <w:rsid w:val="00970EB3"/>
    <w:rsid w:val="009719EF"/>
    <w:rsid w:val="00971BD6"/>
    <w:rsid w:val="009733F2"/>
    <w:rsid w:val="00981BAB"/>
    <w:rsid w:val="00995BB4"/>
    <w:rsid w:val="009C163C"/>
    <w:rsid w:val="009E6D82"/>
    <w:rsid w:val="009E776A"/>
    <w:rsid w:val="009F0A28"/>
    <w:rsid w:val="00A37F6D"/>
    <w:rsid w:val="00A42EAD"/>
    <w:rsid w:val="00A73378"/>
    <w:rsid w:val="00A802A5"/>
    <w:rsid w:val="00A833F1"/>
    <w:rsid w:val="00AB7148"/>
    <w:rsid w:val="00AC553A"/>
    <w:rsid w:val="00AD293F"/>
    <w:rsid w:val="00B50F3A"/>
    <w:rsid w:val="00B6181F"/>
    <w:rsid w:val="00B635D4"/>
    <w:rsid w:val="00B702CC"/>
    <w:rsid w:val="00B93C33"/>
    <w:rsid w:val="00BD0203"/>
    <w:rsid w:val="00BE67B1"/>
    <w:rsid w:val="00C16F58"/>
    <w:rsid w:val="00C32A90"/>
    <w:rsid w:val="00C63802"/>
    <w:rsid w:val="00C720D3"/>
    <w:rsid w:val="00C725B4"/>
    <w:rsid w:val="00CA0551"/>
    <w:rsid w:val="00CB7CFE"/>
    <w:rsid w:val="00CE56D6"/>
    <w:rsid w:val="00D8272C"/>
    <w:rsid w:val="00DD0E7B"/>
    <w:rsid w:val="00E25EA4"/>
    <w:rsid w:val="00E54F2A"/>
    <w:rsid w:val="00EB7F1F"/>
    <w:rsid w:val="00ED4A6C"/>
    <w:rsid w:val="00EF20A2"/>
    <w:rsid w:val="00F11132"/>
    <w:rsid w:val="00F1461E"/>
    <w:rsid w:val="00F5072A"/>
    <w:rsid w:val="00FA7C8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C8F"/>
    <w:pPr>
      <w:spacing w:before="60" w:after="60" w:line="312" w:lineRule="auto"/>
    </w:pPr>
    <w:rPr>
      <w:rFonts w:eastAsia="Calibri" w:cs="Times New Roman"/>
      <w:sz w:val="26"/>
      <w:lang w:val="en-US"/>
    </w:rPr>
  </w:style>
  <w:style w:type="paragraph" w:styleId="Heading2">
    <w:name w:val="heading 2"/>
    <w:basedOn w:val="Normal"/>
    <w:next w:val="Normal"/>
    <w:link w:val="Heading2Char"/>
    <w:semiHidden/>
    <w:unhideWhenUsed/>
    <w:qFormat/>
    <w:rsid w:val="009C163C"/>
    <w:pPr>
      <w:keepNext/>
      <w:spacing w:before="240" w:line="240" w:lineRule="auto"/>
      <w:outlineLvl w:val="1"/>
    </w:pPr>
    <w:rPr>
      <w:rFonts w:ascii="Cambria" w:eastAsia="Times New Roman" w:hAnsi="Cambria"/>
      <w:b/>
      <w:bCs/>
      <w:i/>
      <w:iCs/>
      <w:sz w:val="28"/>
      <w:szCs w:val="28"/>
    </w:rPr>
  </w:style>
  <w:style w:type="paragraph" w:styleId="Heading3">
    <w:name w:val="heading 3"/>
    <w:aliases w:val="Heading 3 Char Char Char Char"/>
    <w:basedOn w:val="Normal"/>
    <w:next w:val="Normal"/>
    <w:link w:val="Heading3Char"/>
    <w:qFormat/>
    <w:rsid w:val="00FA7C8F"/>
    <w:pPr>
      <w:keepNext/>
      <w:spacing w:before="240" w:line="240" w:lineRule="auto"/>
      <w:outlineLvl w:val="2"/>
    </w:pPr>
    <w:rPr>
      <w:rFonts w:ascii="Arial" w:eastAsia="Times New Roman"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Char Char Char Char Char"/>
    <w:basedOn w:val="DefaultParagraphFont"/>
    <w:link w:val="Heading3"/>
    <w:rsid w:val="00FA7C8F"/>
    <w:rPr>
      <w:rFonts w:ascii="Arial" w:eastAsia="Times New Roman" w:hAnsi="Arial" w:cs="Arial"/>
      <w:b/>
      <w:bCs/>
      <w:sz w:val="26"/>
      <w:szCs w:val="26"/>
      <w:lang w:val="en-US"/>
    </w:rPr>
  </w:style>
  <w:style w:type="paragraph" w:customStyle="1" w:styleId="than">
    <w:name w:val="than"/>
    <w:basedOn w:val="Normal"/>
    <w:rsid w:val="00FA7C8F"/>
    <w:pPr>
      <w:spacing w:before="100" w:beforeAutospacing="1" w:after="100" w:afterAutospacing="1" w:line="240" w:lineRule="auto"/>
    </w:pPr>
    <w:rPr>
      <w:rFonts w:eastAsia="Times New Roman"/>
      <w:sz w:val="24"/>
      <w:szCs w:val="24"/>
    </w:rPr>
  </w:style>
  <w:style w:type="character" w:customStyle="1" w:styleId="Heading2Char">
    <w:name w:val="Heading 2 Char"/>
    <w:basedOn w:val="DefaultParagraphFont"/>
    <w:link w:val="Heading2"/>
    <w:semiHidden/>
    <w:rsid w:val="009C163C"/>
    <w:rPr>
      <w:rFonts w:ascii="Cambria" w:eastAsia="Times New Roman" w:hAnsi="Cambria" w:cs="Times New Roman"/>
      <w:b/>
      <w:bCs/>
      <w:i/>
      <w:iCs/>
      <w:sz w:val="28"/>
      <w:szCs w:val="28"/>
      <w:lang w:val="en-US"/>
    </w:rPr>
  </w:style>
  <w:style w:type="paragraph" w:styleId="NormalWeb">
    <w:name w:val="Normal (Web)"/>
    <w:aliases w:val="Char Char Char Char Char Char Char Char Char Char Char Char,Char Char Cha,표준 (웹)"/>
    <w:basedOn w:val="Normal"/>
    <w:link w:val="NormalWebChar"/>
    <w:uiPriority w:val="99"/>
    <w:qFormat/>
    <w:rsid w:val="009C163C"/>
    <w:pPr>
      <w:spacing w:before="100" w:beforeAutospacing="1" w:after="100" w:afterAutospacing="1" w:line="240" w:lineRule="auto"/>
    </w:pPr>
    <w:rPr>
      <w:rFonts w:eastAsia="Times New Roman"/>
      <w:sz w:val="24"/>
      <w:szCs w:val="24"/>
      <w:lang w:val="x-none" w:eastAsia="x-none"/>
    </w:rPr>
  </w:style>
  <w:style w:type="character" w:customStyle="1" w:styleId="NormalWebChar">
    <w:name w:val="Normal (Web) Char"/>
    <w:aliases w:val="Char Char Char Char Char Char Char Char Char Char Char Char Char,Char Char Cha Char,표준 (웹) Char"/>
    <w:link w:val="NormalWeb"/>
    <w:uiPriority w:val="99"/>
    <w:locked/>
    <w:rsid w:val="009C163C"/>
    <w:rPr>
      <w:rFonts w:eastAsia="Times New Roman" w:cs="Times New Roman"/>
      <w:szCs w:val="24"/>
      <w:lang w:val="x-none" w:eastAsia="x-none"/>
    </w:rPr>
  </w:style>
  <w:style w:type="paragraph" w:customStyle="1" w:styleId="MC1">
    <w:name w:val="MỤC 1"/>
    <w:basedOn w:val="Normal"/>
    <w:qFormat/>
    <w:rsid w:val="009C163C"/>
    <w:pPr>
      <w:keepNext/>
      <w:spacing w:before="0" w:after="0" w:line="360" w:lineRule="auto"/>
      <w:jc w:val="both"/>
      <w:outlineLvl w:val="1"/>
    </w:pPr>
    <w:rPr>
      <w:b/>
      <w:szCs w:val="26"/>
      <w:lang w:val="pt-BR"/>
    </w:rPr>
  </w:style>
  <w:style w:type="paragraph" w:styleId="BodyText">
    <w:name w:val="Body Text"/>
    <w:basedOn w:val="Normal"/>
    <w:link w:val="BodyTextChar"/>
    <w:rsid w:val="00837600"/>
    <w:pPr>
      <w:spacing w:before="0" w:after="0" w:line="240" w:lineRule="auto"/>
    </w:pPr>
    <w:rPr>
      <w:rFonts w:ascii=".VnTime" w:eastAsia="Times New Roman" w:hAnsi=".VnTime"/>
      <w:sz w:val="28"/>
      <w:szCs w:val="28"/>
    </w:rPr>
  </w:style>
  <w:style w:type="character" w:customStyle="1" w:styleId="BodyTextChar">
    <w:name w:val="Body Text Char"/>
    <w:basedOn w:val="DefaultParagraphFont"/>
    <w:link w:val="BodyText"/>
    <w:rsid w:val="00837600"/>
    <w:rPr>
      <w:rFonts w:ascii=".VnTime" w:eastAsia="Times New Roman" w:hAnsi=".VnTime" w:cs="Times New Roman"/>
      <w:sz w:val="28"/>
      <w:szCs w:val="28"/>
      <w:lang w:val="en-US"/>
    </w:rPr>
  </w:style>
  <w:style w:type="paragraph" w:styleId="Header">
    <w:name w:val="header"/>
    <w:basedOn w:val="Normal"/>
    <w:link w:val="HeaderChar"/>
    <w:uiPriority w:val="99"/>
    <w:unhideWhenUsed/>
    <w:rsid w:val="00B50F3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50F3A"/>
    <w:rPr>
      <w:rFonts w:eastAsia="Calibri" w:cs="Times New Roman"/>
      <w:sz w:val="26"/>
      <w:lang w:val="en-US"/>
    </w:rPr>
  </w:style>
  <w:style w:type="paragraph" w:styleId="Footer">
    <w:name w:val="footer"/>
    <w:basedOn w:val="Normal"/>
    <w:link w:val="FooterChar"/>
    <w:uiPriority w:val="99"/>
    <w:unhideWhenUsed/>
    <w:rsid w:val="00B50F3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50F3A"/>
    <w:rPr>
      <w:rFonts w:eastAsia="Calibri" w:cs="Times New Roman"/>
      <w:sz w:val="26"/>
      <w:lang w:val="en-US"/>
    </w:rPr>
  </w:style>
  <w:style w:type="paragraph" w:styleId="BalloonText">
    <w:name w:val="Balloon Text"/>
    <w:basedOn w:val="Normal"/>
    <w:link w:val="BalloonTextChar"/>
    <w:uiPriority w:val="99"/>
    <w:semiHidden/>
    <w:unhideWhenUsed/>
    <w:rsid w:val="00B50F3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F3A"/>
    <w:rPr>
      <w:rFonts w:ascii="Tahoma" w:eastAsia="Calibri" w:hAnsi="Tahoma" w:cs="Tahoma"/>
      <w:sz w:val="16"/>
      <w:szCs w:val="16"/>
      <w:lang w:val="en-US"/>
    </w:rPr>
  </w:style>
  <w:style w:type="paragraph" w:customStyle="1" w:styleId="12">
    <w:name w:val="1.2"/>
    <w:basedOn w:val="Normal"/>
    <w:link w:val="12Char"/>
    <w:autoRedefine/>
    <w:qFormat/>
    <w:rsid w:val="00A37F6D"/>
    <w:pPr>
      <w:widowControl w:val="0"/>
      <w:jc w:val="both"/>
    </w:pPr>
    <w:rPr>
      <w:rFonts w:eastAsia="Times New Roman"/>
      <w:b/>
      <w:szCs w:val="26"/>
      <w:lang w:val="pt-BR"/>
    </w:rPr>
  </w:style>
  <w:style w:type="character" w:customStyle="1" w:styleId="12Char">
    <w:name w:val="1.2 Char"/>
    <w:link w:val="12"/>
    <w:rsid w:val="00A37F6D"/>
    <w:rPr>
      <w:rFonts w:eastAsia="Times New Roman" w:cs="Times New Roman"/>
      <w:b/>
      <w:sz w:val="26"/>
      <w:szCs w:val="26"/>
      <w:lang w:val="pt-BR"/>
    </w:rPr>
  </w:style>
  <w:style w:type="paragraph" w:customStyle="1" w:styleId="13">
    <w:name w:val="1.3"/>
    <w:basedOn w:val="Normal"/>
    <w:link w:val="13Char"/>
    <w:autoRedefine/>
    <w:qFormat/>
    <w:rsid w:val="00A37F6D"/>
    <w:pPr>
      <w:widowControl w:val="0"/>
      <w:tabs>
        <w:tab w:val="left" w:pos="709"/>
      </w:tabs>
      <w:jc w:val="both"/>
      <w:outlineLvl w:val="0"/>
    </w:pPr>
    <w:rPr>
      <w:rFonts w:eastAsiaTheme="majorEastAsia"/>
      <w:b/>
      <w:noProof/>
      <w:szCs w:val="26"/>
      <w:lang w:eastAsia="ja-JP"/>
    </w:rPr>
  </w:style>
  <w:style w:type="character" w:customStyle="1" w:styleId="13Char">
    <w:name w:val="1.3 Char"/>
    <w:link w:val="13"/>
    <w:rsid w:val="00A37F6D"/>
    <w:rPr>
      <w:rFonts w:eastAsiaTheme="majorEastAsia" w:cs="Times New Roman"/>
      <w:b/>
      <w:noProof/>
      <w:sz w:val="26"/>
      <w:szCs w:val="26"/>
      <w:lang w:val="en-US" w:eastAsia="ja-JP"/>
    </w:rPr>
  </w:style>
  <w:style w:type="paragraph" w:customStyle="1" w:styleId="bang1">
    <w:name w:val="bang 1"/>
    <w:basedOn w:val="Normal"/>
    <w:qFormat/>
    <w:rsid w:val="00211776"/>
    <w:pPr>
      <w:keepNext/>
      <w:spacing w:line="360" w:lineRule="exact"/>
      <w:jc w:val="center"/>
      <w:outlineLvl w:val="0"/>
    </w:pPr>
    <w:rPr>
      <w:rFonts w:eastAsia="Times New Roman"/>
      <w:bCs/>
      <w:i/>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C8F"/>
    <w:pPr>
      <w:spacing w:before="60" w:after="60" w:line="312" w:lineRule="auto"/>
    </w:pPr>
    <w:rPr>
      <w:rFonts w:eastAsia="Calibri" w:cs="Times New Roman"/>
      <w:sz w:val="26"/>
      <w:lang w:val="en-US"/>
    </w:rPr>
  </w:style>
  <w:style w:type="paragraph" w:styleId="Heading2">
    <w:name w:val="heading 2"/>
    <w:basedOn w:val="Normal"/>
    <w:next w:val="Normal"/>
    <w:link w:val="Heading2Char"/>
    <w:semiHidden/>
    <w:unhideWhenUsed/>
    <w:qFormat/>
    <w:rsid w:val="009C163C"/>
    <w:pPr>
      <w:keepNext/>
      <w:spacing w:before="240" w:line="240" w:lineRule="auto"/>
      <w:outlineLvl w:val="1"/>
    </w:pPr>
    <w:rPr>
      <w:rFonts w:ascii="Cambria" w:eastAsia="Times New Roman" w:hAnsi="Cambria"/>
      <w:b/>
      <w:bCs/>
      <w:i/>
      <w:iCs/>
      <w:sz w:val="28"/>
      <w:szCs w:val="28"/>
    </w:rPr>
  </w:style>
  <w:style w:type="paragraph" w:styleId="Heading3">
    <w:name w:val="heading 3"/>
    <w:aliases w:val="Heading 3 Char Char Char Char"/>
    <w:basedOn w:val="Normal"/>
    <w:next w:val="Normal"/>
    <w:link w:val="Heading3Char"/>
    <w:qFormat/>
    <w:rsid w:val="00FA7C8F"/>
    <w:pPr>
      <w:keepNext/>
      <w:spacing w:before="240" w:line="240" w:lineRule="auto"/>
      <w:outlineLvl w:val="2"/>
    </w:pPr>
    <w:rPr>
      <w:rFonts w:ascii="Arial" w:eastAsia="Times New Roman"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Char Char Char Char Char"/>
    <w:basedOn w:val="DefaultParagraphFont"/>
    <w:link w:val="Heading3"/>
    <w:rsid w:val="00FA7C8F"/>
    <w:rPr>
      <w:rFonts w:ascii="Arial" w:eastAsia="Times New Roman" w:hAnsi="Arial" w:cs="Arial"/>
      <w:b/>
      <w:bCs/>
      <w:sz w:val="26"/>
      <w:szCs w:val="26"/>
      <w:lang w:val="en-US"/>
    </w:rPr>
  </w:style>
  <w:style w:type="paragraph" w:customStyle="1" w:styleId="than">
    <w:name w:val="than"/>
    <w:basedOn w:val="Normal"/>
    <w:rsid w:val="00FA7C8F"/>
    <w:pPr>
      <w:spacing w:before="100" w:beforeAutospacing="1" w:after="100" w:afterAutospacing="1" w:line="240" w:lineRule="auto"/>
    </w:pPr>
    <w:rPr>
      <w:rFonts w:eastAsia="Times New Roman"/>
      <w:sz w:val="24"/>
      <w:szCs w:val="24"/>
    </w:rPr>
  </w:style>
  <w:style w:type="character" w:customStyle="1" w:styleId="Heading2Char">
    <w:name w:val="Heading 2 Char"/>
    <w:basedOn w:val="DefaultParagraphFont"/>
    <w:link w:val="Heading2"/>
    <w:semiHidden/>
    <w:rsid w:val="009C163C"/>
    <w:rPr>
      <w:rFonts w:ascii="Cambria" w:eastAsia="Times New Roman" w:hAnsi="Cambria" w:cs="Times New Roman"/>
      <w:b/>
      <w:bCs/>
      <w:i/>
      <w:iCs/>
      <w:sz w:val="28"/>
      <w:szCs w:val="28"/>
      <w:lang w:val="en-US"/>
    </w:rPr>
  </w:style>
  <w:style w:type="paragraph" w:styleId="NormalWeb">
    <w:name w:val="Normal (Web)"/>
    <w:aliases w:val="Char Char Char Char Char Char Char Char Char Char Char Char,Char Char Cha,표준 (웹)"/>
    <w:basedOn w:val="Normal"/>
    <w:link w:val="NormalWebChar"/>
    <w:uiPriority w:val="99"/>
    <w:qFormat/>
    <w:rsid w:val="009C163C"/>
    <w:pPr>
      <w:spacing w:before="100" w:beforeAutospacing="1" w:after="100" w:afterAutospacing="1" w:line="240" w:lineRule="auto"/>
    </w:pPr>
    <w:rPr>
      <w:rFonts w:eastAsia="Times New Roman"/>
      <w:sz w:val="24"/>
      <w:szCs w:val="24"/>
      <w:lang w:val="x-none" w:eastAsia="x-none"/>
    </w:rPr>
  </w:style>
  <w:style w:type="character" w:customStyle="1" w:styleId="NormalWebChar">
    <w:name w:val="Normal (Web) Char"/>
    <w:aliases w:val="Char Char Char Char Char Char Char Char Char Char Char Char Char,Char Char Cha Char,표준 (웹) Char"/>
    <w:link w:val="NormalWeb"/>
    <w:uiPriority w:val="99"/>
    <w:locked/>
    <w:rsid w:val="009C163C"/>
    <w:rPr>
      <w:rFonts w:eastAsia="Times New Roman" w:cs="Times New Roman"/>
      <w:szCs w:val="24"/>
      <w:lang w:val="x-none" w:eastAsia="x-none"/>
    </w:rPr>
  </w:style>
  <w:style w:type="paragraph" w:customStyle="1" w:styleId="MC1">
    <w:name w:val="MỤC 1"/>
    <w:basedOn w:val="Normal"/>
    <w:qFormat/>
    <w:rsid w:val="009C163C"/>
    <w:pPr>
      <w:keepNext/>
      <w:spacing w:before="0" w:after="0" w:line="360" w:lineRule="auto"/>
      <w:jc w:val="both"/>
      <w:outlineLvl w:val="1"/>
    </w:pPr>
    <w:rPr>
      <w:b/>
      <w:szCs w:val="26"/>
      <w:lang w:val="pt-BR"/>
    </w:rPr>
  </w:style>
  <w:style w:type="paragraph" w:styleId="BodyText">
    <w:name w:val="Body Text"/>
    <w:basedOn w:val="Normal"/>
    <w:link w:val="BodyTextChar"/>
    <w:rsid w:val="00837600"/>
    <w:pPr>
      <w:spacing w:before="0" w:after="0" w:line="240" w:lineRule="auto"/>
    </w:pPr>
    <w:rPr>
      <w:rFonts w:ascii=".VnTime" w:eastAsia="Times New Roman" w:hAnsi=".VnTime"/>
      <w:sz w:val="28"/>
      <w:szCs w:val="28"/>
    </w:rPr>
  </w:style>
  <w:style w:type="character" w:customStyle="1" w:styleId="BodyTextChar">
    <w:name w:val="Body Text Char"/>
    <w:basedOn w:val="DefaultParagraphFont"/>
    <w:link w:val="BodyText"/>
    <w:rsid w:val="00837600"/>
    <w:rPr>
      <w:rFonts w:ascii=".VnTime" w:eastAsia="Times New Roman" w:hAnsi=".VnTime" w:cs="Times New Roman"/>
      <w:sz w:val="28"/>
      <w:szCs w:val="28"/>
      <w:lang w:val="en-US"/>
    </w:rPr>
  </w:style>
  <w:style w:type="paragraph" w:styleId="Header">
    <w:name w:val="header"/>
    <w:basedOn w:val="Normal"/>
    <w:link w:val="HeaderChar"/>
    <w:uiPriority w:val="99"/>
    <w:unhideWhenUsed/>
    <w:rsid w:val="00B50F3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50F3A"/>
    <w:rPr>
      <w:rFonts w:eastAsia="Calibri" w:cs="Times New Roman"/>
      <w:sz w:val="26"/>
      <w:lang w:val="en-US"/>
    </w:rPr>
  </w:style>
  <w:style w:type="paragraph" w:styleId="Footer">
    <w:name w:val="footer"/>
    <w:basedOn w:val="Normal"/>
    <w:link w:val="FooterChar"/>
    <w:uiPriority w:val="99"/>
    <w:unhideWhenUsed/>
    <w:rsid w:val="00B50F3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50F3A"/>
    <w:rPr>
      <w:rFonts w:eastAsia="Calibri" w:cs="Times New Roman"/>
      <w:sz w:val="26"/>
      <w:lang w:val="en-US"/>
    </w:rPr>
  </w:style>
  <w:style w:type="paragraph" w:styleId="BalloonText">
    <w:name w:val="Balloon Text"/>
    <w:basedOn w:val="Normal"/>
    <w:link w:val="BalloonTextChar"/>
    <w:uiPriority w:val="99"/>
    <w:semiHidden/>
    <w:unhideWhenUsed/>
    <w:rsid w:val="00B50F3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F3A"/>
    <w:rPr>
      <w:rFonts w:ascii="Tahoma" w:eastAsia="Calibri" w:hAnsi="Tahoma" w:cs="Tahoma"/>
      <w:sz w:val="16"/>
      <w:szCs w:val="16"/>
      <w:lang w:val="en-US"/>
    </w:rPr>
  </w:style>
  <w:style w:type="paragraph" w:customStyle="1" w:styleId="12">
    <w:name w:val="1.2"/>
    <w:basedOn w:val="Normal"/>
    <w:link w:val="12Char"/>
    <w:autoRedefine/>
    <w:qFormat/>
    <w:rsid w:val="00A37F6D"/>
    <w:pPr>
      <w:widowControl w:val="0"/>
      <w:jc w:val="both"/>
    </w:pPr>
    <w:rPr>
      <w:rFonts w:eastAsia="Times New Roman"/>
      <w:b/>
      <w:szCs w:val="26"/>
      <w:lang w:val="pt-BR"/>
    </w:rPr>
  </w:style>
  <w:style w:type="character" w:customStyle="1" w:styleId="12Char">
    <w:name w:val="1.2 Char"/>
    <w:link w:val="12"/>
    <w:rsid w:val="00A37F6D"/>
    <w:rPr>
      <w:rFonts w:eastAsia="Times New Roman" w:cs="Times New Roman"/>
      <w:b/>
      <w:sz w:val="26"/>
      <w:szCs w:val="26"/>
      <w:lang w:val="pt-BR"/>
    </w:rPr>
  </w:style>
  <w:style w:type="paragraph" w:customStyle="1" w:styleId="13">
    <w:name w:val="1.3"/>
    <w:basedOn w:val="Normal"/>
    <w:link w:val="13Char"/>
    <w:autoRedefine/>
    <w:qFormat/>
    <w:rsid w:val="00A37F6D"/>
    <w:pPr>
      <w:widowControl w:val="0"/>
      <w:tabs>
        <w:tab w:val="left" w:pos="709"/>
      </w:tabs>
      <w:jc w:val="both"/>
      <w:outlineLvl w:val="0"/>
    </w:pPr>
    <w:rPr>
      <w:rFonts w:eastAsiaTheme="majorEastAsia"/>
      <w:b/>
      <w:noProof/>
      <w:szCs w:val="26"/>
      <w:lang w:eastAsia="ja-JP"/>
    </w:rPr>
  </w:style>
  <w:style w:type="character" w:customStyle="1" w:styleId="13Char">
    <w:name w:val="1.3 Char"/>
    <w:link w:val="13"/>
    <w:rsid w:val="00A37F6D"/>
    <w:rPr>
      <w:rFonts w:eastAsiaTheme="majorEastAsia" w:cs="Times New Roman"/>
      <w:b/>
      <w:noProof/>
      <w:sz w:val="26"/>
      <w:szCs w:val="26"/>
      <w:lang w:val="en-US" w:eastAsia="ja-JP"/>
    </w:rPr>
  </w:style>
  <w:style w:type="paragraph" w:customStyle="1" w:styleId="bang1">
    <w:name w:val="bang 1"/>
    <w:basedOn w:val="Normal"/>
    <w:qFormat/>
    <w:rsid w:val="00211776"/>
    <w:pPr>
      <w:keepNext/>
      <w:spacing w:line="360" w:lineRule="exact"/>
      <w:jc w:val="center"/>
      <w:outlineLvl w:val="0"/>
    </w:pPr>
    <w:rPr>
      <w:rFonts w:eastAsia="Times New Roman"/>
      <w:bCs/>
      <w:i/>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0F28E598D346758C21B22889D6C855"/>
        <w:category>
          <w:name w:val="General"/>
          <w:gallery w:val="placeholder"/>
        </w:category>
        <w:types>
          <w:type w:val="bbPlcHdr"/>
        </w:types>
        <w:behaviors>
          <w:behavior w:val="content"/>
        </w:behaviors>
        <w:guid w:val="{6883298E-A980-40E1-BBA8-DA56CB0BE6EC}"/>
      </w:docPartPr>
      <w:docPartBody>
        <w:p w:rsidR="00997962" w:rsidRDefault="00B8091E" w:rsidP="00B8091E">
          <w:pPr>
            <w:pStyle w:val="3D0F28E598D346758C21B22889D6C85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91E"/>
    <w:rsid w:val="00675B3F"/>
    <w:rsid w:val="00997962"/>
    <w:rsid w:val="00B8091E"/>
    <w:rsid w:val="00E861B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0F28E598D346758C21B22889D6C855">
    <w:name w:val="3D0F28E598D346758C21B22889D6C855"/>
    <w:rsid w:val="00B8091E"/>
  </w:style>
  <w:style w:type="paragraph" w:customStyle="1" w:styleId="BB15521E20F543EAAD784148A1AD411C">
    <w:name w:val="BB15521E20F543EAAD784148A1AD411C"/>
    <w:rsid w:val="00B8091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0F28E598D346758C21B22889D6C855">
    <w:name w:val="3D0F28E598D346758C21B22889D6C855"/>
    <w:rsid w:val="00B8091E"/>
  </w:style>
  <w:style w:type="paragraph" w:customStyle="1" w:styleId="BB15521E20F543EAAD784148A1AD411C">
    <w:name w:val="BB15521E20F543EAAD784148A1AD411C"/>
    <w:rsid w:val="00B809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13</Pages>
  <Words>2866</Words>
  <Characters>16341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Tóm tắt ĐTM dự án “Xây dựng tổ hợp công ty sản xuất điện tử, đồ chơi, gia công cơ khí, xử lý và tráng phủ kim loại công nghệ cao phục vụ xuất khẩu”</dc:title>
  <dc:creator>AutoBVT</dc:creator>
  <cp:lastModifiedBy>AutoBVT</cp:lastModifiedBy>
  <cp:revision>46</cp:revision>
  <dcterms:created xsi:type="dcterms:W3CDTF">2022-11-30T09:15:00Z</dcterms:created>
  <dcterms:modified xsi:type="dcterms:W3CDTF">2022-12-02T01:53:00Z</dcterms:modified>
</cp:coreProperties>
</file>