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373BE" w14:textId="77777777" w:rsidR="00DA36D6" w:rsidRPr="00640A3F" w:rsidRDefault="00907208" w:rsidP="00663E7E">
      <w:pPr>
        <w:pStyle w:val="TOCHeading1"/>
        <w:spacing w:before="60" w:after="60" w:line="360" w:lineRule="exact"/>
        <w:ind w:right="567"/>
        <w:jc w:val="center"/>
        <w:rPr>
          <w:rFonts w:ascii="Times New Roman" w:hAnsi="Times New Roman" w:cs="Times New Roman"/>
          <w:b/>
          <w:bCs/>
          <w:color w:val="auto"/>
          <w:sz w:val="28"/>
          <w:szCs w:val="28"/>
        </w:rPr>
      </w:pPr>
      <w:r w:rsidRPr="00640A3F">
        <w:rPr>
          <w:rFonts w:ascii="Times New Roman" w:hAnsi="Times New Roman" w:cs="Times New Roman"/>
          <w:b/>
          <w:bCs/>
          <w:color w:val="auto"/>
          <w:sz w:val="28"/>
          <w:szCs w:val="28"/>
        </w:rPr>
        <w:t>MỤC LỤC</w:t>
      </w:r>
    </w:p>
    <w:sdt>
      <w:sdtPr>
        <w:rPr>
          <w:rFonts w:ascii="Times New Roman" w:eastAsia="Times New Roman" w:hAnsi="Times New Roman" w:cs="Times New Roman"/>
          <w:color w:val="auto"/>
          <w:sz w:val="24"/>
          <w:szCs w:val="24"/>
        </w:rPr>
        <w:id w:val="490371150"/>
        <w:docPartObj>
          <w:docPartGallery w:val="Table of Contents"/>
          <w:docPartUnique/>
        </w:docPartObj>
      </w:sdtPr>
      <w:sdtContent>
        <w:p w14:paraId="7D4C28C5" w14:textId="77777777" w:rsidR="00DA36D6" w:rsidRPr="00663E7E" w:rsidRDefault="00DA36D6" w:rsidP="00663E7E">
          <w:pPr>
            <w:pStyle w:val="TOCHeading2"/>
            <w:spacing w:before="60" w:after="60" w:line="360" w:lineRule="exact"/>
            <w:ind w:right="567"/>
            <w:jc w:val="both"/>
            <w:rPr>
              <w:rFonts w:ascii="Times New Roman" w:hAnsi="Times New Roman" w:cs="Times New Roman"/>
              <w:color w:val="auto"/>
              <w:sz w:val="28"/>
              <w:szCs w:val="28"/>
            </w:rPr>
          </w:pPr>
        </w:p>
        <w:p w14:paraId="39B2EBE2" w14:textId="77777777" w:rsidR="00663E7E" w:rsidRPr="00663E7E" w:rsidRDefault="00907208"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r w:rsidRPr="00663E7E">
            <w:rPr>
              <w:iCs w:val="0"/>
            </w:rPr>
            <w:fldChar w:fldCharType="begin"/>
          </w:r>
          <w:r w:rsidRPr="00663E7E">
            <w:rPr>
              <w:iCs w:val="0"/>
            </w:rPr>
            <w:instrText xml:space="preserve"> TOC \o "1-3" \h \z \u </w:instrText>
          </w:r>
          <w:r w:rsidRPr="00663E7E">
            <w:rPr>
              <w:iCs w:val="0"/>
            </w:rPr>
            <w:fldChar w:fldCharType="separate"/>
          </w:r>
          <w:hyperlink w:anchor="_Toc115249848" w:history="1">
            <w:r w:rsidR="00663E7E" w:rsidRPr="00663E7E">
              <w:rPr>
                <w:rStyle w:val="Hyperlink"/>
                <w:noProof/>
              </w:rPr>
              <w:t>CHƯƠNG I</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_Toc115249848 \h </w:instrText>
            </w:r>
            <w:r w:rsidR="00663E7E" w:rsidRPr="00663E7E">
              <w:rPr>
                <w:noProof/>
                <w:webHidden/>
              </w:rPr>
            </w:r>
            <w:r w:rsidR="00663E7E" w:rsidRPr="00663E7E">
              <w:rPr>
                <w:noProof/>
                <w:webHidden/>
              </w:rPr>
              <w:fldChar w:fldCharType="separate"/>
            </w:r>
            <w:r w:rsidR="00772BDA">
              <w:rPr>
                <w:noProof/>
                <w:webHidden/>
              </w:rPr>
              <w:t>4</w:t>
            </w:r>
            <w:r w:rsidR="00663E7E" w:rsidRPr="00663E7E">
              <w:rPr>
                <w:noProof/>
                <w:webHidden/>
              </w:rPr>
              <w:fldChar w:fldCharType="end"/>
            </w:r>
          </w:hyperlink>
        </w:p>
        <w:p w14:paraId="201022EE"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49" w:history="1">
            <w:r w:rsidR="00663E7E" w:rsidRPr="00663E7E">
              <w:rPr>
                <w:rStyle w:val="Hyperlink"/>
                <w:noProof/>
              </w:rPr>
              <w:t>THÔNG TIN CHUNG VỀ DỰ ÁN</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_Toc115249849 \h </w:instrText>
            </w:r>
            <w:r w:rsidR="00663E7E" w:rsidRPr="00663E7E">
              <w:rPr>
                <w:noProof/>
                <w:webHidden/>
              </w:rPr>
            </w:r>
            <w:r w:rsidR="00663E7E" w:rsidRPr="00663E7E">
              <w:rPr>
                <w:noProof/>
                <w:webHidden/>
              </w:rPr>
              <w:fldChar w:fldCharType="separate"/>
            </w:r>
            <w:r w:rsidR="00772BDA">
              <w:rPr>
                <w:noProof/>
                <w:webHidden/>
              </w:rPr>
              <w:t>4</w:t>
            </w:r>
            <w:r w:rsidR="00663E7E" w:rsidRPr="00663E7E">
              <w:rPr>
                <w:noProof/>
                <w:webHidden/>
              </w:rPr>
              <w:fldChar w:fldCharType="end"/>
            </w:r>
          </w:hyperlink>
        </w:p>
        <w:p w14:paraId="2618D888"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50" w:history="1">
            <w:r w:rsidR="00663E7E" w:rsidRPr="00663E7E">
              <w:rPr>
                <w:rStyle w:val="Hyperlink"/>
                <w:noProof/>
              </w:rPr>
              <w:t>1. Tên chủ dự án đầu tư:</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_Toc115249850 \h </w:instrText>
            </w:r>
            <w:r w:rsidR="00663E7E" w:rsidRPr="00663E7E">
              <w:rPr>
                <w:noProof/>
                <w:webHidden/>
              </w:rPr>
            </w:r>
            <w:r w:rsidR="00663E7E" w:rsidRPr="00663E7E">
              <w:rPr>
                <w:noProof/>
                <w:webHidden/>
              </w:rPr>
              <w:fldChar w:fldCharType="separate"/>
            </w:r>
            <w:r w:rsidR="00772BDA">
              <w:rPr>
                <w:noProof/>
                <w:webHidden/>
              </w:rPr>
              <w:t>4</w:t>
            </w:r>
            <w:r w:rsidR="00663E7E" w:rsidRPr="00663E7E">
              <w:rPr>
                <w:noProof/>
                <w:webHidden/>
              </w:rPr>
              <w:fldChar w:fldCharType="end"/>
            </w:r>
          </w:hyperlink>
        </w:p>
        <w:p w14:paraId="2237AB9B"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51" w:history="1">
            <w:r w:rsidR="00663E7E" w:rsidRPr="00663E7E">
              <w:rPr>
                <w:rStyle w:val="Hyperlink"/>
                <w:noProof/>
                <w:lang w:val="pt-BR"/>
              </w:rPr>
              <w:t>2</w:t>
            </w:r>
            <w:r w:rsidR="00663E7E" w:rsidRPr="00663E7E">
              <w:rPr>
                <w:rStyle w:val="Hyperlink"/>
                <w:noProof/>
              </w:rPr>
              <w:t>.</w:t>
            </w:r>
            <w:r w:rsidR="00663E7E" w:rsidRPr="00663E7E">
              <w:rPr>
                <w:rStyle w:val="Hyperlink"/>
                <w:noProof/>
                <w:lang w:val="pt-BR"/>
              </w:rPr>
              <w:t xml:space="preserve"> Tên dự án đầu tư</w:t>
            </w:r>
            <w:r w:rsidR="00663E7E" w:rsidRPr="00663E7E">
              <w:rPr>
                <w:rStyle w:val="Hyperlink"/>
                <w:noProof/>
              </w:rPr>
              <w:t>:</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_Toc115249851 \h </w:instrText>
            </w:r>
            <w:r w:rsidR="00663E7E" w:rsidRPr="00663E7E">
              <w:rPr>
                <w:noProof/>
                <w:webHidden/>
              </w:rPr>
            </w:r>
            <w:r w:rsidR="00663E7E" w:rsidRPr="00663E7E">
              <w:rPr>
                <w:noProof/>
                <w:webHidden/>
              </w:rPr>
              <w:fldChar w:fldCharType="separate"/>
            </w:r>
            <w:r w:rsidR="00772BDA">
              <w:rPr>
                <w:noProof/>
                <w:webHidden/>
              </w:rPr>
              <w:t>4</w:t>
            </w:r>
            <w:r w:rsidR="00663E7E" w:rsidRPr="00663E7E">
              <w:rPr>
                <w:noProof/>
                <w:webHidden/>
              </w:rPr>
              <w:fldChar w:fldCharType="end"/>
            </w:r>
          </w:hyperlink>
        </w:p>
        <w:p w14:paraId="65D1FF25" w14:textId="77777777" w:rsidR="00663E7E" w:rsidRPr="00663E7E" w:rsidRDefault="005624FE" w:rsidP="00663E7E">
          <w:pPr>
            <w:pStyle w:val="TOC3"/>
            <w:tabs>
              <w:tab w:val="clear" w:pos="9062"/>
              <w:tab w:val="right" w:leader="dot" w:pos="9356"/>
            </w:tabs>
            <w:spacing w:after="60" w:line="360" w:lineRule="exact"/>
            <w:ind w:left="240" w:right="283"/>
            <w:jc w:val="both"/>
            <w:rPr>
              <w:rFonts w:asciiTheme="minorHAnsi" w:eastAsiaTheme="minorEastAsia" w:hAnsiTheme="minorHAnsi" w:cstheme="minorBidi"/>
              <w:bCs w:val="0"/>
              <w:iCs w:val="0"/>
              <w:noProof/>
              <w:sz w:val="22"/>
              <w:szCs w:val="22"/>
              <w:lang w:eastAsia="vi-VN"/>
            </w:rPr>
          </w:pPr>
          <w:hyperlink w:anchor="_Toc115249854" w:history="1">
            <w:r w:rsidR="00663E7E" w:rsidRPr="00663E7E">
              <w:rPr>
                <w:rStyle w:val="Hyperlink"/>
                <w:noProof/>
                <w:lang w:val="pt-BR"/>
              </w:rPr>
              <w:t>3. Công suất, công nghệ, sản phẩm sản xuất của dự án đầu tư:</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_Toc115249854 \h </w:instrText>
            </w:r>
            <w:r w:rsidR="00663E7E" w:rsidRPr="00663E7E">
              <w:rPr>
                <w:noProof/>
                <w:webHidden/>
              </w:rPr>
            </w:r>
            <w:r w:rsidR="00663E7E" w:rsidRPr="00663E7E">
              <w:rPr>
                <w:noProof/>
                <w:webHidden/>
              </w:rPr>
              <w:fldChar w:fldCharType="separate"/>
            </w:r>
            <w:r w:rsidR="00772BDA">
              <w:rPr>
                <w:noProof/>
                <w:webHidden/>
              </w:rPr>
              <w:t>5</w:t>
            </w:r>
            <w:r w:rsidR="00663E7E" w:rsidRPr="00663E7E">
              <w:rPr>
                <w:noProof/>
                <w:webHidden/>
              </w:rPr>
              <w:fldChar w:fldCharType="end"/>
            </w:r>
          </w:hyperlink>
        </w:p>
        <w:p w14:paraId="0E5D29A6"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57" w:history="1">
            <w:r w:rsidR="00663E7E" w:rsidRPr="00663E7E">
              <w:rPr>
                <w:rStyle w:val="Hyperlink"/>
                <w:noProof/>
              </w:rPr>
              <w:t>4. Nguyên liệu, nhiên liệu, vật liệu, phế liệu, điện năng, hóa chất sử dụng, nguồn cung cấp điện, nước của dự án đầu tư</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_Toc115249857 \h </w:instrText>
            </w:r>
            <w:r w:rsidR="00663E7E" w:rsidRPr="00663E7E">
              <w:rPr>
                <w:noProof/>
                <w:webHidden/>
              </w:rPr>
            </w:r>
            <w:r w:rsidR="00663E7E" w:rsidRPr="00663E7E">
              <w:rPr>
                <w:noProof/>
                <w:webHidden/>
              </w:rPr>
              <w:fldChar w:fldCharType="separate"/>
            </w:r>
            <w:r w:rsidR="00772BDA">
              <w:rPr>
                <w:noProof/>
                <w:webHidden/>
              </w:rPr>
              <w:t>10</w:t>
            </w:r>
            <w:r w:rsidR="00663E7E" w:rsidRPr="00663E7E">
              <w:rPr>
                <w:noProof/>
                <w:webHidden/>
              </w:rPr>
              <w:fldChar w:fldCharType="end"/>
            </w:r>
          </w:hyperlink>
        </w:p>
        <w:p w14:paraId="1FDF7641"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1" w:history="1">
            <w:r w:rsidR="00663E7E" w:rsidRPr="00663E7E">
              <w:rPr>
                <w:rStyle w:val="Hyperlink"/>
                <w:noProof/>
              </w:rPr>
              <w:t xml:space="preserve">5. </w:t>
            </w:r>
            <w:r w:rsidR="00663E7E" w:rsidRPr="00663E7E">
              <w:rPr>
                <w:rStyle w:val="Hyperlink"/>
                <w:noProof/>
                <w:shd w:val="clear" w:color="auto" w:fill="FFFFFF"/>
              </w:rPr>
              <w:t>Các thông tin khác liên quan đến dự án đầu tư :</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_Toc115249861 \h </w:instrText>
            </w:r>
            <w:r w:rsidR="00663E7E" w:rsidRPr="00663E7E">
              <w:rPr>
                <w:noProof/>
                <w:webHidden/>
              </w:rPr>
            </w:r>
            <w:r w:rsidR="00663E7E" w:rsidRPr="00663E7E">
              <w:rPr>
                <w:noProof/>
                <w:webHidden/>
              </w:rPr>
              <w:fldChar w:fldCharType="separate"/>
            </w:r>
            <w:r w:rsidR="00772BDA">
              <w:rPr>
                <w:noProof/>
                <w:webHidden/>
              </w:rPr>
              <w:t>14</w:t>
            </w:r>
            <w:r w:rsidR="00663E7E" w:rsidRPr="00663E7E">
              <w:rPr>
                <w:noProof/>
                <w:webHidden/>
              </w:rPr>
              <w:fldChar w:fldCharType="end"/>
            </w:r>
          </w:hyperlink>
        </w:p>
        <w:p w14:paraId="5AC86976"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2" w:history="1">
            <w:r w:rsidR="00663E7E" w:rsidRPr="00663E7E">
              <w:rPr>
                <w:rStyle w:val="Hyperlink"/>
                <w:noProof/>
              </w:rPr>
              <w:t>CHƯƠNG II</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_Toc115249862 \h </w:instrText>
            </w:r>
            <w:r w:rsidR="00663E7E" w:rsidRPr="00663E7E">
              <w:rPr>
                <w:noProof/>
                <w:webHidden/>
              </w:rPr>
            </w:r>
            <w:r w:rsidR="00663E7E" w:rsidRPr="00663E7E">
              <w:rPr>
                <w:noProof/>
                <w:webHidden/>
              </w:rPr>
              <w:fldChar w:fldCharType="separate"/>
            </w:r>
            <w:r w:rsidR="00772BDA">
              <w:rPr>
                <w:noProof/>
                <w:webHidden/>
              </w:rPr>
              <w:t>16</w:t>
            </w:r>
            <w:r w:rsidR="00663E7E" w:rsidRPr="00663E7E">
              <w:rPr>
                <w:noProof/>
                <w:webHidden/>
              </w:rPr>
              <w:fldChar w:fldCharType="end"/>
            </w:r>
          </w:hyperlink>
        </w:p>
        <w:p w14:paraId="5582C981"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3" w:history="1">
            <w:r w:rsidR="00663E7E" w:rsidRPr="00663E7E">
              <w:rPr>
                <w:rStyle w:val="Hyperlink"/>
                <w:noProof/>
              </w:rPr>
              <w:t>SỰ PHÙ HỢP CỦA DỰ ÁN ĐẦU TƯ VỚI QUY HOẠCH, KHẢ NĂNG CHỊU TẢI CỦA MÔI TRƯỜNG</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_Toc115249863 \h </w:instrText>
            </w:r>
            <w:r w:rsidR="00663E7E" w:rsidRPr="00663E7E">
              <w:rPr>
                <w:noProof/>
                <w:webHidden/>
              </w:rPr>
            </w:r>
            <w:r w:rsidR="00663E7E" w:rsidRPr="00663E7E">
              <w:rPr>
                <w:noProof/>
                <w:webHidden/>
              </w:rPr>
              <w:fldChar w:fldCharType="separate"/>
            </w:r>
            <w:r w:rsidR="00772BDA">
              <w:rPr>
                <w:noProof/>
                <w:webHidden/>
              </w:rPr>
              <w:t>16</w:t>
            </w:r>
            <w:r w:rsidR="00663E7E" w:rsidRPr="00663E7E">
              <w:rPr>
                <w:noProof/>
                <w:webHidden/>
              </w:rPr>
              <w:fldChar w:fldCharType="end"/>
            </w:r>
          </w:hyperlink>
        </w:p>
        <w:p w14:paraId="15793A73"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4" w:history="1">
            <w:r w:rsidR="00663E7E" w:rsidRPr="00663E7E">
              <w:rPr>
                <w:rStyle w:val="Hyperlink"/>
                <w:noProof/>
              </w:rPr>
              <w:t>2.1. Sự phù hợp của dự án đầu tư với quy hoạch bảo vệ môi trường Quốc gia, quy hoạch tỉnh, phân vùng môi trường</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_Toc115249864 \h </w:instrText>
            </w:r>
            <w:r w:rsidR="00663E7E" w:rsidRPr="00663E7E">
              <w:rPr>
                <w:noProof/>
                <w:webHidden/>
              </w:rPr>
            </w:r>
            <w:r w:rsidR="00663E7E" w:rsidRPr="00663E7E">
              <w:rPr>
                <w:noProof/>
                <w:webHidden/>
              </w:rPr>
              <w:fldChar w:fldCharType="separate"/>
            </w:r>
            <w:r w:rsidR="00772BDA">
              <w:rPr>
                <w:noProof/>
                <w:webHidden/>
              </w:rPr>
              <w:t>16</w:t>
            </w:r>
            <w:r w:rsidR="00663E7E" w:rsidRPr="00663E7E">
              <w:rPr>
                <w:noProof/>
                <w:webHidden/>
              </w:rPr>
              <w:fldChar w:fldCharType="end"/>
            </w:r>
          </w:hyperlink>
        </w:p>
        <w:p w14:paraId="66C4066C"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5" w:history="1">
            <w:r w:rsidR="00663E7E" w:rsidRPr="00663E7E">
              <w:rPr>
                <w:rStyle w:val="Hyperlink"/>
                <w:noProof/>
              </w:rPr>
              <w:t>2.2. Sự phù hợp của dự án đầu tư đối với khả năng chịu tải của môi trường</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_Toc115249865 \h </w:instrText>
            </w:r>
            <w:r w:rsidR="00663E7E" w:rsidRPr="00663E7E">
              <w:rPr>
                <w:noProof/>
                <w:webHidden/>
              </w:rPr>
            </w:r>
            <w:r w:rsidR="00663E7E" w:rsidRPr="00663E7E">
              <w:rPr>
                <w:noProof/>
                <w:webHidden/>
              </w:rPr>
              <w:fldChar w:fldCharType="separate"/>
            </w:r>
            <w:r w:rsidR="00772BDA">
              <w:rPr>
                <w:noProof/>
                <w:webHidden/>
              </w:rPr>
              <w:t>17</w:t>
            </w:r>
            <w:r w:rsidR="00663E7E" w:rsidRPr="00663E7E">
              <w:rPr>
                <w:noProof/>
                <w:webHidden/>
              </w:rPr>
              <w:fldChar w:fldCharType="end"/>
            </w:r>
          </w:hyperlink>
        </w:p>
        <w:p w14:paraId="0937435E"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6" w:history="1">
            <w:r w:rsidR="00663E7E" w:rsidRPr="00663E7E">
              <w:rPr>
                <w:rStyle w:val="Hyperlink"/>
                <w:noProof/>
                <w:lang w:val="it-IT"/>
              </w:rPr>
              <w:t>CHƯƠNG III</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_Toc115249866 \h </w:instrText>
            </w:r>
            <w:r w:rsidR="00663E7E" w:rsidRPr="00663E7E">
              <w:rPr>
                <w:noProof/>
                <w:webHidden/>
              </w:rPr>
            </w:r>
            <w:r w:rsidR="00663E7E" w:rsidRPr="00663E7E">
              <w:rPr>
                <w:noProof/>
                <w:webHidden/>
              </w:rPr>
              <w:fldChar w:fldCharType="separate"/>
            </w:r>
            <w:r w:rsidR="00772BDA">
              <w:rPr>
                <w:noProof/>
                <w:webHidden/>
              </w:rPr>
              <w:t>18</w:t>
            </w:r>
            <w:r w:rsidR="00663E7E" w:rsidRPr="00663E7E">
              <w:rPr>
                <w:noProof/>
                <w:webHidden/>
              </w:rPr>
              <w:fldChar w:fldCharType="end"/>
            </w:r>
          </w:hyperlink>
        </w:p>
        <w:p w14:paraId="2820105E" w14:textId="27AA9E85"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7" w:history="1">
            <w:r w:rsidR="00663E7E" w:rsidRPr="00663E7E">
              <w:rPr>
                <w:rStyle w:val="Hyperlink"/>
                <w:noProof/>
                <w:lang w:val="it-IT"/>
              </w:rPr>
              <w:t>ĐÁNH GIÁ HIỆN TRẠNG MÔI TRƯỜNG NƠI THỰC HIỆN DỰ ÁN ĐẦU TƯ</w:t>
            </w:r>
            <w:r w:rsidR="00663E7E">
              <w:rPr>
                <w:rStyle w:val="Hyperlink"/>
                <w:noProof/>
                <w:lang w:val="it-IT"/>
              </w:rPr>
              <w:t>..</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_Toc115249867 \h </w:instrText>
            </w:r>
            <w:r w:rsidR="00663E7E" w:rsidRPr="00663E7E">
              <w:rPr>
                <w:noProof/>
                <w:webHidden/>
              </w:rPr>
            </w:r>
            <w:r w:rsidR="00663E7E" w:rsidRPr="00663E7E">
              <w:rPr>
                <w:noProof/>
                <w:webHidden/>
              </w:rPr>
              <w:fldChar w:fldCharType="separate"/>
            </w:r>
            <w:r w:rsidR="00772BDA">
              <w:rPr>
                <w:noProof/>
                <w:webHidden/>
              </w:rPr>
              <w:t>18</w:t>
            </w:r>
            <w:r w:rsidR="00663E7E" w:rsidRPr="00663E7E">
              <w:rPr>
                <w:noProof/>
                <w:webHidden/>
              </w:rPr>
              <w:fldChar w:fldCharType="end"/>
            </w:r>
          </w:hyperlink>
        </w:p>
        <w:p w14:paraId="7120A7DC"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68" w:history="1">
            <w:r w:rsidR="00663E7E" w:rsidRPr="00663E7E">
              <w:rPr>
                <w:rStyle w:val="Hyperlink"/>
                <w:noProof/>
                <w:lang w:val="it-IT"/>
              </w:rPr>
              <w:t>1. Dữ liệu về hiện trạng môi trường và tài nguyên sinh vật.</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_Toc115249868 \h </w:instrText>
            </w:r>
            <w:r w:rsidR="00663E7E" w:rsidRPr="00663E7E">
              <w:rPr>
                <w:noProof/>
                <w:webHidden/>
              </w:rPr>
            </w:r>
            <w:r w:rsidR="00663E7E" w:rsidRPr="00663E7E">
              <w:rPr>
                <w:noProof/>
                <w:webHidden/>
              </w:rPr>
              <w:fldChar w:fldCharType="separate"/>
            </w:r>
            <w:r w:rsidR="00772BDA">
              <w:rPr>
                <w:noProof/>
                <w:webHidden/>
              </w:rPr>
              <w:t>18</w:t>
            </w:r>
            <w:r w:rsidR="00663E7E" w:rsidRPr="00663E7E">
              <w:rPr>
                <w:noProof/>
                <w:webHidden/>
              </w:rPr>
              <w:fldChar w:fldCharType="end"/>
            </w:r>
          </w:hyperlink>
        </w:p>
        <w:p w14:paraId="507AE2B9"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70" w:history="1">
            <w:r w:rsidR="00663E7E" w:rsidRPr="00663E7E">
              <w:rPr>
                <w:rStyle w:val="Hyperlink"/>
                <w:noProof/>
                <w:lang w:val="de-DE"/>
              </w:rPr>
              <w:t>2. Mô tả về môi trường tiếp nhận nước thải của dự án.</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_Toc115249870 \h </w:instrText>
            </w:r>
            <w:r w:rsidR="00663E7E" w:rsidRPr="00663E7E">
              <w:rPr>
                <w:noProof/>
                <w:webHidden/>
              </w:rPr>
            </w:r>
            <w:r w:rsidR="00663E7E" w:rsidRPr="00663E7E">
              <w:rPr>
                <w:noProof/>
                <w:webHidden/>
              </w:rPr>
              <w:fldChar w:fldCharType="separate"/>
            </w:r>
            <w:r w:rsidR="00772BDA">
              <w:rPr>
                <w:noProof/>
                <w:webHidden/>
              </w:rPr>
              <w:t>18</w:t>
            </w:r>
            <w:r w:rsidR="00663E7E" w:rsidRPr="00663E7E">
              <w:rPr>
                <w:noProof/>
                <w:webHidden/>
              </w:rPr>
              <w:fldChar w:fldCharType="end"/>
            </w:r>
          </w:hyperlink>
        </w:p>
        <w:p w14:paraId="5001565A"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73" w:history="1">
            <w:r w:rsidR="00663E7E" w:rsidRPr="00663E7E">
              <w:rPr>
                <w:rStyle w:val="Hyperlink"/>
                <w:noProof/>
                <w:lang w:val="de-DE"/>
              </w:rPr>
              <w:t xml:space="preserve">3. </w:t>
            </w:r>
            <w:r w:rsidR="00663E7E" w:rsidRPr="00663E7E">
              <w:rPr>
                <w:rStyle w:val="Hyperlink"/>
                <w:noProof/>
                <w:lang w:val="de-DE" w:eastAsia="vi-VN"/>
              </w:rPr>
              <w:t>Đánh giá hiện trạng các thành phần môi trường đất, nước, không khí nơi thực hiện dự án:</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_Toc115249873 \h </w:instrText>
            </w:r>
            <w:r w:rsidR="00663E7E" w:rsidRPr="00663E7E">
              <w:rPr>
                <w:noProof/>
                <w:webHidden/>
              </w:rPr>
            </w:r>
            <w:r w:rsidR="00663E7E" w:rsidRPr="00663E7E">
              <w:rPr>
                <w:noProof/>
                <w:webHidden/>
              </w:rPr>
              <w:fldChar w:fldCharType="separate"/>
            </w:r>
            <w:r w:rsidR="00772BDA">
              <w:rPr>
                <w:noProof/>
                <w:webHidden/>
              </w:rPr>
              <w:t>23</w:t>
            </w:r>
            <w:r w:rsidR="00663E7E" w:rsidRPr="00663E7E">
              <w:rPr>
                <w:noProof/>
                <w:webHidden/>
              </w:rPr>
              <w:fldChar w:fldCharType="end"/>
            </w:r>
          </w:hyperlink>
        </w:p>
        <w:p w14:paraId="5E5AA637"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74" w:history="1">
            <w:r w:rsidR="00663E7E" w:rsidRPr="00663E7E">
              <w:rPr>
                <w:rStyle w:val="Hyperlink"/>
                <w:noProof/>
              </w:rPr>
              <w:t>CHƯƠNG IV</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_Toc115249874 \h </w:instrText>
            </w:r>
            <w:r w:rsidR="00663E7E" w:rsidRPr="00663E7E">
              <w:rPr>
                <w:noProof/>
                <w:webHidden/>
              </w:rPr>
            </w:r>
            <w:r w:rsidR="00663E7E" w:rsidRPr="00663E7E">
              <w:rPr>
                <w:noProof/>
                <w:webHidden/>
              </w:rPr>
              <w:fldChar w:fldCharType="separate"/>
            </w:r>
            <w:r w:rsidR="00772BDA">
              <w:rPr>
                <w:noProof/>
                <w:webHidden/>
              </w:rPr>
              <w:t>26</w:t>
            </w:r>
            <w:r w:rsidR="00663E7E" w:rsidRPr="00663E7E">
              <w:rPr>
                <w:noProof/>
                <w:webHidden/>
              </w:rPr>
              <w:fldChar w:fldCharType="end"/>
            </w:r>
          </w:hyperlink>
        </w:p>
        <w:p w14:paraId="56A77EEB"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75" w:history="1">
            <w:r w:rsidR="00663E7E" w:rsidRPr="00663E7E">
              <w:rPr>
                <w:rStyle w:val="Hyperlink"/>
                <w:noProof/>
              </w:rPr>
              <w:t>ĐÁNH GIÁ, DỰ BÁO TÁC ĐỘNG MÔI TRƯỜNG CỦA DỰ ÁN ĐẦU TƯ VÀ ĐỀ XUẤT CÁC CÔNG TRÌNH, BIỆN PHÁP BẢO VỆ MÔI TRƯỜNG</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_Toc115249875 \h </w:instrText>
            </w:r>
            <w:r w:rsidR="00663E7E" w:rsidRPr="00663E7E">
              <w:rPr>
                <w:noProof/>
                <w:webHidden/>
              </w:rPr>
            </w:r>
            <w:r w:rsidR="00663E7E" w:rsidRPr="00663E7E">
              <w:rPr>
                <w:noProof/>
                <w:webHidden/>
              </w:rPr>
              <w:fldChar w:fldCharType="separate"/>
            </w:r>
            <w:r w:rsidR="00772BDA">
              <w:rPr>
                <w:noProof/>
                <w:webHidden/>
              </w:rPr>
              <w:t>26</w:t>
            </w:r>
            <w:r w:rsidR="00663E7E" w:rsidRPr="00663E7E">
              <w:rPr>
                <w:noProof/>
                <w:webHidden/>
              </w:rPr>
              <w:fldChar w:fldCharType="end"/>
            </w:r>
          </w:hyperlink>
        </w:p>
        <w:p w14:paraId="72BCEFA2"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76" w:history="1">
            <w:r w:rsidR="00663E7E" w:rsidRPr="00663E7E">
              <w:rPr>
                <w:rStyle w:val="Hyperlink"/>
                <w:noProof/>
              </w:rPr>
              <w:t>1. Đánh giá tác động và đề xuất các biện pháp, công trình bảo vệ môi trường trong giai đoạn triển khai xây dựng dự án đầu tư.</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_Toc115249876 \h </w:instrText>
            </w:r>
            <w:r w:rsidR="00663E7E" w:rsidRPr="00663E7E">
              <w:rPr>
                <w:noProof/>
                <w:webHidden/>
              </w:rPr>
            </w:r>
            <w:r w:rsidR="00663E7E" w:rsidRPr="00663E7E">
              <w:rPr>
                <w:noProof/>
                <w:webHidden/>
              </w:rPr>
              <w:fldChar w:fldCharType="separate"/>
            </w:r>
            <w:r w:rsidR="00772BDA">
              <w:rPr>
                <w:noProof/>
                <w:webHidden/>
              </w:rPr>
              <w:t>26</w:t>
            </w:r>
            <w:r w:rsidR="00663E7E" w:rsidRPr="00663E7E">
              <w:rPr>
                <w:noProof/>
                <w:webHidden/>
              </w:rPr>
              <w:fldChar w:fldCharType="end"/>
            </w:r>
          </w:hyperlink>
        </w:p>
        <w:p w14:paraId="55421A21" w14:textId="77777777" w:rsidR="00663E7E" w:rsidRPr="00663E7E" w:rsidRDefault="005624FE" w:rsidP="00663E7E">
          <w:pPr>
            <w:pStyle w:val="TOC3"/>
            <w:tabs>
              <w:tab w:val="clear" w:pos="9062"/>
              <w:tab w:val="right" w:leader="dot" w:pos="9356"/>
            </w:tabs>
            <w:spacing w:after="60" w:line="360" w:lineRule="exact"/>
            <w:ind w:left="240" w:right="283"/>
            <w:jc w:val="both"/>
            <w:rPr>
              <w:rFonts w:asciiTheme="minorHAnsi" w:eastAsiaTheme="minorEastAsia" w:hAnsiTheme="minorHAnsi" w:cstheme="minorBidi"/>
              <w:bCs w:val="0"/>
              <w:iCs w:val="0"/>
              <w:noProof/>
              <w:sz w:val="22"/>
              <w:szCs w:val="22"/>
              <w:lang w:eastAsia="vi-VN"/>
            </w:rPr>
          </w:pPr>
          <w:hyperlink w:anchor="_Toc115249877" w:history="1">
            <w:r w:rsidR="00663E7E" w:rsidRPr="00663E7E">
              <w:rPr>
                <w:rStyle w:val="Hyperlink"/>
                <w:noProof/>
                <w:lang w:val="pt-BR"/>
              </w:rPr>
              <w:t>2. Đánh giá tác động và đề xuất các biện pháp, công trình bảo vệ môi trường trong giai đoạn dự án đi vào vận hành.</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_Toc115249877 \h </w:instrText>
            </w:r>
            <w:r w:rsidR="00663E7E" w:rsidRPr="00663E7E">
              <w:rPr>
                <w:noProof/>
                <w:webHidden/>
              </w:rPr>
            </w:r>
            <w:r w:rsidR="00663E7E" w:rsidRPr="00663E7E">
              <w:rPr>
                <w:noProof/>
                <w:webHidden/>
              </w:rPr>
              <w:fldChar w:fldCharType="separate"/>
            </w:r>
            <w:r w:rsidR="00772BDA">
              <w:rPr>
                <w:noProof/>
                <w:webHidden/>
              </w:rPr>
              <w:t>26</w:t>
            </w:r>
            <w:r w:rsidR="00663E7E" w:rsidRPr="00663E7E">
              <w:rPr>
                <w:noProof/>
                <w:webHidden/>
              </w:rPr>
              <w:fldChar w:fldCharType="end"/>
            </w:r>
          </w:hyperlink>
        </w:p>
        <w:p w14:paraId="63F13CA0" w14:textId="77777777" w:rsidR="00663E7E" w:rsidRPr="00663E7E" w:rsidRDefault="005624FE" w:rsidP="00663E7E">
          <w:pPr>
            <w:pStyle w:val="TOC3"/>
            <w:tabs>
              <w:tab w:val="clear" w:pos="9062"/>
              <w:tab w:val="right" w:leader="dot" w:pos="9356"/>
            </w:tabs>
            <w:spacing w:after="60" w:line="360" w:lineRule="exact"/>
            <w:ind w:left="240" w:right="283"/>
            <w:jc w:val="both"/>
            <w:rPr>
              <w:rFonts w:asciiTheme="minorHAnsi" w:eastAsiaTheme="minorEastAsia" w:hAnsiTheme="minorHAnsi" w:cstheme="minorBidi"/>
              <w:bCs w:val="0"/>
              <w:iCs w:val="0"/>
              <w:noProof/>
              <w:sz w:val="22"/>
              <w:szCs w:val="22"/>
              <w:lang w:eastAsia="vi-VN"/>
            </w:rPr>
          </w:pPr>
          <w:hyperlink w:anchor="_Toc115249878" w:history="1">
            <w:r w:rsidR="00663E7E" w:rsidRPr="00663E7E">
              <w:rPr>
                <w:rStyle w:val="Hyperlink"/>
                <w:noProof/>
              </w:rPr>
              <w:t>2</w:t>
            </w:r>
            <w:r w:rsidR="00663E7E" w:rsidRPr="00663E7E">
              <w:rPr>
                <w:rStyle w:val="Hyperlink"/>
                <w:noProof/>
                <w:lang w:val="pt-BR"/>
              </w:rPr>
              <w:t>.1. Đánh giá, dự báo các tác động.</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_Toc115249878 \h </w:instrText>
            </w:r>
            <w:r w:rsidR="00663E7E" w:rsidRPr="00663E7E">
              <w:rPr>
                <w:noProof/>
                <w:webHidden/>
              </w:rPr>
            </w:r>
            <w:r w:rsidR="00663E7E" w:rsidRPr="00663E7E">
              <w:rPr>
                <w:noProof/>
                <w:webHidden/>
              </w:rPr>
              <w:fldChar w:fldCharType="separate"/>
            </w:r>
            <w:r w:rsidR="00772BDA">
              <w:rPr>
                <w:noProof/>
                <w:webHidden/>
              </w:rPr>
              <w:t>26</w:t>
            </w:r>
            <w:r w:rsidR="00663E7E" w:rsidRPr="00663E7E">
              <w:rPr>
                <w:noProof/>
                <w:webHidden/>
              </w:rPr>
              <w:fldChar w:fldCharType="end"/>
            </w:r>
          </w:hyperlink>
        </w:p>
        <w:p w14:paraId="49A8FE13" w14:textId="77777777" w:rsidR="00663E7E" w:rsidRPr="00663E7E" w:rsidRDefault="005624FE" w:rsidP="00663E7E">
          <w:pPr>
            <w:pStyle w:val="TOC3"/>
            <w:tabs>
              <w:tab w:val="clear" w:pos="9062"/>
              <w:tab w:val="right" w:leader="dot" w:pos="9356"/>
            </w:tabs>
            <w:spacing w:after="60" w:line="360" w:lineRule="exact"/>
            <w:ind w:left="240" w:right="283"/>
            <w:jc w:val="both"/>
            <w:rPr>
              <w:rFonts w:asciiTheme="minorHAnsi" w:eastAsiaTheme="minorEastAsia" w:hAnsiTheme="minorHAnsi" w:cstheme="minorBidi"/>
              <w:bCs w:val="0"/>
              <w:iCs w:val="0"/>
              <w:noProof/>
              <w:sz w:val="22"/>
              <w:szCs w:val="22"/>
              <w:lang w:eastAsia="vi-VN"/>
            </w:rPr>
          </w:pPr>
          <w:hyperlink w:anchor="_Toc115249880" w:history="1">
            <w:r w:rsidR="00663E7E" w:rsidRPr="00663E7E">
              <w:rPr>
                <w:rStyle w:val="Hyperlink"/>
                <w:noProof/>
              </w:rPr>
              <w:t xml:space="preserve">2.2. </w:t>
            </w:r>
            <w:r w:rsidR="00663E7E" w:rsidRPr="00663E7E">
              <w:rPr>
                <w:rStyle w:val="Hyperlink"/>
                <w:noProof/>
                <w:lang w:eastAsia="vi-VN"/>
              </w:rPr>
              <w:t>Các công trình, biện pháp bảo vệ môi trường đề xuất thực hiện</w:t>
            </w:r>
            <w:r w:rsidR="00663E7E" w:rsidRPr="00663E7E">
              <w:rPr>
                <w:rStyle w:val="Hyperlink"/>
                <w:noProof/>
              </w:rPr>
              <w:t>:</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_Toc115249880 \h </w:instrText>
            </w:r>
            <w:r w:rsidR="00663E7E" w:rsidRPr="00663E7E">
              <w:rPr>
                <w:noProof/>
                <w:webHidden/>
              </w:rPr>
            </w:r>
            <w:r w:rsidR="00663E7E" w:rsidRPr="00663E7E">
              <w:rPr>
                <w:noProof/>
                <w:webHidden/>
              </w:rPr>
              <w:fldChar w:fldCharType="separate"/>
            </w:r>
            <w:r w:rsidR="00772BDA">
              <w:rPr>
                <w:noProof/>
                <w:webHidden/>
              </w:rPr>
              <w:t>37</w:t>
            </w:r>
            <w:r w:rsidR="00663E7E" w:rsidRPr="00663E7E">
              <w:rPr>
                <w:noProof/>
                <w:webHidden/>
              </w:rPr>
              <w:fldChar w:fldCharType="end"/>
            </w:r>
          </w:hyperlink>
        </w:p>
        <w:p w14:paraId="629A9EDF"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82" w:history="1">
            <w:r w:rsidR="00663E7E" w:rsidRPr="00663E7E">
              <w:rPr>
                <w:rStyle w:val="Hyperlink"/>
                <w:noProof/>
              </w:rPr>
              <w:t xml:space="preserve">3. </w:t>
            </w:r>
            <w:r w:rsidR="00663E7E" w:rsidRPr="00663E7E">
              <w:rPr>
                <w:rStyle w:val="Hyperlink"/>
                <w:noProof/>
                <w:lang w:eastAsia="vi-VN"/>
              </w:rPr>
              <w:t>Tổ chức thực hiện các công trình, biện pháp bảo vệ môi trường</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_Toc115249882 \h </w:instrText>
            </w:r>
            <w:r w:rsidR="00663E7E" w:rsidRPr="00663E7E">
              <w:rPr>
                <w:noProof/>
                <w:webHidden/>
              </w:rPr>
            </w:r>
            <w:r w:rsidR="00663E7E" w:rsidRPr="00663E7E">
              <w:rPr>
                <w:noProof/>
                <w:webHidden/>
              </w:rPr>
              <w:fldChar w:fldCharType="separate"/>
            </w:r>
            <w:r w:rsidR="00772BDA">
              <w:rPr>
                <w:noProof/>
                <w:webHidden/>
              </w:rPr>
              <w:t>47</w:t>
            </w:r>
            <w:r w:rsidR="00663E7E" w:rsidRPr="00663E7E">
              <w:rPr>
                <w:noProof/>
                <w:webHidden/>
              </w:rPr>
              <w:fldChar w:fldCharType="end"/>
            </w:r>
          </w:hyperlink>
        </w:p>
        <w:p w14:paraId="60CDB3D7"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83" w:history="1">
            <w:r w:rsidR="00663E7E" w:rsidRPr="00663E7E">
              <w:rPr>
                <w:rStyle w:val="Hyperlink"/>
                <w:noProof/>
              </w:rPr>
              <w:t>4. Nhận xét về mức độ chi tiết, độ tin cậy của các kết quả đánh giá, dự báo</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_Toc115249883 \h </w:instrText>
            </w:r>
            <w:r w:rsidR="00663E7E" w:rsidRPr="00663E7E">
              <w:rPr>
                <w:noProof/>
                <w:webHidden/>
              </w:rPr>
            </w:r>
            <w:r w:rsidR="00663E7E" w:rsidRPr="00663E7E">
              <w:rPr>
                <w:noProof/>
                <w:webHidden/>
              </w:rPr>
              <w:fldChar w:fldCharType="separate"/>
            </w:r>
            <w:r w:rsidR="00772BDA">
              <w:rPr>
                <w:noProof/>
                <w:webHidden/>
              </w:rPr>
              <w:t>48</w:t>
            </w:r>
            <w:r w:rsidR="00663E7E" w:rsidRPr="00663E7E">
              <w:rPr>
                <w:noProof/>
                <w:webHidden/>
              </w:rPr>
              <w:fldChar w:fldCharType="end"/>
            </w:r>
          </w:hyperlink>
        </w:p>
        <w:p w14:paraId="4E792F59" w14:textId="77777777" w:rsidR="00663E7E" w:rsidRPr="00663E7E" w:rsidRDefault="005624FE" w:rsidP="00663E7E">
          <w:pPr>
            <w:pStyle w:val="TOC3"/>
            <w:tabs>
              <w:tab w:val="clear" w:pos="9062"/>
              <w:tab w:val="right" w:leader="dot" w:pos="9356"/>
            </w:tabs>
            <w:spacing w:after="60" w:line="360" w:lineRule="exact"/>
            <w:ind w:left="240" w:right="283"/>
            <w:jc w:val="both"/>
            <w:rPr>
              <w:rFonts w:asciiTheme="minorHAnsi" w:eastAsiaTheme="minorEastAsia" w:hAnsiTheme="minorHAnsi" w:cstheme="minorBidi"/>
              <w:bCs w:val="0"/>
              <w:iCs w:val="0"/>
              <w:noProof/>
              <w:sz w:val="22"/>
              <w:szCs w:val="22"/>
              <w:lang w:eastAsia="vi-VN"/>
            </w:rPr>
          </w:pPr>
          <w:hyperlink w:anchor="_Toc115249884" w:history="1">
            <w:r w:rsidR="00663E7E" w:rsidRPr="00663E7E">
              <w:rPr>
                <w:rStyle w:val="Hyperlink"/>
                <w:rFonts w:eastAsia="Calibri"/>
                <w:noProof/>
                <w:lang w:eastAsia="vi-VN"/>
              </w:rPr>
              <w:t>4.1. Nhận xét về mức độ chi tiết của các đánh giá, dự báo</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_Toc115249884 \h </w:instrText>
            </w:r>
            <w:r w:rsidR="00663E7E" w:rsidRPr="00663E7E">
              <w:rPr>
                <w:noProof/>
                <w:webHidden/>
              </w:rPr>
            </w:r>
            <w:r w:rsidR="00663E7E" w:rsidRPr="00663E7E">
              <w:rPr>
                <w:noProof/>
                <w:webHidden/>
              </w:rPr>
              <w:fldChar w:fldCharType="separate"/>
            </w:r>
            <w:r w:rsidR="00772BDA">
              <w:rPr>
                <w:noProof/>
                <w:webHidden/>
              </w:rPr>
              <w:t>48</w:t>
            </w:r>
            <w:r w:rsidR="00663E7E" w:rsidRPr="00663E7E">
              <w:rPr>
                <w:noProof/>
                <w:webHidden/>
              </w:rPr>
              <w:fldChar w:fldCharType="end"/>
            </w:r>
          </w:hyperlink>
        </w:p>
        <w:p w14:paraId="1A1A46EC" w14:textId="77777777" w:rsidR="00663E7E" w:rsidRPr="00663E7E" w:rsidRDefault="005624FE" w:rsidP="00663E7E">
          <w:pPr>
            <w:pStyle w:val="TOC3"/>
            <w:tabs>
              <w:tab w:val="clear" w:pos="9062"/>
              <w:tab w:val="right" w:leader="dot" w:pos="9356"/>
            </w:tabs>
            <w:spacing w:after="60" w:line="360" w:lineRule="exact"/>
            <w:ind w:left="240" w:right="283"/>
            <w:jc w:val="both"/>
            <w:rPr>
              <w:rFonts w:asciiTheme="minorHAnsi" w:eastAsiaTheme="minorEastAsia" w:hAnsiTheme="minorHAnsi" w:cstheme="minorBidi"/>
              <w:bCs w:val="0"/>
              <w:iCs w:val="0"/>
              <w:noProof/>
              <w:sz w:val="22"/>
              <w:szCs w:val="22"/>
              <w:lang w:eastAsia="vi-VN"/>
            </w:rPr>
          </w:pPr>
          <w:hyperlink w:anchor="_Toc115249885" w:history="1">
            <w:r w:rsidR="00663E7E" w:rsidRPr="00663E7E">
              <w:rPr>
                <w:rStyle w:val="Hyperlink"/>
                <w:rFonts w:eastAsia="Calibri"/>
                <w:noProof/>
                <w:lang w:eastAsia="vi-VN"/>
              </w:rPr>
              <w:t>4.2. Nhận xét về độ tin cậy của các đánh giá</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_Toc115249885 \h </w:instrText>
            </w:r>
            <w:r w:rsidR="00663E7E" w:rsidRPr="00663E7E">
              <w:rPr>
                <w:noProof/>
                <w:webHidden/>
              </w:rPr>
            </w:r>
            <w:r w:rsidR="00663E7E" w:rsidRPr="00663E7E">
              <w:rPr>
                <w:noProof/>
                <w:webHidden/>
              </w:rPr>
              <w:fldChar w:fldCharType="separate"/>
            </w:r>
            <w:r w:rsidR="00772BDA">
              <w:rPr>
                <w:noProof/>
                <w:webHidden/>
              </w:rPr>
              <w:t>48</w:t>
            </w:r>
            <w:r w:rsidR="00663E7E" w:rsidRPr="00663E7E">
              <w:rPr>
                <w:noProof/>
                <w:webHidden/>
              </w:rPr>
              <w:fldChar w:fldCharType="end"/>
            </w:r>
          </w:hyperlink>
        </w:p>
        <w:p w14:paraId="7D1F7A30"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86" w:history="1">
            <w:r w:rsidR="00663E7E" w:rsidRPr="00663E7E">
              <w:rPr>
                <w:rStyle w:val="Hyperlink"/>
                <w:noProof/>
                <w:shd w:val="clear" w:color="auto" w:fill="FFFFFF"/>
              </w:rPr>
              <w:t>CHƯƠNG V</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_Toc115249886 \h </w:instrText>
            </w:r>
            <w:r w:rsidR="00663E7E" w:rsidRPr="00663E7E">
              <w:rPr>
                <w:noProof/>
                <w:webHidden/>
              </w:rPr>
            </w:r>
            <w:r w:rsidR="00663E7E" w:rsidRPr="00663E7E">
              <w:rPr>
                <w:noProof/>
                <w:webHidden/>
              </w:rPr>
              <w:fldChar w:fldCharType="separate"/>
            </w:r>
            <w:r w:rsidR="00772BDA">
              <w:rPr>
                <w:noProof/>
                <w:webHidden/>
              </w:rPr>
              <w:t>49</w:t>
            </w:r>
            <w:r w:rsidR="00663E7E" w:rsidRPr="00663E7E">
              <w:rPr>
                <w:noProof/>
                <w:webHidden/>
              </w:rPr>
              <w:fldChar w:fldCharType="end"/>
            </w:r>
          </w:hyperlink>
        </w:p>
        <w:p w14:paraId="3B9F74F4"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87" w:history="1">
            <w:r w:rsidR="00663E7E" w:rsidRPr="00663E7E">
              <w:rPr>
                <w:rStyle w:val="Hyperlink"/>
                <w:noProof/>
                <w:shd w:val="clear" w:color="auto" w:fill="FFFFFF"/>
              </w:rPr>
              <w:t>NỘI DUNG ĐỀ NGHỊ CẤP GIẤY PHÉP MÔI TRƯỜNG</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_Toc115249887 \h </w:instrText>
            </w:r>
            <w:r w:rsidR="00663E7E" w:rsidRPr="00663E7E">
              <w:rPr>
                <w:noProof/>
                <w:webHidden/>
              </w:rPr>
            </w:r>
            <w:r w:rsidR="00663E7E" w:rsidRPr="00663E7E">
              <w:rPr>
                <w:noProof/>
                <w:webHidden/>
              </w:rPr>
              <w:fldChar w:fldCharType="separate"/>
            </w:r>
            <w:r w:rsidR="00772BDA">
              <w:rPr>
                <w:noProof/>
                <w:webHidden/>
              </w:rPr>
              <w:t>49</w:t>
            </w:r>
            <w:r w:rsidR="00663E7E" w:rsidRPr="00663E7E">
              <w:rPr>
                <w:noProof/>
                <w:webHidden/>
              </w:rPr>
              <w:fldChar w:fldCharType="end"/>
            </w:r>
          </w:hyperlink>
        </w:p>
        <w:p w14:paraId="6F5695AC"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88" w:history="1">
            <w:r w:rsidR="00663E7E" w:rsidRPr="00663E7E">
              <w:rPr>
                <w:rStyle w:val="Hyperlink"/>
                <w:noProof/>
              </w:rPr>
              <w:t>1. Nội dung đề nghị cấp phép đối với nước thải:</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_Toc115249888 \h </w:instrText>
            </w:r>
            <w:r w:rsidR="00663E7E" w:rsidRPr="00663E7E">
              <w:rPr>
                <w:noProof/>
                <w:webHidden/>
              </w:rPr>
            </w:r>
            <w:r w:rsidR="00663E7E" w:rsidRPr="00663E7E">
              <w:rPr>
                <w:noProof/>
                <w:webHidden/>
              </w:rPr>
              <w:fldChar w:fldCharType="separate"/>
            </w:r>
            <w:r w:rsidR="00772BDA">
              <w:rPr>
                <w:noProof/>
                <w:webHidden/>
              </w:rPr>
              <w:t>49</w:t>
            </w:r>
            <w:r w:rsidR="00663E7E" w:rsidRPr="00663E7E">
              <w:rPr>
                <w:noProof/>
                <w:webHidden/>
              </w:rPr>
              <w:fldChar w:fldCharType="end"/>
            </w:r>
          </w:hyperlink>
        </w:p>
        <w:p w14:paraId="67B8C9F0"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89" w:history="1">
            <w:r w:rsidR="00663E7E" w:rsidRPr="00663E7E">
              <w:rPr>
                <w:rStyle w:val="Hyperlink"/>
                <w:noProof/>
              </w:rPr>
              <w:t>2. Nội dung đề nghị cấp phép đối với khí thải</w:t>
            </w:r>
            <w:r w:rsidR="00663E7E" w:rsidRPr="00663E7E">
              <w:rPr>
                <w:rStyle w:val="Hyperlink"/>
                <w:noProof/>
                <w:lang w:val="de-DE"/>
              </w:rPr>
              <w:t xml:space="preserve">: </w:t>
            </w:r>
            <w:r w:rsidR="00663E7E" w:rsidRPr="00663E7E">
              <w:rPr>
                <w:rStyle w:val="Hyperlink"/>
                <w:i/>
                <w:noProof/>
                <w:lang w:val="de-DE"/>
              </w:rPr>
              <w:t>không có</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_Toc115249889 \h </w:instrText>
            </w:r>
            <w:r w:rsidR="00663E7E" w:rsidRPr="00663E7E">
              <w:rPr>
                <w:noProof/>
                <w:webHidden/>
              </w:rPr>
            </w:r>
            <w:r w:rsidR="00663E7E" w:rsidRPr="00663E7E">
              <w:rPr>
                <w:noProof/>
                <w:webHidden/>
              </w:rPr>
              <w:fldChar w:fldCharType="separate"/>
            </w:r>
            <w:r w:rsidR="00772BDA">
              <w:rPr>
                <w:noProof/>
                <w:webHidden/>
              </w:rPr>
              <w:t>50</w:t>
            </w:r>
            <w:r w:rsidR="00663E7E" w:rsidRPr="00663E7E">
              <w:rPr>
                <w:noProof/>
                <w:webHidden/>
              </w:rPr>
              <w:fldChar w:fldCharType="end"/>
            </w:r>
          </w:hyperlink>
        </w:p>
        <w:p w14:paraId="3727EFF4"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90" w:history="1">
            <w:r w:rsidR="00663E7E" w:rsidRPr="00663E7E">
              <w:rPr>
                <w:rStyle w:val="Hyperlink"/>
                <w:rFonts w:ascii="Times New Roman Bold" w:hAnsi="Times New Roman Bold"/>
                <w:noProof/>
                <w:spacing w:val="-4"/>
                <w:shd w:val="clear" w:color="auto" w:fill="FFFFFF"/>
                <w:lang w:val="de-DE"/>
              </w:rPr>
              <w:t>Chương VI</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_Toc115249890 \h </w:instrText>
            </w:r>
            <w:r w:rsidR="00663E7E" w:rsidRPr="00663E7E">
              <w:rPr>
                <w:noProof/>
                <w:webHidden/>
              </w:rPr>
            </w:r>
            <w:r w:rsidR="00663E7E" w:rsidRPr="00663E7E">
              <w:rPr>
                <w:noProof/>
                <w:webHidden/>
              </w:rPr>
              <w:fldChar w:fldCharType="separate"/>
            </w:r>
            <w:r w:rsidR="00772BDA">
              <w:rPr>
                <w:noProof/>
                <w:webHidden/>
              </w:rPr>
              <w:t>51</w:t>
            </w:r>
            <w:r w:rsidR="00663E7E" w:rsidRPr="00663E7E">
              <w:rPr>
                <w:noProof/>
                <w:webHidden/>
              </w:rPr>
              <w:fldChar w:fldCharType="end"/>
            </w:r>
          </w:hyperlink>
        </w:p>
        <w:p w14:paraId="122D2F79"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91" w:history="1">
            <w:r w:rsidR="00663E7E" w:rsidRPr="00663E7E">
              <w:rPr>
                <w:rStyle w:val="Hyperlink"/>
                <w:rFonts w:ascii="Times New Roman Bold" w:hAnsi="Times New Roman Bold"/>
                <w:noProof/>
                <w:spacing w:val="-4"/>
                <w:shd w:val="clear" w:color="auto" w:fill="FFFFFF"/>
                <w:lang w:val="de-DE"/>
              </w:rPr>
              <w:t>KẾ HOẠCH VẬN HÀNH THỬ NGHIỆM CÔNG TRÌNH XỬ LÝ CHẤT THẢI VÀ CHƯƠNG TRÌNH QUAN TRẮC MÔI TRƯỜNG CỦA DỰ ÁN</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_Toc115249891 \h </w:instrText>
            </w:r>
            <w:r w:rsidR="00663E7E" w:rsidRPr="00663E7E">
              <w:rPr>
                <w:noProof/>
                <w:webHidden/>
              </w:rPr>
            </w:r>
            <w:r w:rsidR="00663E7E" w:rsidRPr="00663E7E">
              <w:rPr>
                <w:noProof/>
                <w:webHidden/>
              </w:rPr>
              <w:fldChar w:fldCharType="separate"/>
            </w:r>
            <w:r w:rsidR="00772BDA">
              <w:rPr>
                <w:noProof/>
                <w:webHidden/>
              </w:rPr>
              <w:t>51</w:t>
            </w:r>
            <w:r w:rsidR="00663E7E" w:rsidRPr="00663E7E">
              <w:rPr>
                <w:noProof/>
                <w:webHidden/>
              </w:rPr>
              <w:fldChar w:fldCharType="end"/>
            </w:r>
          </w:hyperlink>
        </w:p>
        <w:p w14:paraId="6A82E189" w14:textId="77777777" w:rsidR="00663E7E" w:rsidRPr="00663E7E" w:rsidRDefault="005624FE" w:rsidP="00663E7E">
          <w:pPr>
            <w:pStyle w:val="TOC2"/>
            <w:tabs>
              <w:tab w:val="clear" w:pos="720"/>
              <w:tab w:val="clear" w:pos="9062"/>
              <w:tab w:val="left" w:pos="567"/>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92" w:history="1">
            <w:r w:rsidR="00663E7E" w:rsidRPr="00663E7E">
              <w:rPr>
                <w:rStyle w:val="Hyperlink"/>
                <w:noProof/>
                <w:spacing w:val="-4"/>
                <w:lang w:val="de-DE"/>
              </w:rPr>
              <w:t>1.</w:t>
            </w:r>
            <w:r w:rsidR="00663E7E" w:rsidRPr="00663E7E">
              <w:rPr>
                <w:rFonts w:asciiTheme="minorHAnsi" w:eastAsiaTheme="minorEastAsia" w:hAnsiTheme="minorHAnsi" w:cstheme="minorBidi"/>
                <w:iCs w:val="0"/>
                <w:noProof/>
                <w:sz w:val="22"/>
                <w:szCs w:val="22"/>
                <w:lang w:eastAsia="vi-VN"/>
              </w:rPr>
              <w:tab/>
            </w:r>
            <w:r w:rsidR="00663E7E" w:rsidRPr="00663E7E">
              <w:rPr>
                <w:rStyle w:val="Hyperlink"/>
                <w:noProof/>
                <w:spacing w:val="-4"/>
                <w:shd w:val="clear" w:color="auto" w:fill="FFFFFF"/>
                <w:lang w:val="de-DE"/>
              </w:rPr>
              <w:t>Kế hoạch vận hành thử nghiệm công trình xử lý chất thải của dự án đầu tư:</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_Toc115249892 \h </w:instrText>
            </w:r>
            <w:r w:rsidR="00663E7E" w:rsidRPr="00663E7E">
              <w:rPr>
                <w:noProof/>
                <w:webHidden/>
              </w:rPr>
            </w:r>
            <w:r w:rsidR="00663E7E" w:rsidRPr="00663E7E">
              <w:rPr>
                <w:noProof/>
                <w:webHidden/>
              </w:rPr>
              <w:fldChar w:fldCharType="separate"/>
            </w:r>
            <w:r w:rsidR="00772BDA">
              <w:rPr>
                <w:noProof/>
                <w:webHidden/>
              </w:rPr>
              <w:t>51</w:t>
            </w:r>
            <w:r w:rsidR="00663E7E" w:rsidRPr="00663E7E">
              <w:rPr>
                <w:noProof/>
                <w:webHidden/>
              </w:rPr>
              <w:fldChar w:fldCharType="end"/>
            </w:r>
          </w:hyperlink>
        </w:p>
        <w:p w14:paraId="3A1347E5"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93" w:history="1">
            <w:r w:rsidR="00663E7E" w:rsidRPr="00663E7E">
              <w:rPr>
                <w:rStyle w:val="Hyperlink"/>
                <w:noProof/>
                <w:shd w:val="clear" w:color="auto" w:fill="FFFFFF"/>
                <w:lang w:val="de-DE"/>
              </w:rPr>
              <w:t>2. Chương trình quan trắc chất thải định kỳ theo quy định của pháp luật.</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_Toc115249893 \h </w:instrText>
            </w:r>
            <w:r w:rsidR="00663E7E" w:rsidRPr="00663E7E">
              <w:rPr>
                <w:noProof/>
                <w:webHidden/>
              </w:rPr>
            </w:r>
            <w:r w:rsidR="00663E7E" w:rsidRPr="00663E7E">
              <w:rPr>
                <w:noProof/>
                <w:webHidden/>
              </w:rPr>
              <w:fldChar w:fldCharType="separate"/>
            </w:r>
            <w:r w:rsidR="00772BDA">
              <w:rPr>
                <w:noProof/>
                <w:webHidden/>
              </w:rPr>
              <w:t>51</w:t>
            </w:r>
            <w:r w:rsidR="00663E7E" w:rsidRPr="00663E7E">
              <w:rPr>
                <w:noProof/>
                <w:webHidden/>
              </w:rPr>
              <w:fldChar w:fldCharType="end"/>
            </w:r>
          </w:hyperlink>
        </w:p>
        <w:p w14:paraId="10B9F117"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94" w:history="1">
            <w:r w:rsidR="00663E7E" w:rsidRPr="00663E7E">
              <w:rPr>
                <w:rStyle w:val="Hyperlink"/>
                <w:noProof/>
                <w:shd w:val="clear" w:color="auto" w:fill="FFFFFF"/>
              </w:rPr>
              <w:t>3. Kinh phí thực hiện quan trắc môi trường hằng năm.</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_Toc115249894 \h </w:instrText>
            </w:r>
            <w:r w:rsidR="00663E7E" w:rsidRPr="00663E7E">
              <w:rPr>
                <w:noProof/>
                <w:webHidden/>
              </w:rPr>
            </w:r>
            <w:r w:rsidR="00663E7E" w:rsidRPr="00663E7E">
              <w:rPr>
                <w:noProof/>
                <w:webHidden/>
              </w:rPr>
              <w:fldChar w:fldCharType="separate"/>
            </w:r>
            <w:r w:rsidR="00772BDA">
              <w:rPr>
                <w:noProof/>
                <w:webHidden/>
              </w:rPr>
              <w:t>52</w:t>
            </w:r>
            <w:r w:rsidR="00663E7E" w:rsidRPr="00663E7E">
              <w:rPr>
                <w:noProof/>
                <w:webHidden/>
              </w:rPr>
              <w:fldChar w:fldCharType="end"/>
            </w:r>
          </w:hyperlink>
        </w:p>
        <w:p w14:paraId="4862AB1D"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95" w:history="1">
            <w:r w:rsidR="00663E7E" w:rsidRPr="00663E7E">
              <w:rPr>
                <w:rStyle w:val="Hyperlink"/>
                <w:noProof/>
              </w:rPr>
              <w:t>CHƯƠNG VII</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_Toc115249895 \h </w:instrText>
            </w:r>
            <w:r w:rsidR="00663E7E" w:rsidRPr="00663E7E">
              <w:rPr>
                <w:noProof/>
                <w:webHidden/>
              </w:rPr>
            </w:r>
            <w:r w:rsidR="00663E7E" w:rsidRPr="00663E7E">
              <w:rPr>
                <w:noProof/>
                <w:webHidden/>
              </w:rPr>
              <w:fldChar w:fldCharType="separate"/>
            </w:r>
            <w:r w:rsidR="00772BDA">
              <w:rPr>
                <w:noProof/>
                <w:webHidden/>
              </w:rPr>
              <w:t>53</w:t>
            </w:r>
            <w:r w:rsidR="00663E7E" w:rsidRPr="00663E7E">
              <w:rPr>
                <w:noProof/>
                <w:webHidden/>
              </w:rPr>
              <w:fldChar w:fldCharType="end"/>
            </w:r>
          </w:hyperlink>
        </w:p>
        <w:p w14:paraId="0C4B5460" w14:textId="77777777" w:rsidR="00663E7E" w:rsidRPr="00663E7E" w:rsidRDefault="005624FE" w:rsidP="00663E7E">
          <w:pPr>
            <w:pStyle w:val="TOC2"/>
            <w:tabs>
              <w:tab w:val="clear" w:pos="9062"/>
              <w:tab w:val="right" w:leader="dot" w:pos="9356"/>
            </w:tabs>
            <w:spacing w:before="60" w:after="60" w:line="360" w:lineRule="exact"/>
            <w:ind w:right="283"/>
            <w:jc w:val="both"/>
            <w:rPr>
              <w:rFonts w:asciiTheme="minorHAnsi" w:eastAsiaTheme="minorEastAsia" w:hAnsiTheme="minorHAnsi" w:cstheme="minorBidi"/>
              <w:iCs w:val="0"/>
              <w:noProof/>
              <w:sz w:val="22"/>
              <w:szCs w:val="22"/>
              <w:lang w:eastAsia="vi-VN"/>
            </w:rPr>
          </w:pPr>
          <w:hyperlink w:anchor="_Toc115249896" w:history="1">
            <w:r w:rsidR="00663E7E" w:rsidRPr="00663E7E">
              <w:rPr>
                <w:rStyle w:val="Hyperlink"/>
                <w:noProof/>
              </w:rPr>
              <w:t>CAM KẾT CỦA CHỦ DỰ ÁN ĐẦU TƯ</w:t>
            </w:r>
            <w:r w:rsidR="00663E7E" w:rsidRPr="00663E7E">
              <w:rPr>
                <w:noProof/>
                <w:webHidden/>
              </w:rPr>
              <w:tab/>
            </w:r>
            <w:r w:rsidR="00663E7E" w:rsidRPr="00663E7E">
              <w:rPr>
                <w:noProof/>
                <w:webHidden/>
              </w:rPr>
              <w:fldChar w:fldCharType="begin"/>
            </w:r>
            <w:r w:rsidR="00663E7E" w:rsidRPr="00663E7E">
              <w:rPr>
                <w:noProof/>
                <w:webHidden/>
              </w:rPr>
              <w:instrText xml:space="preserve"> PAGEREF _Toc115249896 \h </w:instrText>
            </w:r>
            <w:r w:rsidR="00663E7E" w:rsidRPr="00663E7E">
              <w:rPr>
                <w:noProof/>
                <w:webHidden/>
              </w:rPr>
            </w:r>
            <w:r w:rsidR="00663E7E" w:rsidRPr="00663E7E">
              <w:rPr>
                <w:noProof/>
                <w:webHidden/>
              </w:rPr>
              <w:fldChar w:fldCharType="separate"/>
            </w:r>
            <w:r w:rsidR="00772BDA">
              <w:rPr>
                <w:noProof/>
                <w:webHidden/>
              </w:rPr>
              <w:t>53</w:t>
            </w:r>
            <w:r w:rsidR="00663E7E" w:rsidRPr="00663E7E">
              <w:rPr>
                <w:noProof/>
                <w:webHidden/>
              </w:rPr>
              <w:fldChar w:fldCharType="end"/>
            </w:r>
          </w:hyperlink>
        </w:p>
        <w:p w14:paraId="50AEF37D" w14:textId="3C56EB2C" w:rsidR="00DA36D6" w:rsidRPr="00640A3F" w:rsidRDefault="00907208" w:rsidP="00663E7E">
          <w:pPr>
            <w:tabs>
              <w:tab w:val="right" w:leader="dot" w:pos="9356"/>
            </w:tabs>
            <w:spacing w:before="60" w:after="60" w:line="360" w:lineRule="exact"/>
            <w:ind w:left="240" w:right="283"/>
            <w:jc w:val="both"/>
          </w:pPr>
          <w:r w:rsidRPr="00663E7E">
            <w:rPr>
              <w:sz w:val="28"/>
              <w:szCs w:val="28"/>
            </w:rPr>
            <w:fldChar w:fldCharType="end"/>
          </w:r>
        </w:p>
      </w:sdtContent>
    </w:sdt>
    <w:p w14:paraId="62BFD38E" w14:textId="77777777" w:rsidR="00DA36D6" w:rsidRPr="00640A3F" w:rsidRDefault="00DA36D6">
      <w:pPr>
        <w:rPr>
          <w:sz w:val="26"/>
          <w:szCs w:val="26"/>
        </w:rPr>
      </w:pPr>
    </w:p>
    <w:p w14:paraId="7423E3EC" w14:textId="77777777" w:rsidR="00145ABE" w:rsidRPr="00640A3F" w:rsidRDefault="00145ABE">
      <w:pPr>
        <w:widowControl w:val="0"/>
        <w:spacing w:before="120" w:line="360" w:lineRule="exact"/>
        <w:ind w:right="-28" w:firstLine="720"/>
        <w:jc w:val="center"/>
        <w:rPr>
          <w:sz w:val="26"/>
          <w:szCs w:val="26"/>
        </w:rPr>
      </w:pPr>
      <w:r w:rsidRPr="00640A3F">
        <w:rPr>
          <w:sz w:val="26"/>
          <w:szCs w:val="26"/>
        </w:rPr>
        <w:br/>
      </w:r>
    </w:p>
    <w:p w14:paraId="1FEBBFCF" w14:textId="77777777" w:rsidR="00145ABE" w:rsidRPr="00640A3F" w:rsidRDefault="00145ABE" w:rsidP="00145ABE">
      <w:r w:rsidRPr="00640A3F">
        <w:br w:type="page"/>
      </w:r>
    </w:p>
    <w:p w14:paraId="322A3168" w14:textId="3ADCF592" w:rsidR="00DA36D6" w:rsidRPr="00663E7E" w:rsidRDefault="00907208" w:rsidP="00015E1C">
      <w:pPr>
        <w:widowControl w:val="0"/>
        <w:spacing w:before="240" w:after="60" w:line="360" w:lineRule="exact"/>
        <w:ind w:right="-28"/>
        <w:jc w:val="center"/>
        <w:rPr>
          <w:b/>
          <w:sz w:val="28"/>
          <w:szCs w:val="28"/>
        </w:rPr>
      </w:pPr>
      <w:r w:rsidRPr="00663E7E">
        <w:rPr>
          <w:b/>
          <w:sz w:val="28"/>
          <w:szCs w:val="28"/>
        </w:rPr>
        <w:lastRenderedPageBreak/>
        <w:t>DANH MỤC BẢNG</w:t>
      </w:r>
    </w:p>
    <w:p w14:paraId="19039E4F" w14:textId="77777777" w:rsidR="00015E1C" w:rsidRPr="00663E7E" w:rsidRDefault="00015E1C" w:rsidP="000F1BC6">
      <w:pPr>
        <w:widowControl w:val="0"/>
        <w:spacing w:before="60" w:after="60" w:line="360" w:lineRule="exact"/>
        <w:ind w:right="-28" w:firstLine="720"/>
        <w:jc w:val="center"/>
        <w:rPr>
          <w:sz w:val="28"/>
          <w:szCs w:val="28"/>
        </w:rPr>
      </w:pPr>
    </w:p>
    <w:p w14:paraId="041AB3F3" w14:textId="77777777" w:rsidR="00663E7E" w:rsidRPr="00663E7E" w:rsidRDefault="00907208"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r w:rsidRPr="00663E7E">
        <w:rPr>
          <w:rFonts w:ascii="Times New Roman" w:hAnsi="Times New Roman" w:cs="Times New Roman"/>
          <w:b w:val="0"/>
          <w:bCs w:val="0"/>
          <w:sz w:val="28"/>
          <w:szCs w:val="28"/>
        </w:rPr>
        <w:fldChar w:fldCharType="begin"/>
      </w:r>
      <w:r w:rsidRPr="00663E7E">
        <w:rPr>
          <w:rFonts w:ascii="Times New Roman" w:hAnsi="Times New Roman" w:cs="Times New Roman"/>
          <w:b w:val="0"/>
          <w:bCs w:val="0"/>
          <w:sz w:val="28"/>
          <w:szCs w:val="28"/>
        </w:rPr>
        <w:instrText xml:space="preserve"> TOC \h \z \c "Bảng" </w:instrText>
      </w:r>
      <w:r w:rsidRPr="00663E7E">
        <w:rPr>
          <w:rFonts w:ascii="Times New Roman" w:hAnsi="Times New Roman" w:cs="Times New Roman"/>
          <w:b w:val="0"/>
          <w:bCs w:val="0"/>
          <w:sz w:val="28"/>
          <w:szCs w:val="28"/>
        </w:rPr>
        <w:fldChar w:fldCharType="separate"/>
      </w:r>
      <w:hyperlink w:anchor="_Toc115250077" w:history="1">
        <w:r w:rsidR="00663E7E" w:rsidRPr="00663E7E">
          <w:rPr>
            <w:rStyle w:val="Hyperlink"/>
            <w:rFonts w:ascii="Times New Roman" w:hAnsi="Times New Roman" w:cs="Times New Roman"/>
            <w:b w:val="0"/>
            <w:noProof/>
            <w:sz w:val="28"/>
            <w:szCs w:val="28"/>
            <w:lang w:val="pt-BR"/>
          </w:rPr>
          <w:t>Bảng 1. Khối lượng nguyên, nhiên liệu, hóa chất sử dụng</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_Toc115250077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10</w:t>
        </w:r>
        <w:r w:rsidR="00663E7E" w:rsidRPr="00663E7E">
          <w:rPr>
            <w:rFonts w:ascii="Times New Roman" w:hAnsi="Times New Roman" w:cs="Times New Roman"/>
            <w:b w:val="0"/>
            <w:noProof/>
            <w:webHidden/>
            <w:sz w:val="28"/>
            <w:szCs w:val="28"/>
          </w:rPr>
          <w:fldChar w:fldCharType="end"/>
        </w:r>
      </w:hyperlink>
    </w:p>
    <w:p w14:paraId="0F761FF6"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78" w:history="1">
        <w:r w:rsidR="00663E7E" w:rsidRPr="00663E7E">
          <w:rPr>
            <w:rStyle w:val="Hyperlink"/>
            <w:rFonts w:ascii="Times New Roman" w:hAnsi="Times New Roman" w:cs="Times New Roman"/>
            <w:b w:val="0"/>
            <w:noProof/>
            <w:sz w:val="28"/>
            <w:szCs w:val="28"/>
            <w:lang w:val="pt-BR"/>
          </w:rPr>
          <w:t>Bảng 2. Thông số bể xử lý nước cấp</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_Toc115250078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11</w:t>
        </w:r>
        <w:r w:rsidR="00663E7E" w:rsidRPr="00663E7E">
          <w:rPr>
            <w:rFonts w:ascii="Times New Roman" w:hAnsi="Times New Roman" w:cs="Times New Roman"/>
            <w:b w:val="0"/>
            <w:noProof/>
            <w:webHidden/>
            <w:sz w:val="28"/>
            <w:szCs w:val="28"/>
          </w:rPr>
          <w:fldChar w:fldCharType="end"/>
        </w:r>
      </w:hyperlink>
    </w:p>
    <w:p w14:paraId="41B4DA10"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79" w:history="1">
        <w:r w:rsidR="00663E7E" w:rsidRPr="00663E7E">
          <w:rPr>
            <w:rStyle w:val="Hyperlink"/>
            <w:rFonts w:ascii="Times New Roman" w:hAnsi="Times New Roman" w:cs="Times New Roman"/>
            <w:b w:val="0"/>
            <w:noProof/>
            <w:sz w:val="28"/>
            <w:szCs w:val="28"/>
            <w:lang w:val="pt-BR"/>
          </w:rPr>
          <w:t>Bảng 3</w:t>
        </w:r>
        <w:r w:rsidR="00663E7E" w:rsidRPr="00663E7E">
          <w:rPr>
            <w:rStyle w:val="Hyperlink"/>
            <w:rFonts w:ascii="Times New Roman" w:hAnsi="Times New Roman" w:cs="Times New Roman"/>
            <w:b w:val="0"/>
            <w:noProof/>
            <w:sz w:val="28"/>
            <w:szCs w:val="28"/>
            <w:lang w:val="vi-VN"/>
          </w:rPr>
          <w:t>. Tổng hợp nhu cầu sử dụng nước của dự án.</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_Toc115250079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13</w:t>
        </w:r>
        <w:r w:rsidR="00663E7E" w:rsidRPr="00663E7E">
          <w:rPr>
            <w:rFonts w:ascii="Times New Roman" w:hAnsi="Times New Roman" w:cs="Times New Roman"/>
            <w:b w:val="0"/>
            <w:noProof/>
            <w:webHidden/>
            <w:sz w:val="28"/>
            <w:szCs w:val="28"/>
          </w:rPr>
          <w:fldChar w:fldCharType="end"/>
        </w:r>
      </w:hyperlink>
    </w:p>
    <w:p w14:paraId="521E6C68"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0" w:history="1">
        <w:r w:rsidR="00663E7E" w:rsidRPr="00663E7E">
          <w:rPr>
            <w:rStyle w:val="Hyperlink"/>
            <w:rFonts w:ascii="Times New Roman" w:hAnsi="Times New Roman" w:cs="Times New Roman"/>
            <w:b w:val="0"/>
            <w:noProof/>
            <w:sz w:val="28"/>
            <w:szCs w:val="28"/>
            <w:lang w:val="pt-BR"/>
          </w:rPr>
          <w:t>Bảng 4. Các hạng mục công trình của Dự án</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_Toc115250080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14</w:t>
        </w:r>
        <w:r w:rsidR="00663E7E" w:rsidRPr="00663E7E">
          <w:rPr>
            <w:rFonts w:ascii="Times New Roman" w:hAnsi="Times New Roman" w:cs="Times New Roman"/>
            <w:b w:val="0"/>
            <w:noProof/>
            <w:webHidden/>
            <w:sz w:val="28"/>
            <w:szCs w:val="28"/>
          </w:rPr>
          <w:fldChar w:fldCharType="end"/>
        </w:r>
      </w:hyperlink>
    </w:p>
    <w:p w14:paraId="7431AE64"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1" w:history="1">
        <w:r w:rsidR="00663E7E" w:rsidRPr="00663E7E">
          <w:rPr>
            <w:rStyle w:val="Hyperlink"/>
            <w:rFonts w:ascii="Times New Roman" w:hAnsi="Times New Roman" w:cs="Times New Roman"/>
            <w:b w:val="0"/>
            <w:noProof/>
            <w:sz w:val="28"/>
            <w:szCs w:val="28"/>
          </w:rPr>
          <w:t>Bảng 5. Danh mục máy móc, thiết bị của dự án</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_Toc115250081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15</w:t>
        </w:r>
        <w:r w:rsidR="00663E7E" w:rsidRPr="00663E7E">
          <w:rPr>
            <w:rFonts w:ascii="Times New Roman" w:hAnsi="Times New Roman" w:cs="Times New Roman"/>
            <w:b w:val="0"/>
            <w:noProof/>
            <w:webHidden/>
            <w:sz w:val="28"/>
            <w:szCs w:val="28"/>
          </w:rPr>
          <w:fldChar w:fldCharType="end"/>
        </w:r>
      </w:hyperlink>
    </w:p>
    <w:p w14:paraId="30FC1FA6"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2" w:history="1">
        <w:r w:rsidR="00663E7E" w:rsidRPr="00663E7E">
          <w:rPr>
            <w:rStyle w:val="Hyperlink"/>
            <w:rFonts w:ascii="Times New Roman" w:eastAsia="Calibri" w:hAnsi="Times New Roman" w:cs="Times New Roman"/>
            <w:b w:val="0"/>
            <w:iCs/>
            <w:noProof/>
            <w:sz w:val="28"/>
            <w:szCs w:val="28"/>
            <w:lang w:val="vi-VN" w:bidi="en-US"/>
          </w:rPr>
          <w:t>Bảng 6</w:t>
        </w:r>
        <w:r w:rsidR="00663E7E" w:rsidRPr="00663E7E">
          <w:rPr>
            <w:rStyle w:val="Hyperlink"/>
            <w:rFonts w:ascii="Times New Roman" w:eastAsia="Calibri" w:hAnsi="Times New Roman" w:cs="Times New Roman"/>
            <w:b w:val="0"/>
            <w:iCs/>
            <w:noProof/>
            <w:sz w:val="28"/>
            <w:szCs w:val="28"/>
            <w:lang w:val="pl-PL" w:bidi="en-US"/>
          </w:rPr>
          <w:t>. Nhiệt độ trung bình các năm tại Nam Định.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_Toc115250082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19</w:t>
        </w:r>
        <w:r w:rsidR="00663E7E" w:rsidRPr="00663E7E">
          <w:rPr>
            <w:rFonts w:ascii="Times New Roman" w:hAnsi="Times New Roman" w:cs="Times New Roman"/>
            <w:b w:val="0"/>
            <w:noProof/>
            <w:webHidden/>
            <w:sz w:val="28"/>
            <w:szCs w:val="28"/>
          </w:rPr>
          <w:fldChar w:fldCharType="end"/>
        </w:r>
      </w:hyperlink>
    </w:p>
    <w:p w14:paraId="5356FDBE"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3" w:history="1">
        <w:r w:rsidR="00663E7E" w:rsidRPr="00663E7E">
          <w:rPr>
            <w:rStyle w:val="Hyperlink"/>
            <w:rFonts w:ascii="Times New Roman" w:eastAsia="Calibri" w:hAnsi="Times New Roman" w:cs="Times New Roman"/>
            <w:b w:val="0"/>
            <w:iCs/>
            <w:noProof/>
            <w:sz w:val="28"/>
            <w:szCs w:val="28"/>
            <w:lang w:val="vi-VN"/>
          </w:rPr>
          <w:t>Bảng 7. Độ ẩm tương đối trung bình các năm tại Nam Định.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_Toc115250083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20</w:t>
        </w:r>
        <w:r w:rsidR="00663E7E" w:rsidRPr="00663E7E">
          <w:rPr>
            <w:rFonts w:ascii="Times New Roman" w:hAnsi="Times New Roman" w:cs="Times New Roman"/>
            <w:b w:val="0"/>
            <w:noProof/>
            <w:webHidden/>
            <w:sz w:val="28"/>
            <w:szCs w:val="28"/>
          </w:rPr>
          <w:fldChar w:fldCharType="end"/>
        </w:r>
      </w:hyperlink>
    </w:p>
    <w:p w14:paraId="4B514514"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4" w:history="1">
        <w:r w:rsidR="00663E7E" w:rsidRPr="00663E7E">
          <w:rPr>
            <w:rStyle w:val="Hyperlink"/>
            <w:rFonts w:ascii="Times New Roman" w:eastAsia="Calibri" w:hAnsi="Times New Roman" w:cs="Times New Roman"/>
            <w:b w:val="0"/>
            <w:iCs/>
            <w:noProof/>
            <w:sz w:val="28"/>
            <w:szCs w:val="28"/>
            <w:lang w:val="vi-VN" w:bidi="en-US"/>
          </w:rPr>
          <w:t>Bảng 8. Số giờ nắng các năm tại Nam Định.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_Toc115250084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20</w:t>
        </w:r>
        <w:r w:rsidR="00663E7E" w:rsidRPr="00663E7E">
          <w:rPr>
            <w:rFonts w:ascii="Times New Roman" w:hAnsi="Times New Roman" w:cs="Times New Roman"/>
            <w:b w:val="0"/>
            <w:noProof/>
            <w:webHidden/>
            <w:sz w:val="28"/>
            <w:szCs w:val="28"/>
          </w:rPr>
          <w:fldChar w:fldCharType="end"/>
        </w:r>
      </w:hyperlink>
    </w:p>
    <w:p w14:paraId="07D3EF0E"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5" w:history="1">
        <w:r w:rsidR="00663E7E" w:rsidRPr="00663E7E">
          <w:rPr>
            <w:rStyle w:val="Hyperlink"/>
            <w:rFonts w:ascii="Times New Roman" w:eastAsia="Calibri" w:hAnsi="Times New Roman" w:cs="Times New Roman"/>
            <w:b w:val="0"/>
            <w:iCs/>
            <w:noProof/>
            <w:sz w:val="28"/>
            <w:szCs w:val="28"/>
            <w:lang w:val="vi-VN" w:bidi="en-US"/>
          </w:rPr>
          <w:t>Bảng 9. Lượng mưa các năm tại Nam Định.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_Toc115250085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21</w:t>
        </w:r>
        <w:r w:rsidR="00663E7E" w:rsidRPr="00663E7E">
          <w:rPr>
            <w:rFonts w:ascii="Times New Roman" w:hAnsi="Times New Roman" w:cs="Times New Roman"/>
            <w:b w:val="0"/>
            <w:noProof/>
            <w:webHidden/>
            <w:sz w:val="28"/>
            <w:szCs w:val="28"/>
          </w:rPr>
          <w:fldChar w:fldCharType="end"/>
        </w:r>
      </w:hyperlink>
    </w:p>
    <w:p w14:paraId="688696F1"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6" w:history="1">
        <w:r w:rsidR="00663E7E" w:rsidRPr="00663E7E">
          <w:rPr>
            <w:rStyle w:val="Hyperlink"/>
            <w:rFonts w:ascii="Times New Roman" w:hAnsi="Times New Roman" w:cs="Times New Roman"/>
            <w:b w:val="0"/>
            <w:noProof/>
            <w:sz w:val="28"/>
            <w:szCs w:val="28"/>
            <w:lang w:val="vi-VN"/>
          </w:rPr>
          <w:t>Bảng 10. Kết quả phân tích môi trường nước mặt mương tiêu phía bắc dự án</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_Toc115250086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22</w:t>
        </w:r>
        <w:r w:rsidR="00663E7E" w:rsidRPr="00663E7E">
          <w:rPr>
            <w:rFonts w:ascii="Times New Roman" w:hAnsi="Times New Roman" w:cs="Times New Roman"/>
            <w:b w:val="0"/>
            <w:noProof/>
            <w:webHidden/>
            <w:sz w:val="28"/>
            <w:szCs w:val="28"/>
          </w:rPr>
          <w:fldChar w:fldCharType="end"/>
        </w:r>
      </w:hyperlink>
    </w:p>
    <w:p w14:paraId="0E5997DC"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7" w:history="1">
        <w:r w:rsidR="00663E7E" w:rsidRPr="00663E7E">
          <w:rPr>
            <w:rStyle w:val="Hyperlink"/>
            <w:rFonts w:ascii="Times New Roman" w:hAnsi="Times New Roman" w:cs="Times New Roman"/>
            <w:b w:val="0"/>
            <w:noProof/>
            <w:sz w:val="28"/>
            <w:szCs w:val="28"/>
            <w:lang w:val="vi-VN"/>
          </w:rPr>
          <w:t>Bảng 11. Kết quả phân tích môi trường nước dưới đất.</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_Toc115250087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23</w:t>
        </w:r>
        <w:r w:rsidR="00663E7E" w:rsidRPr="00663E7E">
          <w:rPr>
            <w:rFonts w:ascii="Times New Roman" w:hAnsi="Times New Roman" w:cs="Times New Roman"/>
            <w:b w:val="0"/>
            <w:noProof/>
            <w:webHidden/>
            <w:sz w:val="28"/>
            <w:szCs w:val="28"/>
          </w:rPr>
          <w:fldChar w:fldCharType="end"/>
        </w:r>
      </w:hyperlink>
    </w:p>
    <w:p w14:paraId="1E239383"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8" w:history="1">
        <w:r w:rsidR="00663E7E" w:rsidRPr="00663E7E">
          <w:rPr>
            <w:rStyle w:val="Hyperlink"/>
            <w:rFonts w:ascii="Times New Roman" w:hAnsi="Times New Roman" w:cs="Times New Roman"/>
            <w:b w:val="0"/>
            <w:noProof/>
            <w:sz w:val="28"/>
            <w:szCs w:val="28"/>
            <w:lang w:val="vi-VN"/>
          </w:rPr>
          <w:t>Bảng 12</w:t>
        </w:r>
        <w:r w:rsidR="00663E7E" w:rsidRPr="00663E7E">
          <w:rPr>
            <w:rStyle w:val="Hyperlink"/>
            <w:rFonts w:ascii="Times New Roman" w:hAnsi="Times New Roman" w:cs="Times New Roman"/>
            <w:b w:val="0"/>
            <w:noProof/>
            <w:sz w:val="28"/>
            <w:szCs w:val="28"/>
            <w:lang w:val="nl-NL"/>
          </w:rPr>
          <w:t xml:space="preserve">. </w:t>
        </w:r>
        <w:r w:rsidR="00663E7E" w:rsidRPr="00663E7E">
          <w:rPr>
            <w:rStyle w:val="Hyperlink"/>
            <w:rFonts w:ascii="Times New Roman" w:hAnsi="Times New Roman" w:cs="Times New Roman"/>
            <w:b w:val="0"/>
            <w:noProof/>
            <w:sz w:val="28"/>
            <w:szCs w:val="28"/>
            <w:lang w:val="vi-VN"/>
          </w:rPr>
          <w:t>Kết quả phân tích môi trường không khí xung quanh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_Toc115250088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24</w:t>
        </w:r>
        <w:r w:rsidR="00663E7E" w:rsidRPr="00663E7E">
          <w:rPr>
            <w:rFonts w:ascii="Times New Roman" w:hAnsi="Times New Roman" w:cs="Times New Roman"/>
            <w:b w:val="0"/>
            <w:noProof/>
            <w:webHidden/>
            <w:sz w:val="28"/>
            <w:szCs w:val="28"/>
          </w:rPr>
          <w:fldChar w:fldCharType="end"/>
        </w:r>
      </w:hyperlink>
    </w:p>
    <w:p w14:paraId="55DED218"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89" w:history="1">
        <w:r w:rsidR="00663E7E" w:rsidRPr="00663E7E">
          <w:rPr>
            <w:rStyle w:val="Hyperlink"/>
            <w:rFonts w:ascii="Times New Roman" w:hAnsi="Times New Roman" w:cs="Times New Roman"/>
            <w:b w:val="0"/>
            <w:noProof/>
            <w:sz w:val="28"/>
            <w:szCs w:val="28"/>
            <w:lang w:val="nl-NL"/>
          </w:rPr>
          <w:t xml:space="preserve">Bảng 13. </w:t>
        </w:r>
        <w:r w:rsidR="00663E7E" w:rsidRPr="00663E7E">
          <w:rPr>
            <w:rStyle w:val="Hyperlink"/>
            <w:rFonts w:ascii="Times New Roman" w:hAnsi="Times New Roman" w:cs="Times New Roman"/>
            <w:b w:val="0"/>
            <w:noProof/>
            <w:sz w:val="28"/>
            <w:szCs w:val="28"/>
            <w:lang w:val="vi-VN"/>
          </w:rPr>
          <w:t xml:space="preserve">Kết quả phân tích môi trường </w:t>
        </w:r>
        <w:r w:rsidR="00663E7E" w:rsidRPr="00663E7E">
          <w:rPr>
            <w:rStyle w:val="Hyperlink"/>
            <w:rFonts w:ascii="Times New Roman" w:hAnsi="Times New Roman" w:cs="Times New Roman"/>
            <w:b w:val="0"/>
            <w:noProof/>
            <w:sz w:val="28"/>
            <w:szCs w:val="28"/>
            <w:lang w:val="nl-NL"/>
          </w:rPr>
          <w:t>đất.</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_Toc115250089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25</w:t>
        </w:r>
        <w:r w:rsidR="00663E7E" w:rsidRPr="00663E7E">
          <w:rPr>
            <w:rFonts w:ascii="Times New Roman" w:hAnsi="Times New Roman" w:cs="Times New Roman"/>
            <w:b w:val="0"/>
            <w:noProof/>
            <w:webHidden/>
            <w:sz w:val="28"/>
            <w:szCs w:val="28"/>
          </w:rPr>
          <w:fldChar w:fldCharType="end"/>
        </w:r>
      </w:hyperlink>
    </w:p>
    <w:p w14:paraId="602EC3D3"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90" w:history="1">
        <w:r w:rsidR="00663E7E" w:rsidRPr="00663E7E">
          <w:rPr>
            <w:rStyle w:val="Hyperlink"/>
            <w:rFonts w:ascii="Times New Roman" w:hAnsi="Times New Roman" w:cs="Times New Roman"/>
            <w:b w:val="0"/>
            <w:noProof/>
            <w:sz w:val="28"/>
            <w:szCs w:val="28"/>
            <w:lang w:val="pt-BR"/>
          </w:rPr>
          <w:t>Bảng 14. Các nguồn gây tác động tới môi trường của dự án.</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_Toc115250090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26</w:t>
        </w:r>
        <w:r w:rsidR="00663E7E" w:rsidRPr="00663E7E">
          <w:rPr>
            <w:rFonts w:ascii="Times New Roman" w:hAnsi="Times New Roman" w:cs="Times New Roman"/>
            <w:b w:val="0"/>
            <w:noProof/>
            <w:webHidden/>
            <w:sz w:val="28"/>
            <w:szCs w:val="28"/>
          </w:rPr>
          <w:fldChar w:fldCharType="end"/>
        </w:r>
      </w:hyperlink>
    </w:p>
    <w:p w14:paraId="7D1B5F13"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91" w:history="1">
        <w:r w:rsidR="00663E7E" w:rsidRPr="00663E7E">
          <w:rPr>
            <w:rStyle w:val="Hyperlink"/>
            <w:rFonts w:ascii="Times New Roman" w:hAnsi="Times New Roman" w:cs="Times New Roman"/>
            <w:b w:val="0"/>
            <w:noProof/>
            <w:sz w:val="28"/>
            <w:szCs w:val="28"/>
            <w:lang w:val="pt-BR"/>
          </w:rPr>
          <w:t>Bảng 15. Bảng tổng hợp chất thải rắn phát sinh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_Toc115250091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30</w:t>
        </w:r>
        <w:r w:rsidR="00663E7E" w:rsidRPr="00663E7E">
          <w:rPr>
            <w:rFonts w:ascii="Times New Roman" w:hAnsi="Times New Roman" w:cs="Times New Roman"/>
            <w:b w:val="0"/>
            <w:noProof/>
            <w:webHidden/>
            <w:sz w:val="28"/>
            <w:szCs w:val="28"/>
          </w:rPr>
          <w:fldChar w:fldCharType="end"/>
        </w:r>
      </w:hyperlink>
    </w:p>
    <w:p w14:paraId="1E1B4B8C"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92" w:history="1">
        <w:r w:rsidR="00663E7E" w:rsidRPr="00663E7E">
          <w:rPr>
            <w:rStyle w:val="Hyperlink"/>
            <w:rFonts w:ascii="Times New Roman" w:hAnsi="Times New Roman" w:cs="Times New Roman"/>
            <w:b w:val="0"/>
            <w:iCs/>
            <w:noProof/>
            <w:sz w:val="28"/>
            <w:szCs w:val="28"/>
            <w:lang w:val="vi-VN"/>
          </w:rPr>
          <w:t>Bảng 16. Chất thải nguy hại phát sinh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_Toc115250092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30</w:t>
        </w:r>
        <w:r w:rsidR="00663E7E" w:rsidRPr="00663E7E">
          <w:rPr>
            <w:rFonts w:ascii="Times New Roman" w:hAnsi="Times New Roman" w:cs="Times New Roman"/>
            <w:b w:val="0"/>
            <w:noProof/>
            <w:webHidden/>
            <w:sz w:val="28"/>
            <w:szCs w:val="28"/>
          </w:rPr>
          <w:fldChar w:fldCharType="end"/>
        </w:r>
      </w:hyperlink>
    </w:p>
    <w:p w14:paraId="182E0610"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93" w:history="1">
        <w:r w:rsidR="00663E7E" w:rsidRPr="00663E7E">
          <w:rPr>
            <w:rStyle w:val="Hyperlink"/>
            <w:rFonts w:ascii="Times New Roman" w:hAnsi="Times New Roman" w:cs="Times New Roman"/>
            <w:b w:val="0"/>
            <w:iCs/>
            <w:noProof/>
            <w:sz w:val="28"/>
            <w:szCs w:val="28"/>
            <w:lang w:val="vi-VN"/>
          </w:rPr>
          <w:t>Bảng 17. Đặc điểm các khí sinh ra khi phân hủy kỵ khí</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_Toc115250093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34</w:t>
        </w:r>
        <w:r w:rsidR="00663E7E" w:rsidRPr="00663E7E">
          <w:rPr>
            <w:rFonts w:ascii="Times New Roman" w:hAnsi="Times New Roman" w:cs="Times New Roman"/>
            <w:b w:val="0"/>
            <w:noProof/>
            <w:webHidden/>
            <w:sz w:val="28"/>
            <w:szCs w:val="28"/>
          </w:rPr>
          <w:fldChar w:fldCharType="end"/>
        </w:r>
      </w:hyperlink>
    </w:p>
    <w:p w14:paraId="38AB633D"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94" w:history="1">
        <w:r w:rsidR="00663E7E" w:rsidRPr="00663E7E">
          <w:rPr>
            <w:rStyle w:val="Hyperlink"/>
            <w:rFonts w:ascii="Times New Roman" w:hAnsi="Times New Roman" w:cs="Times New Roman"/>
            <w:b w:val="0"/>
            <w:noProof/>
            <w:sz w:val="28"/>
            <w:szCs w:val="28"/>
            <w:lang w:val="da-DK"/>
          </w:rPr>
          <w:t xml:space="preserve">Bảng 18. </w:t>
        </w:r>
        <w:r w:rsidR="00663E7E" w:rsidRPr="00663E7E">
          <w:rPr>
            <w:rStyle w:val="Hyperlink"/>
            <w:rFonts w:ascii="Times New Roman" w:hAnsi="Times New Roman" w:cs="Times New Roman"/>
            <w:b w:val="0"/>
            <w:noProof/>
            <w:sz w:val="28"/>
            <w:szCs w:val="28"/>
            <w:lang w:val="de-DE"/>
          </w:rPr>
          <w:t>Danh mục các công trình, biện pháp bảo vệ môi trường của dự án</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_Toc115250094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47</w:t>
        </w:r>
        <w:r w:rsidR="00663E7E" w:rsidRPr="00663E7E">
          <w:rPr>
            <w:rFonts w:ascii="Times New Roman" w:hAnsi="Times New Roman" w:cs="Times New Roman"/>
            <w:b w:val="0"/>
            <w:noProof/>
            <w:webHidden/>
            <w:sz w:val="28"/>
            <w:szCs w:val="28"/>
          </w:rPr>
          <w:fldChar w:fldCharType="end"/>
        </w:r>
      </w:hyperlink>
    </w:p>
    <w:p w14:paraId="220AE351"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95" w:history="1">
        <w:r w:rsidR="00663E7E" w:rsidRPr="00663E7E">
          <w:rPr>
            <w:rStyle w:val="Hyperlink"/>
            <w:rFonts w:ascii="Times New Roman" w:hAnsi="Times New Roman" w:cs="Times New Roman"/>
            <w:b w:val="0"/>
            <w:noProof/>
            <w:sz w:val="28"/>
            <w:szCs w:val="28"/>
            <w:lang w:val="da-DK"/>
          </w:rPr>
          <w:t>Bảng 19.</w:t>
        </w:r>
        <w:r w:rsidR="00663E7E" w:rsidRPr="00663E7E">
          <w:rPr>
            <w:rStyle w:val="Hyperlink"/>
            <w:rFonts w:ascii="Times New Roman" w:hAnsi="Times New Roman" w:cs="Times New Roman"/>
            <w:b w:val="0"/>
            <w:noProof/>
            <w:sz w:val="28"/>
            <w:szCs w:val="28"/>
            <w:lang w:val="vi-VN"/>
          </w:rPr>
          <w:t xml:space="preserve"> </w:t>
        </w:r>
        <w:r w:rsidR="00663E7E" w:rsidRPr="00663E7E">
          <w:rPr>
            <w:rStyle w:val="Hyperlink"/>
            <w:rFonts w:ascii="Times New Roman" w:hAnsi="Times New Roman" w:cs="Times New Roman"/>
            <w:b w:val="0"/>
            <w:noProof/>
            <w:sz w:val="28"/>
            <w:szCs w:val="28"/>
            <w:lang w:val="pt-BR"/>
          </w:rPr>
          <w:t>Giới hạn giá trị thông số trong nước thải sau xử lý</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_Toc115250095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50</w:t>
        </w:r>
        <w:r w:rsidR="00663E7E" w:rsidRPr="00663E7E">
          <w:rPr>
            <w:rFonts w:ascii="Times New Roman" w:hAnsi="Times New Roman" w:cs="Times New Roman"/>
            <w:b w:val="0"/>
            <w:noProof/>
            <w:webHidden/>
            <w:sz w:val="28"/>
            <w:szCs w:val="28"/>
          </w:rPr>
          <w:fldChar w:fldCharType="end"/>
        </w:r>
      </w:hyperlink>
    </w:p>
    <w:p w14:paraId="16BF7132"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096" w:history="1">
        <w:r w:rsidR="00663E7E" w:rsidRPr="00663E7E">
          <w:rPr>
            <w:rStyle w:val="Hyperlink"/>
            <w:rFonts w:ascii="Times New Roman" w:hAnsi="Times New Roman" w:cs="Times New Roman"/>
            <w:b w:val="0"/>
            <w:noProof/>
            <w:sz w:val="28"/>
            <w:szCs w:val="28"/>
            <w:lang w:val="da-DK"/>
          </w:rPr>
          <w:t>Bảng 20.</w:t>
        </w:r>
        <w:r w:rsidR="00663E7E" w:rsidRPr="00663E7E">
          <w:rPr>
            <w:rStyle w:val="Hyperlink"/>
            <w:rFonts w:ascii="Times New Roman" w:hAnsi="Times New Roman" w:cs="Times New Roman"/>
            <w:b w:val="0"/>
            <w:noProof/>
            <w:sz w:val="28"/>
            <w:szCs w:val="28"/>
            <w:lang w:val="vi-VN"/>
          </w:rPr>
          <w:t xml:space="preserve"> Kinh phí thực hiện quan trắc môi trường nước thải hằng năm</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_Toc115250096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52</w:t>
        </w:r>
        <w:r w:rsidR="00663E7E" w:rsidRPr="00663E7E">
          <w:rPr>
            <w:rFonts w:ascii="Times New Roman" w:hAnsi="Times New Roman" w:cs="Times New Roman"/>
            <w:b w:val="0"/>
            <w:noProof/>
            <w:webHidden/>
            <w:sz w:val="28"/>
            <w:szCs w:val="28"/>
          </w:rPr>
          <w:fldChar w:fldCharType="end"/>
        </w:r>
      </w:hyperlink>
    </w:p>
    <w:p w14:paraId="7B70A4FE" w14:textId="6633B062" w:rsidR="00145ABE" w:rsidRPr="00663E7E" w:rsidRDefault="00907208" w:rsidP="00663E7E">
      <w:pPr>
        <w:spacing w:before="60" w:after="60" w:line="360" w:lineRule="exact"/>
        <w:jc w:val="center"/>
        <w:rPr>
          <w:bCs/>
          <w:sz w:val="26"/>
          <w:szCs w:val="26"/>
        </w:rPr>
      </w:pPr>
      <w:r w:rsidRPr="00663E7E">
        <w:rPr>
          <w:sz w:val="28"/>
          <w:szCs w:val="28"/>
        </w:rPr>
        <w:fldChar w:fldCharType="end"/>
      </w:r>
    </w:p>
    <w:p w14:paraId="2B7699FD" w14:textId="16936C57" w:rsidR="00DA36D6" w:rsidRPr="00640A3F" w:rsidRDefault="00907208" w:rsidP="00015E1C">
      <w:pPr>
        <w:spacing w:before="60" w:after="60" w:line="360" w:lineRule="exact"/>
        <w:jc w:val="center"/>
        <w:rPr>
          <w:b/>
          <w:bCs/>
          <w:sz w:val="28"/>
          <w:szCs w:val="28"/>
        </w:rPr>
      </w:pPr>
      <w:r w:rsidRPr="00640A3F">
        <w:rPr>
          <w:b/>
          <w:bCs/>
          <w:sz w:val="28"/>
          <w:szCs w:val="28"/>
        </w:rPr>
        <w:t>DANH MỤC SƠ ĐỒ</w:t>
      </w:r>
    </w:p>
    <w:p w14:paraId="30AFF9AF" w14:textId="77777777" w:rsidR="00015E1C" w:rsidRPr="00663E7E" w:rsidRDefault="00015E1C" w:rsidP="00663E7E">
      <w:pPr>
        <w:spacing w:before="60" w:after="60" w:line="360" w:lineRule="exact"/>
        <w:jc w:val="center"/>
        <w:rPr>
          <w:bCs/>
          <w:sz w:val="28"/>
          <w:szCs w:val="28"/>
        </w:rPr>
      </w:pPr>
    </w:p>
    <w:p w14:paraId="60DD1A02" w14:textId="77777777" w:rsidR="00663E7E" w:rsidRPr="00663E7E" w:rsidRDefault="00907208"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r w:rsidRPr="00663E7E">
        <w:rPr>
          <w:rFonts w:ascii="Times New Roman" w:hAnsi="Times New Roman" w:cs="Times New Roman"/>
          <w:b w:val="0"/>
          <w:bCs w:val="0"/>
          <w:sz w:val="28"/>
          <w:szCs w:val="28"/>
        </w:rPr>
        <w:fldChar w:fldCharType="begin"/>
      </w:r>
      <w:r w:rsidRPr="00663E7E">
        <w:rPr>
          <w:rFonts w:ascii="Times New Roman" w:hAnsi="Times New Roman" w:cs="Times New Roman"/>
          <w:b w:val="0"/>
          <w:bCs w:val="0"/>
          <w:sz w:val="28"/>
          <w:szCs w:val="28"/>
        </w:rPr>
        <w:instrText xml:space="preserve"> TOC \h \z \c "Sơ đồ" </w:instrText>
      </w:r>
      <w:r w:rsidRPr="00663E7E">
        <w:rPr>
          <w:rFonts w:ascii="Times New Roman" w:hAnsi="Times New Roman" w:cs="Times New Roman"/>
          <w:b w:val="0"/>
          <w:bCs w:val="0"/>
          <w:sz w:val="28"/>
          <w:szCs w:val="28"/>
        </w:rPr>
        <w:fldChar w:fldCharType="separate"/>
      </w:r>
      <w:hyperlink w:anchor="_Toc115250113" w:history="1">
        <w:r w:rsidR="00663E7E" w:rsidRPr="00663E7E">
          <w:rPr>
            <w:rStyle w:val="Hyperlink"/>
            <w:rFonts w:ascii="Times New Roman" w:hAnsi="Times New Roman" w:cs="Times New Roman"/>
            <w:b w:val="0"/>
            <w:noProof/>
            <w:sz w:val="28"/>
            <w:szCs w:val="28"/>
            <w:lang w:val="pt-BR"/>
          </w:rPr>
          <w:t>Sơ đồ 1. Quy trình chăn nuôi gà</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_Toc115250113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6</w:t>
        </w:r>
        <w:r w:rsidR="00663E7E" w:rsidRPr="00663E7E">
          <w:rPr>
            <w:rFonts w:ascii="Times New Roman" w:hAnsi="Times New Roman" w:cs="Times New Roman"/>
            <w:b w:val="0"/>
            <w:noProof/>
            <w:webHidden/>
            <w:sz w:val="28"/>
            <w:szCs w:val="28"/>
          </w:rPr>
          <w:fldChar w:fldCharType="end"/>
        </w:r>
      </w:hyperlink>
    </w:p>
    <w:p w14:paraId="1D3B9C9D"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114" w:history="1">
        <w:r w:rsidR="00663E7E" w:rsidRPr="00663E7E">
          <w:rPr>
            <w:rStyle w:val="Hyperlink"/>
            <w:rFonts w:ascii="Times New Roman" w:hAnsi="Times New Roman" w:cs="Times New Roman"/>
            <w:b w:val="0"/>
            <w:noProof/>
            <w:sz w:val="28"/>
            <w:szCs w:val="28"/>
            <w:lang w:val="vi-VN"/>
          </w:rPr>
          <w:t>Sơ đồ 2. Quy trình chăn nuôi thủy sản</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_Toc115250114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8</w:t>
        </w:r>
        <w:r w:rsidR="00663E7E" w:rsidRPr="00663E7E">
          <w:rPr>
            <w:rFonts w:ascii="Times New Roman" w:hAnsi="Times New Roman" w:cs="Times New Roman"/>
            <w:b w:val="0"/>
            <w:noProof/>
            <w:webHidden/>
            <w:sz w:val="28"/>
            <w:szCs w:val="28"/>
          </w:rPr>
          <w:fldChar w:fldCharType="end"/>
        </w:r>
      </w:hyperlink>
    </w:p>
    <w:p w14:paraId="12F3FD5E"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115" w:history="1">
        <w:r w:rsidR="00663E7E" w:rsidRPr="00663E7E">
          <w:rPr>
            <w:rStyle w:val="Hyperlink"/>
            <w:rFonts w:ascii="Times New Roman" w:hAnsi="Times New Roman" w:cs="Times New Roman"/>
            <w:b w:val="0"/>
            <w:iCs/>
            <w:noProof/>
            <w:sz w:val="28"/>
            <w:szCs w:val="28"/>
            <w:lang w:val="pt-BR"/>
          </w:rPr>
          <w:t>Sơ đồ 3.</w:t>
        </w:r>
        <w:r w:rsidR="00663E7E" w:rsidRPr="00663E7E">
          <w:rPr>
            <w:rStyle w:val="Hyperlink"/>
            <w:rFonts w:ascii="Times New Roman" w:hAnsi="Times New Roman" w:cs="Times New Roman"/>
            <w:b w:val="0"/>
            <w:noProof/>
            <w:sz w:val="28"/>
            <w:szCs w:val="28"/>
            <w:lang w:val="vi-VN"/>
          </w:rPr>
          <w:t xml:space="preserve"> Quy trình xử lý nước </w:t>
        </w:r>
        <w:r w:rsidR="00663E7E" w:rsidRPr="00663E7E">
          <w:rPr>
            <w:rStyle w:val="Hyperlink"/>
            <w:rFonts w:ascii="Times New Roman" w:hAnsi="Times New Roman" w:cs="Times New Roman"/>
            <w:b w:val="0"/>
            <w:noProof/>
            <w:sz w:val="28"/>
            <w:szCs w:val="28"/>
            <w:lang w:val="cs-CZ"/>
          </w:rPr>
          <w:t>mặt</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_Toc115250115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12</w:t>
        </w:r>
        <w:r w:rsidR="00663E7E" w:rsidRPr="00663E7E">
          <w:rPr>
            <w:rFonts w:ascii="Times New Roman" w:hAnsi="Times New Roman" w:cs="Times New Roman"/>
            <w:b w:val="0"/>
            <w:noProof/>
            <w:webHidden/>
            <w:sz w:val="28"/>
            <w:szCs w:val="28"/>
          </w:rPr>
          <w:fldChar w:fldCharType="end"/>
        </w:r>
      </w:hyperlink>
    </w:p>
    <w:p w14:paraId="354BB9D1"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116" w:history="1">
        <w:r w:rsidR="00663E7E" w:rsidRPr="00663E7E">
          <w:rPr>
            <w:rStyle w:val="Hyperlink"/>
            <w:rFonts w:ascii="Times New Roman" w:hAnsi="Times New Roman" w:cs="Times New Roman"/>
            <w:b w:val="0"/>
            <w:iCs/>
            <w:noProof/>
            <w:sz w:val="28"/>
            <w:szCs w:val="28"/>
            <w:lang w:val="pt-BR"/>
          </w:rPr>
          <w:t>Sơ đồ 4.</w:t>
        </w:r>
        <w:r w:rsidR="00663E7E" w:rsidRPr="00663E7E">
          <w:rPr>
            <w:rStyle w:val="Hyperlink"/>
            <w:rFonts w:ascii="Times New Roman" w:hAnsi="Times New Roman" w:cs="Times New Roman"/>
            <w:b w:val="0"/>
            <w:iCs/>
            <w:noProof/>
            <w:sz w:val="28"/>
            <w:szCs w:val="28"/>
            <w:lang w:val="vi-VN"/>
          </w:rPr>
          <w:t xml:space="preserve"> Quy trình xử lý nước ngầm</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_Toc115250116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12</w:t>
        </w:r>
        <w:r w:rsidR="00663E7E" w:rsidRPr="00663E7E">
          <w:rPr>
            <w:rFonts w:ascii="Times New Roman" w:hAnsi="Times New Roman" w:cs="Times New Roman"/>
            <w:b w:val="0"/>
            <w:noProof/>
            <w:webHidden/>
            <w:sz w:val="28"/>
            <w:szCs w:val="28"/>
          </w:rPr>
          <w:fldChar w:fldCharType="end"/>
        </w:r>
      </w:hyperlink>
    </w:p>
    <w:p w14:paraId="35246962"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117" w:history="1">
        <w:r w:rsidR="00663E7E" w:rsidRPr="00663E7E">
          <w:rPr>
            <w:rStyle w:val="Hyperlink"/>
            <w:rFonts w:ascii="Times New Roman" w:hAnsi="Times New Roman" w:cs="Times New Roman"/>
            <w:b w:val="0"/>
            <w:iCs/>
            <w:noProof/>
            <w:sz w:val="28"/>
            <w:szCs w:val="28"/>
            <w:lang w:val="pt-BR"/>
          </w:rPr>
          <w:t>Sơ đồ 5.</w:t>
        </w:r>
        <w:r w:rsidR="00663E7E" w:rsidRPr="00663E7E">
          <w:rPr>
            <w:rStyle w:val="Hyperlink"/>
            <w:rFonts w:ascii="Times New Roman" w:hAnsi="Times New Roman" w:cs="Times New Roman"/>
            <w:b w:val="0"/>
            <w:noProof/>
            <w:sz w:val="28"/>
            <w:szCs w:val="28"/>
            <w:lang w:val="pl-PL"/>
          </w:rPr>
          <w:t xml:space="preserve"> Quy trình thu gom và t</w:t>
        </w:r>
        <w:r w:rsidR="00663E7E" w:rsidRPr="00663E7E">
          <w:rPr>
            <w:rStyle w:val="Hyperlink"/>
            <w:rFonts w:ascii="Times New Roman" w:hAnsi="Times New Roman" w:cs="Times New Roman"/>
            <w:b w:val="0"/>
            <w:noProof/>
            <w:sz w:val="28"/>
            <w:szCs w:val="28"/>
            <w:lang w:val="pl-PL"/>
          </w:rPr>
          <w:t>h</w:t>
        </w:r>
        <w:r w:rsidR="00663E7E" w:rsidRPr="00663E7E">
          <w:rPr>
            <w:rStyle w:val="Hyperlink"/>
            <w:rFonts w:ascii="Times New Roman" w:hAnsi="Times New Roman" w:cs="Times New Roman"/>
            <w:b w:val="0"/>
            <w:noProof/>
            <w:sz w:val="28"/>
            <w:szCs w:val="28"/>
            <w:lang w:val="pl-PL"/>
          </w:rPr>
          <w:t>oát nước mưa</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_Toc115250117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38</w:t>
        </w:r>
        <w:r w:rsidR="00663E7E" w:rsidRPr="00663E7E">
          <w:rPr>
            <w:rFonts w:ascii="Times New Roman" w:hAnsi="Times New Roman" w:cs="Times New Roman"/>
            <w:b w:val="0"/>
            <w:noProof/>
            <w:webHidden/>
            <w:sz w:val="28"/>
            <w:szCs w:val="28"/>
          </w:rPr>
          <w:fldChar w:fldCharType="end"/>
        </w:r>
      </w:hyperlink>
    </w:p>
    <w:p w14:paraId="50EBA200"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118" w:history="1">
        <w:r w:rsidR="00663E7E" w:rsidRPr="00663E7E">
          <w:rPr>
            <w:rStyle w:val="Hyperlink"/>
            <w:rFonts w:ascii="Times New Roman" w:hAnsi="Times New Roman" w:cs="Times New Roman"/>
            <w:b w:val="0"/>
            <w:iCs/>
            <w:noProof/>
            <w:sz w:val="28"/>
            <w:szCs w:val="28"/>
            <w:lang w:val="pt-BR"/>
          </w:rPr>
          <w:t>Sơ đồ 6.</w:t>
        </w:r>
        <w:r w:rsidR="00663E7E" w:rsidRPr="00663E7E">
          <w:rPr>
            <w:rStyle w:val="Hyperlink"/>
            <w:rFonts w:ascii="Times New Roman" w:hAnsi="Times New Roman" w:cs="Times New Roman"/>
            <w:b w:val="0"/>
            <w:iCs/>
            <w:noProof/>
            <w:sz w:val="28"/>
            <w:szCs w:val="28"/>
          </w:rPr>
          <w:t xml:space="preserve"> Quy trình xử lý nước thải từ khu nhà vệ sinh</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_Toc115250118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39</w:t>
        </w:r>
        <w:r w:rsidR="00663E7E" w:rsidRPr="00663E7E">
          <w:rPr>
            <w:rFonts w:ascii="Times New Roman" w:hAnsi="Times New Roman" w:cs="Times New Roman"/>
            <w:b w:val="0"/>
            <w:noProof/>
            <w:webHidden/>
            <w:sz w:val="28"/>
            <w:szCs w:val="28"/>
          </w:rPr>
          <w:fldChar w:fldCharType="end"/>
        </w:r>
      </w:hyperlink>
    </w:p>
    <w:p w14:paraId="7AB2CC30"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119" w:history="1">
        <w:r w:rsidR="00663E7E" w:rsidRPr="00663E7E">
          <w:rPr>
            <w:rStyle w:val="Hyperlink"/>
            <w:rFonts w:ascii="Times New Roman" w:hAnsi="Times New Roman" w:cs="Times New Roman"/>
            <w:b w:val="0"/>
            <w:noProof/>
            <w:sz w:val="28"/>
            <w:szCs w:val="28"/>
            <w:lang w:val="pt-BR"/>
          </w:rPr>
          <w:t>Sơ đồ 7.</w:t>
        </w:r>
        <w:r w:rsidR="00663E7E" w:rsidRPr="00663E7E">
          <w:rPr>
            <w:rStyle w:val="Hyperlink"/>
            <w:rFonts w:ascii="Times New Roman" w:hAnsi="Times New Roman" w:cs="Times New Roman"/>
            <w:b w:val="0"/>
            <w:noProof/>
            <w:sz w:val="28"/>
            <w:szCs w:val="28"/>
            <w:lang w:val="vi-VN"/>
          </w:rPr>
          <w:t xml:space="preserve"> Quy trình làm mát không khí trong chuồng nuôi</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_Toc115250119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41</w:t>
        </w:r>
        <w:r w:rsidR="00663E7E" w:rsidRPr="00663E7E">
          <w:rPr>
            <w:rFonts w:ascii="Times New Roman" w:hAnsi="Times New Roman" w:cs="Times New Roman"/>
            <w:b w:val="0"/>
            <w:noProof/>
            <w:webHidden/>
            <w:sz w:val="28"/>
            <w:szCs w:val="28"/>
          </w:rPr>
          <w:fldChar w:fldCharType="end"/>
        </w:r>
      </w:hyperlink>
    </w:p>
    <w:p w14:paraId="385046BF" w14:textId="77777777" w:rsidR="00663E7E" w:rsidRPr="00663E7E" w:rsidRDefault="005624FE" w:rsidP="00663E7E">
      <w:pPr>
        <w:pStyle w:val="TableofFigures"/>
        <w:tabs>
          <w:tab w:val="right" w:leader="dot" w:pos="9629"/>
        </w:tabs>
        <w:spacing w:before="60" w:after="60" w:line="360" w:lineRule="exact"/>
        <w:rPr>
          <w:rFonts w:ascii="Times New Roman" w:eastAsiaTheme="minorEastAsia" w:hAnsi="Times New Roman" w:cs="Times New Roman"/>
          <w:b w:val="0"/>
          <w:bCs w:val="0"/>
          <w:noProof/>
          <w:sz w:val="28"/>
          <w:szCs w:val="28"/>
          <w:lang w:val="vi-VN" w:eastAsia="vi-VN"/>
        </w:rPr>
      </w:pPr>
      <w:hyperlink w:anchor="_Toc115250120" w:history="1">
        <w:r w:rsidR="00663E7E" w:rsidRPr="00663E7E">
          <w:rPr>
            <w:rStyle w:val="Hyperlink"/>
            <w:rFonts w:ascii="Times New Roman" w:hAnsi="Times New Roman" w:cs="Times New Roman"/>
            <w:b w:val="0"/>
            <w:iCs/>
            <w:noProof/>
            <w:sz w:val="28"/>
            <w:szCs w:val="28"/>
            <w:lang w:val="pt-BR"/>
          </w:rPr>
          <w:t xml:space="preserve">Sơ đồ 8. </w:t>
        </w:r>
        <w:r w:rsidR="00663E7E" w:rsidRPr="00663E7E">
          <w:rPr>
            <w:rStyle w:val="Hyperlink"/>
            <w:rFonts w:ascii="Times New Roman" w:hAnsi="Times New Roman" w:cs="Times New Roman"/>
            <w:b w:val="0"/>
            <w:iCs/>
            <w:noProof/>
            <w:sz w:val="28"/>
            <w:szCs w:val="28"/>
            <w:lang w:val="vi-VN"/>
          </w:rPr>
          <w:t>Sơ đồ thu gom, xử lý chất thải chăn nuôi</w:t>
        </w:r>
        <w:r w:rsidR="00663E7E" w:rsidRPr="00663E7E">
          <w:rPr>
            <w:rFonts w:ascii="Times New Roman" w:hAnsi="Times New Roman" w:cs="Times New Roman"/>
            <w:b w:val="0"/>
            <w:noProof/>
            <w:webHidden/>
            <w:sz w:val="28"/>
            <w:szCs w:val="28"/>
          </w:rPr>
          <w:tab/>
        </w:r>
        <w:r w:rsidR="00663E7E" w:rsidRPr="00663E7E">
          <w:rPr>
            <w:rFonts w:ascii="Times New Roman" w:hAnsi="Times New Roman" w:cs="Times New Roman"/>
            <w:b w:val="0"/>
            <w:noProof/>
            <w:webHidden/>
            <w:sz w:val="28"/>
            <w:szCs w:val="28"/>
          </w:rPr>
          <w:fldChar w:fldCharType="begin"/>
        </w:r>
        <w:r w:rsidR="00663E7E" w:rsidRPr="00663E7E">
          <w:rPr>
            <w:rFonts w:ascii="Times New Roman" w:hAnsi="Times New Roman" w:cs="Times New Roman"/>
            <w:b w:val="0"/>
            <w:noProof/>
            <w:webHidden/>
            <w:sz w:val="28"/>
            <w:szCs w:val="28"/>
          </w:rPr>
          <w:instrText xml:space="preserve"> PAGEREF _Toc115250120 \h </w:instrText>
        </w:r>
        <w:r w:rsidR="00663E7E" w:rsidRPr="00663E7E">
          <w:rPr>
            <w:rFonts w:ascii="Times New Roman" w:hAnsi="Times New Roman" w:cs="Times New Roman"/>
            <w:b w:val="0"/>
            <w:noProof/>
            <w:webHidden/>
            <w:sz w:val="28"/>
            <w:szCs w:val="28"/>
          </w:rPr>
        </w:r>
        <w:r w:rsidR="00663E7E" w:rsidRPr="00663E7E">
          <w:rPr>
            <w:rFonts w:ascii="Times New Roman" w:hAnsi="Times New Roman" w:cs="Times New Roman"/>
            <w:b w:val="0"/>
            <w:noProof/>
            <w:webHidden/>
            <w:sz w:val="28"/>
            <w:szCs w:val="28"/>
          </w:rPr>
          <w:fldChar w:fldCharType="separate"/>
        </w:r>
        <w:r w:rsidR="00772BDA">
          <w:rPr>
            <w:rFonts w:ascii="Times New Roman" w:hAnsi="Times New Roman" w:cs="Times New Roman"/>
            <w:b w:val="0"/>
            <w:noProof/>
            <w:webHidden/>
            <w:sz w:val="28"/>
            <w:szCs w:val="28"/>
          </w:rPr>
          <w:t>43</w:t>
        </w:r>
        <w:r w:rsidR="00663E7E" w:rsidRPr="00663E7E">
          <w:rPr>
            <w:rFonts w:ascii="Times New Roman" w:hAnsi="Times New Roman" w:cs="Times New Roman"/>
            <w:b w:val="0"/>
            <w:noProof/>
            <w:webHidden/>
            <w:sz w:val="28"/>
            <w:szCs w:val="28"/>
          </w:rPr>
          <w:fldChar w:fldCharType="end"/>
        </w:r>
      </w:hyperlink>
    </w:p>
    <w:p w14:paraId="3F9188E0" w14:textId="2E86874D" w:rsidR="00DA36D6" w:rsidRPr="00640A3F" w:rsidRDefault="00907208" w:rsidP="00663E7E">
      <w:pPr>
        <w:spacing w:before="60" w:after="60" w:line="360" w:lineRule="exact"/>
      </w:pPr>
      <w:r w:rsidRPr="00663E7E">
        <w:rPr>
          <w:sz w:val="28"/>
          <w:szCs w:val="28"/>
        </w:rPr>
        <w:fldChar w:fldCharType="end"/>
      </w:r>
    </w:p>
    <w:p w14:paraId="4D3CC773" w14:textId="0FDE03D3" w:rsidR="00DA36D6" w:rsidRPr="00640A3F" w:rsidRDefault="00907208" w:rsidP="00015E1C">
      <w:pPr>
        <w:pStyle w:val="Heading2"/>
        <w:spacing w:before="120" w:after="120"/>
        <w:jc w:val="center"/>
        <w:rPr>
          <w:rFonts w:ascii="Times New Roman" w:hAnsi="Times New Roman"/>
          <w:i w:val="0"/>
        </w:rPr>
      </w:pPr>
      <w:bookmarkStart w:id="0" w:name="_Toc115249848"/>
      <w:r w:rsidRPr="00640A3F">
        <w:rPr>
          <w:rFonts w:ascii="Times New Roman" w:hAnsi="Times New Roman"/>
          <w:i w:val="0"/>
        </w:rPr>
        <w:lastRenderedPageBreak/>
        <w:t>CHƯƠNG I</w:t>
      </w:r>
      <w:bookmarkStart w:id="1" w:name="_TOC251831373"/>
      <w:bookmarkStart w:id="2" w:name="_TOC251743009"/>
      <w:bookmarkStart w:id="3" w:name="_TOC253033326"/>
      <w:bookmarkStart w:id="4" w:name="_Toc297789080"/>
      <w:bookmarkStart w:id="5" w:name="_TOC251683832"/>
      <w:bookmarkStart w:id="6" w:name="_TOC251834108"/>
      <w:bookmarkStart w:id="7" w:name="_Toc324256912"/>
      <w:bookmarkStart w:id="8" w:name="_TOC251739609"/>
      <w:bookmarkStart w:id="9" w:name="_TOC251830181"/>
      <w:bookmarkStart w:id="10" w:name="_TOC253034964"/>
      <w:bookmarkStart w:id="11" w:name="_TOC251742555"/>
      <w:bookmarkStart w:id="12" w:name="_TOC251934729"/>
      <w:bookmarkStart w:id="13" w:name="_TOC251935201"/>
      <w:bookmarkStart w:id="14" w:name="_TOC251740262"/>
      <w:bookmarkStart w:id="15" w:name="_TOC251738682"/>
      <w:bookmarkStart w:id="16" w:name="_TOC251683715"/>
      <w:bookmarkStart w:id="17" w:name="_TOC253033935"/>
      <w:bookmarkEnd w:id="0"/>
    </w:p>
    <w:p w14:paraId="2FBC6AF5" w14:textId="7754A415" w:rsidR="00DA36D6" w:rsidRPr="00640A3F" w:rsidRDefault="00907208" w:rsidP="00DE0389">
      <w:pPr>
        <w:pStyle w:val="Heading2"/>
        <w:spacing w:before="120" w:after="120"/>
        <w:jc w:val="center"/>
        <w:rPr>
          <w:rFonts w:ascii="Times New Roman" w:hAnsi="Times New Roman"/>
          <w:i w:val="0"/>
        </w:rPr>
      </w:pPr>
      <w:bookmarkStart w:id="18" w:name="_Toc415580046"/>
      <w:bookmarkStart w:id="19" w:name="_Toc99715846"/>
      <w:bookmarkStart w:id="20" w:name="_Toc110437593"/>
      <w:bookmarkStart w:id="21" w:name="_Toc115249849"/>
      <w:r w:rsidRPr="00640A3F">
        <w:rPr>
          <w:rFonts w:ascii="Times New Roman" w:hAnsi="Times New Roman"/>
          <w:i w:val="0"/>
        </w:rPr>
        <w:t>THÔNG TIN CHUNG VỀ DỰ ÁN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C1B1654" w14:textId="77777777" w:rsidR="00E65446" w:rsidRPr="00640A3F" w:rsidRDefault="00E65446" w:rsidP="00DE0389">
      <w:pPr>
        <w:pStyle w:val="Heading2"/>
        <w:spacing w:before="120" w:after="120" w:line="380" w:lineRule="exact"/>
        <w:jc w:val="both"/>
        <w:rPr>
          <w:rFonts w:ascii="Times New Roman" w:hAnsi="Times New Roman"/>
        </w:rPr>
      </w:pPr>
      <w:bookmarkStart w:id="22" w:name="_Toc110437594"/>
    </w:p>
    <w:p w14:paraId="6A600D39" w14:textId="3BE505C4" w:rsidR="00DA36D6" w:rsidRPr="00640A3F" w:rsidRDefault="00907208" w:rsidP="00DE0389">
      <w:pPr>
        <w:pStyle w:val="Heading2"/>
        <w:spacing w:before="120" w:after="120" w:line="380" w:lineRule="exact"/>
        <w:jc w:val="both"/>
        <w:rPr>
          <w:rFonts w:ascii="Times New Roman" w:hAnsi="Times New Roman"/>
        </w:rPr>
      </w:pPr>
      <w:bookmarkStart w:id="23" w:name="_Toc115249850"/>
      <w:r w:rsidRPr="00640A3F">
        <w:rPr>
          <w:rFonts w:ascii="Times New Roman" w:hAnsi="Times New Roman"/>
        </w:rPr>
        <w:t xml:space="preserve">1. Tên </w:t>
      </w:r>
      <w:bookmarkStart w:id="24" w:name="_Hlk110493764"/>
      <w:r w:rsidRPr="00640A3F">
        <w:rPr>
          <w:rFonts w:ascii="Times New Roman" w:hAnsi="Times New Roman"/>
        </w:rPr>
        <w:t>chủ dự án đầu tư:</w:t>
      </w:r>
      <w:bookmarkEnd w:id="22"/>
      <w:bookmarkEnd w:id="23"/>
    </w:p>
    <w:p w14:paraId="01E823D8" w14:textId="77777777" w:rsidR="00DA36D6" w:rsidRPr="00640A3F" w:rsidRDefault="00907208" w:rsidP="00DE0389">
      <w:pPr>
        <w:spacing w:before="120" w:after="120" w:line="380" w:lineRule="exact"/>
        <w:ind w:firstLine="720"/>
        <w:jc w:val="both"/>
        <w:rPr>
          <w:sz w:val="28"/>
          <w:szCs w:val="28"/>
          <w:lang w:val="vi-VN"/>
        </w:rPr>
      </w:pPr>
      <w:bookmarkStart w:id="25" w:name="_Toc527988988"/>
      <w:bookmarkStart w:id="26" w:name="_TOC534480436"/>
      <w:bookmarkStart w:id="27" w:name="_Hlk105057850"/>
      <w:r w:rsidRPr="00640A3F">
        <w:rPr>
          <w:bCs/>
          <w:sz w:val="28"/>
          <w:szCs w:val="28"/>
          <w:lang w:val="vi-VN"/>
        </w:rPr>
        <w:t xml:space="preserve">- </w:t>
      </w:r>
      <w:r w:rsidRPr="00640A3F">
        <w:rPr>
          <w:sz w:val="28"/>
          <w:szCs w:val="28"/>
        </w:rPr>
        <w:t>C</w:t>
      </w:r>
      <w:r w:rsidRPr="00640A3F">
        <w:rPr>
          <w:sz w:val="28"/>
          <w:szCs w:val="28"/>
          <w:lang w:val="vi-VN"/>
        </w:rPr>
        <w:t>hủ dự án</w:t>
      </w:r>
      <w:r w:rsidRPr="00640A3F">
        <w:rPr>
          <w:sz w:val="28"/>
          <w:szCs w:val="28"/>
        </w:rPr>
        <w:t xml:space="preserve">: </w:t>
      </w:r>
      <w:bookmarkStart w:id="28" w:name="_Hlk109823631"/>
      <w:r w:rsidRPr="00640A3F">
        <w:rPr>
          <w:sz w:val="28"/>
          <w:szCs w:val="28"/>
          <w:lang w:val="vi-VN"/>
        </w:rPr>
        <w:t xml:space="preserve">Công ty </w:t>
      </w:r>
      <w:bookmarkEnd w:id="28"/>
      <w:r w:rsidR="006D7069" w:rsidRPr="00640A3F">
        <w:rPr>
          <w:sz w:val="28"/>
          <w:szCs w:val="28"/>
        </w:rPr>
        <w:t>TNHH Xây dựng Kinh Bắc Thăng Long</w:t>
      </w:r>
      <w:r w:rsidRPr="00640A3F">
        <w:rPr>
          <w:sz w:val="28"/>
          <w:szCs w:val="28"/>
          <w:lang w:val="vi-VN"/>
        </w:rPr>
        <w:t>.</w:t>
      </w:r>
    </w:p>
    <w:p w14:paraId="41B3CAAB" w14:textId="77777777" w:rsidR="0049513F" w:rsidRPr="00640A3F" w:rsidRDefault="00907208" w:rsidP="00DE0389">
      <w:pPr>
        <w:widowControl w:val="0"/>
        <w:spacing w:before="120" w:after="120" w:line="380" w:lineRule="exact"/>
        <w:ind w:firstLine="709"/>
        <w:jc w:val="both"/>
        <w:rPr>
          <w:sz w:val="28"/>
          <w:szCs w:val="28"/>
          <w:lang w:val="vi-VN"/>
        </w:rPr>
      </w:pPr>
      <w:r w:rsidRPr="00640A3F">
        <w:rPr>
          <w:sz w:val="28"/>
          <w:szCs w:val="28"/>
          <w:lang w:val="vi-VN"/>
        </w:rPr>
        <w:tab/>
      </w:r>
      <w:r w:rsidR="0049513F" w:rsidRPr="00640A3F">
        <w:rPr>
          <w:sz w:val="28"/>
          <w:szCs w:val="28"/>
          <w:lang w:val="vi-VN"/>
        </w:rPr>
        <w:t xml:space="preserve">- Địa chỉ </w:t>
      </w:r>
      <w:r w:rsidR="00DC2B65" w:rsidRPr="00640A3F">
        <w:rPr>
          <w:sz w:val="28"/>
          <w:szCs w:val="28"/>
          <w:lang w:val="vi-VN"/>
        </w:rPr>
        <w:t>trụ sở chính</w:t>
      </w:r>
      <w:r w:rsidR="0049513F" w:rsidRPr="00640A3F">
        <w:rPr>
          <w:sz w:val="28"/>
          <w:szCs w:val="28"/>
          <w:lang w:val="vi-VN"/>
        </w:rPr>
        <w:t>: Số 63, ngõ 92, phố Đào Tấn, phường Cống Vị, quận Ba Đình, thành phố Hà Nội.</w:t>
      </w:r>
    </w:p>
    <w:p w14:paraId="2972DA9E" w14:textId="77777777" w:rsidR="0049513F" w:rsidRPr="00640A3F" w:rsidRDefault="0049513F" w:rsidP="00DE0389">
      <w:pPr>
        <w:widowControl w:val="0"/>
        <w:spacing w:before="120" w:after="120" w:line="380" w:lineRule="exact"/>
        <w:ind w:firstLine="709"/>
        <w:jc w:val="both"/>
        <w:rPr>
          <w:sz w:val="28"/>
          <w:szCs w:val="28"/>
          <w:lang w:val="vi-VN"/>
        </w:rPr>
      </w:pPr>
      <w:r w:rsidRPr="00640A3F">
        <w:rPr>
          <w:sz w:val="28"/>
          <w:szCs w:val="28"/>
          <w:lang w:val="vi-VN"/>
        </w:rPr>
        <w:t>- Người đại diện theo pháp luật của chủ dự án:</w:t>
      </w:r>
      <w:bookmarkStart w:id="29" w:name="_Toc288076108"/>
      <w:bookmarkStart w:id="30" w:name="_Toc355178871"/>
      <w:bookmarkStart w:id="31" w:name="_Toc288379831"/>
      <w:bookmarkStart w:id="32" w:name="_Toc288743100"/>
      <w:bookmarkStart w:id="33" w:name="_Toc355178152"/>
      <w:r w:rsidRPr="00640A3F">
        <w:rPr>
          <w:sz w:val="28"/>
          <w:szCs w:val="28"/>
          <w:lang w:val="vi-VN"/>
        </w:rPr>
        <w:t xml:space="preserve"> Ông Vũ Ngọc Chiến; </w:t>
      </w:r>
      <w:bookmarkEnd w:id="29"/>
      <w:bookmarkEnd w:id="30"/>
      <w:bookmarkEnd w:id="31"/>
      <w:bookmarkEnd w:id="32"/>
      <w:bookmarkEnd w:id="33"/>
    </w:p>
    <w:p w14:paraId="3639975F" w14:textId="77777777" w:rsidR="0049513F" w:rsidRPr="00640A3F" w:rsidRDefault="0049513F" w:rsidP="00DE0389">
      <w:pPr>
        <w:widowControl w:val="0"/>
        <w:spacing w:before="120" w:after="120" w:line="380" w:lineRule="exact"/>
        <w:ind w:firstLine="709"/>
        <w:jc w:val="both"/>
        <w:rPr>
          <w:sz w:val="28"/>
          <w:szCs w:val="28"/>
          <w:lang w:val="vi-VN"/>
        </w:rPr>
      </w:pPr>
      <w:r w:rsidRPr="00640A3F">
        <w:rPr>
          <w:sz w:val="28"/>
          <w:szCs w:val="28"/>
          <w:lang w:val="vi-VN"/>
        </w:rPr>
        <w:t>- Chức vụ: Giám Đốc.</w:t>
      </w:r>
    </w:p>
    <w:p w14:paraId="5A70E549" w14:textId="77777777" w:rsidR="0049513F" w:rsidRPr="00640A3F" w:rsidRDefault="0049513F" w:rsidP="00DE0389">
      <w:pPr>
        <w:widowControl w:val="0"/>
        <w:spacing w:before="120" w:after="120" w:line="380" w:lineRule="exact"/>
        <w:ind w:firstLine="709"/>
        <w:jc w:val="both"/>
        <w:rPr>
          <w:sz w:val="28"/>
          <w:szCs w:val="28"/>
          <w:lang w:val="vi-VN"/>
        </w:rPr>
      </w:pPr>
      <w:r w:rsidRPr="00640A3F">
        <w:rPr>
          <w:sz w:val="28"/>
          <w:szCs w:val="28"/>
          <w:lang w:val="vi-VN"/>
        </w:rPr>
        <w:t xml:space="preserve">- Điện thoại: 0963825687; </w:t>
      </w:r>
      <w:r w:rsidRPr="00640A3F">
        <w:rPr>
          <w:sz w:val="28"/>
          <w:szCs w:val="28"/>
          <w:lang w:val="vi-VN"/>
        </w:rPr>
        <w:tab/>
      </w:r>
      <w:r w:rsidRPr="00640A3F">
        <w:rPr>
          <w:sz w:val="28"/>
          <w:szCs w:val="28"/>
          <w:lang w:val="vi-VN"/>
        </w:rPr>
        <w:tab/>
      </w:r>
    </w:p>
    <w:p w14:paraId="38191030" w14:textId="77777777" w:rsidR="0049513F" w:rsidRPr="00640A3F" w:rsidRDefault="0049513F" w:rsidP="00DE0389">
      <w:pPr>
        <w:pStyle w:val="1Normal0"/>
        <w:spacing w:before="120" w:after="120" w:line="380" w:lineRule="exact"/>
        <w:ind w:firstLine="709"/>
        <w:contextualSpacing w:val="0"/>
        <w:rPr>
          <w:sz w:val="28"/>
          <w:szCs w:val="28"/>
          <w:lang w:val="vi-VN"/>
        </w:rPr>
      </w:pPr>
      <w:r w:rsidRPr="00640A3F">
        <w:rPr>
          <w:sz w:val="28"/>
          <w:szCs w:val="28"/>
          <w:lang w:val="vi-VN"/>
        </w:rPr>
        <w:t xml:space="preserve">- </w:t>
      </w:r>
      <w:r w:rsidR="00DC2B65" w:rsidRPr="00640A3F">
        <w:rPr>
          <w:sz w:val="28"/>
          <w:szCs w:val="28"/>
          <w:lang w:val="vi-VN"/>
        </w:rPr>
        <w:t>Giấy chứng nhận đăng ký đầu tư mã số 0787611661 Chứng nhận lần đầu ngày 05/12/2015, chứng nhận điều chỉnh lần thứ nhất ngày 30/5/2022 do Sở Kế hoạch và Đầu tư tỉnh Nam Định cấp.</w:t>
      </w:r>
    </w:p>
    <w:p w14:paraId="348EE624" w14:textId="5F5CAB02" w:rsidR="00DA36D6" w:rsidRPr="00640A3F" w:rsidRDefault="00907208" w:rsidP="00DE0389">
      <w:pPr>
        <w:pStyle w:val="Heading2"/>
        <w:spacing w:before="120" w:after="120" w:line="380" w:lineRule="exact"/>
        <w:jc w:val="both"/>
        <w:rPr>
          <w:rFonts w:ascii="Times New Roman" w:hAnsi="Times New Roman"/>
          <w:lang w:val="vi-VN"/>
        </w:rPr>
      </w:pPr>
      <w:bookmarkStart w:id="34" w:name="_Toc110437595"/>
      <w:bookmarkStart w:id="35" w:name="_Toc115249851"/>
      <w:r w:rsidRPr="00640A3F">
        <w:rPr>
          <w:rFonts w:ascii="Times New Roman" w:hAnsi="Times New Roman"/>
          <w:lang w:val="pt-BR"/>
        </w:rPr>
        <w:t>2</w:t>
      </w:r>
      <w:r w:rsidRPr="00640A3F">
        <w:rPr>
          <w:rFonts w:ascii="Times New Roman" w:hAnsi="Times New Roman"/>
          <w:lang w:val="vi-VN"/>
        </w:rPr>
        <w:t>.</w:t>
      </w:r>
      <w:bookmarkEnd w:id="25"/>
      <w:bookmarkEnd w:id="26"/>
      <w:r w:rsidRPr="00640A3F">
        <w:rPr>
          <w:rFonts w:ascii="Times New Roman" w:hAnsi="Times New Roman"/>
          <w:lang w:val="pt-BR"/>
        </w:rPr>
        <w:t xml:space="preserve"> Tên dự án đầu tư</w:t>
      </w:r>
      <w:r w:rsidRPr="00640A3F">
        <w:rPr>
          <w:rFonts w:ascii="Times New Roman" w:hAnsi="Times New Roman"/>
          <w:lang w:val="vi-VN"/>
        </w:rPr>
        <w:t>:</w:t>
      </w:r>
      <w:bookmarkEnd w:id="34"/>
      <w:bookmarkEnd w:id="35"/>
      <w:r w:rsidRPr="00640A3F">
        <w:rPr>
          <w:rFonts w:ascii="Times New Roman" w:hAnsi="Times New Roman"/>
          <w:lang w:val="vi-VN"/>
        </w:rPr>
        <w:t xml:space="preserve"> </w:t>
      </w:r>
    </w:p>
    <w:p w14:paraId="691FD1B6" w14:textId="77777777" w:rsidR="00DA36D6" w:rsidRPr="00640A3F" w:rsidRDefault="00DC2B65" w:rsidP="00DE0389">
      <w:pPr>
        <w:pStyle w:val="Heading3"/>
        <w:spacing w:before="120" w:after="120" w:line="380" w:lineRule="exact"/>
        <w:ind w:firstLine="709"/>
        <w:jc w:val="both"/>
        <w:rPr>
          <w:rFonts w:ascii="Times New Roman" w:hAnsi="Times New Roman"/>
          <w:b w:val="0"/>
          <w:bCs w:val="0"/>
          <w:i/>
          <w:iCs/>
          <w:sz w:val="28"/>
          <w:szCs w:val="28"/>
          <w:lang w:val="vi-VN"/>
        </w:rPr>
      </w:pPr>
      <w:bookmarkStart w:id="36" w:name="_Toc110437596"/>
      <w:bookmarkStart w:id="37" w:name="_Toc115006587"/>
      <w:bookmarkStart w:id="38" w:name="_Toc115012289"/>
      <w:bookmarkStart w:id="39" w:name="_Toc115249852"/>
      <w:r w:rsidRPr="00640A3F">
        <w:rPr>
          <w:rFonts w:ascii="Times New Roman" w:hAnsi="Times New Roman"/>
          <w:b w:val="0"/>
          <w:sz w:val="28"/>
          <w:szCs w:val="28"/>
          <w:lang w:val="vi-VN"/>
        </w:rPr>
        <w:t xml:space="preserve">- </w:t>
      </w:r>
      <w:r w:rsidR="00907208" w:rsidRPr="00640A3F">
        <w:rPr>
          <w:rFonts w:ascii="Times New Roman" w:hAnsi="Times New Roman"/>
          <w:b w:val="0"/>
          <w:sz w:val="28"/>
          <w:szCs w:val="28"/>
          <w:lang w:val="vi-VN"/>
        </w:rPr>
        <w:t>Tên dự án đầu tư:</w:t>
      </w:r>
      <w:bookmarkStart w:id="40" w:name="_Hlk112684246"/>
      <w:bookmarkStart w:id="41" w:name="_Hlk99381512"/>
      <w:bookmarkStart w:id="42" w:name="_Hlk97802206"/>
      <w:bookmarkStart w:id="43" w:name="_Hlk97989983"/>
      <w:bookmarkEnd w:id="36"/>
      <w:r w:rsidRPr="00640A3F">
        <w:rPr>
          <w:rFonts w:ascii="Times New Roman" w:hAnsi="Times New Roman"/>
          <w:b w:val="0"/>
          <w:sz w:val="28"/>
          <w:szCs w:val="28"/>
          <w:lang w:val="vi-VN"/>
        </w:rPr>
        <w:t xml:space="preserve"> </w:t>
      </w:r>
      <w:r w:rsidR="00907208" w:rsidRPr="00640A3F">
        <w:rPr>
          <w:rFonts w:ascii="Times New Roman" w:hAnsi="Times New Roman"/>
          <w:b w:val="0"/>
          <w:bCs w:val="0"/>
          <w:iCs/>
          <w:sz w:val="28"/>
          <w:szCs w:val="28"/>
          <w:lang w:val="vi-VN"/>
        </w:rPr>
        <w:t>"</w:t>
      </w:r>
      <w:r w:rsidR="006D7069" w:rsidRPr="00640A3F">
        <w:rPr>
          <w:rFonts w:ascii="Times New Roman" w:hAnsi="Times New Roman"/>
          <w:b w:val="0"/>
          <w:bCs w:val="0"/>
          <w:iCs/>
          <w:sz w:val="28"/>
          <w:szCs w:val="28"/>
          <w:lang w:val="vi-VN"/>
        </w:rPr>
        <w:t xml:space="preserve">Xây dựng trang trại chăn nuôi tập trung công nghệ cao và nuôi trồng thủy hải sản </w:t>
      </w:r>
      <w:r w:rsidR="0049513F" w:rsidRPr="00640A3F">
        <w:rPr>
          <w:rFonts w:ascii="Times New Roman" w:hAnsi="Times New Roman"/>
          <w:b w:val="0"/>
          <w:bCs w:val="0"/>
          <w:iCs/>
          <w:sz w:val="28"/>
          <w:szCs w:val="28"/>
          <w:lang w:val="vi-VN"/>
        </w:rPr>
        <w:t>tại xã Bạch Long, huyện Giao Thủy</w:t>
      </w:r>
      <w:r w:rsidR="00907208" w:rsidRPr="00640A3F">
        <w:rPr>
          <w:rFonts w:ascii="Times New Roman" w:hAnsi="Times New Roman"/>
          <w:b w:val="0"/>
          <w:bCs w:val="0"/>
          <w:iCs/>
          <w:sz w:val="28"/>
          <w:szCs w:val="28"/>
          <w:lang w:val="vi-VN"/>
        </w:rPr>
        <w:t>"</w:t>
      </w:r>
      <w:bookmarkEnd w:id="37"/>
      <w:bookmarkEnd w:id="38"/>
      <w:bookmarkEnd w:id="39"/>
    </w:p>
    <w:p w14:paraId="04BD1CC5" w14:textId="77777777" w:rsidR="00807B72" w:rsidRPr="00640A3F" w:rsidRDefault="00DC2B65" w:rsidP="00DE0389">
      <w:pPr>
        <w:pStyle w:val="Heading3"/>
        <w:spacing w:before="120" w:after="120" w:line="380" w:lineRule="exact"/>
        <w:ind w:firstLine="709"/>
        <w:jc w:val="both"/>
        <w:rPr>
          <w:rFonts w:ascii="Times New Roman" w:eastAsia="MS Mincho" w:hAnsi="Times New Roman"/>
          <w:b w:val="0"/>
          <w:sz w:val="28"/>
          <w:szCs w:val="28"/>
          <w:lang w:val="vi-VN" w:eastAsia="ja-JP"/>
        </w:rPr>
      </w:pPr>
      <w:bookmarkStart w:id="44" w:name="_Toc110437597"/>
      <w:bookmarkStart w:id="45" w:name="_Toc115006588"/>
      <w:bookmarkStart w:id="46" w:name="_Toc115012290"/>
      <w:bookmarkStart w:id="47" w:name="_Toc115249853"/>
      <w:r w:rsidRPr="00640A3F">
        <w:rPr>
          <w:rFonts w:ascii="Times New Roman" w:hAnsi="Times New Roman"/>
          <w:b w:val="0"/>
          <w:sz w:val="28"/>
          <w:szCs w:val="28"/>
          <w:lang w:val="vi-VN"/>
        </w:rPr>
        <w:t>-</w:t>
      </w:r>
      <w:r w:rsidR="00907208" w:rsidRPr="00640A3F">
        <w:rPr>
          <w:rFonts w:ascii="Times New Roman" w:hAnsi="Times New Roman"/>
          <w:b w:val="0"/>
          <w:sz w:val="28"/>
          <w:szCs w:val="28"/>
          <w:lang w:val="vi-VN"/>
        </w:rPr>
        <w:t xml:space="preserve"> Địa điểm thực hiện dự án đầu tư:</w:t>
      </w:r>
      <w:bookmarkEnd w:id="44"/>
      <w:r w:rsidRPr="00640A3F">
        <w:rPr>
          <w:rFonts w:ascii="Times New Roman" w:hAnsi="Times New Roman"/>
          <w:b w:val="0"/>
          <w:sz w:val="28"/>
          <w:szCs w:val="28"/>
          <w:lang w:val="vi-VN"/>
        </w:rPr>
        <w:t xml:space="preserve"> </w:t>
      </w:r>
      <w:r w:rsidRPr="00640A3F">
        <w:rPr>
          <w:rFonts w:ascii="Times New Roman" w:eastAsia="MS Mincho" w:hAnsi="Times New Roman"/>
          <w:b w:val="0"/>
          <w:sz w:val="28"/>
          <w:szCs w:val="28"/>
          <w:lang w:val="vi-VN" w:eastAsia="ja-JP"/>
        </w:rPr>
        <w:t>Xã Bạch Long, huyện Giao Thủy, tỉnh Nam Định.</w:t>
      </w:r>
      <w:bookmarkStart w:id="48" w:name="_Toc532284067"/>
      <w:r w:rsidR="00807B72" w:rsidRPr="00640A3F">
        <w:rPr>
          <w:rFonts w:ascii="Times New Roman" w:eastAsia="MS Mincho" w:hAnsi="Times New Roman"/>
          <w:b w:val="0"/>
          <w:sz w:val="28"/>
          <w:szCs w:val="28"/>
          <w:lang w:val="vi-VN" w:eastAsia="ja-JP"/>
        </w:rPr>
        <w:t xml:space="preserve"> </w:t>
      </w:r>
      <w:r w:rsidR="00807B72" w:rsidRPr="00640A3F">
        <w:rPr>
          <w:rFonts w:ascii="Times New Roman" w:hAnsi="Times New Roman"/>
          <w:b w:val="0"/>
          <w:sz w:val="28"/>
          <w:szCs w:val="28"/>
          <w:lang w:val="vi-VN"/>
        </w:rPr>
        <w:t>Vị trí tiếp giáp của dự án như sau:</w:t>
      </w:r>
      <w:bookmarkEnd w:id="45"/>
      <w:bookmarkEnd w:id="46"/>
      <w:bookmarkEnd w:id="47"/>
      <w:bookmarkEnd w:id="48"/>
    </w:p>
    <w:p w14:paraId="66056963" w14:textId="77777777" w:rsidR="00807B72" w:rsidRPr="00640A3F" w:rsidRDefault="00807B72" w:rsidP="00DE0389">
      <w:pPr>
        <w:tabs>
          <w:tab w:val="left" w:pos="720"/>
        </w:tabs>
        <w:spacing w:before="120" w:after="120" w:line="380" w:lineRule="exact"/>
        <w:jc w:val="both"/>
        <w:rPr>
          <w:bCs/>
          <w:iCs/>
          <w:sz w:val="28"/>
          <w:szCs w:val="28"/>
          <w:lang w:val="vi-VN"/>
        </w:rPr>
      </w:pPr>
      <w:r w:rsidRPr="00640A3F">
        <w:rPr>
          <w:spacing w:val="-4"/>
          <w:sz w:val="28"/>
          <w:szCs w:val="28"/>
          <w:lang w:val="vi-VN"/>
        </w:rPr>
        <w:tab/>
        <w:t xml:space="preserve">+ </w:t>
      </w:r>
      <w:r w:rsidRPr="00640A3F">
        <w:rPr>
          <w:bCs/>
          <w:iCs/>
          <w:sz w:val="28"/>
          <w:szCs w:val="28"/>
          <w:lang w:val="vi-VN"/>
        </w:rPr>
        <w:t>Phía Bắc giáp đường đất, tiếp theo là mương thoát nước, ao nuôi trồng thủy sản của Công ty cổ phần đầu tư và phát triển Đại Dương.</w:t>
      </w:r>
    </w:p>
    <w:p w14:paraId="78A8E12A" w14:textId="4BB03B1B" w:rsidR="00807B72" w:rsidRPr="00640A3F" w:rsidRDefault="00807B72" w:rsidP="00DE0389">
      <w:pPr>
        <w:tabs>
          <w:tab w:val="left" w:pos="720"/>
        </w:tabs>
        <w:spacing w:before="120" w:after="120" w:line="380" w:lineRule="exact"/>
        <w:jc w:val="both"/>
        <w:rPr>
          <w:bCs/>
          <w:iCs/>
          <w:sz w:val="28"/>
          <w:szCs w:val="28"/>
          <w:lang w:val="vi-VN"/>
        </w:rPr>
      </w:pPr>
      <w:r w:rsidRPr="00640A3F">
        <w:rPr>
          <w:bCs/>
          <w:iCs/>
          <w:sz w:val="28"/>
          <w:szCs w:val="28"/>
          <w:lang w:val="vi-VN"/>
        </w:rPr>
        <w:tab/>
        <w:t>+ Phía Đông giáp đường đất, tiếp theo là ao nuôi trồng thủy sản.</w:t>
      </w:r>
    </w:p>
    <w:p w14:paraId="01D2FF2C" w14:textId="77777777" w:rsidR="00807B72" w:rsidRPr="00640A3F" w:rsidRDefault="00807B72" w:rsidP="00DE0389">
      <w:pPr>
        <w:tabs>
          <w:tab w:val="left" w:pos="720"/>
        </w:tabs>
        <w:spacing w:before="120" w:after="120" w:line="380" w:lineRule="exact"/>
        <w:jc w:val="both"/>
        <w:rPr>
          <w:bCs/>
          <w:iCs/>
          <w:sz w:val="28"/>
          <w:szCs w:val="28"/>
          <w:lang w:val="vi-VN"/>
        </w:rPr>
      </w:pPr>
      <w:r w:rsidRPr="00640A3F">
        <w:rPr>
          <w:bCs/>
          <w:iCs/>
          <w:sz w:val="28"/>
          <w:szCs w:val="28"/>
          <w:lang w:val="vi-VN"/>
        </w:rPr>
        <w:tab/>
        <w:t xml:space="preserve">+ Phía Nam giáp đất lưu không đê, tiếp theo là đê bối, cách đê biển khoảng 150m, cách biển Đông khoảng 200m. </w:t>
      </w:r>
    </w:p>
    <w:p w14:paraId="1693F8A7" w14:textId="53DD5E85" w:rsidR="00807B72" w:rsidRPr="00640A3F" w:rsidRDefault="00807B72" w:rsidP="00DE0389">
      <w:pPr>
        <w:tabs>
          <w:tab w:val="left" w:pos="720"/>
        </w:tabs>
        <w:spacing w:before="120" w:after="120" w:line="380" w:lineRule="exact"/>
        <w:jc w:val="both"/>
        <w:rPr>
          <w:bCs/>
          <w:iCs/>
          <w:sz w:val="28"/>
          <w:szCs w:val="28"/>
          <w:lang w:val="vi-VN"/>
        </w:rPr>
      </w:pPr>
      <w:r w:rsidRPr="00640A3F">
        <w:rPr>
          <w:bCs/>
          <w:iCs/>
          <w:sz w:val="28"/>
          <w:szCs w:val="28"/>
          <w:lang w:val="vi-VN"/>
        </w:rPr>
        <w:tab/>
        <w:t>+ Phía Tây giáp đường đất, tiếp theo là ao nuôi trồng thủy sản của Công ty cổ phần đầu tư và phát triển Đại Dương.</w:t>
      </w:r>
    </w:p>
    <w:p w14:paraId="45B6E4F4" w14:textId="77777777" w:rsidR="00390D74" w:rsidRPr="00640A3F" w:rsidRDefault="00390D74" w:rsidP="00DE0389">
      <w:pPr>
        <w:pStyle w:val="1Normal0"/>
        <w:spacing w:before="120" w:after="120" w:line="380" w:lineRule="exact"/>
        <w:ind w:firstLine="709"/>
        <w:contextualSpacing w:val="0"/>
        <w:rPr>
          <w:b/>
          <w:bCs/>
          <w:sz w:val="28"/>
          <w:szCs w:val="28"/>
          <w:lang w:val="vi-VN"/>
        </w:rPr>
      </w:pPr>
      <w:bookmarkStart w:id="49" w:name="_Hlk96331246"/>
      <w:bookmarkStart w:id="50" w:name="_Hlk111097869"/>
      <w:bookmarkStart w:id="51" w:name="_Toc77755732"/>
      <w:r w:rsidRPr="00640A3F">
        <w:rPr>
          <w:b/>
          <w:bCs/>
          <w:sz w:val="28"/>
          <w:szCs w:val="28"/>
          <w:lang w:val="vi-VN"/>
        </w:rPr>
        <w:t>- Thông tin chung về việc thành lập Dự án:</w:t>
      </w:r>
    </w:p>
    <w:p w14:paraId="147A3DA9" w14:textId="581BFF06" w:rsidR="009E5B8E" w:rsidRPr="00640A3F" w:rsidRDefault="00907208" w:rsidP="00DE0389">
      <w:pPr>
        <w:widowControl w:val="0"/>
        <w:spacing w:before="120" w:after="120" w:line="380" w:lineRule="exact"/>
        <w:ind w:right="-28" w:firstLine="709"/>
        <w:jc w:val="both"/>
        <w:rPr>
          <w:rFonts w:eastAsia="DFKai-SB"/>
          <w:sz w:val="28"/>
          <w:szCs w:val="28"/>
          <w:lang w:val="vi-VN"/>
        </w:rPr>
      </w:pPr>
      <w:r w:rsidRPr="00640A3F">
        <w:rPr>
          <w:sz w:val="28"/>
          <w:szCs w:val="28"/>
          <w:lang w:val="vi-VN"/>
        </w:rPr>
        <w:t>Dự án “</w:t>
      </w:r>
      <w:r w:rsidR="008F5FC2" w:rsidRPr="00640A3F">
        <w:rPr>
          <w:iCs/>
          <w:sz w:val="28"/>
          <w:szCs w:val="28"/>
          <w:lang w:val="vi-VN"/>
        </w:rPr>
        <w:t>Xây dựng trang trại chăn nuôi tập trung công nghệ cao và nuôi trồng thủy hải sản tại xã Bạch Long, huyện Giao Thủy</w:t>
      </w:r>
      <w:r w:rsidR="00497D49" w:rsidRPr="00640A3F">
        <w:rPr>
          <w:sz w:val="28"/>
          <w:szCs w:val="28"/>
          <w:lang w:val="vi-VN"/>
        </w:rPr>
        <w:t>”</w:t>
      </w:r>
      <w:r w:rsidRPr="00640A3F">
        <w:rPr>
          <w:sz w:val="28"/>
          <w:szCs w:val="28"/>
          <w:lang w:val="vi-VN"/>
        </w:rPr>
        <w:t xml:space="preserve"> </w:t>
      </w:r>
      <w:r w:rsidR="00497D49" w:rsidRPr="00640A3F">
        <w:rPr>
          <w:rFonts w:eastAsia="DFKai-SB"/>
          <w:sz w:val="28"/>
          <w:szCs w:val="28"/>
          <w:lang w:val="vi-VN"/>
        </w:rPr>
        <w:t xml:space="preserve">được UBND tỉnh Nam Định phê duyệt chủ trương đầu tư lần đầu tại quyết định số 2770/QĐ-UBND ngày 21/12/2015. Theo đó dự án được thực hiện </w:t>
      </w:r>
      <w:r w:rsidR="002B5BF2" w:rsidRPr="00640A3F">
        <w:rPr>
          <w:rFonts w:eastAsia="DFKai-SB"/>
          <w:sz w:val="28"/>
          <w:szCs w:val="28"/>
          <w:lang w:val="vi-VN"/>
        </w:rPr>
        <w:t xml:space="preserve">tại xã Bạch Long, huyện Giao Thủy với </w:t>
      </w:r>
      <w:r w:rsidR="00497D49" w:rsidRPr="00640A3F">
        <w:rPr>
          <w:rFonts w:eastAsia="DFKai-SB"/>
          <w:sz w:val="28"/>
          <w:szCs w:val="28"/>
          <w:lang w:val="vi-VN"/>
        </w:rPr>
        <w:t>tổng diện tích là 50.000 m</w:t>
      </w:r>
      <w:r w:rsidR="00497D49" w:rsidRPr="00640A3F">
        <w:rPr>
          <w:rFonts w:eastAsia="DFKai-SB"/>
          <w:sz w:val="28"/>
          <w:szCs w:val="28"/>
          <w:vertAlign w:val="superscript"/>
          <w:lang w:val="vi-VN"/>
        </w:rPr>
        <w:t>2</w:t>
      </w:r>
      <w:r w:rsidR="002B5BF2" w:rsidRPr="00640A3F">
        <w:rPr>
          <w:rFonts w:eastAsia="DFKai-SB"/>
          <w:sz w:val="28"/>
          <w:szCs w:val="28"/>
          <w:lang w:val="vi-VN"/>
        </w:rPr>
        <w:t>,</w:t>
      </w:r>
      <w:r w:rsidR="00497D49" w:rsidRPr="00640A3F">
        <w:rPr>
          <w:rFonts w:eastAsia="DFKai-SB"/>
          <w:sz w:val="28"/>
          <w:szCs w:val="28"/>
          <w:lang w:val="vi-VN"/>
        </w:rPr>
        <w:t xml:space="preserve"> quy mô công suất </w:t>
      </w:r>
      <w:r w:rsidR="002B5BF2" w:rsidRPr="00640A3F">
        <w:rPr>
          <w:rFonts w:eastAsia="DFKai-SB"/>
          <w:sz w:val="28"/>
          <w:szCs w:val="28"/>
          <w:lang w:val="vi-VN"/>
        </w:rPr>
        <w:t>của dự án bao gồm:</w:t>
      </w:r>
      <w:r w:rsidR="00497D49" w:rsidRPr="00640A3F">
        <w:rPr>
          <w:rFonts w:eastAsia="DFKai-SB"/>
          <w:sz w:val="28"/>
          <w:szCs w:val="28"/>
          <w:lang w:val="vi-VN"/>
        </w:rPr>
        <w:t xml:space="preserve"> </w:t>
      </w:r>
      <w:r w:rsidR="002B5BF2" w:rsidRPr="00640A3F">
        <w:rPr>
          <w:rFonts w:eastAsia="DFKai-SB"/>
          <w:sz w:val="28"/>
          <w:szCs w:val="28"/>
          <w:lang w:val="vi-VN"/>
        </w:rPr>
        <w:t xml:space="preserve">Lợn thịt </w:t>
      </w:r>
      <w:r w:rsidR="00497D49" w:rsidRPr="00640A3F">
        <w:rPr>
          <w:rFonts w:eastAsia="DFKai-SB"/>
          <w:sz w:val="28"/>
          <w:szCs w:val="28"/>
          <w:lang w:val="vi-VN"/>
        </w:rPr>
        <w:t>1.300 tấn/năm</w:t>
      </w:r>
      <w:r w:rsidR="002B5BF2" w:rsidRPr="00640A3F">
        <w:rPr>
          <w:rFonts w:eastAsia="DFKai-SB"/>
          <w:sz w:val="28"/>
          <w:szCs w:val="28"/>
          <w:lang w:val="vi-VN"/>
        </w:rPr>
        <w:t xml:space="preserve"> và Cá rô phi 30 </w:t>
      </w:r>
      <w:r w:rsidR="00497D49" w:rsidRPr="00640A3F">
        <w:rPr>
          <w:rFonts w:eastAsia="DFKai-SB"/>
          <w:sz w:val="28"/>
          <w:szCs w:val="28"/>
          <w:lang w:val="vi-VN"/>
        </w:rPr>
        <w:t>tấn</w:t>
      </w:r>
      <w:r w:rsidR="002B5BF2" w:rsidRPr="00640A3F">
        <w:rPr>
          <w:rFonts w:eastAsia="DFKai-SB"/>
          <w:sz w:val="28"/>
          <w:szCs w:val="28"/>
          <w:lang w:val="vi-VN"/>
        </w:rPr>
        <w:t>/</w:t>
      </w:r>
      <w:r w:rsidR="00497D49" w:rsidRPr="00640A3F">
        <w:rPr>
          <w:rFonts w:eastAsia="DFKai-SB"/>
          <w:sz w:val="28"/>
          <w:szCs w:val="28"/>
          <w:lang w:val="vi-VN"/>
        </w:rPr>
        <w:t>năm</w:t>
      </w:r>
      <w:r w:rsidR="002B5BF2" w:rsidRPr="00640A3F">
        <w:rPr>
          <w:rFonts w:eastAsia="DFKai-SB"/>
          <w:sz w:val="28"/>
          <w:szCs w:val="28"/>
          <w:lang w:val="vi-VN"/>
        </w:rPr>
        <w:t>;</w:t>
      </w:r>
      <w:r w:rsidR="00497D49" w:rsidRPr="00640A3F">
        <w:rPr>
          <w:rFonts w:eastAsia="DFKai-SB"/>
          <w:sz w:val="28"/>
          <w:szCs w:val="28"/>
          <w:lang w:val="vi-VN"/>
        </w:rPr>
        <w:t xml:space="preserve"> chủ đầu tư thực hiện dự án là Công ty </w:t>
      </w:r>
      <w:r w:rsidR="00DB7C4C" w:rsidRPr="00640A3F">
        <w:rPr>
          <w:rFonts w:eastAsia="DFKai-SB"/>
          <w:sz w:val="28"/>
          <w:szCs w:val="28"/>
          <w:lang w:val="vi-VN"/>
        </w:rPr>
        <w:t>TNHH may T&amp;C; d</w:t>
      </w:r>
      <w:r w:rsidR="00497D49" w:rsidRPr="00640A3F">
        <w:rPr>
          <w:rFonts w:eastAsia="DFKai-SB"/>
          <w:sz w:val="28"/>
          <w:szCs w:val="28"/>
          <w:lang w:val="vi-VN"/>
        </w:rPr>
        <w:t>ự án</w:t>
      </w:r>
      <w:r w:rsidR="00DB7C4C" w:rsidRPr="00640A3F">
        <w:rPr>
          <w:rFonts w:eastAsia="DFKai-SB"/>
          <w:sz w:val="28"/>
          <w:szCs w:val="28"/>
          <w:lang w:val="vi-VN"/>
        </w:rPr>
        <w:t xml:space="preserve"> </w:t>
      </w:r>
      <w:r w:rsidR="00497D49" w:rsidRPr="00640A3F">
        <w:rPr>
          <w:rFonts w:eastAsia="DFKai-SB"/>
          <w:sz w:val="28"/>
          <w:szCs w:val="28"/>
          <w:lang w:val="vi-VN"/>
        </w:rPr>
        <w:t xml:space="preserve">đã </w:t>
      </w:r>
      <w:r w:rsidR="00497D49" w:rsidRPr="00640A3F">
        <w:rPr>
          <w:rFonts w:eastAsia="DFKai-SB"/>
          <w:sz w:val="28"/>
          <w:szCs w:val="28"/>
          <w:lang w:val="vi-VN"/>
        </w:rPr>
        <w:lastRenderedPageBreak/>
        <w:t xml:space="preserve">được UBND tỉnh Nam Định phê duyệt báo cáo đánh giá tác động môi trường tại quyết định số 1197/QĐ-UBND ngày 09/06/2016. </w:t>
      </w:r>
      <w:r w:rsidR="002B5BF2" w:rsidRPr="00640A3F">
        <w:rPr>
          <w:rFonts w:eastAsia="DFKai-SB"/>
          <w:sz w:val="28"/>
          <w:szCs w:val="28"/>
          <w:lang w:val="vi-VN"/>
        </w:rPr>
        <w:t xml:space="preserve">Cuối năm 2018 </w:t>
      </w:r>
      <w:r w:rsidR="00DB7C4C" w:rsidRPr="00640A3F">
        <w:rPr>
          <w:rFonts w:eastAsia="DFKai-SB"/>
          <w:sz w:val="28"/>
          <w:szCs w:val="28"/>
          <w:lang w:val="vi-VN"/>
        </w:rPr>
        <w:t xml:space="preserve">dự án thay đổi chủ đầu tư thành Công ty TNHH Xây dựng Kinh Bắc Thăng Long và </w:t>
      </w:r>
      <w:r w:rsidR="002B5BF2" w:rsidRPr="00640A3F">
        <w:rPr>
          <w:rFonts w:eastAsia="DFKai-SB"/>
          <w:sz w:val="28"/>
          <w:szCs w:val="28"/>
          <w:lang w:val="vi-VN"/>
        </w:rPr>
        <w:t>được UBND tỉnh Nam Định phê duyệt điều chỉnh chủ trương đầu tư tại quyết định số 2635/QĐ-UBND ngày 22/11/2018</w:t>
      </w:r>
      <w:r w:rsidR="00DB7C4C" w:rsidRPr="00640A3F">
        <w:rPr>
          <w:rFonts w:eastAsia="DFKai-SB"/>
          <w:sz w:val="28"/>
          <w:szCs w:val="28"/>
          <w:lang w:val="vi-VN"/>
        </w:rPr>
        <w:t xml:space="preserve"> </w:t>
      </w:r>
      <w:r w:rsidR="00DB7C4C" w:rsidRPr="00640A3F">
        <w:rPr>
          <w:rFonts w:eastAsia="DFKai-SB"/>
          <w:i/>
          <w:sz w:val="28"/>
          <w:szCs w:val="28"/>
          <w:lang w:val="vi-VN"/>
        </w:rPr>
        <w:t>(</w:t>
      </w:r>
      <w:r w:rsidR="002B5BF2" w:rsidRPr="00640A3F">
        <w:rPr>
          <w:rFonts w:eastAsia="DFKai-SB"/>
          <w:i/>
          <w:sz w:val="28"/>
          <w:szCs w:val="28"/>
          <w:lang w:val="vi-VN"/>
        </w:rPr>
        <w:t>quy mô công suất</w:t>
      </w:r>
      <w:r w:rsidR="00807B72" w:rsidRPr="00640A3F">
        <w:rPr>
          <w:rFonts w:eastAsia="DFKai-SB"/>
          <w:i/>
          <w:sz w:val="28"/>
          <w:szCs w:val="28"/>
          <w:lang w:val="vi-VN"/>
        </w:rPr>
        <w:t xml:space="preserve"> và các hạng mục công trình</w:t>
      </w:r>
      <w:r w:rsidR="002B5BF2" w:rsidRPr="00640A3F">
        <w:rPr>
          <w:rFonts w:eastAsia="DFKai-SB"/>
          <w:i/>
          <w:sz w:val="28"/>
          <w:szCs w:val="28"/>
          <w:lang w:val="vi-VN"/>
        </w:rPr>
        <w:t xml:space="preserve"> của dự án được gi</w:t>
      </w:r>
      <w:r w:rsidR="00DB7C4C" w:rsidRPr="00640A3F">
        <w:rPr>
          <w:rFonts w:eastAsia="DFKai-SB"/>
          <w:i/>
          <w:sz w:val="28"/>
          <w:szCs w:val="28"/>
          <w:lang w:val="vi-VN"/>
        </w:rPr>
        <w:t>ữ</w:t>
      </w:r>
      <w:r w:rsidR="002B5BF2" w:rsidRPr="00640A3F">
        <w:rPr>
          <w:rFonts w:eastAsia="DFKai-SB"/>
          <w:i/>
          <w:sz w:val="28"/>
          <w:szCs w:val="28"/>
          <w:lang w:val="vi-VN"/>
        </w:rPr>
        <w:t xml:space="preserve"> nguyên</w:t>
      </w:r>
      <w:r w:rsidR="00DB7C4C" w:rsidRPr="00640A3F">
        <w:rPr>
          <w:rFonts w:eastAsia="DFKai-SB"/>
          <w:i/>
          <w:sz w:val="28"/>
          <w:szCs w:val="28"/>
          <w:lang w:val="vi-VN"/>
        </w:rPr>
        <w:t>)</w:t>
      </w:r>
      <w:r w:rsidR="00FF4D01" w:rsidRPr="00640A3F">
        <w:rPr>
          <w:rFonts w:eastAsia="DFKai-SB"/>
          <w:sz w:val="28"/>
          <w:szCs w:val="28"/>
          <w:lang w:val="vi-VN"/>
        </w:rPr>
        <w:t>. Dự án cũng đã</w:t>
      </w:r>
      <w:r w:rsidR="0070203D" w:rsidRPr="00640A3F">
        <w:rPr>
          <w:rFonts w:eastAsia="DFKai-SB"/>
          <w:sz w:val="28"/>
          <w:szCs w:val="28"/>
          <w:lang w:val="vi-VN"/>
        </w:rPr>
        <w:t xml:space="preserve"> được Sở Tài nguyên và Môi trường tỉnh Nam Định cấp giấy xác nhận hoàn thành công trình bảo vệ môi trường số 104/XN-STNMT ngày 14/01/2019.</w:t>
      </w:r>
    </w:p>
    <w:p w14:paraId="51D77B1E" w14:textId="2415E142" w:rsidR="00FD4B0B" w:rsidRPr="00640A3F" w:rsidRDefault="002B5BF2" w:rsidP="00DE0389">
      <w:pPr>
        <w:widowControl w:val="0"/>
        <w:spacing w:before="120" w:after="120" w:line="380" w:lineRule="exact"/>
        <w:ind w:right="-28" w:firstLine="709"/>
        <w:jc w:val="both"/>
        <w:rPr>
          <w:lang w:val="vi-VN"/>
        </w:rPr>
      </w:pPr>
      <w:r w:rsidRPr="00640A3F">
        <w:rPr>
          <w:rFonts w:eastAsia="DFKai-SB"/>
          <w:sz w:val="28"/>
          <w:szCs w:val="28"/>
          <w:lang w:val="vi-VN"/>
        </w:rPr>
        <w:t>Đến năm</w:t>
      </w:r>
      <w:r w:rsidR="00DA6969" w:rsidRPr="00640A3F">
        <w:rPr>
          <w:rFonts w:eastAsia="DFKai-SB"/>
          <w:sz w:val="28"/>
          <w:szCs w:val="28"/>
          <w:lang w:val="vi-VN"/>
        </w:rPr>
        <w:t xml:space="preserve"> 2022</w:t>
      </w:r>
      <w:r w:rsidR="009E5B8E" w:rsidRPr="00640A3F">
        <w:rPr>
          <w:rFonts w:eastAsia="DFKai-SB"/>
          <w:sz w:val="28"/>
          <w:szCs w:val="28"/>
          <w:lang w:val="vi-VN"/>
        </w:rPr>
        <w:t xml:space="preserve"> nhằm đáp ứng</w:t>
      </w:r>
      <w:r w:rsidR="00DA6969" w:rsidRPr="00640A3F">
        <w:rPr>
          <w:rFonts w:eastAsia="DFKai-SB"/>
          <w:sz w:val="28"/>
          <w:szCs w:val="28"/>
          <w:lang w:val="vi-VN"/>
        </w:rPr>
        <w:t xml:space="preserve"> theo nhu cầu </w:t>
      </w:r>
      <w:r w:rsidR="009C23AF" w:rsidRPr="00640A3F">
        <w:rPr>
          <w:rFonts w:eastAsia="DFKai-SB"/>
          <w:sz w:val="28"/>
          <w:szCs w:val="28"/>
          <w:lang w:val="vi-VN"/>
        </w:rPr>
        <w:t>thị trường</w:t>
      </w:r>
      <w:r w:rsidR="009E5B8E" w:rsidRPr="00640A3F">
        <w:rPr>
          <w:rFonts w:eastAsia="DFKai-SB"/>
          <w:sz w:val="28"/>
          <w:szCs w:val="28"/>
          <w:lang w:val="vi-VN"/>
        </w:rPr>
        <w:t xml:space="preserve"> trong và ngoài nước, đa dạng hơn trong các sản phẩm đầu ra;</w:t>
      </w:r>
      <w:r w:rsidR="009C23AF" w:rsidRPr="00640A3F">
        <w:rPr>
          <w:rFonts w:eastAsia="DFKai-SB"/>
          <w:sz w:val="28"/>
          <w:szCs w:val="28"/>
          <w:lang w:val="vi-VN"/>
        </w:rPr>
        <w:t xml:space="preserve"> </w:t>
      </w:r>
      <w:r w:rsidR="009E5B8E" w:rsidRPr="00640A3F">
        <w:rPr>
          <w:rFonts w:eastAsia="DFKai-SB"/>
          <w:sz w:val="28"/>
          <w:szCs w:val="28"/>
          <w:lang w:val="vi-VN"/>
        </w:rPr>
        <w:t xml:space="preserve">chủ đầu tư dự án quyết định thay đổi mục tiêu dự án từ </w:t>
      </w:r>
      <w:r w:rsidR="009E5B8E" w:rsidRPr="00640A3F">
        <w:rPr>
          <w:sz w:val="28"/>
          <w:szCs w:val="28"/>
          <w:lang w:val="vi-VN"/>
        </w:rPr>
        <w:t xml:space="preserve">nuôi gia công lợn hậu bị hưởng nạc, nuôi cá rô phi đơn tính để cung cấp cho thị trường trong nước và xuất khẩu thành chăn nuôi gia cầm và nuôi trồng thủy sản nội địa với quy mô công suất bao gồm: </w:t>
      </w:r>
      <w:r w:rsidR="00807B72" w:rsidRPr="00640A3F">
        <w:rPr>
          <w:sz w:val="28"/>
          <w:szCs w:val="28"/>
          <w:lang w:val="vi-VN"/>
        </w:rPr>
        <w:t xml:space="preserve">chăn nuôi </w:t>
      </w:r>
      <w:r w:rsidR="009E5B8E" w:rsidRPr="00640A3F">
        <w:rPr>
          <w:sz w:val="28"/>
          <w:szCs w:val="28"/>
          <w:lang w:val="vi-VN"/>
        </w:rPr>
        <w:t>gia cầm</w:t>
      </w:r>
      <w:r w:rsidR="00807B72" w:rsidRPr="00640A3F">
        <w:rPr>
          <w:sz w:val="28"/>
          <w:szCs w:val="28"/>
          <w:lang w:val="vi-VN"/>
        </w:rPr>
        <w:t xml:space="preserve"> khoảng</w:t>
      </w:r>
      <w:r w:rsidR="009E5B8E" w:rsidRPr="00640A3F">
        <w:rPr>
          <w:sz w:val="28"/>
          <w:szCs w:val="28"/>
          <w:lang w:val="vi-VN"/>
        </w:rPr>
        <w:t xml:space="preserve"> 480 tấn/năm, </w:t>
      </w:r>
      <w:r w:rsidR="00807B72" w:rsidRPr="00640A3F">
        <w:rPr>
          <w:sz w:val="28"/>
          <w:szCs w:val="28"/>
          <w:lang w:val="vi-VN"/>
        </w:rPr>
        <w:t xml:space="preserve">nuôi trồng </w:t>
      </w:r>
      <w:r w:rsidR="009E5B8E" w:rsidRPr="00640A3F">
        <w:rPr>
          <w:sz w:val="28"/>
          <w:szCs w:val="28"/>
          <w:lang w:val="vi-VN"/>
        </w:rPr>
        <w:t xml:space="preserve">thủy sản các loại </w:t>
      </w:r>
      <w:r w:rsidR="00807B72" w:rsidRPr="00640A3F">
        <w:rPr>
          <w:sz w:val="28"/>
          <w:szCs w:val="28"/>
          <w:lang w:val="vi-VN"/>
        </w:rPr>
        <w:t xml:space="preserve">khoảng </w:t>
      </w:r>
      <w:r w:rsidR="009E5B8E" w:rsidRPr="00640A3F">
        <w:rPr>
          <w:sz w:val="28"/>
          <w:szCs w:val="28"/>
          <w:lang w:val="vi-VN"/>
        </w:rPr>
        <w:t xml:space="preserve">30 tấn/năm. </w:t>
      </w:r>
      <w:r w:rsidR="004962D9">
        <w:rPr>
          <w:sz w:val="28"/>
          <w:szCs w:val="28"/>
          <w:lang w:val="vi-VN"/>
        </w:rPr>
        <w:t>Các n</w:t>
      </w:r>
      <w:r w:rsidR="004962D9" w:rsidRPr="004962D9">
        <w:rPr>
          <w:sz w:val="28"/>
          <w:szCs w:val="28"/>
          <w:lang w:val="vi-VN"/>
        </w:rPr>
        <w:t>ội</w:t>
      </w:r>
      <w:r w:rsidR="00807B72" w:rsidRPr="00640A3F">
        <w:rPr>
          <w:sz w:val="28"/>
          <w:szCs w:val="28"/>
          <w:lang w:val="vi-VN"/>
        </w:rPr>
        <w:t xml:space="preserve"> dung điều chỉnh này đã được UBND tỉnh Nam Định phê duyệt tại quyết định số 975/QĐ-UBND ngày 26/5/2022.</w:t>
      </w:r>
      <w:bookmarkStart w:id="52" w:name="_Hlk110349296"/>
      <w:bookmarkStart w:id="53" w:name="_Hlk111107489"/>
      <w:bookmarkStart w:id="54" w:name="_Hlk112830182"/>
      <w:bookmarkEnd w:id="24"/>
      <w:bookmarkEnd w:id="27"/>
      <w:bookmarkEnd w:id="40"/>
      <w:bookmarkEnd w:id="41"/>
      <w:bookmarkEnd w:id="42"/>
      <w:bookmarkEnd w:id="43"/>
      <w:bookmarkEnd w:id="49"/>
      <w:bookmarkEnd w:id="50"/>
      <w:bookmarkEnd w:id="51"/>
    </w:p>
    <w:p w14:paraId="4F9433ED" w14:textId="42561308" w:rsidR="00F7534A" w:rsidRPr="00640A3F" w:rsidRDefault="00BF43B7" w:rsidP="00DE0389">
      <w:pPr>
        <w:widowControl w:val="0"/>
        <w:spacing w:before="120" w:after="120" w:line="380" w:lineRule="exact"/>
        <w:ind w:right="-28" w:firstLine="720"/>
        <w:jc w:val="both"/>
        <w:rPr>
          <w:sz w:val="28"/>
          <w:szCs w:val="28"/>
          <w:lang w:val="pt-BR"/>
        </w:rPr>
      </w:pPr>
      <w:r w:rsidRPr="00640A3F">
        <w:rPr>
          <w:sz w:val="28"/>
          <w:szCs w:val="28"/>
          <w:lang w:val="vi-VN"/>
        </w:rPr>
        <w:t>Do</w:t>
      </w:r>
      <w:r w:rsidR="00FD4B0B" w:rsidRPr="00640A3F">
        <w:rPr>
          <w:sz w:val="28"/>
          <w:szCs w:val="28"/>
          <w:lang w:val="vi-VN"/>
        </w:rPr>
        <w:t xml:space="preserve"> </w:t>
      </w:r>
      <w:r w:rsidRPr="00640A3F">
        <w:rPr>
          <w:sz w:val="28"/>
          <w:szCs w:val="28"/>
          <w:lang w:val="vi-VN"/>
        </w:rPr>
        <w:t xml:space="preserve">loại hình của </w:t>
      </w:r>
      <w:r w:rsidR="00FD4B0B" w:rsidRPr="00640A3F">
        <w:rPr>
          <w:sz w:val="28"/>
          <w:szCs w:val="28"/>
          <w:lang w:val="vi-VN"/>
        </w:rPr>
        <w:t xml:space="preserve">dự án </w:t>
      </w:r>
      <w:r w:rsidRPr="00640A3F">
        <w:rPr>
          <w:sz w:val="28"/>
          <w:szCs w:val="28"/>
          <w:lang w:val="vi-VN"/>
        </w:rPr>
        <w:t>vẫn là chăn nuôi và nuôi trồng thuỷ sản (chỉ chuyển từ chăn n</w:t>
      </w:r>
      <w:r w:rsidR="004962D9">
        <w:rPr>
          <w:sz w:val="28"/>
          <w:szCs w:val="28"/>
          <w:lang w:val="vi-VN"/>
        </w:rPr>
        <w:t xml:space="preserve">uôi lợn hậu bị sang chăn nuôi </w:t>
      </w:r>
      <w:r w:rsidR="004962D9" w:rsidRPr="004962D9">
        <w:rPr>
          <w:sz w:val="28"/>
          <w:szCs w:val="28"/>
          <w:lang w:val="vi-VN"/>
        </w:rPr>
        <w:t>gia cầm</w:t>
      </w:r>
      <w:r w:rsidRPr="00640A3F">
        <w:rPr>
          <w:sz w:val="28"/>
          <w:szCs w:val="28"/>
          <w:lang w:val="vi-VN"/>
        </w:rPr>
        <w:t>) nên</w:t>
      </w:r>
      <w:r w:rsidR="00E87F2D" w:rsidRPr="00640A3F">
        <w:rPr>
          <w:sz w:val="28"/>
          <w:szCs w:val="28"/>
          <w:lang w:val="vi-VN"/>
        </w:rPr>
        <w:t xml:space="preserve"> hầu hết các hạng mục công trình hiện có của </w:t>
      </w:r>
      <w:r w:rsidR="00CD0029" w:rsidRPr="00640A3F">
        <w:rPr>
          <w:sz w:val="28"/>
          <w:szCs w:val="28"/>
          <w:lang w:val="vi-VN"/>
        </w:rPr>
        <w:t>công ty</w:t>
      </w:r>
      <w:r w:rsidR="00D527EE" w:rsidRPr="00640A3F">
        <w:rPr>
          <w:sz w:val="28"/>
          <w:szCs w:val="28"/>
          <w:lang w:val="vi-VN"/>
        </w:rPr>
        <w:t xml:space="preserve"> </w:t>
      </w:r>
      <w:r w:rsidR="00E87F2D" w:rsidRPr="00640A3F">
        <w:rPr>
          <w:sz w:val="28"/>
          <w:szCs w:val="28"/>
          <w:lang w:val="vi-VN"/>
        </w:rPr>
        <w:t xml:space="preserve">sẽ được tận dụng để phục vụ dự án điều chỉnh. Công ty </w:t>
      </w:r>
      <w:r w:rsidR="00D527EE" w:rsidRPr="00640A3F">
        <w:rPr>
          <w:sz w:val="28"/>
          <w:szCs w:val="28"/>
          <w:lang w:val="vi-VN"/>
        </w:rPr>
        <w:t xml:space="preserve">chỉ tiến hành lắp đặt lại hệ thống cấp thức ăn, nước uống trong các chuồng trại </w:t>
      </w:r>
      <w:r w:rsidR="00E87F2D" w:rsidRPr="00640A3F">
        <w:rPr>
          <w:sz w:val="28"/>
          <w:szCs w:val="28"/>
          <w:lang w:val="vi-VN"/>
        </w:rPr>
        <w:t>và bổ sung khu vực</w:t>
      </w:r>
      <w:r w:rsidR="00524501" w:rsidRPr="00640A3F">
        <w:rPr>
          <w:sz w:val="28"/>
          <w:szCs w:val="28"/>
          <w:lang w:val="vi-VN"/>
        </w:rPr>
        <w:t xml:space="preserve"> hầm</w:t>
      </w:r>
      <w:r w:rsidR="00E87F2D" w:rsidRPr="00640A3F">
        <w:rPr>
          <w:sz w:val="28"/>
          <w:szCs w:val="28"/>
          <w:lang w:val="vi-VN"/>
        </w:rPr>
        <w:t xml:space="preserve"> tiêu hủy gà xây dựng ngầm</w:t>
      </w:r>
      <w:r w:rsidR="00D527EE" w:rsidRPr="00640A3F">
        <w:rPr>
          <w:i/>
          <w:iCs/>
          <w:spacing w:val="-4"/>
          <w:sz w:val="28"/>
          <w:szCs w:val="28"/>
          <w:lang w:val="pt-BR"/>
        </w:rPr>
        <w:t>.</w:t>
      </w:r>
      <w:r w:rsidR="00110F1D" w:rsidRPr="00640A3F">
        <w:rPr>
          <w:sz w:val="28"/>
          <w:szCs w:val="28"/>
          <w:lang w:val="pt-BR"/>
        </w:rPr>
        <w:t xml:space="preserve"> </w:t>
      </w:r>
    </w:p>
    <w:p w14:paraId="1EAD75C9" w14:textId="12E6A1B1" w:rsidR="00110F1D" w:rsidRPr="00640A3F" w:rsidRDefault="00110F1D" w:rsidP="00DE0389">
      <w:pPr>
        <w:widowControl w:val="0"/>
        <w:spacing w:before="120" w:after="120" w:line="380" w:lineRule="exact"/>
        <w:ind w:right="-28" w:firstLine="720"/>
        <w:jc w:val="both"/>
        <w:rPr>
          <w:sz w:val="28"/>
          <w:szCs w:val="28"/>
          <w:lang w:val="pt-BR"/>
        </w:rPr>
      </w:pPr>
      <w:r w:rsidRPr="00640A3F">
        <w:rPr>
          <w:sz w:val="28"/>
          <w:szCs w:val="28"/>
          <w:lang w:val="pt-BR"/>
        </w:rPr>
        <w:t xml:space="preserve">Phân loại </w:t>
      </w:r>
      <w:r w:rsidR="00E87F2D" w:rsidRPr="00640A3F">
        <w:rPr>
          <w:sz w:val="28"/>
          <w:szCs w:val="28"/>
          <w:lang w:val="pt-BR"/>
        </w:rPr>
        <w:t xml:space="preserve">dự án </w:t>
      </w:r>
      <w:r w:rsidRPr="00640A3F">
        <w:rPr>
          <w:sz w:val="28"/>
          <w:szCs w:val="28"/>
          <w:lang w:val="pt-BR"/>
        </w:rPr>
        <w:t xml:space="preserve">theo tiêu chí quy định của pháp luật về đầu tư công: Thuộc </w:t>
      </w:r>
      <w:r w:rsidR="00E87F2D" w:rsidRPr="00640A3F">
        <w:rPr>
          <w:sz w:val="28"/>
          <w:szCs w:val="28"/>
          <w:lang w:val="pt-BR"/>
        </w:rPr>
        <w:t xml:space="preserve">dự án nông nghiệp nhóm C </w:t>
      </w:r>
      <w:r w:rsidR="00E87F2D" w:rsidRPr="00640A3F">
        <w:rPr>
          <w:i/>
          <w:sz w:val="28"/>
          <w:szCs w:val="28"/>
          <w:lang w:val="pt-BR"/>
        </w:rPr>
        <w:t>(do tổng mức đầu tư của dự án là 8.590.000.000 đồng)</w:t>
      </w:r>
      <w:r w:rsidRPr="00640A3F">
        <w:rPr>
          <w:i/>
          <w:sz w:val="28"/>
          <w:szCs w:val="28"/>
          <w:lang w:val="pt-BR"/>
        </w:rPr>
        <w:t>.</w:t>
      </w:r>
    </w:p>
    <w:p w14:paraId="11EAFCE9" w14:textId="04949278" w:rsidR="00DA36D6" w:rsidRPr="00640A3F" w:rsidRDefault="00907208" w:rsidP="00DE0389">
      <w:pPr>
        <w:spacing w:before="120" w:after="120" w:line="380" w:lineRule="exact"/>
        <w:ind w:firstLine="709"/>
        <w:jc w:val="both"/>
        <w:rPr>
          <w:spacing w:val="-4"/>
          <w:sz w:val="28"/>
          <w:szCs w:val="28"/>
          <w:lang w:val="pt-BR"/>
        </w:rPr>
      </w:pPr>
      <w:r w:rsidRPr="00640A3F">
        <w:rPr>
          <w:spacing w:val="-4"/>
          <w:sz w:val="28"/>
          <w:szCs w:val="28"/>
          <w:lang w:val="pt-BR"/>
        </w:rPr>
        <w:t xml:space="preserve">Căn cứ vào khoản 1, </w:t>
      </w:r>
      <w:r w:rsidR="00191B52" w:rsidRPr="00640A3F">
        <w:rPr>
          <w:spacing w:val="-4"/>
          <w:sz w:val="28"/>
          <w:szCs w:val="28"/>
          <w:lang w:val="pt-BR"/>
        </w:rPr>
        <w:t>Đ</w:t>
      </w:r>
      <w:r w:rsidRPr="00640A3F">
        <w:rPr>
          <w:spacing w:val="-4"/>
          <w:sz w:val="28"/>
          <w:szCs w:val="28"/>
          <w:lang w:val="pt-BR"/>
        </w:rPr>
        <w:t xml:space="preserve">iều 39 luật bảo vệ môi trường năm 2020 và </w:t>
      </w:r>
      <w:r w:rsidR="00A61B6D" w:rsidRPr="00640A3F">
        <w:rPr>
          <w:sz w:val="28"/>
          <w:szCs w:val="28"/>
          <w:shd w:val="clear" w:color="auto" w:fill="FFFFFF"/>
          <w:lang w:val="pt-BR"/>
        </w:rPr>
        <w:t>mục số 16 cột 4 Phụ lục</w:t>
      </w:r>
      <w:r w:rsidR="00A61B6D" w:rsidRPr="00640A3F">
        <w:rPr>
          <w:sz w:val="28"/>
          <w:szCs w:val="28"/>
          <w:shd w:val="clear" w:color="auto" w:fill="FFFFFF"/>
          <w:lang w:val="vi-VN"/>
        </w:rPr>
        <w:t xml:space="preserve"> </w:t>
      </w:r>
      <w:r w:rsidR="00A61B6D" w:rsidRPr="00640A3F">
        <w:rPr>
          <w:sz w:val="28"/>
          <w:szCs w:val="28"/>
          <w:shd w:val="clear" w:color="auto" w:fill="FFFFFF"/>
          <w:lang w:val="pt-BR"/>
        </w:rPr>
        <w:t>II</w:t>
      </w:r>
      <w:r w:rsidR="00A61B6D" w:rsidRPr="00640A3F">
        <w:rPr>
          <w:sz w:val="28"/>
          <w:szCs w:val="28"/>
          <w:shd w:val="clear" w:color="auto" w:fill="FFFFFF"/>
          <w:lang w:val="vi-VN"/>
        </w:rPr>
        <w:t xml:space="preserve"> </w:t>
      </w:r>
      <w:r w:rsidR="00A61B6D" w:rsidRPr="00640A3F">
        <w:rPr>
          <w:sz w:val="28"/>
          <w:szCs w:val="28"/>
          <w:shd w:val="clear" w:color="auto" w:fill="FFFFFF"/>
          <w:lang w:val="pt-BR"/>
        </w:rPr>
        <w:t xml:space="preserve">ban hành kèm theo Nghị định số </w:t>
      </w:r>
      <w:r w:rsidR="00A61B6D" w:rsidRPr="00640A3F">
        <w:rPr>
          <w:sz w:val="28"/>
          <w:szCs w:val="28"/>
          <w:shd w:val="clear" w:color="auto" w:fill="FFFFFF"/>
          <w:lang w:val="vi-VN"/>
        </w:rPr>
        <w:t>08/2022</w:t>
      </w:r>
      <w:r w:rsidR="00A61B6D" w:rsidRPr="00640A3F">
        <w:rPr>
          <w:sz w:val="28"/>
          <w:szCs w:val="28"/>
          <w:shd w:val="clear" w:color="auto" w:fill="FFFFFF"/>
          <w:lang w:val="pt-BR"/>
        </w:rPr>
        <w:t xml:space="preserve">/NĐ-CP ngày </w:t>
      </w:r>
      <w:r w:rsidR="00A61B6D" w:rsidRPr="00640A3F">
        <w:rPr>
          <w:sz w:val="28"/>
          <w:szCs w:val="28"/>
          <w:shd w:val="clear" w:color="auto" w:fill="FFFFFF"/>
          <w:lang w:val="vi-VN"/>
        </w:rPr>
        <w:t>10</w:t>
      </w:r>
      <w:r w:rsidR="00A61B6D" w:rsidRPr="00640A3F">
        <w:rPr>
          <w:sz w:val="28"/>
          <w:szCs w:val="28"/>
          <w:shd w:val="clear" w:color="auto" w:fill="FFFFFF"/>
          <w:lang w:val="pt-BR"/>
        </w:rPr>
        <w:t xml:space="preserve"> tháng </w:t>
      </w:r>
      <w:r w:rsidR="00A61B6D" w:rsidRPr="00640A3F">
        <w:rPr>
          <w:sz w:val="28"/>
          <w:szCs w:val="28"/>
          <w:shd w:val="clear" w:color="auto" w:fill="FFFFFF"/>
          <w:lang w:val="vi-VN"/>
        </w:rPr>
        <w:t>01</w:t>
      </w:r>
      <w:r w:rsidR="00A61B6D" w:rsidRPr="00640A3F">
        <w:rPr>
          <w:sz w:val="28"/>
          <w:szCs w:val="28"/>
          <w:shd w:val="clear" w:color="auto" w:fill="FFFFFF"/>
          <w:lang w:val="pt-BR"/>
        </w:rPr>
        <w:t xml:space="preserve"> năm </w:t>
      </w:r>
      <w:r w:rsidR="00A61B6D" w:rsidRPr="00640A3F">
        <w:rPr>
          <w:sz w:val="28"/>
          <w:szCs w:val="28"/>
          <w:shd w:val="clear" w:color="auto" w:fill="FFFFFF"/>
          <w:lang w:val="vi-VN"/>
        </w:rPr>
        <w:t xml:space="preserve">2022 </w:t>
      </w:r>
      <w:r w:rsidR="00A61B6D" w:rsidRPr="00640A3F">
        <w:rPr>
          <w:sz w:val="28"/>
          <w:szCs w:val="28"/>
          <w:shd w:val="clear" w:color="auto" w:fill="FFFFFF"/>
          <w:lang w:val="pt-BR"/>
        </w:rPr>
        <w:t>của Chính phủ quy định chi tiết một số điều của Luật Bảo vệ môi trường</w:t>
      </w:r>
      <w:r w:rsidRPr="00640A3F">
        <w:rPr>
          <w:spacing w:val="-4"/>
          <w:sz w:val="28"/>
          <w:szCs w:val="28"/>
          <w:lang w:val="pt-BR"/>
        </w:rPr>
        <w:t>, dự án thuộc đối tượng phải tiến hành lập giấy phép môi tr</w:t>
      </w:r>
      <w:r w:rsidRPr="00640A3F">
        <w:rPr>
          <w:spacing w:val="-4"/>
          <w:sz w:val="28"/>
          <w:szCs w:val="28"/>
          <w:lang w:val="vi-VN"/>
        </w:rPr>
        <w:t>ư</w:t>
      </w:r>
      <w:r w:rsidRPr="00640A3F">
        <w:rPr>
          <w:spacing w:val="-4"/>
          <w:sz w:val="28"/>
          <w:szCs w:val="28"/>
          <w:lang w:val="pt-BR"/>
        </w:rPr>
        <w:t>ờng trình Sở Tài nguyên và Môi tr</w:t>
      </w:r>
      <w:r w:rsidRPr="00640A3F">
        <w:rPr>
          <w:spacing w:val="-4"/>
          <w:sz w:val="28"/>
          <w:szCs w:val="28"/>
          <w:lang w:val="vi-VN"/>
        </w:rPr>
        <w:t>ư</w:t>
      </w:r>
      <w:r w:rsidRPr="00640A3F">
        <w:rPr>
          <w:spacing w:val="-4"/>
          <w:sz w:val="28"/>
          <w:szCs w:val="28"/>
          <w:lang w:val="pt-BR"/>
        </w:rPr>
        <w:t>ờng tỉnh Nam Định thẩm định và trình UBND tỉnh Nam Định phê duyệt theo cấu trúc của phụ lục số IX Nghị định 08/2022/NĐ-CP ngày 10/01/2022.</w:t>
      </w:r>
    </w:p>
    <w:p w14:paraId="411DB302" w14:textId="51547CDB" w:rsidR="00DA36D6" w:rsidRPr="00640A3F" w:rsidRDefault="005E279E" w:rsidP="00DE0389">
      <w:pPr>
        <w:pStyle w:val="Heading3"/>
        <w:spacing w:before="120" w:after="120" w:line="380" w:lineRule="exact"/>
        <w:rPr>
          <w:rFonts w:ascii="Times New Roman" w:hAnsi="Times New Roman"/>
          <w:i/>
          <w:iCs/>
          <w:sz w:val="28"/>
          <w:szCs w:val="28"/>
          <w:lang w:val="pt-BR"/>
        </w:rPr>
      </w:pPr>
      <w:bookmarkStart w:id="55" w:name="_Toc110437599"/>
      <w:bookmarkStart w:id="56" w:name="_Toc115249854"/>
      <w:bookmarkEnd w:id="52"/>
      <w:bookmarkEnd w:id="53"/>
      <w:r w:rsidRPr="00640A3F">
        <w:rPr>
          <w:rFonts w:ascii="Times New Roman" w:hAnsi="Times New Roman"/>
          <w:i/>
          <w:iCs/>
          <w:sz w:val="28"/>
          <w:szCs w:val="28"/>
          <w:lang w:val="pt-BR"/>
        </w:rPr>
        <w:t>3</w:t>
      </w:r>
      <w:r w:rsidR="00907208" w:rsidRPr="00640A3F">
        <w:rPr>
          <w:rFonts w:ascii="Times New Roman" w:hAnsi="Times New Roman"/>
          <w:i/>
          <w:iCs/>
          <w:sz w:val="28"/>
          <w:szCs w:val="28"/>
          <w:lang w:val="pt-BR"/>
        </w:rPr>
        <w:t xml:space="preserve">. </w:t>
      </w:r>
      <w:r w:rsidRPr="00640A3F">
        <w:rPr>
          <w:rFonts w:ascii="Times New Roman" w:hAnsi="Times New Roman"/>
          <w:i/>
          <w:iCs/>
          <w:sz w:val="28"/>
          <w:szCs w:val="28"/>
          <w:lang w:val="pt-BR"/>
        </w:rPr>
        <w:t>Công suất, công nghệ, sản phẩm sản xuất của dự án đầu tư</w:t>
      </w:r>
      <w:r w:rsidR="00907208" w:rsidRPr="00640A3F">
        <w:rPr>
          <w:rFonts w:ascii="Times New Roman" w:hAnsi="Times New Roman"/>
          <w:i/>
          <w:iCs/>
          <w:sz w:val="28"/>
          <w:szCs w:val="28"/>
          <w:lang w:val="pt-BR"/>
        </w:rPr>
        <w:t>:</w:t>
      </w:r>
      <w:bookmarkEnd w:id="55"/>
      <w:bookmarkEnd w:id="56"/>
    </w:p>
    <w:p w14:paraId="2B69277F" w14:textId="3A064F61" w:rsidR="00DA36D6" w:rsidRPr="00640A3F" w:rsidRDefault="00110F1D" w:rsidP="00DE0389">
      <w:pPr>
        <w:widowControl w:val="0"/>
        <w:spacing w:before="120" w:after="120" w:line="380" w:lineRule="exact"/>
        <w:ind w:right="-28"/>
        <w:jc w:val="both"/>
        <w:rPr>
          <w:b/>
          <w:bCs/>
          <w:i/>
          <w:iCs/>
          <w:sz w:val="28"/>
          <w:szCs w:val="28"/>
          <w:lang w:val="pt-BR"/>
        </w:rPr>
      </w:pPr>
      <w:bookmarkStart w:id="57" w:name="bookmark201"/>
      <w:r w:rsidRPr="00640A3F">
        <w:rPr>
          <w:rStyle w:val="Vnbnnidung"/>
          <w:b/>
          <w:bCs/>
          <w:i/>
          <w:iCs/>
          <w:lang w:val="pt-BR" w:eastAsia="vi-VN"/>
        </w:rPr>
        <w:t>3</w:t>
      </w:r>
      <w:bookmarkEnd w:id="57"/>
      <w:r w:rsidRPr="00640A3F">
        <w:rPr>
          <w:rStyle w:val="Vnbnnidung"/>
          <w:b/>
          <w:bCs/>
          <w:i/>
          <w:iCs/>
          <w:lang w:val="pt-BR" w:eastAsia="vi-VN"/>
        </w:rPr>
        <w:t xml:space="preserve">.1. Công suất của dự án đầu tư: </w:t>
      </w:r>
    </w:p>
    <w:p w14:paraId="3911A8E7" w14:textId="081C45F1" w:rsidR="00ED5047" w:rsidRPr="00640A3F" w:rsidRDefault="00ED5047" w:rsidP="00DE0389">
      <w:pPr>
        <w:widowControl w:val="0"/>
        <w:spacing w:before="120" w:after="120" w:line="380" w:lineRule="exact"/>
        <w:ind w:right="-28" w:firstLine="720"/>
        <w:jc w:val="both"/>
        <w:rPr>
          <w:sz w:val="28"/>
          <w:szCs w:val="28"/>
          <w:lang w:val="pt-BR"/>
        </w:rPr>
      </w:pPr>
      <w:r w:rsidRPr="00640A3F">
        <w:rPr>
          <w:sz w:val="28"/>
          <w:szCs w:val="28"/>
          <w:lang w:val="pt-BR"/>
        </w:rPr>
        <w:t>- C</w:t>
      </w:r>
      <w:r w:rsidRPr="00640A3F">
        <w:rPr>
          <w:sz w:val="28"/>
          <w:szCs w:val="28"/>
          <w:lang w:val="vi-VN"/>
        </w:rPr>
        <w:t>hăn nuôi gia cầm khoảng 480 tấn/năm, nuôi trồng thủy sản các loại khoảng 30 tấn/năm</w:t>
      </w:r>
      <w:r w:rsidR="00DD2821" w:rsidRPr="00640A3F">
        <w:rPr>
          <w:sz w:val="28"/>
          <w:szCs w:val="28"/>
          <w:lang w:val="pt-BR"/>
        </w:rPr>
        <w:t>.</w:t>
      </w:r>
    </w:p>
    <w:p w14:paraId="3FB3D7E9" w14:textId="758E8AAC" w:rsidR="00DD2821" w:rsidRPr="00640A3F" w:rsidRDefault="00DD2821" w:rsidP="00DE0389">
      <w:pPr>
        <w:widowControl w:val="0"/>
        <w:spacing w:before="120" w:after="120" w:line="380" w:lineRule="exact"/>
        <w:ind w:right="-28"/>
        <w:jc w:val="both"/>
        <w:rPr>
          <w:b/>
          <w:bCs/>
          <w:i/>
          <w:iCs/>
          <w:sz w:val="28"/>
          <w:szCs w:val="28"/>
          <w:lang w:val="pt-BR"/>
        </w:rPr>
      </w:pPr>
      <w:r w:rsidRPr="00640A3F">
        <w:rPr>
          <w:rStyle w:val="Vnbnnidung"/>
          <w:b/>
          <w:bCs/>
          <w:i/>
          <w:iCs/>
          <w:lang w:val="pt-BR" w:eastAsia="vi-VN"/>
        </w:rPr>
        <w:t>3.2. Công nghệ sản xuất của dự án đầu tư:</w:t>
      </w:r>
    </w:p>
    <w:p w14:paraId="12FC2CEF" w14:textId="735014B2" w:rsidR="001E0BD5" w:rsidRPr="00640A3F" w:rsidRDefault="00747A42" w:rsidP="00DE0389">
      <w:pPr>
        <w:keepNext/>
        <w:spacing w:before="120" w:after="120" w:line="380" w:lineRule="exact"/>
        <w:outlineLvl w:val="2"/>
        <w:rPr>
          <w:bCs/>
          <w:i/>
          <w:sz w:val="28"/>
          <w:szCs w:val="20"/>
          <w:lang w:val="pt-BR"/>
        </w:rPr>
      </w:pPr>
      <w:bookmarkStart w:id="58" w:name="_Toc115006590"/>
      <w:bookmarkStart w:id="59" w:name="_Toc115012292"/>
      <w:bookmarkStart w:id="60" w:name="_Toc115249855"/>
      <w:r w:rsidRPr="00640A3F">
        <w:rPr>
          <w:rStyle w:val="Vnbnnidung"/>
          <w:b/>
          <w:bCs/>
          <w:i/>
          <w:iCs/>
          <w:lang w:val="pt-BR" w:eastAsia="vi-VN"/>
        </w:rPr>
        <w:t>3.2.1</w:t>
      </w:r>
      <w:r w:rsidR="00C91007" w:rsidRPr="00640A3F">
        <w:rPr>
          <w:rStyle w:val="Vnbnnidung"/>
          <w:b/>
          <w:bCs/>
          <w:i/>
          <w:iCs/>
          <w:lang w:val="pt-BR" w:eastAsia="vi-VN"/>
        </w:rPr>
        <w:t>.</w:t>
      </w:r>
      <w:r w:rsidRPr="00640A3F">
        <w:rPr>
          <w:b/>
          <w:bCs/>
          <w:i/>
          <w:iCs/>
          <w:sz w:val="28"/>
          <w:szCs w:val="28"/>
          <w:lang w:val="pt-BR"/>
        </w:rPr>
        <w:tab/>
        <w:t xml:space="preserve">Chăn nuôi </w:t>
      </w:r>
      <w:r w:rsidR="00DD2821" w:rsidRPr="00640A3F">
        <w:rPr>
          <w:b/>
          <w:bCs/>
          <w:i/>
          <w:iCs/>
          <w:sz w:val="28"/>
          <w:szCs w:val="28"/>
          <w:lang w:val="pt-BR"/>
        </w:rPr>
        <w:t>gà</w:t>
      </w:r>
      <w:r w:rsidRPr="00640A3F">
        <w:rPr>
          <w:b/>
          <w:bCs/>
          <w:i/>
          <w:iCs/>
          <w:sz w:val="28"/>
          <w:szCs w:val="28"/>
          <w:lang w:val="pt-BR"/>
        </w:rPr>
        <w:t>.</w:t>
      </w:r>
      <w:bookmarkStart w:id="61" w:name="_Toc41312949"/>
      <w:bookmarkEnd w:id="58"/>
      <w:bookmarkEnd w:id="59"/>
      <w:bookmarkEnd w:id="60"/>
      <w:r w:rsidR="001E0BD5" w:rsidRPr="00640A3F">
        <w:rPr>
          <w:lang w:val="pt-BR"/>
        </w:rPr>
        <w:br w:type="page"/>
      </w:r>
    </w:p>
    <w:p w14:paraId="50D32B96" w14:textId="51BBBEE6" w:rsidR="00DD2821" w:rsidRPr="00640A3F" w:rsidRDefault="00DD2821" w:rsidP="00DD2821">
      <w:pPr>
        <w:pStyle w:val="Caption"/>
        <w:rPr>
          <w:b/>
          <w:bCs w:val="0"/>
          <w:lang w:val="id-ID"/>
        </w:rPr>
      </w:pPr>
      <w:bookmarkStart w:id="62" w:name="_Toc115250113"/>
      <w:r w:rsidRPr="00640A3F">
        <w:rPr>
          <w:b/>
          <w:bCs w:val="0"/>
          <w:lang w:val="pt-BR"/>
        </w:rPr>
        <w:lastRenderedPageBreak/>
        <w:t xml:space="preserve">Sơ đồ </w:t>
      </w:r>
      <w:r w:rsidRPr="00640A3F">
        <w:rPr>
          <w:b/>
          <w:bCs w:val="0"/>
        </w:rPr>
        <w:fldChar w:fldCharType="begin"/>
      </w:r>
      <w:r w:rsidRPr="00640A3F">
        <w:rPr>
          <w:b/>
          <w:bCs w:val="0"/>
          <w:lang w:val="pt-BR"/>
        </w:rPr>
        <w:instrText xml:space="preserve"> SEQ Sơ_đồ \* ARABIC </w:instrText>
      </w:r>
      <w:r w:rsidRPr="00640A3F">
        <w:rPr>
          <w:b/>
          <w:bCs w:val="0"/>
        </w:rPr>
        <w:fldChar w:fldCharType="separate"/>
      </w:r>
      <w:r w:rsidR="00772BDA">
        <w:rPr>
          <w:b/>
          <w:bCs w:val="0"/>
          <w:noProof/>
          <w:lang w:val="pt-BR"/>
        </w:rPr>
        <w:t>1</w:t>
      </w:r>
      <w:r w:rsidRPr="00640A3F">
        <w:rPr>
          <w:b/>
          <w:bCs w:val="0"/>
          <w:noProof/>
        </w:rPr>
        <w:fldChar w:fldCharType="end"/>
      </w:r>
      <w:r w:rsidR="00015E1C" w:rsidRPr="00640A3F">
        <w:rPr>
          <w:b/>
          <w:bCs w:val="0"/>
          <w:lang w:val="pt-BR"/>
        </w:rPr>
        <w:t>.</w:t>
      </w:r>
      <w:r w:rsidRPr="00640A3F">
        <w:rPr>
          <w:b/>
          <w:bCs w:val="0"/>
          <w:lang w:val="pt-BR"/>
        </w:rPr>
        <w:t xml:space="preserve"> Quy trình chăn nuôi gà</w:t>
      </w:r>
      <w:bookmarkEnd w:id="61"/>
      <w:bookmarkEnd w:id="62"/>
      <w:r w:rsidRPr="00640A3F">
        <w:rPr>
          <w:b/>
          <w:bCs w:val="0"/>
          <w:lang w:val="pt-BR"/>
        </w:rPr>
        <w:t xml:space="preserve"> </w:t>
      </w:r>
    </w:p>
    <w:p w14:paraId="503BEDC0" w14:textId="0CC7A675" w:rsidR="00DD2821" w:rsidRPr="00640A3F" w:rsidRDefault="00DD2821" w:rsidP="00DD2821">
      <w:pPr>
        <w:pStyle w:val="chu"/>
        <w:tabs>
          <w:tab w:val="clear" w:pos="4320"/>
        </w:tabs>
        <w:spacing w:before="120" w:after="120" w:line="360" w:lineRule="exact"/>
        <w:ind w:firstLine="432"/>
        <w:rPr>
          <w:lang w:val="pt-BR"/>
        </w:rPr>
      </w:pPr>
      <w:r w:rsidRPr="00640A3F">
        <w:rPr>
          <w:b/>
          <w:noProof/>
          <w:spacing w:val="-2"/>
          <w:lang w:val="vi-VN" w:eastAsia="vi-VN"/>
        </w:rPr>
        <mc:AlternateContent>
          <mc:Choice Requires="wpg">
            <w:drawing>
              <wp:anchor distT="0" distB="0" distL="114300" distR="114300" simplePos="0" relativeHeight="251658752" behindDoc="0" locked="0" layoutInCell="1" allowOverlap="1" wp14:anchorId="3861744C" wp14:editId="55CCC4D2">
                <wp:simplePos x="0" y="0"/>
                <wp:positionH relativeFrom="column">
                  <wp:posOffset>365760</wp:posOffset>
                </wp:positionH>
                <wp:positionV relativeFrom="paragraph">
                  <wp:posOffset>84455</wp:posOffset>
                </wp:positionV>
                <wp:extent cx="5164455" cy="4435475"/>
                <wp:effectExtent l="0" t="0" r="17145" b="317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455" cy="4435475"/>
                          <a:chOff x="1992" y="4640"/>
                          <a:chExt cx="8133" cy="6985"/>
                        </a:xfrm>
                      </wpg:grpSpPr>
                      <wpg:grpSp>
                        <wpg:cNvPr id="82" name="Group 25"/>
                        <wpg:cNvGrpSpPr>
                          <a:grpSpLocks/>
                        </wpg:cNvGrpSpPr>
                        <wpg:grpSpPr bwMode="auto">
                          <a:xfrm>
                            <a:off x="1992" y="10545"/>
                            <a:ext cx="2719" cy="1080"/>
                            <a:chOff x="7862" y="7254"/>
                            <a:chExt cx="2719" cy="1080"/>
                          </a:xfrm>
                        </wpg:grpSpPr>
                        <wps:wsp>
                          <wps:cNvPr id="83" name="Rectangle 26"/>
                          <wps:cNvSpPr>
                            <a:spLocks noChangeArrowheads="1"/>
                          </wps:cNvSpPr>
                          <wps:spPr bwMode="auto">
                            <a:xfrm>
                              <a:off x="7862" y="7254"/>
                              <a:ext cx="2719"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2F4D3" w14:textId="77777777" w:rsidR="005624FE" w:rsidRPr="008057F5" w:rsidRDefault="005624FE" w:rsidP="00DD2821">
                                <w:pPr>
                                  <w:rPr>
                                    <w:i/>
                                    <w:szCs w:val="26"/>
                                  </w:rPr>
                                </w:pPr>
                                <w:r w:rsidRPr="008057F5">
                                  <w:rPr>
                                    <w:i/>
                                    <w:szCs w:val="26"/>
                                  </w:rPr>
                                  <w:t>Ghi chú:</w:t>
                                </w:r>
                              </w:p>
                              <w:p w14:paraId="53F7269B" w14:textId="77777777" w:rsidR="005624FE" w:rsidRDefault="005624FE" w:rsidP="00DD2821">
                                <w:pPr>
                                  <w:ind w:right="-105"/>
                                  <w:rPr>
                                    <w:szCs w:val="26"/>
                                  </w:rPr>
                                </w:pPr>
                                <w:r>
                                  <w:rPr>
                                    <w:szCs w:val="26"/>
                                  </w:rPr>
                                  <w:tab/>
                                  <w:t>Đường quy trình</w:t>
                                </w:r>
                              </w:p>
                              <w:p w14:paraId="4B90EE23" w14:textId="77777777" w:rsidR="005624FE" w:rsidRPr="003C1DC9" w:rsidRDefault="005624FE" w:rsidP="00DD2821">
                                <w:pPr>
                                  <w:ind w:right="-105"/>
                                  <w:rPr>
                                    <w:szCs w:val="26"/>
                                  </w:rPr>
                                </w:pPr>
                                <w:r>
                                  <w:rPr>
                                    <w:szCs w:val="26"/>
                                  </w:rPr>
                                  <w:tab/>
                                  <w:t>Đường dòng thải</w:t>
                                </w:r>
                              </w:p>
                            </w:txbxContent>
                          </wps:txbx>
                          <wps:bodyPr rot="0" vert="horz" wrap="square" lIns="91440" tIns="45720" rIns="91440" bIns="45720" anchor="t" anchorCtr="0" upright="1">
                            <a:noAutofit/>
                          </wps:bodyPr>
                        </wps:wsp>
                        <wps:wsp>
                          <wps:cNvPr id="84" name="Line 27"/>
                          <wps:cNvCnPr>
                            <a:cxnSpLocks noChangeShapeType="1"/>
                          </wps:cNvCnPr>
                          <wps:spPr bwMode="auto">
                            <a:xfrm>
                              <a:off x="7941" y="779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8"/>
                          <wps:cNvCnPr>
                            <a:cxnSpLocks noChangeShapeType="1"/>
                          </wps:cNvCnPr>
                          <wps:spPr bwMode="auto">
                            <a:xfrm>
                              <a:off x="7941" y="8079"/>
                              <a:ext cx="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86" name="Line 29"/>
                        <wps:cNvCnPr>
                          <a:cxnSpLocks noChangeShapeType="1"/>
                        </wps:cNvCnPr>
                        <wps:spPr bwMode="auto">
                          <a:xfrm>
                            <a:off x="4799" y="5078"/>
                            <a:ext cx="8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0"/>
                        <wps:cNvCnPr>
                          <a:cxnSpLocks noChangeShapeType="1"/>
                        </wps:cNvCnPr>
                        <wps:spPr bwMode="auto">
                          <a:xfrm flipH="1" flipV="1">
                            <a:off x="4170" y="8894"/>
                            <a:ext cx="1535" cy="1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1"/>
                        <wps:cNvCnPr>
                          <a:cxnSpLocks noChangeShapeType="1"/>
                        </wps:cNvCnPr>
                        <wps:spPr bwMode="auto">
                          <a:xfrm>
                            <a:off x="3898" y="8894"/>
                            <a:ext cx="0" cy="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32"/>
                        <wps:cNvCnPr>
                          <a:cxnSpLocks noChangeShapeType="1"/>
                        </wps:cNvCnPr>
                        <wps:spPr bwMode="auto">
                          <a:xfrm flipH="1">
                            <a:off x="3892" y="7442"/>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3"/>
                        <wps:cNvCnPr>
                          <a:cxnSpLocks noChangeShapeType="1"/>
                        </wps:cNvCnPr>
                        <wps:spPr bwMode="auto">
                          <a:xfrm>
                            <a:off x="7303" y="7097"/>
                            <a:ext cx="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34"/>
                        <wps:cNvCnPr>
                          <a:cxnSpLocks noChangeShapeType="1"/>
                        </wps:cNvCnPr>
                        <wps:spPr bwMode="auto">
                          <a:xfrm flipH="1">
                            <a:off x="9082" y="7365"/>
                            <a:ext cx="0"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35"/>
                        <wps:cNvCnPr>
                          <a:cxnSpLocks noChangeShapeType="1"/>
                        </wps:cNvCnPr>
                        <wps:spPr bwMode="auto">
                          <a:xfrm>
                            <a:off x="9116" y="8749"/>
                            <a:ext cx="0" cy="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36"/>
                        <wps:cNvCnPr>
                          <a:cxnSpLocks noChangeShapeType="1"/>
                        </wps:cNvCnPr>
                        <wps:spPr bwMode="auto">
                          <a:xfrm>
                            <a:off x="9132" y="10400"/>
                            <a:ext cx="0"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37"/>
                        <wps:cNvCnPr>
                          <a:cxnSpLocks noChangeShapeType="1"/>
                        </wps:cNvCnPr>
                        <wps:spPr bwMode="auto">
                          <a:xfrm flipH="1">
                            <a:off x="7564" y="11069"/>
                            <a:ext cx="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38"/>
                        <wps:cNvCnPr>
                          <a:cxnSpLocks noChangeShapeType="1"/>
                        </wps:cNvCnPr>
                        <wps:spPr bwMode="auto">
                          <a:xfrm flipH="1">
                            <a:off x="7152" y="10033"/>
                            <a:ext cx="11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39"/>
                        <wps:cNvCnPr>
                          <a:cxnSpLocks noChangeShapeType="1"/>
                        </wps:cNvCnPr>
                        <wps:spPr bwMode="auto">
                          <a:xfrm flipH="1">
                            <a:off x="4637" y="7097"/>
                            <a:ext cx="10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40"/>
                        <wps:cNvCnPr>
                          <a:cxnSpLocks noChangeShapeType="1"/>
                        </wps:cNvCnPr>
                        <wps:spPr bwMode="auto">
                          <a:xfrm flipH="1">
                            <a:off x="7699" y="8380"/>
                            <a:ext cx="777"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0" name="Line 41"/>
                        <wps:cNvCnPr>
                          <a:cxnSpLocks noChangeShapeType="1"/>
                        </wps:cNvCnPr>
                        <wps:spPr bwMode="auto">
                          <a:xfrm>
                            <a:off x="4643" y="8487"/>
                            <a:ext cx="458"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1" name="Line 42"/>
                        <wps:cNvCnPr>
                          <a:cxnSpLocks noChangeShapeType="1"/>
                        </wps:cNvCnPr>
                        <wps:spPr bwMode="auto">
                          <a:xfrm flipH="1" flipV="1">
                            <a:off x="7656" y="8932"/>
                            <a:ext cx="925" cy="734"/>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2" name="Rectangle 43"/>
                        <wps:cNvSpPr>
                          <a:spLocks noChangeArrowheads="1"/>
                        </wps:cNvSpPr>
                        <wps:spPr bwMode="auto">
                          <a:xfrm>
                            <a:off x="8437" y="10763"/>
                            <a:ext cx="1403" cy="577"/>
                          </a:xfrm>
                          <a:prstGeom prst="rect">
                            <a:avLst/>
                          </a:prstGeom>
                          <a:solidFill>
                            <a:srgbClr val="FFFFFF"/>
                          </a:solidFill>
                          <a:ln w="9525">
                            <a:solidFill>
                              <a:srgbClr val="000000"/>
                            </a:solidFill>
                            <a:miter lim="800000"/>
                            <a:headEnd/>
                            <a:tailEnd/>
                          </a:ln>
                        </wps:spPr>
                        <wps:txbx>
                          <w:txbxContent>
                            <w:p w14:paraId="05E85938" w14:textId="77777777" w:rsidR="005624FE" w:rsidRPr="009D5EF4" w:rsidRDefault="005624FE" w:rsidP="002E656B">
                              <w:pPr>
                                <w:spacing w:before="60"/>
                                <w:jc w:val="center"/>
                                <w:rPr>
                                  <w:szCs w:val="26"/>
                                </w:rPr>
                              </w:pPr>
                              <w:r>
                                <w:rPr>
                                  <w:szCs w:val="26"/>
                                </w:rPr>
                                <w:t>Gà</w:t>
                              </w:r>
                              <w:r w:rsidRPr="009D5EF4">
                                <w:rPr>
                                  <w:szCs w:val="26"/>
                                </w:rPr>
                                <w:t xml:space="preserve"> chết</w:t>
                              </w:r>
                            </w:p>
                          </w:txbxContent>
                        </wps:txbx>
                        <wps:bodyPr rot="0" vert="horz" wrap="square" lIns="91440" tIns="45720" rIns="91440" bIns="45720" anchor="t" anchorCtr="0" upright="1">
                          <a:noAutofit/>
                        </wps:bodyPr>
                      </wps:wsp>
                      <wps:wsp>
                        <wps:cNvPr id="103" name="Rectangle 44"/>
                        <wps:cNvSpPr>
                          <a:spLocks noChangeArrowheads="1"/>
                        </wps:cNvSpPr>
                        <wps:spPr bwMode="auto">
                          <a:xfrm>
                            <a:off x="6267" y="10763"/>
                            <a:ext cx="1297" cy="577"/>
                          </a:xfrm>
                          <a:prstGeom prst="rect">
                            <a:avLst/>
                          </a:prstGeom>
                          <a:solidFill>
                            <a:srgbClr val="FFFFFF"/>
                          </a:solidFill>
                          <a:ln w="9525">
                            <a:solidFill>
                              <a:srgbClr val="000000"/>
                            </a:solidFill>
                            <a:miter lim="800000"/>
                            <a:headEnd/>
                            <a:tailEnd/>
                          </a:ln>
                        </wps:spPr>
                        <wps:txbx>
                          <w:txbxContent>
                            <w:p w14:paraId="28E0D4C3" w14:textId="74083EBE" w:rsidR="005624FE" w:rsidRPr="009D5EF4" w:rsidRDefault="005624FE" w:rsidP="002E656B">
                              <w:pPr>
                                <w:spacing w:before="60"/>
                                <w:jc w:val="center"/>
                                <w:rPr>
                                  <w:szCs w:val="26"/>
                                </w:rPr>
                              </w:pPr>
                              <w:r>
                                <w:rPr>
                                  <w:szCs w:val="26"/>
                                </w:rPr>
                                <w:t>Tiêu huỷ</w:t>
                              </w:r>
                            </w:p>
                          </w:txbxContent>
                        </wps:txbx>
                        <wps:bodyPr rot="0" vert="horz" wrap="square" lIns="91440" tIns="45720" rIns="91440" bIns="45720" anchor="t" anchorCtr="0" upright="1">
                          <a:noAutofit/>
                        </wps:bodyPr>
                      </wps:wsp>
                      <wps:wsp>
                        <wps:cNvPr id="104" name="Rectangle 45"/>
                        <wps:cNvSpPr>
                          <a:spLocks noChangeArrowheads="1"/>
                        </wps:cNvSpPr>
                        <wps:spPr bwMode="auto">
                          <a:xfrm>
                            <a:off x="8314" y="9666"/>
                            <a:ext cx="1603" cy="591"/>
                          </a:xfrm>
                          <a:prstGeom prst="rect">
                            <a:avLst/>
                          </a:prstGeom>
                          <a:solidFill>
                            <a:srgbClr val="FFFFFF"/>
                          </a:solidFill>
                          <a:ln w="9525">
                            <a:solidFill>
                              <a:srgbClr val="000000"/>
                            </a:solidFill>
                            <a:miter lim="800000"/>
                            <a:headEnd/>
                            <a:tailEnd/>
                          </a:ln>
                        </wps:spPr>
                        <wps:txbx>
                          <w:txbxContent>
                            <w:p w14:paraId="776E16AB" w14:textId="77777777" w:rsidR="005624FE" w:rsidRPr="009D5EF4" w:rsidRDefault="005624FE" w:rsidP="002E656B">
                              <w:pPr>
                                <w:spacing w:before="60"/>
                                <w:jc w:val="center"/>
                                <w:rPr>
                                  <w:szCs w:val="26"/>
                                </w:rPr>
                              </w:pPr>
                              <w:r w:rsidRPr="009D5EF4">
                                <w:rPr>
                                  <w:szCs w:val="26"/>
                                </w:rPr>
                                <w:t>Trị bệnh</w:t>
                              </w:r>
                            </w:p>
                          </w:txbxContent>
                        </wps:txbx>
                        <wps:bodyPr rot="0" vert="horz" wrap="square" lIns="91440" tIns="45720" rIns="91440" bIns="45720" anchor="t" anchorCtr="0" upright="1">
                          <a:noAutofit/>
                        </wps:bodyPr>
                      </wps:wsp>
                      <wps:wsp>
                        <wps:cNvPr id="105" name="Rectangle 46"/>
                        <wps:cNvSpPr>
                          <a:spLocks noChangeArrowheads="1"/>
                        </wps:cNvSpPr>
                        <wps:spPr bwMode="auto">
                          <a:xfrm>
                            <a:off x="5705" y="9604"/>
                            <a:ext cx="1447" cy="827"/>
                          </a:xfrm>
                          <a:prstGeom prst="rect">
                            <a:avLst/>
                          </a:prstGeom>
                          <a:solidFill>
                            <a:srgbClr val="FFFFFF"/>
                          </a:solidFill>
                          <a:ln w="9525">
                            <a:solidFill>
                              <a:srgbClr val="000000"/>
                            </a:solidFill>
                            <a:miter lim="800000"/>
                            <a:headEnd/>
                            <a:tailEnd/>
                          </a:ln>
                        </wps:spPr>
                        <wps:txbx>
                          <w:txbxContent>
                            <w:p w14:paraId="263EADFA" w14:textId="77777777" w:rsidR="005624FE" w:rsidRPr="009D5EF4" w:rsidRDefault="005624FE" w:rsidP="00DD2821">
                              <w:pPr>
                                <w:jc w:val="center"/>
                                <w:rPr>
                                  <w:szCs w:val="26"/>
                                </w:rPr>
                              </w:pPr>
                              <w:r>
                                <w:rPr>
                                  <w:szCs w:val="26"/>
                                </w:rPr>
                                <w:t>Gà</w:t>
                              </w:r>
                            </w:p>
                            <w:p w14:paraId="4DA51D4C" w14:textId="77777777" w:rsidR="005624FE" w:rsidRPr="009D5EF4" w:rsidRDefault="005624FE" w:rsidP="00DD2821">
                              <w:pPr>
                                <w:jc w:val="center"/>
                                <w:rPr>
                                  <w:szCs w:val="26"/>
                                </w:rPr>
                              </w:pPr>
                              <w:r w:rsidRPr="009D5EF4">
                                <w:rPr>
                                  <w:szCs w:val="26"/>
                                </w:rPr>
                                <w:t>khỏi bệnh</w:t>
                              </w:r>
                            </w:p>
                          </w:txbxContent>
                        </wps:txbx>
                        <wps:bodyPr rot="0" vert="horz" wrap="square" lIns="91440" tIns="45720" rIns="91440" bIns="45720" anchor="t" anchorCtr="0" upright="1">
                          <a:noAutofit/>
                        </wps:bodyPr>
                      </wps:wsp>
                      <wps:wsp>
                        <wps:cNvPr id="106" name="Rectangle 47"/>
                        <wps:cNvSpPr>
                          <a:spLocks noChangeArrowheads="1"/>
                        </wps:cNvSpPr>
                        <wps:spPr bwMode="auto">
                          <a:xfrm>
                            <a:off x="5084" y="7646"/>
                            <a:ext cx="2589" cy="1494"/>
                          </a:xfrm>
                          <a:prstGeom prst="rect">
                            <a:avLst/>
                          </a:prstGeom>
                          <a:solidFill>
                            <a:srgbClr val="FFFFFF"/>
                          </a:solidFill>
                          <a:ln w="9525">
                            <a:solidFill>
                              <a:srgbClr val="000000"/>
                            </a:solidFill>
                            <a:prstDash val="lgDash"/>
                            <a:miter lim="800000"/>
                            <a:headEnd/>
                            <a:tailEnd/>
                          </a:ln>
                        </wps:spPr>
                        <wps:txbx>
                          <w:txbxContent>
                            <w:p w14:paraId="0AF8C79C" w14:textId="77777777" w:rsidR="005624FE" w:rsidRPr="009D5EF4" w:rsidRDefault="005624FE" w:rsidP="009C4348">
                              <w:pPr>
                                <w:spacing w:before="40"/>
                                <w:rPr>
                                  <w:szCs w:val="26"/>
                                  <w:lang w:val="pt-BR"/>
                                </w:rPr>
                              </w:pPr>
                              <w:r w:rsidRPr="009D5EF4">
                                <w:rPr>
                                  <w:szCs w:val="26"/>
                                  <w:lang w:val="pt-BR"/>
                                </w:rPr>
                                <w:t>- Tiếng ồn</w:t>
                              </w:r>
                            </w:p>
                            <w:p w14:paraId="050E6273" w14:textId="77777777" w:rsidR="005624FE" w:rsidRPr="009D5EF4" w:rsidRDefault="005624FE" w:rsidP="009C4348">
                              <w:pPr>
                                <w:spacing w:before="40"/>
                                <w:rPr>
                                  <w:szCs w:val="26"/>
                                  <w:lang w:val="pt-BR"/>
                                </w:rPr>
                              </w:pPr>
                              <w:r w:rsidRPr="009D5EF4">
                                <w:rPr>
                                  <w:szCs w:val="26"/>
                                  <w:lang w:val="pt-BR"/>
                                </w:rPr>
                                <w:t>- Mùi hôi, khí thải</w:t>
                              </w:r>
                            </w:p>
                            <w:p w14:paraId="19D082E7" w14:textId="77777777" w:rsidR="005624FE" w:rsidRPr="009D5EF4" w:rsidRDefault="005624FE" w:rsidP="009C4348">
                              <w:pPr>
                                <w:spacing w:before="40"/>
                                <w:rPr>
                                  <w:szCs w:val="26"/>
                                  <w:lang w:val="pt-BR"/>
                                </w:rPr>
                              </w:pPr>
                              <w:r w:rsidRPr="009D5EF4">
                                <w:rPr>
                                  <w:szCs w:val="26"/>
                                  <w:lang w:val="pt-BR"/>
                                </w:rPr>
                                <w:t>- Chất thải rắn</w:t>
                              </w:r>
                            </w:p>
                            <w:p w14:paraId="6F3A9043" w14:textId="77777777" w:rsidR="005624FE" w:rsidRPr="009D5EF4" w:rsidRDefault="005624FE" w:rsidP="009C4348">
                              <w:pPr>
                                <w:spacing w:before="40"/>
                                <w:rPr>
                                  <w:szCs w:val="26"/>
                                  <w:lang w:val="pt-BR"/>
                                </w:rPr>
                              </w:pPr>
                              <w:r w:rsidRPr="009D5EF4">
                                <w:rPr>
                                  <w:szCs w:val="26"/>
                                  <w:lang w:val="pt-BR"/>
                                </w:rPr>
                                <w:t>- Chất thải nguy hại</w:t>
                              </w:r>
                            </w:p>
                          </w:txbxContent>
                        </wps:txbx>
                        <wps:bodyPr rot="0" vert="horz" wrap="square" lIns="91440" tIns="45720" rIns="91440" bIns="45720" anchor="t" anchorCtr="0" upright="1">
                          <a:noAutofit/>
                        </wps:bodyPr>
                      </wps:wsp>
                      <wps:wsp>
                        <wps:cNvPr id="107" name="Rectangle 48"/>
                        <wps:cNvSpPr>
                          <a:spLocks noChangeArrowheads="1"/>
                        </wps:cNvSpPr>
                        <wps:spPr bwMode="auto">
                          <a:xfrm>
                            <a:off x="3053" y="8073"/>
                            <a:ext cx="1635" cy="821"/>
                          </a:xfrm>
                          <a:prstGeom prst="rect">
                            <a:avLst/>
                          </a:prstGeom>
                          <a:solidFill>
                            <a:srgbClr val="FFFFFF"/>
                          </a:solidFill>
                          <a:ln w="9525">
                            <a:solidFill>
                              <a:srgbClr val="000000"/>
                            </a:solidFill>
                            <a:miter lim="800000"/>
                            <a:headEnd/>
                            <a:tailEnd/>
                          </a:ln>
                        </wps:spPr>
                        <wps:txbx>
                          <w:txbxContent>
                            <w:p w14:paraId="5CF17324" w14:textId="77777777" w:rsidR="005624FE" w:rsidRPr="009D5EF4" w:rsidRDefault="005624FE" w:rsidP="00DD2821">
                              <w:pPr>
                                <w:jc w:val="center"/>
                                <w:rPr>
                                  <w:szCs w:val="26"/>
                                </w:rPr>
                              </w:pPr>
                              <w:r w:rsidRPr="009D5EF4">
                                <w:rPr>
                                  <w:szCs w:val="26"/>
                                </w:rPr>
                                <w:t>Chăm sóc, nuôi dưỡng</w:t>
                              </w:r>
                            </w:p>
                          </w:txbxContent>
                        </wps:txbx>
                        <wps:bodyPr rot="0" vert="horz" wrap="square" lIns="91440" tIns="45720" rIns="91440" bIns="45720" anchor="t" anchorCtr="0" upright="1">
                          <a:noAutofit/>
                        </wps:bodyPr>
                      </wps:wsp>
                      <wps:wsp>
                        <wps:cNvPr id="110" name="Rectangle 49"/>
                        <wps:cNvSpPr>
                          <a:spLocks noChangeArrowheads="1"/>
                        </wps:cNvSpPr>
                        <wps:spPr bwMode="auto">
                          <a:xfrm>
                            <a:off x="3175" y="6730"/>
                            <a:ext cx="1479" cy="712"/>
                          </a:xfrm>
                          <a:prstGeom prst="rect">
                            <a:avLst/>
                          </a:prstGeom>
                          <a:solidFill>
                            <a:srgbClr val="FFFFFF"/>
                          </a:solidFill>
                          <a:ln w="9525">
                            <a:solidFill>
                              <a:srgbClr val="000000"/>
                            </a:solidFill>
                            <a:miter lim="800000"/>
                            <a:headEnd/>
                            <a:tailEnd/>
                          </a:ln>
                        </wps:spPr>
                        <wps:txbx>
                          <w:txbxContent>
                            <w:p w14:paraId="3172D808" w14:textId="77777777" w:rsidR="005624FE" w:rsidRPr="009D5EF4" w:rsidRDefault="005624FE" w:rsidP="00DD2821">
                              <w:pPr>
                                <w:jc w:val="center"/>
                                <w:rPr>
                                  <w:szCs w:val="26"/>
                                </w:rPr>
                              </w:pPr>
                              <w:r>
                                <w:rPr>
                                  <w:szCs w:val="26"/>
                                </w:rPr>
                                <w:t>Gà</w:t>
                              </w:r>
                              <w:r w:rsidRPr="009D5EF4">
                                <w:rPr>
                                  <w:szCs w:val="26"/>
                                </w:rPr>
                                <w:t xml:space="preserve"> không</w:t>
                              </w:r>
                            </w:p>
                            <w:p w14:paraId="1DD67AA2" w14:textId="77777777" w:rsidR="005624FE" w:rsidRPr="009D5EF4" w:rsidRDefault="005624FE" w:rsidP="00DD2821">
                              <w:pPr>
                                <w:jc w:val="center"/>
                                <w:rPr>
                                  <w:szCs w:val="26"/>
                                </w:rPr>
                              </w:pPr>
                              <w:r w:rsidRPr="009D5EF4">
                                <w:rPr>
                                  <w:szCs w:val="26"/>
                                </w:rPr>
                                <w:t>bị bệnh</w:t>
                              </w:r>
                            </w:p>
                          </w:txbxContent>
                        </wps:txbx>
                        <wps:bodyPr rot="0" vert="horz" wrap="square" lIns="91440" tIns="45720" rIns="91440" bIns="45720" anchor="t" anchorCtr="0" upright="1">
                          <a:noAutofit/>
                        </wps:bodyPr>
                      </wps:wsp>
                      <wps:wsp>
                        <wps:cNvPr id="111" name="Rectangle 50"/>
                        <wps:cNvSpPr>
                          <a:spLocks noChangeArrowheads="1"/>
                        </wps:cNvSpPr>
                        <wps:spPr bwMode="auto">
                          <a:xfrm>
                            <a:off x="8476" y="7954"/>
                            <a:ext cx="1184" cy="819"/>
                          </a:xfrm>
                          <a:prstGeom prst="rect">
                            <a:avLst/>
                          </a:prstGeom>
                          <a:solidFill>
                            <a:srgbClr val="FFFFFF"/>
                          </a:solidFill>
                          <a:ln w="9525">
                            <a:solidFill>
                              <a:srgbClr val="000000"/>
                            </a:solidFill>
                            <a:miter lim="800000"/>
                            <a:headEnd/>
                            <a:tailEnd/>
                          </a:ln>
                        </wps:spPr>
                        <wps:txbx>
                          <w:txbxContent>
                            <w:p w14:paraId="41A2F299" w14:textId="77777777" w:rsidR="005624FE" w:rsidRPr="009D5EF4" w:rsidRDefault="005624FE" w:rsidP="00DD2821">
                              <w:pPr>
                                <w:jc w:val="center"/>
                                <w:rPr>
                                  <w:szCs w:val="26"/>
                                </w:rPr>
                              </w:pPr>
                              <w:r w:rsidRPr="009D5EF4">
                                <w:rPr>
                                  <w:szCs w:val="26"/>
                                </w:rPr>
                                <w:t xml:space="preserve">Nuôi </w:t>
                              </w:r>
                            </w:p>
                            <w:p w14:paraId="2341BFF6" w14:textId="77777777" w:rsidR="005624FE" w:rsidRPr="009D5EF4" w:rsidRDefault="005624FE" w:rsidP="00DD2821">
                              <w:pPr>
                                <w:jc w:val="center"/>
                                <w:rPr>
                                  <w:szCs w:val="26"/>
                                </w:rPr>
                              </w:pPr>
                              <w:r w:rsidRPr="009D5EF4">
                                <w:rPr>
                                  <w:szCs w:val="26"/>
                                </w:rPr>
                                <w:t>cách ly</w:t>
                              </w:r>
                            </w:p>
                          </w:txbxContent>
                        </wps:txbx>
                        <wps:bodyPr rot="0" vert="horz" wrap="square" lIns="91440" tIns="45720" rIns="91440" bIns="45720" anchor="t" anchorCtr="0" upright="1">
                          <a:noAutofit/>
                        </wps:bodyPr>
                      </wps:wsp>
                      <wps:wsp>
                        <wps:cNvPr id="112" name="Rectangle 51"/>
                        <wps:cNvSpPr>
                          <a:spLocks noChangeArrowheads="1"/>
                        </wps:cNvSpPr>
                        <wps:spPr bwMode="auto">
                          <a:xfrm>
                            <a:off x="3130" y="4679"/>
                            <a:ext cx="1663" cy="777"/>
                          </a:xfrm>
                          <a:prstGeom prst="rect">
                            <a:avLst/>
                          </a:prstGeom>
                          <a:solidFill>
                            <a:srgbClr val="FFFFFF"/>
                          </a:solidFill>
                          <a:ln w="9525">
                            <a:solidFill>
                              <a:srgbClr val="000000"/>
                            </a:solidFill>
                            <a:miter lim="800000"/>
                            <a:headEnd/>
                            <a:tailEnd/>
                          </a:ln>
                        </wps:spPr>
                        <wps:txbx>
                          <w:txbxContent>
                            <w:p w14:paraId="1155D576" w14:textId="77777777" w:rsidR="005624FE" w:rsidRPr="009D5EF4" w:rsidRDefault="005624FE" w:rsidP="00DD2821">
                              <w:pPr>
                                <w:jc w:val="center"/>
                                <w:rPr>
                                  <w:szCs w:val="26"/>
                                </w:rPr>
                              </w:pPr>
                              <w:r w:rsidRPr="009D5EF4">
                                <w:rPr>
                                  <w:szCs w:val="26"/>
                                </w:rPr>
                                <w:t>Chuẩn bị chuồng trại</w:t>
                              </w:r>
                            </w:p>
                          </w:txbxContent>
                        </wps:txbx>
                        <wps:bodyPr rot="0" vert="horz" wrap="square" lIns="91440" tIns="45720" rIns="91440" bIns="45720" anchor="t" anchorCtr="0" upright="1">
                          <a:noAutofit/>
                        </wps:bodyPr>
                      </wps:wsp>
                      <wps:wsp>
                        <wps:cNvPr id="113" name="Rectangle 52"/>
                        <wps:cNvSpPr>
                          <a:spLocks noChangeArrowheads="1"/>
                        </wps:cNvSpPr>
                        <wps:spPr bwMode="auto">
                          <a:xfrm>
                            <a:off x="5644" y="4672"/>
                            <a:ext cx="1741" cy="752"/>
                          </a:xfrm>
                          <a:prstGeom prst="rect">
                            <a:avLst/>
                          </a:prstGeom>
                          <a:solidFill>
                            <a:srgbClr val="FFFFFF"/>
                          </a:solidFill>
                          <a:ln w="9525">
                            <a:solidFill>
                              <a:srgbClr val="000000"/>
                            </a:solidFill>
                            <a:miter lim="800000"/>
                            <a:headEnd/>
                            <a:tailEnd/>
                          </a:ln>
                        </wps:spPr>
                        <wps:txbx>
                          <w:txbxContent>
                            <w:p w14:paraId="60BBD174" w14:textId="77777777" w:rsidR="005624FE" w:rsidRPr="009D5EF4" w:rsidRDefault="005624FE" w:rsidP="00DD2821">
                              <w:pPr>
                                <w:jc w:val="center"/>
                                <w:rPr>
                                  <w:szCs w:val="26"/>
                                </w:rPr>
                              </w:pPr>
                              <w:r>
                                <w:rPr>
                                  <w:szCs w:val="26"/>
                                </w:rPr>
                                <w:t>Nhập gà</w:t>
                              </w:r>
                              <w:r w:rsidRPr="009D5EF4">
                                <w:rPr>
                                  <w:szCs w:val="26"/>
                                </w:rPr>
                                <w:t xml:space="preserve"> con </w:t>
                              </w:r>
                            </w:p>
                            <w:p w14:paraId="205F39D7" w14:textId="77777777" w:rsidR="005624FE" w:rsidRPr="009D5EF4" w:rsidRDefault="005624FE" w:rsidP="00DD2821">
                              <w:pPr>
                                <w:jc w:val="center"/>
                                <w:rPr>
                                  <w:szCs w:val="26"/>
                                </w:rPr>
                              </w:pPr>
                              <w:r w:rsidRPr="009D5EF4">
                                <w:rPr>
                                  <w:szCs w:val="26"/>
                                </w:rPr>
                                <w:t>về nuôi</w:t>
                              </w:r>
                            </w:p>
                          </w:txbxContent>
                        </wps:txbx>
                        <wps:bodyPr rot="0" vert="horz" wrap="square" lIns="91440" tIns="45720" rIns="91440" bIns="45720" anchor="t" anchorCtr="0" upright="1">
                          <a:noAutofit/>
                        </wps:bodyPr>
                      </wps:wsp>
                      <wps:wsp>
                        <wps:cNvPr id="114" name="Rectangle 53"/>
                        <wps:cNvSpPr>
                          <a:spLocks noChangeArrowheads="1"/>
                        </wps:cNvSpPr>
                        <wps:spPr bwMode="auto">
                          <a:xfrm>
                            <a:off x="8237" y="6825"/>
                            <a:ext cx="1513" cy="540"/>
                          </a:xfrm>
                          <a:prstGeom prst="rect">
                            <a:avLst/>
                          </a:prstGeom>
                          <a:solidFill>
                            <a:srgbClr val="FFFFFF"/>
                          </a:solidFill>
                          <a:ln w="9525">
                            <a:solidFill>
                              <a:srgbClr val="000000"/>
                            </a:solidFill>
                            <a:miter lim="800000"/>
                            <a:headEnd/>
                            <a:tailEnd/>
                          </a:ln>
                        </wps:spPr>
                        <wps:txbx>
                          <w:txbxContent>
                            <w:p w14:paraId="67F51A58" w14:textId="77777777" w:rsidR="005624FE" w:rsidRPr="009D5EF4" w:rsidRDefault="005624FE" w:rsidP="002E656B">
                              <w:pPr>
                                <w:spacing w:before="60"/>
                                <w:jc w:val="center"/>
                                <w:rPr>
                                  <w:szCs w:val="26"/>
                                </w:rPr>
                              </w:pPr>
                              <w:r>
                                <w:rPr>
                                  <w:szCs w:val="26"/>
                                </w:rPr>
                                <w:t xml:space="preserve">Gà </w:t>
                              </w:r>
                              <w:r w:rsidRPr="009D5EF4">
                                <w:rPr>
                                  <w:szCs w:val="26"/>
                                </w:rPr>
                                <w:t>bị bệnh</w:t>
                              </w:r>
                            </w:p>
                          </w:txbxContent>
                        </wps:txbx>
                        <wps:bodyPr rot="0" vert="horz" wrap="square" lIns="91440" tIns="45720" rIns="91440" bIns="45720" anchor="t" anchorCtr="0" upright="1">
                          <a:noAutofit/>
                        </wps:bodyPr>
                      </wps:wsp>
                      <wps:wsp>
                        <wps:cNvPr id="115" name="Rectangle 54"/>
                        <wps:cNvSpPr>
                          <a:spLocks noChangeArrowheads="1"/>
                        </wps:cNvSpPr>
                        <wps:spPr bwMode="auto">
                          <a:xfrm>
                            <a:off x="3251" y="9666"/>
                            <a:ext cx="1267" cy="734"/>
                          </a:xfrm>
                          <a:prstGeom prst="rect">
                            <a:avLst/>
                          </a:prstGeom>
                          <a:solidFill>
                            <a:srgbClr val="FFFFFF"/>
                          </a:solidFill>
                          <a:ln w="9525">
                            <a:solidFill>
                              <a:srgbClr val="000000"/>
                            </a:solidFill>
                            <a:miter lim="800000"/>
                            <a:headEnd/>
                            <a:tailEnd/>
                          </a:ln>
                        </wps:spPr>
                        <wps:txbx>
                          <w:txbxContent>
                            <w:p w14:paraId="4FBF1907" w14:textId="77777777" w:rsidR="005624FE" w:rsidRPr="009D5EF4" w:rsidRDefault="005624FE" w:rsidP="00DD2821">
                              <w:pPr>
                                <w:jc w:val="center"/>
                                <w:rPr>
                                  <w:szCs w:val="26"/>
                                </w:rPr>
                              </w:pPr>
                              <w:r w:rsidRPr="009D5EF4">
                                <w:rPr>
                                  <w:szCs w:val="26"/>
                                </w:rPr>
                                <w:t>Xuất chuồng</w:t>
                              </w:r>
                            </w:p>
                          </w:txbxContent>
                        </wps:txbx>
                        <wps:bodyPr rot="0" vert="horz" wrap="square" lIns="91440" tIns="45720" rIns="91440" bIns="45720" anchor="t" anchorCtr="0" upright="1">
                          <a:noAutofit/>
                        </wps:bodyPr>
                      </wps:wsp>
                      <wps:wsp>
                        <wps:cNvPr id="116" name="Rectangle 55"/>
                        <wps:cNvSpPr>
                          <a:spLocks noChangeArrowheads="1"/>
                        </wps:cNvSpPr>
                        <wps:spPr bwMode="auto">
                          <a:xfrm>
                            <a:off x="5677" y="6731"/>
                            <a:ext cx="1664" cy="727"/>
                          </a:xfrm>
                          <a:prstGeom prst="rect">
                            <a:avLst/>
                          </a:prstGeom>
                          <a:solidFill>
                            <a:srgbClr val="FFFFFF"/>
                          </a:solidFill>
                          <a:ln w="9525">
                            <a:solidFill>
                              <a:srgbClr val="000000"/>
                            </a:solidFill>
                            <a:miter lim="800000"/>
                            <a:headEnd/>
                            <a:tailEnd/>
                          </a:ln>
                        </wps:spPr>
                        <wps:txbx>
                          <w:txbxContent>
                            <w:p w14:paraId="56DD4684" w14:textId="77777777" w:rsidR="005624FE" w:rsidRPr="009D5EF4" w:rsidRDefault="005624FE" w:rsidP="00DD2821">
                              <w:pPr>
                                <w:jc w:val="center"/>
                                <w:rPr>
                                  <w:szCs w:val="26"/>
                                </w:rPr>
                              </w:pPr>
                              <w:r>
                                <w:rPr>
                                  <w:szCs w:val="26"/>
                                </w:rPr>
                                <w:t>Kiểm tra chăm sóc</w:t>
                              </w:r>
                            </w:p>
                          </w:txbxContent>
                        </wps:txbx>
                        <wps:bodyPr rot="0" vert="horz" wrap="square" lIns="91440" tIns="45720" rIns="91440" bIns="45720" anchor="t" anchorCtr="0" upright="1">
                          <a:noAutofit/>
                        </wps:bodyPr>
                      </wps:wsp>
                      <wps:wsp>
                        <wps:cNvPr id="117" name="Line 56"/>
                        <wps:cNvCnPr>
                          <a:cxnSpLocks noChangeShapeType="1"/>
                        </wps:cNvCnPr>
                        <wps:spPr bwMode="auto">
                          <a:xfrm>
                            <a:off x="6523" y="5424"/>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57"/>
                        <wps:cNvSpPr>
                          <a:spLocks noChangeArrowheads="1"/>
                        </wps:cNvSpPr>
                        <wps:spPr bwMode="auto">
                          <a:xfrm>
                            <a:off x="5688" y="5800"/>
                            <a:ext cx="1664" cy="528"/>
                          </a:xfrm>
                          <a:prstGeom prst="rect">
                            <a:avLst/>
                          </a:prstGeom>
                          <a:solidFill>
                            <a:srgbClr val="FFFFFF"/>
                          </a:solidFill>
                          <a:ln w="9525">
                            <a:solidFill>
                              <a:srgbClr val="000000"/>
                            </a:solidFill>
                            <a:miter lim="800000"/>
                            <a:headEnd/>
                            <a:tailEnd/>
                          </a:ln>
                        </wps:spPr>
                        <wps:txbx>
                          <w:txbxContent>
                            <w:p w14:paraId="1B079162" w14:textId="77777777" w:rsidR="005624FE" w:rsidRPr="009D5EF4" w:rsidRDefault="005624FE" w:rsidP="002E656B">
                              <w:pPr>
                                <w:spacing w:before="60"/>
                                <w:jc w:val="center"/>
                                <w:rPr>
                                  <w:szCs w:val="26"/>
                                </w:rPr>
                              </w:pPr>
                              <w:r>
                                <w:rPr>
                                  <w:szCs w:val="26"/>
                                </w:rPr>
                                <w:t>Úm gà con</w:t>
                              </w:r>
                            </w:p>
                          </w:txbxContent>
                        </wps:txbx>
                        <wps:bodyPr rot="0" vert="horz" wrap="square" lIns="91440" tIns="45720" rIns="91440" bIns="45720" anchor="t" anchorCtr="0" upright="1">
                          <a:noAutofit/>
                        </wps:bodyPr>
                      </wps:wsp>
                      <wps:wsp>
                        <wps:cNvPr id="120" name="Line 58"/>
                        <wps:cNvCnPr>
                          <a:cxnSpLocks noChangeShapeType="1"/>
                        </wps:cNvCnPr>
                        <wps:spPr bwMode="auto">
                          <a:xfrm>
                            <a:off x="6525" y="6328"/>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Rectangle 59"/>
                        <wps:cNvSpPr>
                          <a:spLocks noChangeArrowheads="1"/>
                        </wps:cNvSpPr>
                        <wps:spPr bwMode="auto">
                          <a:xfrm>
                            <a:off x="7838" y="4640"/>
                            <a:ext cx="2287" cy="715"/>
                          </a:xfrm>
                          <a:prstGeom prst="rect">
                            <a:avLst/>
                          </a:prstGeom>
                          <a:solidFill>
                            <a:srgbClr val="FFFFFF"/>
                          </a:solidFill>
                          <a:ln w="9525">
                            <a:solidFill>
                              <a:srgbClr val="000000"/>
                            </a:solidFill>
                            <a:prstDash val="lgDash"/>
                            <a:miter lim="800000"/>
                            <a:headEnd/>
                            <a:tailEnd/>
                          </a:ln>
                        </wps:spPr>
                        <wps:txbx>
                          <w:txbxContent>
                            <w:p w14:paraId="03E36A3C" w14:textId="77777777" w:rsidR="005624FE" w:rsidRPr="009D5EF4" w:rsidRDefault="005624FE" w:rsidP="00DD2821">
                              <w:pPr>
                                <w:rPr>
                                  <w:szCs w:val="26"/>
                                  <w:lang w:val="pt-BR"/>
                                </w:rPr>
                              </w:pPr>
                              <w:r w:rsidRPr="009D5EF4">
                                <w:rPr>
                                  <w:szCs w:val="26"/>
                                  <w:lang w:val="pt-BR"/>
                                </w:rPr>
                                <w:t>- Tiếng ồn</w:t>
                              </w:r>
                            </w:p>
                            <w:p w14:paraId="466F4149" w14:textId="77777777" w:rsidR="005624FE" w:rsidRPr="009D5EF4" w:rsidRDefault="005624FE" w:rsidP="00DD2821">
                              <w:pPr>
                                <w:rPr>
                                  <w:szCs w:val="26"/>
                                  <w:lang w:val="pt-BR"/>
                                </w:rPr>
                              </w:pPr>
                              <w:r w:rsidRPr="009D5EF4">
                                <w:rPr>
                                  <w:szCs w:val="26"/>
                                  <w:lang w:val="pt-BR"/>
                                </w:rPr>
                                <w:t>- Mùi hôi, khí thải</w:t>
                              </w:r>
                            </w:p>
                          </w:txbxContent>
                        </wps:txbx>
                        <wps:bodyPr rot="0" vert="horz" wrap="square" lIns="91440" tIns="45720" rIns="91440" bIns="45720" anchor="t" anchorCtr="0" upright="1">
                          <a:noAutofit/>
                        </wps:bodyPr>
                      </wps:wsp>
                      <wps:wsp>
                        <wps:cNvPr id="138" name="Line 60"/>
                        <wps:cNvCnPr>
                          <a:cxnSpLocks noChangeShapeType="1"/>
                        </wps:cNvCnPr>
                        <wps:spPr bwMode="auto">
                          <a:xfrm>
                            <a:off x="7385" y="4980"/>
                            <a:ext cx="458"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40" name="AutoShape 61"/>
                        <wps:cNvCnPr>
                          <a:cxnSpLocks noChangeShapeType="1"/>
                        </wps:cNvCnPr>
                        <wps:spPr bwMode="auto">
                          <a:xfrm>
                            <a:off x="5340" y="6045"/>
                            <a:ext cx="36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8" name="AutoShape 62"/>
                        <wps:cNvCnPr>
                          <a:cxnSpLocks noChangeShapeType="1"/>
                        </wps:cNvCnPr>
                        <wps:spPr bwMode="auto">
                          <a:xfrm>
                            <a:off x="5340" y="6045"/>
                            <a:ext cx="1" cy="1601"/>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28.8pt;margin-top:6.65pt;width:406.65pt;height:349.25pt;z-index:251658752" coordorigin="1992,4640" coordsize="813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">
                <v:group id="Group 25" o:spid="_x0000_s1027" style="position:absolute;left:1992;top:10545;width:2719;height:1080" coordorigin="7862,7254" coordsize="271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6" o:spid="_x0000_s1028" style="position:absolute;left:7862;top:7254;width:27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textbox>
                      <w:txbxContent>
                        <w:p w14:paraId="6D82F4D3" w14:textId="77777777" w:rsidR="00114D18" w:rsidRPr="008057F5" w:rsidRDefault="00114D18" w:rsidP="00DD2821">
                          <w:pPr>
                            <w:rPr>
                              <w:i/>
                              <w:szCs w:val="26"/>
                            </w:rPr>
                          </w:pPr>
                          <w:r w:rsidRPr="008057F5">
                            <w:rPr>
                              <w:i/>
                              <w:szCs w:val="26"/>
                            </w:rPr>
                            <w:t>Ghi chú:</w:t>
                          </w:r>
                        </w:p>
                        <w:p w14:paraId="53F7269B" w14:textId="77777777" w:rsidR="00114D18" w:rsidRDefault="00114D18" w:rsidP="00DD2821">
                          <w:pPr>
                            <w:ind w:right="-105"/>
                            <w:rPr>
                              <w:szCs w:val="26"/>
                            </w:rPr>
                          </w:pPr>
                          <w:r>
                            <w:rPr>
                              <w:szCs w:val="26"/>
                            </w:rPr>
                            <w:tab/>
                            <w:t>Đường quy trình</w:t>
                          </w:r>
                        </w:p>
                        <w:p w14:paraId="4B90EE23" w14:textId="77777777" w:rsidR="00114D18" w:rsidRPr="003C1DC9" w:rsidRDefault="00114D18" w:rsidP="00DD2821">
                          <w:pPr>
                            <w:ind w:right="-105"/>
                            <w:rPr>
                              <w:szCs w:val="26"/>
                            </w:rPr>
                          </w:pPr>
                          <w:r>
                            <w:rPr>
                              <w:szCs w:val="26"/>
                            </w:rPr>
                            <w:tab/>
                            <w:t>Đường dòng thải</w:t>
                          </w:r>
                        </w:p>
                      </w:txbxContent>
                    </v:textbox>
                  </v:rect>
                  <v:line id="Line 27" o:spid="_x0000_s1029" style="position:absolute;visibility:visible;mso-wrap-style:square" from="7941,7794" to="854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28" o:spid="_x0000_s1030" style="position:absolute;visibility:visible;mso-wrap-style:square" from="7941,8079" to="8541,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rcMQAAADbAAAADwAAAGRycy9kb3ducmV2LnhtbESPT4vCMBTE74LfITzBm6au+GerUVxB&#10;qKiHdWXPj+bZFpuX0kStfvrNguBxmJnfMPNlY0pxo9oVlhUM+hEI4tTqgjMFp59NbwrCeWSNpWVS&#10;8CAHy0W7NcdY2zt/0+3oMxEg7GJUkHtfxVK6NCeDrm8r4uCdbW3QB1lnUtd4D3BTyo8oGkuDBYeF&#10;HCta55RejlejYHf1z8npd4j7wVe2TXefCR4miVLdTrOagfDU+Hf41U60gukI/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2twxAAAANsAAAAPAAAAAAAAAAAA&#10;AAAAAKECAABkcnMvZG93bnJldi54bWxQSwUGAAAAAAQABAD5AAAAkgMAAAAA&#10;">
                    <v:stroke dashstyle="dash" endarrow="block"/>
                  </v:line>
                </v:group>
                <v:line id="Line 29" o:spid="_x0000_s1031" style="position:absolute;visibility:visible;mso-wrap-style:square" from="4799,5078" to="5616,5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30" o:spid="_x0000_s1032" style="position:absolute;flip:x y;visibility:visible;mso-wrap-style:square" from="4170,8894" to="5705,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31" o:spid="_x0000_s1033" style="position:absolute;visibility:visible;mso-wrap-style:square" from="3898,8894" to="3898,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32" o:spid="_x0000_s1034" style="position:absolute;flip:x;visibility:visible;mso-wrap-style:square" from="3892,7442" to="3892,8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33" o:spid="_x0000_s1035" style="position:absolute;visibility:visible;mso-wrap-style:square" from="7303,7097" to="8228,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34" o:spid="_x0000_s1036" style="position:absolute;flip:x;visibility:visible;mso-wrap-style:square" from="9082,7365" to="9082,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35" o:spid="_x0000_s1037" style="position:absolute;visibility:visible;mso-wrap-style:square" from="9116,8749" to="9116,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36" o:spid="_x0000_s1038" style="position:absolute;visibility:visible;mso-wrap-style:square" from="9132,10400" to="9132,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37" o:spid="_x0000_s1039" style="position:absolute;flip:x;visibility:visible;mso-wrap-style:square" from="7564,11069" to="8437,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38" o:spid="_x0000_s1040" style="position:absolute;flip:x;visibility:visible;mso-wrap-style:square" from="7152,10033" to="8284,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39" o:spid="_x0000_s1041" style="position:absolute;flip:x;visibility:visible;mso-wrap-style:square" from="4637,7097" to="5674,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40" o:spid="_x0000_s1042" style="position:absolute;flip:x;visibility:visible;mso-wrap-style:square" from="7699,8380" to="8476,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ME0cMAAADbAAAADwAAAGRycy9kb3ducmV2LnhtbESPQYvCMBSE74L/ITzBm6b2sGg1igpC&#10;14voquDt2TzbYvNSmqj135uFhT0OM/MNM1u0phJPalxpWcFoGIEgzqwuOVdw/NkMxiCcR9ZYWSYF&#10;b3KwmHc7M0y0ffGengefiwBhl6CCwvs6kdJlBRl0Q1sTB+9mG4M+yCaXusFXgJtKxlH0JQ2WHBYK&#10;rGldUHY/PIyCxykdb8+j71t83KVXwuh0iVcbpfq9djkF4an1/+G/dqoVTCbw+yX8A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TBNHDAAAA2wAAAA8AAAAAAAAAAAAA&#10;AAAAoQIAAGRycy9kb3ducmV2LnhtbFBLBQYAAAAABAAEAPkAAACRAwAAAAA=&#10;">
                  <v:stroke dashstyle="longDash" endarrow="block"/>
                </v:line>
                <v:line id="Line 41" o:spid="_x0000_s1043" style="position:absolute;visibility:visible;mso-wrap-style:square" from="4643,8487" to="5101,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GX28YAAADcAAAADwAAAGRycy9kb3ducmV2LnhtbESPT2vCQBDF70K/wzIFL6VuKraU6CpS&#10;tBb0Uv/ch+w0G5qdDdk1pn76zkHwNsN7895vZove16qjNlaBDbyMMlDERbAVlwaOh/XzO6iYkC3W&#10;gcnAH0VYzB8GM8xtuPA3dftUKgnhmKMBl1KTax0LRx7jKDTEov2E1mOStS21bfEi4b7W4yx70x4r&#10;lgaHDX04Kn73Z2/g88keOnfabq7jajJ5PS/Xbrc6GTN87JdTUIn6dDffrr+s4GeCL8/IB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hl9vGAAAA3AAAAA8AAAAAAAAA&#10;AAAAAAAAoQIAAGRycy9kb3ducmV2LnhtbFBLBQYAAAAABAAEAPkAAACUAwAAAAA=&#10;">
                  <v:stroke dashstyle="longDash" endarrow="block"/>
                </v:line>
                <v:line id="Line 42" o:spid="_x0000_s1044" style="position:absolute;flip:x y;visibility:visible;mso-wrap-style:square" from="7656,8932" to="8581,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EfcMAAADcAAAADwAAAGRycy9kb3ducmV2LnhtbERPS2vCQBC+F/oflil4azYqFYmu0gpF&#10;sRdfCN6G7JgEs7Npdk1Sf31XELzNx/ec6bwzpWiodoVlBf0oBkGcWl1wpuCw/34fg3AeWWNpmRT8&#10;kYP57PVliom2LW+p2flMhBB2CSrIva8SKV2ak0EX2Yo4cGdbG/QB1pnUNbYh3JRyEMcjabDg0JBj&#10;RYuc0svuahT88Kn5Wm8K9rfbsWpP7TD9+F0q1XvrPicgPHX+KX64VzrMj/twfyZc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RH3DAAAA3AAAAA8AAAAAAAAAAAAA&#10;AAAAoQIAAGRycy9kb3ducmV2LnhtbFBLBQYAAAAABAAEAPkAAACRAwAAAAA=&#10;">
                  <v:stroke dashstyle="longDash" endarrow="block"/>
                </v:line>
                <v:rect id="Rectangle 43" o:spid="_x0000_s1045" style="position:absolute;left:8437;top:10763;width:140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14:paraId="05E85938" w14:textId="77777777" w:rsidR="00114D18" w:rsidRPr="009D5EF4" w:rsidRDefault="00114D18" w:rsidP="002E656B">
                        <w:pPr>
                          <w:spacing w:before="60"/>
                          <w:jc w:val="center"/>
                          <w:rPr>
                            <w:szCs w:val="26"/>
                          </w:rPr>
                        </w:pPr>
                        <w:r>
                          <w:rPr>
                            <w:szCs w:val="26"/>
                          </w:rPr>
                          <w:t>Gà</w:t>
                        </w:r>
                        <w:r w:rsidRPr="009D5EF4">
                          <w:rPr>
                            <w:szCs w:val="26"/>
                          </w:rPr>
                          <w:t xml:space="preserve"> chết</w:t>
                        </w:r>
                      </w:p>
                    </w:txbxContent>
                  </v:textbox>
                </v:rect>
                <v:rect id="Rectangle 44" o:spid="_x0000_s1046" style="position:absolute;left:6267;top:10763;width:129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14:paraId="28E0D4C3" w14:textId="74083EBE" w:rsidR="00114D18" w:rsidRPr="009D5EF4" w:rsidRDefault="00114D18" w:rsidP="002E656B">
                        <w:pPr>
                          <w:spacing w:before="60"/>
                          <w:jc w:val="center"/>
                          <w:rPr>
                            <w:szCs w:val="26"/>
                          </w:rPr>
                        </w:pPr>
                        <w:r>
                          <w:rPr>
                            <w:szCs w:val="26"/>
                          </w:rPr>
                          <w:t>Tiêu huỷ</w:t>
                        </w:r>
                      </w:p>
                    </w:txbxContent>
                  </v:textbox>
                </v:rect>
                <v:rect id="Rectangle 45" o:spid="_x0000_s1047" style="position:absolute;left:8314;top:9666;width:160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14:paraId="776E16AB" w14:textId="77777777" w:rsidR="00114D18" w:rsidRPr="009D5EF4" w:rsidRDefault="00114D18" w:rsidP="002E656B">
                        <w:pPr>
                          <w:spacing w:before="60"/>
                          <w:jc w:val="center"/>
                          <w:rPr>
                            <w:szCs w:val="26"/>
                          </w:rPr>
                        </w:pPr>
                        <w:r w:rsidRPr="009D5EF4">
                          <w:rPr>
                            <w:szCs w:val="26"/>
                          </w:rPr>
                          <w:t>Trị bệnh</w:t>
                        </w:r>
                      </w:p>
                    </w:txbxContent>
                  </v:textbox>
                </v:rect>
                <v:rect id="Rectangle 46" o:spid="_x0000_s1048" style="position:absolute;left:5705;top:9604;width:1447;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14:paraId="263EADFA" w14:textId="77777777" w:rsidR="00114D18" w:rsidRPr="009D5EF4" w:rsidRDefault="00114D18" w:rsidP="00DD2821">
                        <w:pPr>
                          <w:jc w:val="center"/>
                          <w:rPr>
                            <w:szCs w:val="26"/>
                          </w:rPr>
                        </w:pPr>
                        <w:r>
                          <w:rPr>
                            <w:szCs w:val="26"/>
                          </w:rPr>
                          <w:t>Gà</w:t>
                        </w:r>
                      </w:p>
                      <w:p w14:paraId="4DA51D4C" w14:textId="77777777" w:rsidR="00114D18" w:rsidRPr="009D5EF4" w:rsidRDefault="00114D18" w:rsidP="00DD2821">
                        <w:pPr>
                          <w:jc w:val="center"/>
                          <w:rPr>
                            <w:szCs w:val="26"/>
                          </w:rPr>
                        </w:pPr>
                        <w:r w:rsidRPr="009D5EF4">
                          <w:rPr>
                            <w:szCs w:val="26"/>
                          </w:rPr>
                          <w:t>khỏi bệnh</w:t>
                        </w:r>
                      </w:p>
                    </w:txbxContent>
                  </v:textbox>
                </v:rect>
                <v:rect id="Rectangle 47" o:spid="_x0000_s1049" style="position:absolute;left:5084;top:7646;width:258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bP8MA&#10;AADcAAAADwAAAGRycy9kb3ducmV2LnhtbERPS4vCMBC+L/gfwgheZE31IEs1yvpCkWVhdT3sbWjG&#10;pthMShNr/fdGEPY2H99zpvPWlqKh2heOFQwHCQjizOmCcwW/x837BwgfkDWWjknBnTzMZ523Kaba&#10;3fiHmkPIRQxhn6ICE0KVSukzQxb9wFXEkTu72mKIsM6lrvEWw20pR0kylhYLjg0GK1oayi6Hq1Vw&#10;6S/WzZm+eB+236tT89dWm5NRqtdtPycgArXhX/xy73Scn4zh+U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nbP8MAAADcAAAADwAAAAAAAAAAAAAAAACYAgAAZHJzL2Rv&#10;d25yZXYueG1sUEsFBgAAAAAEAAQA9QAAAIgDAAAAAA==&#10;">
                  <v:stroke dashstyle="longDash"/>
                  <v:textbox>
                    <w:txbxContent>
                      <w:p w14:paraId="0AF8C79C" w14:textId="77777777" w:rsidR="00114D18" w:rsidRPr="009D5EF4" w:rsidRDefault="00114D18" w:rsidP="009C4348">
                        <w:pPr>
                          <w:spacing w:before="40"/>
                          <w:rPr>
                            <w:szCs w:val="26"/>
                            <w:lang w:val="pt-BR"/>
                          </w:rPr>
                        </w:pPr>
                        <w:r w:rsidRPr="009D5EF4">
                          <w:rPr>
                            <w:szCs w:val="26"/>
                            <w:lang w:val="pt-BR"/>
                          </w:rPr>
                          <w:t>- Tiếng ồn</w:t>
                        </w:r>
                      </w:p>
                      <w:p w14:paraId="050E6273" w14:textId="77777777" w:rsidR="00114D18" w:rsidRPr="009D5EF4" w:rsidRDefault="00114D18" w:rsidP="009C4348">
                        <w:pPr>
                          <w:spacing w:before="40"/>
                          <w:rPr>
                            <w:szCs w:val="26"/>
                            <w:lang w:val="pt-BR"/>
                          </w:rPr>
                        </w:pPr>
                        <w:r w:rsidRPr="009D5EF4">
                          <w:rPr>
                            <w:szCs w:val="26"/>
                            <w:lang w:val="pt-BR"/>
                          </w:rPr>
                          <w:t>- Mùi hôi, khí thải</w:t>
                        </w:r>
                      </w:p>
                      <w:p w14:paraId="19D082E7" w14:textId="77777777" w:rsidR="00114D18" w:rsidRPr="009D5EF4" w:rsidRDefault="00114D18" w:rsidP="009C4348">
                        <w:pPr>
                          <w:spacing w:before="40"/>
                          <w:rPr>
                            <w:szCs w:val="26"/>
                            <w:lang w:val="pt-BR"/>
                          </w:rPr>
                        </w:pPr>
                        <w:r w:rsidRPr="009D5EF4">
                          <w:rPr>
                            <w:szCs w:val="26"/>
                            <w:lang w:val="pt-BR"/>
                          </w:rPr>
                          <w:t>- Chất thải rắn</w:t>
                        </w:r>
                      </w:p>
                      <w:p w14:paraId="6F3A9043" w14:textId="77777777" w:rsidR="00114D18" w:rsidRPr="009D5EF4" w:rsidRDefault="00114D18" w:rsidP="009C4348">
                        <w:pPr>
                          <w:spacing w:before="40"/>
                          <w:rPr>
                            <w:szCs w:val="26"/>
                            <w:lang w:val="pt-BR"/>
                          </w:rPr>
                        </w:pPr>
                        <w:r w:rsidRPr="009D5EF4">
                          <w:rPr>
                            <w:szCs w:val="26"/>
                            <w:lang w:val="pt-BR"/>
                          </w:rPr>
                          <w:t>- Chất thải nguy hại</w:t>
                        </w:r>
                      </w:p>
                    </w:txbxContent>
                  </v:textbox>
                </v:rect>
                <v:rect id="Rectangle 48" o:spid="_x0000_s1050" style="position:absolute;left:3053;top:8073;width:163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14:paraId="5CF17324" w14:textId="77777777" w:rsidR="00114D18" w:rsidRPr="009D5EF4" w:rsidRDefault="00114D18" w:rsidP="00DD2821">
                        <w:pPr>
                          <w:jc w:val="center"/>
                          <w:rPr>
                            <w:szCs w:val="26"/>
                          </w:rPr>
                        </w:pPr>
                        <w:r w:rsidRPr="009D5EF4">
                          <w:rPr>
                            <w:szCs w:val="26"/>
                          </w:rPr>
                          <w:t>Chăm sóc, nuôi dưỡng</w:t>
                        </w:r>
                      </w:p>
                    </w:txbxContent>
                  </v:textbox>
                </v:rect>
                <v:rect id="Rectangle 49" o:spid="_x0000_s1051" style="position:absolute;left:3175;top:6730;width:147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14:paraId="3172D808" w14:textId="77777777" w:rsidR="00114D18" w:rsidRPr="009D5EF4" w:rsidRDefault="00114D18" w:rsidP="00DD2821">
                        <w:pPr>
                          <w:jc w:val="center"/>
                          <w:rPr>
                            <w:szCs w:val="26"/>
                          </w:rPr>
                        </w:pPr>
                        <w:r>
                          <w:rPr>
                            <w:szCs w:val="26"/>
                          </w:rPr>
                          <w:t>Gà</w:t>
                        </w:r>
                        <w:r w:rsidRPr="009D5EF4">
                          <w:rPr>
                            <w:szCs w:val="26"/>
                          </w:rPr>
                          <w:t xml:space="preserve"> không</w:t>
                        </w:r>
                      </w:p>
                      <w:p w14:paraId="1DD67AA2" w14:textId="77777777" w:rsidR="00114D18" w:rsidRPr="009D5EF4" w:rsidRDefault="00114D18" w:rsidP="00DD2821">
                        <w:pPr>
                          <w:jc w:val="center"/>
                          <w:rPr>
                            <w:szCs w:val="26"/>
                          </w:rPr>
                        </w:pPr>
                        <w:r w:rsidRPr="009D5EF4">
                          <w:rPr>
                            <w:szCs w:val="26"/>
                          </w:rPr>
                          <w:t>bị bệnh</w:t>
                        </w:r>
                      </w:p>
                    </w:txbxContent>
                  </v:textbox>
                </v:rect>
                <v:rect id="Rectangle 50" o:spid="_x0000_s1052" style="position:absolute;left:8476;top:7954;width:1184;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14:paraId="41A2F299" w14:textId="77777777" w:rsidR="00114D18" w:rsidRPr="009D5EF4" w:rsidRDefault="00114D18" w:rsidP="00DD2821">
                        <w:pPr>
                          <w:jc w:val="center"/>
                          <w:rPr>
                            <w:szCs w:val="26"/>
                          </w:rPr>
                        </w:pPr>
                        <w:r w:rsidRPr="009D5EF4">
                          <w:rPr>
                            <w:szCs w:val="26"/>
                          </w:rPr>
                          <w:t xml:space="preserve">Nuôi </w:t>
                        </w:r>
                      </w:p>
                      <w:p w14:paraId="2341BFF6" w14:textId="77777777" w:rsidR="00114D18" w:rsidRPr="009D5EF4" w:rsidRDefault="00114D18" w:rsidP="00DD2821">
                        <w:pPr>
                          <w:jc w:val="center"/>
                          <w:rPr>
                            <w:szCs w:val="26"/>
                          </w:rPr>
                        </w:pPr>
                        <w:r w:rsidRPr="009D5EF4">
                          <w:rPr>
                            <w:szCs w:val="26"/>
                          </w:rPr>
                          <w:t>cách ly</w:t>
                        </w:r>
                      </w:p>
                    </w:txbxContent>
                  </v:textbox>
                </v:rect>
                <v:rect id="Rectangle 51" o:spid="_x0000_s1053" style="position:absolute;left:3130;top:4679;width:1663;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14:paraId="1155D576" w14:textId="77777777" w:rsidR="00114D18" w:rsidRPr="009D5EF4" w:rsidRDefault="00114D18" w:rsidP="00DD2821">
                        <w:pPr>
                          <w:jc w:val="center"/>
                          <w:rPr>
                            <w:szCs w:val="26"/>
                          </w:rPr>
                        </w:pPr>
                        <w:r w:rsidRPr="009D5EF4">
                          <w:rPr>
                            <w:szCs w:val="26"/>
                          </w:rPr>
                          <w:t>Chuẩn bị chuồng trại</w:t>
                        </w:r>
                      </w:p>
                    </w:txbxContent>
                  </v:textbox>
                </v:rect>
                <v:rect id="Rectangle 52" o:spid="_x0000_s1054" style="position:absolute;left:5644;top:4672;width:1741;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14:paraId="60BBD174" w14:textId="77777777" w:rsidR="00114D18" w:rsidRPr="009D5EF4" w:rsidRDefault="00114D18" w:rsidP="00DD2821">
                        <w:pPr>
                          <w:jc w:val="center"/>
                          <w:rPr>
                            <w:szCs w:val="26"/>
                          </w:rPr>
                        </w:pPr>
                        <w:r>
                          <w:rPr>
                            <w:szCs w:val="26"/>
                          </w:rPr>
                          <w:t>Nhập gà</w:t>
                        </w:r>
                        <w:r w:rsidRPr="009D5EF4">
                          <w:rPr>
                            <w:szCs w:val="26"/>
                          </w:rPr>
                          <w:t xml:space="preserve"> con </w:t>
                        </w:r>
                      </w:p>
                      <w:p w14:paraId="205F39D7" w14:textId="77777777" w:rsidR="00114D18" w:rsidRPr="009D5EF4" w:rsidRDefault="00114D18" w:rsidP="00DD2821">
                        <w:pPr>
                          <w:jc w:val="center"/>
                          <w:rPr>
                            <w:szCs w:val="26"/>
                          </w:rPr>
                        </w:pPr>
                        <w:r w:rsidRPr="009D5EF4">
                          <w:rPr>
                            <w:szCs w:val="26"/>
                          </w:rPr>
                          <w:t>về nuôi</w:t>
                        </w:r>
                      </w:p>
                    </w:txbxContent>
                  </v:textbox>
                </v:rect>
                <v:rect id="Rectangle 53" o:spid="_x0000_s1055" style="position:absolute;left:8237;top:6825;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14:paraId="67F51A58" w14:textId="77777777" w:rsidR="00114D18" w:rsidRPr="009D5EF4" w:rsidRDefault="00114D18" w:rsidP="002E656B">
                        <w:pPr>
                          <w:spacing w:before="60"/>
                          <w:jc w:val="center"/>
                          <w:rPr>
                            <w:szCs w:val="26"/>
                          </w:rPr>
                        </w:pPr>
                        <w:r>
                          <w:rPr>
                            <w:szCs w:val="26"/>
                          </w:rPr>
                          <w:t xml:space="preserve">Gà </w:t>
                        </w:r>
                        <w:r w:rsidRPr="009D5EF4">
                          <w:rPr>
                            <w:szCs w:val="26"/>
                          </w:rPr>
                          <w:t>bị bệnh</w:t>
                        </w:r>
                      </w:p>
                    </w:txbxContent>
                  </v:textbox>
                </v:rect>
                <v:rect id="Rectangle 54" o:spid="_x0000_s1056" style="position:absolute;left:3251;top:9666;width:1267;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14:paraId="4FBF1907" w14:textId="77777777" w:rsidR="00114D18" w:rsidRPr="009D5EF4" w:rsidRDefault="00114D18" w:rsidP="00DD2821">
                        <w:pPr>
                          <w:jc w:val="center"/>
                          <w:rPr>
                            <w:szCs w:val="26"/>
                          </w:rPr>
                        </w:pPr>
                        <w:r w:rsidRPr="009D5EF4">
                          <w:rPr>
                            <w:szCs w:val="26"/>
                          </w:rPr>
                          <w:t>Xuất chuồng</w:t>
                        </w:r>
                      </w:p>
                    </w:txbxContent>
                  </v:textbox>
                </v:rect>
                <v:rect id="Rectangle 55" o:spid="_x0000_s1057" style="position:absolute;left:5677;top:6731;width:1664;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14:paraId="56DD4684" w14:textId="77777777" w:rsidR="00114D18" w:rsidRPr="009D5EF4" w:rsidRDefault="00114D18" w:rsidP="00DD2821">
                        <w:pPr>
                          <w:jc w:val="center"/>
                          <w:rPr>
                            <w:szCs w:val="26"/>
                          </w:rPr>
                        </w:pPr>
                        <w:r>
                          <w:rPr>
                            <w:szCs w:val="26"/>
                          </w:rPr>
                          <w:t>Kiểm tra chăm sóc</w:t>
                        </w:r>
                      </w:p>
                    </w:txbxContent>
                  </v:textbox>
                </v:rect>
                <v:line id="Line 56" o:spid="_x0000_s1058" style="position:absolute;visibility:visible;mso-wrap-style:square" from="6523,5424" to="6523,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rect id="Rectangle 57" o:spid="_x0000_s1059" style="position:absolute;left:5688;top:5800;width:166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14:paraId="1B079162" w14:textId="77777777" w:rsidR="00114D18" w:rsidRPr="009D5EF4" w:rsidRDefault="00114D18" w:rsidP="002E656B">
                        <w:pPr>
                          <w:spacing w:before="60"/>
                          <w:jc w:val="center"/>
                          <w:rPr>
                            <w:szCs w:val="26"/>
                          </w:rPr>
                        </w:pPr>
                        <w:r>
                          <w:rPr>
                            <w:szCs w:val="26"/>
                          </w:rPr>
                          <w:t>Úm gà con</w:t>
                        </w:r>
                      </w:p>
                    </w:txbxContent>
                  </v:textbox>
                </v:rect>
                <v:line id="Line 58" o:spid="_x0000_s1060" style="position:absolute;visibility:visible;mso-wrap-style:square" from="6525,6328" to="6525,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rect id="Rectangle 59" o:spid="_x0000_s1061" style="position:absolute;left:7838;top:4640;width:2287;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0GcQA&#10;AADcAAAADwAAAGRycy9kb3ducmV2LnhtbERPS2sCMRC+F/ofwhS8FM2q0MpqlNYHipRCfRy8DZtx&#10;s7iZLJu4rv/eFAq9zcf3nMmstaVoqPaFYwX9XgKCOHO64FzBYb/qjkD4gKyxdEwK7uRhNn1+mmCq&#10;3Y1/qNmFXMQQ9ikqMCFUqZQ+M2TR91xFHLmzqy2GCOtc6hpvMdyWcpAkb9JiwbHBYEVzQ9lld7UK&#10;Lq+fy+ZMX7wN6+/FsTm11epolOq8tB9jEIHa8C/+c290nD98h99n4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tBnEAAAA3AAAAA8AAAAAAAAAAAAAAAAAmAIAAGRycy9k&#10;b3ducmV2LnhtbFBLBQYAAAAABAAEAPUAAACJAwAAAAA=&#10;">
                  <v:stroke dashstyle="longDash"/>
                  <v:textbox>
                    <w:txbxContent>
                      <w:p w14:paraId="03E36A3C" w14:textId="77777777" w:rsidR="00114D18" w:rsidRPr="009D5EF4" w:rsidRDefault="00114D18" w:rsidP="00DD2821">
                        <w:pPr>
                          <w:rPr>
                            <w:szCs w:val="26"/>
                            <w:lang w:val="pt-BR"/>
                          </w:rPr>
                        </w:pPr>
                        <w:r w:rsidRPr="009D5EF4">
                          <w:rPr>
                            <w:szCs w:val="26"/>
                            <w:lang w:val="pt-BR"/>
                          </w:rPr>
                          <w:t>- Tiếng ồn</w:t>
                        </w:r>
                      </w:p>
                      <w:p w14:paraId="466F4149" w14:textId="77777777" w:rsidR="00114D18" w:rsidRPr="009D5EF4" w:rsidRDefault="00114D18" w:rsidP="00DD2821">
                        <w:pPr>
                          <w:rPr>
                            <w:szCs w:val="26"/>
                            <w:lang w:val="pt-BR"/>
                          </w:rPr>
                        </w:pPr>
                        <w:r w:rsidRPr="009D5EF4">
                          <w:rPr>
                            <w:szCs w:val="26"/>
                            <w:lang w:val="pt-BR"/>
                          </w:rPr>
                          <w:t>- Mùi hôi, khí thải</w:t>
                        </w:r>
                      </w:p>
                    </w:txbxContent>
                  </v:textbox>
                </v:rect>
                <v:line id="Line 60" o:spid="_x0000_s1062" style="position:absolute;visibility:visible;mso-wrap-style:square" from="7385,4980" to="7843,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RYMcAAADcAAAADwAAAGRycy9kb3ducmV2LnhtbESPT2vCQBDF70K/wzKFXopuaq1IdBUp&#10;tRbaS/1zH7JjNjQ7G7JrTP30nUPB2wzvzXu/Wax6X6uO2lgFNvA0ykARF8FWXBo47DfDGaiYkC3W&#10;gcnAL0VYLe8GC8xtuPA3dbtUKgnhmKMBl1KTax0LRx7jKDTEop1C6zHJ2pbatniRcF/rcZZNtceK&#10;pcFhQ6+Oip/d2Rt4f7T7zh0/t9dxNZm8nNcb9/V2NObhvl/PQSXq0838f/1hBf9ZaOUZmU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e1FgxwAAANwAAAAPAAAAAAAA&#10;AAAAAAAAAKECAABkcnMvZG93bnJldi54bWxQSwUGAAAAAAQABAD5AAAAlQMAAAAA&#10;">
                  <v:stroke dashstyle="longDash" endarrow="block"/>
                </v:line>
                <v:shapetype id="_x0000_t32" coordsize="21600,21600" o:spt="32" o:oned="t" path="m,l21600,21600e" filled="f">
                  <v:path arrowok="t" fillok="f" o:connecttype="none"/>
                  <o:lock v:ext="edit" shapetype="t"/>
                </v:shapetype>
                <v:shape id="AutoShape 61" o:spid="_x0000_s1063" type="#_x0000_t32" style="position:absolute;left:5340;top:6045;width: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4MQAAADcAAAADwAAAGRycy9kb3ducmV2LnhtbESPQW/CMAyF75P4D5GRdhspEwLUERCa&#10;hrbrul52sxLTFhqnbTJo//18mLSbrff83ufdYfStutEQm8AGlosMFLENruHKQPl1etqCignZYRuY&#10;DEwU4bCfPewwd+HOn3QrUqUkhGOOBuqUulzraGvyGBehIxbtHAaPSdah0m7Au4T7Vj9n2Vp7bFga&#10;auzotSZ7LX68gfV0nfr+VBabt3K1uXz39t3qrTGP8/H4AirRmP7Nf9cfTvBXgi/PyAR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f/gxAAAANwAAAAPAAAAAAAAAAAA&#10;AAAAAKECAABkcnMvZG93bnJldi54bWxQSwUGAAAAAAQABAD5AAAAkgMAAAAA&#10;" strokeweight="1pt">
                  <v:stroke dashstyle="longDash"/>
                </v:shape>
                <v:shape id="AutoShape 62" o:spid="_x0000_s1064" type="#_x0000_t32" style="position:absolute;left:5340;top:6045;width:1;height:1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VJAcEAAADcAAAADwAAAGRycy9kb3ducmV2LnhtbESPQYvCMBCF78L+hzALe9PUCiLVKLuK&#10;4FV38Tw0Y1tNJqWJtf77nYPgbYb35r1vVpvBO9VTF5vABqaTDBRxGWzDlYG/3/14ASomZIsuMBl4&#10;UoTN+mO0wsKGBx+pP6VKSQjHAg3UKbWF1rGsyWOchJZYtEvoPCZZu0rbDh8S7p3Os2yuPTYsDTW2&#10;tK2pvJ3u3sCtn//M9K6/HhsXLu6en6cOc2O+PofvJahEQ3qbX9cHK/gLoZVnZA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1UkBwQAAANwAAAAPAAAAAAAAAAAAAAAA&#10;AKECAABkcnMvZG93bnJldi54bWxQSwUGAAAAAAQABAD5AAAAjwMAAAAA&#10;">
                  <v:stroke dashstyle="longDash" endarrow="block"/>
                </v:shape>
              </v:group>
            </w:pict>
          </mc:Fallback>
        </mc:AlternateContent>
      </w:r>
      <w:r w:rsidRPr="00640A3F">
        <w:rPr>
          <w:bCs/>
          <w:lang w:val="pt-BR"/>
        </w:rPr>
        <w:t xml:space="preserve">     </w:t>
      </w:r>
      <w:r w:rsidRPr="00640A3F">
        <w:rPr>
          <w:bCs/>
          <w:lang w:val="pt-BR"/>
        </w:rPr>
        <w:tab/>
      </w:r>
    </w:p>
    <w:p w14:paraId="261CAF3A" w14:textId="77777777" w:rsidR="00DD2821" w:rsidRPr="00640A3F" w:rsidRDefault="00DD2821" w:rsidP="00DD2821">
      <w:pPr>
        <w:spacing w:before="120" w:after="120" w:line="360" w:lineRule="exact"/>
        <w:rPr>
          <w:b/>
          <w:spacing w:val="-2"/>
          <w:sz w:val="28"/>
          <w:szCs w:val="28"/>
          <w:lang w:val="pt-BR"/>
        </w:rPr>
      </w:pPr>
    </w:p>
    <w:p w14:paraId="357AFAB2" w14:textId="77777777" w:rsidR="00DD2821" w:rsidRPr="00640A3F" w:rsidRDefault="00DD2821" w:rsidP="00DD2821">
      <w:pPr>
        <w:spacing w:before="120" w:after="120" w:line="360" w:lineRule="exact"/>
        <w:rPr>
          <w:b/>
          <w:spacing w:val="-2"/>
          <w:sz w:val="28"/>
          <w:szCs w:val="28"/>
          <w:lang w:val="pt-BR"/>
        </w:rPr>
      </w:pPr>
    </w:p>
    <w:p w14:paraId="49F04219" w14:textId="77777777" w:rsidR="00DD2821" w:rsidRPr="00640A3F" w:rsidRDefault="00DD2821" w:rsidP="00DD2821">
      <w:pPr>
        <w:spacing w:before="120" w:after="120" w:line="360" w:lineRule="exact"/>
        <w:rPr>
          <w:b/>
          <w:spacing w:val="-2"/>
          <w:sz w:val="28"/>
          <w:szCs w:val="28"/>
          <w:lang w:val="pt-BR"/>
        </w:rPr>
      </w:pPr>
    </w:p>
    <w:p w14:paraId="2124A535" w14:textId="77777777" w:rsidR="00DD2821" w:rsidRPr="00640A3F" w:rsidRDefault="00DD2821" w:rsidP="00DD2821">
      <w:pPr>
        <w:spacing w:before="120" w:after="120" w:line="360" w:lineRule="exact"/>
        <w:rPr>
          <w:b/>
          <w:spacing w:val="-2"/>
          <w:sz w:val="28"/>
          <w:szCs w:val="28"/>
          <w:lang w:val="pt-BR"/>
        </w:rPr>
      </w:pPr>
    </w:p>
    <w:p w14:paraId="15E299DB" w14:textId="77777777" w:rsidR="00DD2821" w:rsidRPr="00640A3F" w:rsidRDefault="00DD2821" w:rsidP="00DD2821">
      <w:pPr>
        <w:spacing w:before="120" w:after="120" w:line="360" w:lineRule="exact"/>
        <w:rPr>
          <w:b/>
          <w:spacing w:val="-2"/>
          <w:sz w:val="28"/>
          <w:szCs w:val="28"/>
          <w:lang w:val="pt-BR"/>
        </w:rPr>
      </w:pPr>
    </w:p>
    <w:p w14:paraId="3135117E" w14:textId="77777777" w:rsidR="00DD2821" w:rsidRPr="00640A3F" w:rsidRDefault="00DD2821" w:rsidP="00DD2821">
      <w:pPr>
        <w:spacing w:before="120" w:after="120" w:line="360" w:lineRule="exact"/>
        <w:rPr>
          <w:b/>
          <w:spacing w:val="-2"/>
          <w:sz w:val="28"/>
          <w:szCs w:val="28"/>
          <w:lang w:val="pt-BR"/>
        </w:rPr>
      </w:pPr>
    </w:p>
    <w:p w14:paraId="5BECEBAF" w14:textId="77777777" w:rsidR="00DD2821" w:rsidRPr="00640A3F" w:rsidRDefault="00DD2821" w:rsidP="00DD2821">
      <w:pPr>
        <w:spacing w:before="120" w:after="120" w:line="360" w:lineRule="exact"/>
        <w:rPr>
          <w:b/>
          <w:spacing w:val="-2"/>
          <w:sz w:val="28"/>
          <w:szCs w:val="28"/>
          <w:lang w:val="pt-BR"/>
        </w:rPr>
      </w:pPr>
    </w:p>
    <w:p w14:paraId="2B1A7B68" w14:textId="77777777" w:rsidR="00DD2821" w:rsidRPr="00640A3F" w:rsidRDefault="00DD2821" w:rsidP="00DD2821">
      <w:pPr>
        <w:spacing w:before="120" w:after="120" w:line="360" w:lineRule="exact"/>
        <w:rPr>
          <w:b/>
          <w:spacing w:val="-2"/>
          <w:sz w:val="28"/>
          <w:szCs w:val="28"/>
          <w:lang w:val="pt-BR"/>
        </w:rPr>
      </w:pPr>
    </w:p>
    <w:p w14:paraId="31FD0EA9" w14:textId="77777777" w:rsidR="00DD2821" w:rsidRPr="00640A3F" w:rsidRDefault="00DD2821" w:rsidP="00DD2821">
      <w:pPr>
        <w:spacing w:before="120" w:after="120" w:line="360" w:lineRule="exact"/>
        <w:rPr>
          <w:b/>
          <w:spacing w:val="-2"/>
          <w:sz w:val="28"/>
          <w:szCs w:val="28"/>
          <w:lang w:val="pt-BR"/>
        </w:rPr>
      </w:pPr>
    </w:p>
    <w:p w14:paraId="542846FB" w14:textId="77777777" w:rsidR="00DD2821" w:rsidRPr="00640A3F" w:rsidRDefault="00DD2821" w:rsidP="00DD2821">
      <w:pPr>
        <w:spacing w:before="120" w:after="120" w:line="360" w:lineRule="exact"/>
        <w:rPr>
          <w:b/>
          <w:spacing w:val="-2"/>
          <w:sz w:val="28"/>
          <w:szCs w:val="28"/>
          <w:lang w:val="pt-BR"/>
        </w:rPr>
      </w:pPr>
    </w:p>
    <w:p w14:paraId="2837E001" w14:textId="77777777" w:rsidR="00DD2821" w:rsidRPr="00640A3F" w:rsidRDefault="00DD2821" w:rsidP="00DD2821">
      <w:pPr>
        <w:spacing w:before="120" w:after="120" w:line="360" w:lineRule="exact"/>
        <w:rPr>
          <w:b/>
          <w:spacing w:val="-2"/>
          <w:sz w:val="28"/>
          <w:szCs w:val="28"/>
          <w:lang w:val="pt-BR"/>
        </w:rPr>
      </w:pPr>
    </w:p>
    <w:p w14:paraId="02995185" w14:textId="77777777" w:rsidR="00DD2821" w:rsidRPr="00640A3F" w:rsidRDefault="00DD2821" w:rsidP="00DD2821">
      <w:pPr>
        <w:spacing w:before="120" w:after="120" w:line="360" w:lineRule="exact"/>
        <w:rPr>
          <w:b/>
          <w:spacing w:val="-2"/>
          <w:sz w:val="28"/>
          <w:szCs w:val="28"/>
          <w:lang w:val="pt-BR"/>
        </w:rPr>
      </w:pPr>
    </w:p>
    <w:p w14:paraId="4ED915E9" w14:textId="77777777" w:rsidR="00DD2821" w:rsidRPr="00640A3F" w:rsidRDefault="00DD2821" w:rsidP="00DD2821">
      <w:pPr>
        <w:spacing w:before="120" w:after="120" w:line="360" w:lineRule="exact"/>
        <w:rPr>
          <w:b/>
          <w:spacing w:val="-2"/>
          <w:sz w:val="28"/>
          <w:szCs w:val="28"/>
          <w:lang w:val="pt-BR"/>
        </w:rPr>
      </w:pPr>
    </w:p>
    <w:p w14:paraId="792A6722" w14:textId="77777777" w:rsidR="00DD2821" w:rsidRPr="00640A3F" w:rsidRDefault="00DD2821" w:rsidP="00DD2821">
      <w:pPr>
        <w:spacing w:before="120" w:after="120" w:line="360" w:lineRule="exact"/>
        <w:rPr>
          <w:b/>
          <w:spacing w:val="-2"/>
          <w:sz w:val="28"/>
          <w:szCs w:val="28"/>
          <w:lang w:val="pt-BR"/>
        </w:rPr>
      </w:pPr>
    </w:p>
    <w:p w14:paraId="6AC36BE0" w14:textId="77777777" w:rsidR="00DD2821" w:rsidRPr="00640A3F" w:rsidRDefault="00DD2821" w:rsidP="00DE0389">
      <w:pPr>
        <w:spacing w:before="100" w:after="100" w:line="360" w:lineRule="exact"/>
        <w:ind w:firstLine="720"/>
        <w:rPr>
          <w:b/>
          <w:i/>
          <w:spacing w:val="-2"/>
          <w:sz w:val="28"/>
          <w:szCs w:val="28"/>
          <w:lang w:val="pt-BR"/>
        </w:rPr>
      </w:pPr>
      <w:r w:rsidRPr="00640A3F">
        <w:rPr>
          <w:b/>
          <w:i/>
          <w:spacing w:val="-2"/>
          <w:sz w:val="28"/>
          <w:szCs w:val="28"/>
          <w:lang w:val="pt-BR"/>
        </w:rPr>
        <w:t>Thuyết minh quy trình</w:t>
      </w:r>
    </w:p>
    <w:p w14:paraId="660E5933" w14:textId="77777777" w:rsidR="00DD2821" w:rsidRPr="00640A3F" w:rsidRDefault="00DD2821" w:rsidP="00DE0389">
      <w:pPr>
        <w:tabs>
          <w:tab w:val="left" w:pos="1170"/>
        </w:tabs>
        <w:spacing w:before="100" w:after="100" w:line="360" w:lineRule="exact"/>
        <w:ind w:firstLine="720"/>
        <w:jc w:val="both"/>
        <w:rPr>
          <w:i/>
          <w:sz w:val="28"/>
          <w:szCs w:val="28"/>
          <w:lang w:val="vi-VN"/>
        </w:rPr>
      </w:pPr>
      <w:r w:rsidRPr="00640A3F">
        <w:rPr>
          <w:i/>
          <w:sz w:val="28"/>
          <w:szCs w:val="28"/>
          <w:lang w:val="vi-VN"/>
        </w:rPr>
        <w:t>* Chuẩn bị chuồng nuôi:</w:t>
      </w:r>
    </w:p>
    <w:p w14:paraId="4F80D7C9" w14:textId="77777777" w:rsidR="00DD2821" w:rsidRPr="00640A3F" w:rsidRDefault="00DD2821" w:rsidP="00DE0389">
      <w:pPr>
        <w:tabs>
          <w:tab w:val="left" w:pos="1170"/>
        </w:tabs>
        <w:spacing w:before="100" w:after="100" w:line="360" w:lineRule="exact"/>
        <w:ind w:firstLine="720"/>
        <w:jc w:val="both"/>
        <w:rPr>
          <w:sz w:val="28"/>
          <w:szCs w:val="28"/>
          <w:lang w:val="vi-VN"/>
        </w:rPr>
      </w:pPr>
      <w:r w:rsidRPr="00640A3F">
        <w:rPr>
          <w:sz w:val="28"/>
          <w:szCs w:val="28"/>
          <w:lang w:val="vi-VN"/>
        </w:rPr>
        <w:t xml:space="preserve">- Việc chuẩn bị chuồng nuôi để bắt đầu nuôi một lứa gà mới là rất quan trọng. Chuồng trại được bố trí kín; được làm mát bằng quạt gió và giàn mát tự động và bố trí đèn sưởi ấm đảm bảo yêu cầu về nhiệt độ. Các chất thải rắn phát sinh từ hoạt động chăn nuôi trước đó như (trấu thải, phần gà, thức ăn thừa…) trong chuồng nuôi cần được loại bỏ hoàn toàn, sau đó tiến hành rắc vôi, phun thuốc sát trùng để loại bỏ các vi khuẩn có hại. </w:t>
      </w:r>
      <w:r w:rsidRPr="00640A3F">
        <w:rPr>
          <w:sz w:val="28"/>
          <w:szCs w:val="28"/>
          <w:shd w:val="clear" w:color="auto" w:fill="FFFFFF"/>
          <w:lang w:val="vi-VN"/>
        </w:rPr>
        <w:t>Thời gian để trống chuồng sau mỗi đợt nuôi ít nhất từ 20 – 25 ngày</w:t>
      </w:r>
      <w:r w:rsidRPr="00640A3F">
        <w:rPr>
          <w:sz w:val="28"/>
          <w:szCs w:val="28"/>
          <w:lang w:val="vi-VN"/>
        </w:rPr>
        <w:t>.</w:t>
      </w:r>
    </w:p>
    <w:p w14:paraId="51634F3A" w14:textId="2A389696" w:rsidR="00DD2821" w:rsidRPr="00640A3F" w:rsidRDefault="00DD2821" w:rsidP="00DE0389">
      <w:pPr>
        <w:tabs>
          <w:tab w:val="left" w:pos="1170"/>
        </w:tabs>
        <w:spacing w:before="100" w:after="100" w:line="360" w:lineRule="exact"/>
        <w:ind w:firstLine="720"/>
        <w:jc w:val="both"/>
        <w:rPr>
          <w:sz w:val="28"/>
          <w:szCs w:val="28"/>
          <w:lang w:val="vi-VN"/>
        </w:rPr>
      </w:pPr>
      <w:r w:rsidRPr="00640A3F">
        <w:rPr>
          <w:sz w:val="28"/>
          <w:szCs w:val="28"/>
          <w:lang w:val="vi-VN"/>
        </w:rPr>
        <w:t>- Chuẩn bị đệm lót chuồng</w:t>
      </w:r>
      <w:r w:rsidRPr="00640A3F">
        <w:rPr>
          <w:sz w:val="28"/>
          <w:szCs w:val="28"/>
          <w:shd w:val="clear" w:color="auto" w:fill="FFFFFF"/>
          <w:lang w:val="vi-VN"/>
        </w:rPr>
        <w:t>:  Rải trấu lên toàn bộ nền chuồng với độ dày 10 - 15 cm (lớp trấu dày sẽ đạt hiệu quả cao hơn) sau đó thả gà vào chuồng. Sau 5 - 7 ngày với gà nuôi úm, 1 - 2 ngày với gà nuôi thịt, tiến hành đảo nhẹ lớp mặt đệm trấu lót (đảo từ 1 - 3 cm) và rắc đều chế phẩm đã được ủ lên toàn bộ bề mặt chất đệm ở chuồng nuôi để men được phân tán khắp bề mặt của toàn bộ chuồng (</w:t>
      </w:r>
      <w:r w:rsidRPr="00640A3F">
        <w:rPr>
          <w:sz w:val="28"/>
          <w:szCs w:val="28"/>
          <w:lang w:val="vi-VN"/>
        </w:rPr>
        <w:t>chế phẩm men được chuẩn bị trước từ 2 – 3 ngày để phục vụ cho công việc trên).</w:t>
      </w:r>
      <w:r w:rsidR="00747A42" w:rsidRPr="00640A3F">
        <w:rPr>
          <w:sz w:val="28"/>
          <w:szCs w:val="28"/>
          <w:lang w:val="vi-VN"/>
        </w:rPr>
        <w:t xml:space="preserve"> </w:t>
      </w:r>
      <w:r w:rsidRPr="00640A3F">
        <w:rPr>
          <w:sz w:val="28"/>
          <w:szCs w:val="28"/>
          <w:lang w:val="vi-VN"/>
        </w:rPr>
        <w:t>Chế phẩm men được làm bằng cách trộn đều 1 kg chế phẩm với 5 -7 kg bột bắp hoặc cám gạo, cho thêm 2,5 -3,2 lít nước sạch, xoa cho ẩm đều, cho vào túi hoặc thùng và để chỗ ấm ủ trong 2 -3 ngày.</w:t>
      </w:r>
      <w:r w:rsidRPr="00640A3F">
        <w:rPr>
          <w:sz w:val="28"/>
          <w:szCs w:val="28"/>
          <w:lang w:val="vi-VN"/>
        </w:rPr>
        <w:tab/>
      </w:r>
      <w:r w:rsidRPr="00640A3F">
        <w:rPr>
          <w:sz w:val="28"/>
          <w:szCs w:val="28"/>
          <w:lang w:val="vi-VN"/>
        </w:rPr>
        <w:tab/>
      </w:r>
    </w:p>
    <w:p w14:paraId="69E34866" w14:textId="77777777" w:rsidR="00DD2821" w:rsidRPr="00640A3F" w:rsidRDefault="00DD2821" w:rsidP="00DD2821">
      <w:pPr>
        <w:tabs>
          <w:tab w:val="left" w:pos="1170"/>
        </w:tabs>
        <w:spacing w:before="120" w:after="120" w:line="360" w:lineRule="exact"/>
        <w:ind w:firstLine="720"/>
        <w:rPr>
          <w:i/>
          <w:sz w:val="28"/>
          <w:szCs w:val="28"/>
          <w:lang w:val="vi-VN"/>
        </w:rPr>
      </w:pPr>
      <w:r w:rsidRPr="00640A3F">
        <w:rPr>
          <w:i/>
          <w:sz w:val="28"/>
          <w:szCs w:val="28"/>
          <w:lang w:val="vi-VN"/>
        </w:rPr>
        <w:lastRenderedPageBreak/>
        <w:t xml:space="preserve">* Nhập </w:t>
      </w:r>
      <w:r w:rsidRPr="00640A3F">
        <w:rPr>
          <w:i/>
          <w:sz w:val="28"/>
          <w:szCs w:val="28"/>
          <w:shd w:val="clear" w:color="auto" w:fill="FFFFFF"/>
          <w:lang w:val="vi-VN"/>
        </w:rPr>
        <w:t xml:space="preserve">gà </w:t>
      </w:r>
      <w:r w:rsidRPr="00640A3F">
        <w:rPr>
          <w:i/>
          <w:sz w:val="28"/>
          <w:szCs w:val="28"/>
          <w:lang w:val="vi-VN"/>
        </w:rPr>
        <w:t>con về nuôi:</w:t>
      </w:r>
    </w:p>
    <w:p w14:paraId="4F5D5336" w14:textId="2438AFBA" w:rsidR="00DD2821" w:rsidRPr="00640A3F" w:rsidRDefault="00DD2821" w:rsidP="00DD2821">
      <w:pPr>
        <w:pStyle w:val="CharCharCharCharCharCharChar"/>
        <w:shd w:val="clear" w:color="auto" w:fill="FFFFFF"/>
        <w:spacing w:before="120" w:after="120" w:line="360" w:lineRule="exact"/>
        <w:ind w:firstLine="640"/>
        <w:rPr>
          <w:rFonts w:ascii="Times New Roman" w:hAnsi="Times New Roman"/>
          <w:b/>
          <w:i/>
          <w:sz w:val="28"/>
          <w:szCs w:val="28"/>
          <w:lang w:val="vi-VN"/>
        </w:rPr>
      </w:pPr>
      <w:r w:rsidRPr="00640A3F">
        <w:rPr>
          <w:rFonts w:ascii="Times New Roman" w:hAnsi="Times New Roman"/>
          <w:sz w:val="28"/>
          <w:szCs w:val="28"/>
          <w:lang w:val="sv-SE"/>
        </w:rPr>
        <w:t>Toàn bộ gà con</w:t>
      </w:r>
      <w:r w:rsidRPr="00640A3F">
        <w:rPr>
          <w:rFonts w:ascii="Times New Roman" w:hAnsi="Times New Roman"/>
          <w:sz w:val="28"/>
          <w:szCs w:val="28"/>
          <w:lang w:val="vi-VN"/>
        </w:rPr>
        <w:t xml:space="preserve"> sẽ được đơn vị hợp tác chăn nuôi cung cấp. Con giống khoảng </w:t>
      </w:r>
      <w:r w:rsidR="00ED2C84" w:rsidRPr="00640A3F">
        <w:rPr>
          <w:rFonts w:ascii="Times New Roman" w:hAnsi="Times New Roman"/>
          <w:sz w:val="28"/>
          <w:szCs w:val="28"/>
          <w:lang w:val="vi-VN"/>
        </w:rPr>
        <w:t>3-7</w:t>
      </w:r>
      <w:r w:rsidRPr="00640A3F">
        <w:rPr>
          <w:rFonts w:ascii="Times New Roman" w:hAnsi="Times New Roman"/>
          <w:sz w:val="28"/>
          <w:szCs w:val="28"/>
          <w:lang w:val="vi-VN"/>
        </w:rPr>
        <w:t xml:space="preserve"> ngày tuổi đã qua được kiểm tra phân loại được đưa vào chuồng trại, thời gian nuôi khoảng 3 tháng</w:t>
      </w:r>
      <w:r w:rsidR="00ED2C84" w:rsidRPr="00640A3F">
        <w:rPr>
          <w:rFonts w:ascii="Times New Roman" w:hAnsi="Times New Roman"/>
          <w:sz w:val="28"/>
          <w:szCs w:val="28"/>
          <w:lang w:val="vi-VN"/>
        </w:rPr>
        <w:t>, một năm công ty nuôi 03 lứa, mỗi lứa nuôi cung cấp 50.000 con gia cầm thành phẩm ra thị trường</w:t>
      </w:r>
      <w:r w:rsidRPr="00640A3F">
        <w:rPr>
          <w:rFonts w:ascii="Times New Roman" w:hAnsi="Times New Roman"/>
          <w:sz w:val="28"/>
          <w:szCs w:val="28"/>
          <w:lang w:val="vi-VN"/>
        </w:rPr>
        <w:t xml:space="preserve">. Sau khi xuất bán, chuồng nuôi sẽ được để trống trong thời gian khoảng </w:t>
      </w:r>
      <w:r w:rsidR="00C57D17" w:rsidRPr="00640A3F">
        <w:rPr>
          <w:rFonts w:ascii="Times New Roman" w:hAnsi="Times New Roman"/>
          <w:sz w:val="28"/>
          <w:szCs w:val="28"/>
          <w:lang w:val="vi-VN"/>
        </w:rPr>
        <w:t>15</w:t>
      </w:r>
      <w:r w:rsidRPr="00640A3F">
        <w:rPr>
          <w:rFonts w:ascii="Times New Roman" w:hAnsi="Times New Roman"/>
          <w:sz w:val="28"/>
          <w:szCs w:val="28"/>
          <w:lang w:val="vi-VN"/>
        </w:rPr>
        <w:t>- 2</w:t>
      </w:r>
      <w:r w:rsidR="00C57D17" w:rsidRPr="00640A3F">
        <w:rPr>
          <w:rFonts w:ascii="Times New Roman" w:hAnsi="Times New Roman"/>
          <w:sz w:val="28"/>
          <w:szCs w:val="28"/>
          <w:lang w:val="vi-VN"/>
        </w:rPr>
        <w:t>0</w:t>
      </w:r>
      <w:r w:rsidRPr="00640A3F">
        <w:rPr>
          <w:rFonts w:ascii="Times New Roman" w:hAnsi="Times New Roman"/>
          <w:sz w:val="28"/>
          <w:szCs w:val="28"/>
          <w:lang w:val="vi-VN"/>
        </w:rPr>
        <w:t xml:space="preserve"> ngày để vệ sinh và sát trùng trước khi nhập đàn mới về nuôi. Thuốc thú y, thức ăn và kỹ thuật chăn nuôi sẽ do </w:t>
      </w:r>
      <w:r w:rsidRPr="00640A3F">
        <w:rPr>
          <w:rFonts w:ascii="Times New Roman" w:hAnsi="Times New Roman"/>
          <w:sz w:val="28"/>
          <w:szCs w:val="28"/>
          <w:lang w:val="sv-SE"/>
        </w:rPr>
        <w:t xml:space="preserve">đơn vị hợp tác </w:t>
      </w:r>
      <w:r w:rsidRPr="00640A3F">
        <w:rPr>
          <w:rFonts w:ascii="Times New Roman" w:hAnsi="Times New Roman"/>
          <w:sz w:val="28"/>
          <w:szCs w:val="28"/>
          <w:lang w:val="vi-VN"/>
        </w:rPr>
        <w:t>cung cấp.</w:t>
      </w:r>
    </w:p>
    <w:p w14:paraId="4A4E1682" w14:textId="77777777" w:rsidR="00DD2821" w:rsidRPr="00640A3F" w:rsidRDefault="00DD2821" w:rsidP="00DD2821">
      <w:pPr>
        <w:pStyle w:val="BodyTextIndent"/>
        <w:spacing w:before="120" w:line="360" w:lineRule="exact"/>
        <w:ind w:left="0" w:firstLine="720"/>
        <w:rPr>
          <w:i/>
          <w:lang w:val="vi-VN"/>
        </w:rPr>
      </w:pPr>
      <w:r w:rsidRPr="00640A3F">
        <w:rPr>
          <w:i/>
          <w:lang w:val="vi-VN"/>
        </w:rPr>
        <w:t>* Úm gà con:</w:t>
      </w:r>
    </w:p>
    <w:p w14:paraId="30C2558A" w14:textId="77777777" w:rsidR="00DD2821" w:rsidRPr="00640A3F" w:rsidRDefault="00DD2821" w:rsidP="00C57D17">
      <w:pPr>
        <w:pStyle w:val="NormalWeb"/>
        <w:shd w:val="clear" w:color="auto" w:fill="FFFFFF"/>
        <w:spacing w:before="120" w:beforeAutospacing="0" w:after="120" w:afterAutospacing="0" w:line="360" w:lineRule="exact"/>
        <w:ind w:firstLine="720"/>
        <w:jc w:val="both"/>
        <w:rPr>
          <w:sz w:val="28"/>
          <w:szCs w:val="28"/>
          <w:shd w:val="clear" w:color="auto" w:fill="FFFFFF"/>
          <w:lang w:val="vi-VN"/>
        </w:rPr>
      </w:pPr>
      <w:r w:rsidRPr="00640A3F">
        <w:rPr>
          <w:sz w:val="28"/>
          <w:szCs w:val="28"/>
          <w:shd w:val="clear" w:color="auto" w:fill="FFFFFF"/>
          <w:lang w:val="vi-VN"/>
        </w:rPr>
        <w:t>Giai đoạn đầu mới sinh từ 01 đến 28 ngày, gà con dễ bị tác động từ những vi khuẩn và sự ô nhiễm của môi trường bên ngoài. Cơ thể gà con chưa có những kháng thể để chống lại các bệnh về hô hấp, tiêu hoá cũng như vận động. Vì vậy việc</w:t>
      </w:r>
      <w:hyperlink r:id="rId10" w:history="1">
        <w:r w:rsidRPr="00640A3F">
          <w:rPr>
            <w:rStyle w:val="Strong"/>
            <w:b w:val="0"/>
            <w:bCs w:val="0"/>
            <w:sz w:val="28"/>
            <w:szCs w:val="28"/>
            <w:shd w:val="clear" w:color="auto" w:fill="FFFFFF"/>
            <w:lang w:val="vi-VN"/>
          </w:rPr>
          <w:t xml:space="preserve"> úm gà con</w:t>
        </w:r>
      </w:hyperlink>
      <w:r w:rsidRPr="00640A3F">
        <w:rPr>
          <w:sz w:val="28"/>
          <w:szCs w:val="28"/>
          <w:shd w:val="clear" w:color="auto" w:fill="FFFFFF"/>
          <w:lang w:val="vi-VN"/>
        </w:rPr>
        <w:t> cần được thực hiện chuẩn xác để đem lại hiệu quả tốt nhất. Úm gà là quá trình tạo điều kiện sống lý tưởng cho đàn gà mới nở, môi trường sạch sẽ và độ ấm phù hợp cho sự phát triển hoàn thiện của gà con. Bao gồm các yếu tố như:</w:t>
      </w:r>
    </w:p>
    <w:p w14:paraId="2A586095" w14:textId="77777777" w:rsidR="00DD2821" w:rsidRPr="00640A3F" w:rsidRDefault="00DD2821" w:rsidP="00ED2C84">
      <w:pPr>
        <w:pStyle w:val="NormalWeb"/>
        <w:shd w:val="clear" w:color="auto" w:fill="FFFFFF"/>
        <w:spacing w:before="120" w:beforeAutospacing="0" w:after="120" w:afterAutospacing="0" w:line="360" w:lineRule="exact"/>
        <w:ind w:firstLine="720"/>
        <w:jc w:val="both"/>
        <w:rPr>
          <w:sz w:val="28"/>
          <w:szCs w:val="28"/>
          <w:shd w:val="clear" w:color="auto" w:fill="FFFFFF"/>
          <w:lang w:val="vi-VN"/>
        </w:rPr>
      </w:pPr>
      <w:r w:rsidRPr="00640A3F">
        <w:rPr>
          <w:sz w:val="28"/>
          <w:szCs w:val="28"/>
          <w:shd w:val="clear" w:color="auto" w:fill="FFFFFF"/>
          <w:lang w:val="vi-VN"/>
        </w:rPr>
        <w:t>+ Mật độ nuôi: Từ 8-10 con/m</w:t>
      </w:r>
      <w:r w:rsidRPr="00640A3F">
        <w:rPr>
          <w:sz w:val="28"/>
          <w:szCs w:val="28"/>
          <w:shd w:val="clear" w:color="auto" w:fill="FFFFFF"/>
          <w:vertAlign w:val="superscript"/>
          <w:lang w:val="vi-VN"/>
        </w:rPr>
        <w:t>2</w:t>
      </w:r>
      <w:r w:rsidRPr="00640A3F">
        <w:rPr>
          <w:sz w:val="28"/>
          <w:szCs w:val="28"/>
          <w:shd w:val="clear" w:color="auto" w:fill="FFFFFF"/>
          <w:lang w:val="vi-VN"/>
        </w:rPr>
        <w:t xml:space="preserve"> (đối với gà &gt;21 ngày tuổi); nuôi trên ½ diện tích chuồng nuôi (đối với gà từ 10-20 ngày tuổi); nuôi trên ¼ diện tích chuồng nuôi (đối với gà từ 7-10 ngày tuổi); 35 con/m</w:t>
      </w:r>
      <w:r w:rsidRPr="00640A3F">
        <w:rPr>
          <w:sz w:val="28"/>
          <w:szCs w:val="28"/>
          <w:shd w:val="clear" w:color="auto" w:fill="FFFFFF"/>
          <w:vertAlign w:val="superscript"/>
          <w:lang w:val="vi-VN"/>
        </w:rPr>
        <w:t>2</w:t>
      </w:r>
      <w:r w:rsidRPr="00640A3F">
        <w:rPr>
          <w:sz w:val="28"/>
          <w:szCs w:val="28"/>
          <w:shd w:val="clear" w:color="auto" w:fill="FFFFFF"/>
          <w:lang w:val="vi-VN"/>
        </w:rPr>
        <w:t xml:space="preserve"> (đối với gà từ 4-6 ngày tuổi); và 40 con/m</w:t>
      </w:r>
      <w:r w:rsidRPr="00640A3F">
        <w:rPr>
          <w:sz w:val="28"/>
          <w:szCs w:val="28"/>
          <w:shd w:val="clear" w:color="auto" w:fill="FFFFFF"/>
          <w:vertAlign w:val="superscript"/>
          <w:lang w:val="vi-VN"/>
        </w:rPr>
        <w:t>2</w:t>
      </w:r>
      <w:r w:rsidRPr="00640A3F">
        <w:rPr>
          <w:sz w:val="28"/>
          <w:szCs w:val="28"/>
          <w:shd w:val="clear" w:color="auto" w:fill="FFFFFF"/>
          <w:lang w:val="vi-VN"/>
        </w:rPr>
        <w:t xml:space="preserve"> (đối với gà từ 1-3 ngày tuổi).</w:t>
      </w:r>
    </w:p>
    <w:p w14:paraId="1B7DF89E" w14:textId="5F63E946" w:rsidR="00DD2821" w:rsidRPr="00640A3F" w:rsidRDefault="00DD2821" w:rsidP="00ED2C84">
      <w:pPr>
        <w:pStyle w:val="NormalWeb"/>
        <w:shd w:val="clear" w:color="auto" w:fill="FFFFFF"/>
        <w:spacing w:before="120" w:beforeAutospacing="0" w:after="120" w:afterAutospacing="0" w:line="360" w:lineRule="exact"/>
        <w:ind w:firstLine="720"/>
        <w:jc w:val="both"/>
        <w:rPr>
          <w:sz w:val="28"/>
          <w:szCs w:val="28"/>
          <w:shd w:val="clear" w:color="auto" w:fill="FFFFFF"/>
          <w:lang w:val="vi-VN"/>
        </w:rPr>
      </w:pPr>
      <w:r w:rsidRPr="00640A3F">
        <w:rPr>
          <w:sz w:val="28"/>
          <w:szCs w:val="28"/>
          <w:shd w:val="clear" w:color="auto" w:fill="FFFFFF"/>
          <w:lang w:val="vi-VN"/>
        </w:rPr>
        <w:t>+ Nhiệt độ: Giai đoạn úm nhiệt độ được điều chỉnh theo ngày tuổi của gà giao động từ 28-35</w:t>
      </w:r>
      <w:r w:rsidRPr="00640A3F">
        <w:rPr>
          <w:sz w:val="28"/>
          <w:szCs w:val="28"/>
          <w:shd w:val="clear" w:color="auto" w:fill="FFFFFF"/>
          <w:vertAlign w:val="superscript"/>
          <w:lang w:val="vi-VN"/>
        </w:rPr>
        <w:t>o</w:t>
      </w:r>
      <w:r w:rsidRPr="00640A3F">
        <w:rPr>
          <w:sz w:val="28"/>
          <w:szCs w:val="28"/>
          <w:shd w:val="clear" w:color="auto" w:fill="FFFFFF"/>
          <w:lang w:val="vi-VN"/>
        </w:rPr>
        <w:t>C đối với gà từ 1-21 ngày tuổi, gà càng nhỏ nhiệt độ duy trì càng cao. Sau khi trải qua quá trình úm (&gt; 21 ngày tuổi), gà được nuôi nhốt trên toàn bộ diện tích chuồng nuôi, khi đó nhiệt độ chuồng được duy trì ở mức 2</w:t>
      </w:r>
      <w:r w:rsidR="00F61CFA" w:rsidRPr="00640A3F">
        <w:rPr>
          <w:sz w:val="28"/>
          <w:szCs w:val="28"/>
          <w:shd w:val="clear" w:color="auto" w:fill="FFFFFF"/>
          <w:lang w:val="vi-VN"/>
        </w:rPr>
        <w:t>6</w:t>
      </w:r>
      <w:r w:rsidRPr="00640A3F">
        <w:rPr>
          <w:sz w:val="28"/>
          <w:szCs w:val="28"/>
          <w:shd w:val="clear" w:color="auto" w:fill="FFFFFF"/>
          <w:lang w:val="vi-VN"/>
        </w:rPr>
        <w:t>-2</w:t>
      </w:r>
      <w:r w:rsidR="00F61CFA" w:rsidRPr="00640A3F">
        <w:rPr>
          <w:sz w:val="28"/>
          <w:szCs w:val="28"/>
          <w:shd w:val="clear" w:color="auto" w:fill="FFFFFF"/>
          <w:lang w:val="vi-VN"/>
        </w:rPr>
        <w:t>8</w:t>
      </w:r>
      <w:r w:rsidRPr="00640A3F">
        <w:rPr>
          <w:sz w:val="28"/>
          <w:szCs w:val="28"/>
          <w:shd w:val="clear" w:color="auto" w:fill="FFFFFF"/>
          <w:vertAlign w:val="superscript"/>
          <w:lang w:val="vi-VN"/>
        </w:rPr>
        <w:t>o</w:t>
      </w:r>
      <w:r w:rsidRPr="00640A3F">
        <w:rPr>
          <w:sz w:val="28"/>
          <w:szCs w:val="28"/>
          <w:shd w:val="clear" w:color="auto" w:fill="FFFFFF"/>
          <w:lang w:val="vi-VN"/>
        </w:rPr>
        <w:t>C.</w:t>
      </w:r>
    </w:p>
    <w:p w14:paraId="4AB779A0" w14:textId="7C2C08DF" w:rsidR="00DD2821" w:rsidRPr="00640A3F" w:rsidRDefault="00DD2821" w:rsidP="00DD2821">
      <w:pPr>
        <w:pStyle w:val="NormalWeb"/>
        <w:shd w:val="clear" w:color="auto" w:fill="FFFFFF"/>
        <w:spacing w:before="120" w:beforeAutospacing="0" w:after="120" w:afterAutospacing="0" w:line="360" w:lineRule="exact"/>
        <w:ind w:firstLine="720"/>
        <w:rPr>
          <w:sz w:val="28"/>
          <w:szCs w:val="28"/>
          <w:shd w:val="clear" w:color="auto" w:fill="FFFFFF"/>
          <w:lang w:val="vi-VN"/>
        </w:rPr>
      </w:pPr>
      <w:r w:rsidRPr="00640A3F">
        <w:rPr>
          <w:sz w:val="28"/>
          <w:szCs w:val="28"/>
          <w:shd w:val="clear" w:color="auto" w:fill="FFFFFF"/>
          <w:lang w:val="vi-VN"/>
        </w:rPr>
        <w:t>+ Độ ẩm: Độ ẩm thích hợp duy trì từ 6</w:t>
      </w:r>
      <w:r w:rsidR="00F61CFA" w:rsidRPr="00640A3F">
        <w:rPr>
          <w:sz w:val="28"/>
          <w:szCs w:val="28"/>
          <w:shd w:val="clear" w:color="auto" w:fill="FFFFFF"/>
          <w:lang w:val="vi-VN"/>
        </w:rPr>
        <w:t>0</w:t>
      </w:r>
      <w:r w:rsidRPr="00640A3F">
        <w:rPr>
          <w:sz w:val="28"/>
          <w:szCs w:val="28"/>
          <w:shd w:val="clear" w:color="auto" w:fill="FFFFFF"/>
          <w:lang w:val="vi-VN"/>
        </w:rPr>
        <w:t>-7</w:t>
      </w:r>
      <w:r w:rsidR="00F61CFA" w:rsidRPr="00640A3F">
        <w:rPr>
          <w:sz w:val="28"/>
          <w:szCs w:val="28"/>
          <w:shd w:val="clear" w:color="auto" w:fill="FFFFFF"/>
          <w:lang w:val="vi-VN"/>
        </w:rPr>
        <w:t>0</w:t>
      </w:r>
      <w:r w:rsidRPr="00640A3F">
        <w:rPr>
          <w:sz w:val="28"/>
          <w:szCs w:val="28"/>
          <w:shd w:val="clear" w:color="auto" w:fill="FFFFFF"/>
          <w:lang w:val="vi-VN"/>
        </w:rPr>
        <w:t>%</w:t>
      </w:r>
    </w:p>
    <w:p w14:paraId="7BC1B9C0" w14:textId="77777777" w:rsidR="00DD2821" w:rsidRPr="00640A3F" w:rsidRDefault="00DD2821" w:rsidP="00DE0389">
      <w:pPr>
        <w:pStyle w:val="BodyTextIndent"/>
        <w:spacing w:before="120" w:line="380" w:lineRule="exact"/>
        <w:ind w:left="0" w:firstLine="720"/>
        <w:jc w:val="both"/>
        <w:rPr>
          <w:i/>
          <w:lang w:val="vi-VN"/>
        </w:rPr>
      </w:pPr>
      <w:r w:rsidRPr="00640A3F">
        <w:rPr>
          <w:i/>
          <w:lang w:val="vi-VN"/>
        </w:rPr>
        <w:t>* Kiểm tra chăm sóc:</w:t>
      </w:r>
    </w:p>
    <w:p w14:paraId="51FFF7A8" w14:textId="278F0D28" w:rsidR="00DD2821" w:rsidRPr="00640A3F" w:rsidRDefault="00DD2821" w:rsidP="00DE0389">
      <w:pPr>
        <w:spacing w:before="120" w:after="120" w:line="380" w:lineRule="exact"/>
        <w:ind w:firstLine="720"/>
        <w:jc w:val="both"/>
        <w:rPr>
          <w:sz w:val="28"/>
          <w:szCs w:val="28"/>
          <w:lang w:val="vi-VN"/>
        </w:rPr>
      </w:pPr>
      <w:r w:rsidRPr="00640A3F">
        <w:rPr>
          <w:sz w:val="28"/>
          <w:szCs w:val="28"/>
          <w:lang w:val="vi-VN"/>
        </w:rPr>
        <w:t>Gà được phân vào các chuồng nuôi để tạo sự đồng đều cho từng chuồng nuôi. Các chuồng nuôi được xây kín, trong các chuồng nhiệt độ luôn được giữ ổn định bằng hệ thống đèn sưởi và</w:t>
      </w:r>
      <w:r w:rsidR="007663B8" w:rsidRPr="00640A3F">
        <w:rPr>
          <w:sz w:val="28"/>
          <w:szCs w:val="28"/>
          <w:lang w:val="vi-VN"/>
        </w:rPr>
        <w:t xml:space="preserve"> </w:t>
      </w:r>
      <w:r w:rsidRPr="00640A3F">
        <w:rPr>
          <w:sz w:val="28"/>
          <w:szCs w:val="28"/>
          <w:lang w:val="vi-VN"/>
        </w:rPr>
        <w:t>hệ thống làm mát bằng hơi nước</w:t>
      </w:r>
      <w:r w:rsidR="007663B8" w:rsidRPr="00640A3F">
        <w:rPr>
          <w:sz w:val="28"/>
          <w:szCs w:val="28"/>
          <w:lang w:val="vi-VN"/>
        </w:rPr>
        <w:t xml:space="preserve"> thông qua máy đo nhiệt độ</w:t>
      </w:r>
      <w:r w:rsidRPr="00640A3F">
        <w:rPr>
          <w:sz w:val="28"/>
          <w:szCs w:val="28"/>
          <w:lang w:val="vi-VN"/>
        </w:rPr>
        <w:t xml:space="preserve">. Gà nuôi bằng thức ăn công nghiệp do </w:t>
      </w:r>
      <w:r w:rsidRPr="00640A3F">
        <w:rPr>
          <w:sz w:val="28"/>
          <w:szCs w:val="28"/>
          <w:lang w:val="sv-SE"/>
        </w:rPr>
        <w:t>đơn vị hợp tác</w:t>
      </w:r>
      <w:r w:rsidRPr="00640A3F">
        <w:rPr>
          <w:sz w:val="28"/>
          <w:szCs w:val="28"/>
          <w:lang w:val="vi-VN"/>
        </w:rPr>
        <w:t xml:space="preserve"> cung cấp. Chế độ ăn được định lượng, đảm bảo đúng độ phát triển và trọng lượng theo ngày tuổi. Mỗi con gà đều được kiểm tra và cho uống vắc xin định kỳ. </w:t>
      </w:r>
    </w:p>
    <w:p w14:paraId="63CCBA13" w14:textId="182EE05A" w:rsidR="00DD2821" w:rsidRPr="00640A3F" w:rsidRDefault="00DD2821" w:rsidP="00DE0389">
      <w:pPr>
        <w:pStyle w:val="NormalWeb"/>
        <w:shd w:val="clear" w:color="auto" w:fill="FFFFFF"/>
        <w:spacing w:before="120" w:beforeAutospacing="0" w:after="120" w:afterAutospacing="0" w:line="380" w:lineRule="exact"/>
        <w:ind w:firstLine="720"/>
        <w:jc w:val="both"/>
        <w:rPr>
          <w:sz w:val="28"/>
          <w:szCs w:val="28"/>
          <w:lang w:val="vi-VN"/>
        </w:rPr>
      </w:pPr>
      <w:r w:rsidRPr="00640A3F">
        <w:rPr>
          <w:sz w:val="28"/>
          <w:szCs w:val="28"/>
          <w:lang w:val="vi-VN"/>
        </w:rPr>
        <w:t xml:space="preserve">- Thức ăn và nước uống cho gà: Thức ăn được </w:t>
      </w:r>
      <w:r w:rsidR="00DA49D6" w:rsidRPr="00640A3F">
        <w:rPr>
          <w:sz w:val="28"/>
          <w:szCs w:val="28"/>
          <w:lang w:val="vi-VN"/>
        </w:rPr>
        <w:t>công nhân cho</w:t>
      </w:r>
      <w:r w:rsidRPr="00640A3F">
        <w:rPr>
          <w:sz w:val="28"/>
          <w:szCs w:val="28"/>
          <w:lang w:val="vi-VN"/>
        </w:rPr>
        <w:t xml:space="preserve"> vào từng máng </w:t>
      </w:r>
      <w:r w:rsidR="00DA49D6" w:rsidRPr="00640A3F">
        <w:rPr>
          <w:sz w:val="28"/>
          <w:szCs w:val="28"/>
          <w:lang w:val="vi-VN"/>
        </w:rPr>
        <w:t>với khối</w:t>
      </w:r>
      <w:r w:rsidRPr="00640A3F">
        <w:rPr>
          <w:sz w:val="28"/>
          <w:szCs w:val="28"/>
          <w:lang w:val="vi-VN"/>
        </w:rPr>
        <w:t xml:space="preserve"> lượng cụ thể theo ngày tuổi của gà, các máng ăn gắn trên hệ thống cáp và mô tơ tự động chạy dọc theo chuồng đảm bảo cung cấp cho toàn bộ chuồng nuôi</w:t>
      </w:r>
      <w:r w:rsidR="00A67276" w:rsidRPr="00640A3F">
        <w:rPr>
          <w:sz w:val="28"/>
          <w:szCs w:val="28"/>
          <w:lang w:val="vi-VN"/>
        </w:rPr>
        <w:t>, l</w:t>
      </w:r>
      <w:r w:rsidRPr="00640A3F">
        <w:rPr>
          <w:sz w:val="28"/>
          <w:szCs w:val="28"/>
          <w:lang w:val="vi-VN"/>
        </w:rPr>
        <w:t xml:space="preserve">ượng thức ăn còn dư được </w:t>
      </w:r>
      <w:r w:rsidR="00A67276" w:rsidRPr="00640A3F">
        <w:rPr>
          <w:sz w:val="28"/>
          <w:szCs w:val="28"/>
          <w:lang w:val="vi-VN"/>
        </w:rPr>
        <w:t>thu hồi</w:t>
      </w:r>
      <w:r w:rsidRPr="00640A3F">
        <w:rPr>
          <w:sz w:val="28"/>
          <w:szCs w:val="28"/>
          <w:lang w:val="vi-VN"/>
        </w:rPr>
        <w:t xml:space="preserve"> vào cuối ngày. Hệ thống cấp thức ăn và nước uống được lau vệ sinh bằng dung dịch thuốc khử trùng định kỳ </w:t>
      </w:r>
      <w:r w:rsidR="00810BB0" w:rsidRPr="00114D18">
        <w:rPr>
          <w:sz w:val="28"/>
          <w:szCs w:val="28"/>
          <w:lang w:val="vi-VN"/>
        </w:rPr>
        <w:t>2 tuần/</w:t>
      </w:r>
      <w:r w:rsidRPr="00640A3F">
        <w:rPr>
          <w:sz w:val="28"/>
          <w:szCs w:val="28"/>
          <w:lang w:val="vi-VN"/>
        </w:rPr>
        <w:t xml:space="preserve">lần (vải lau sau </w:t>
      </w:r>
      <w:r w:rsidRPr="00640A3F">
        <w:rPr>
          <w:sz w:val="28"/>
          <w:szCs w:val="28"/>
          <w:lang w:val="vi-VN"/>
        </w:rPr>
        <w:lastRenderedPageBreak/>
        <w:t>khi sử dụng được thu gom vào kho CTR của cơ sở để đưa đi xử lý), luôn đảm bảo gà có nguồn thức ăn và nước uống sạch.</w:t>
      </w:r>
    </w:p>
    <w:p w14:paraId="400B6722" w14:textId="77777777" w:rsidR="00DD2821" w:rsidRPr="00640A3F" w:rsidRDefault="00DD2821" w:rsidP="00DE0389">
      <w:pPr>
        <w:pStyle w:val="BodyTextIndent"/>
        <w:spacing w:before="120" w:line="380" w:lineRule="exact"/>
        <w:ind w:left="0" w:firstLine="720"/>
        <w:jc w:val="both"/>
        <w:rPr>
          <w:lang w:val="vi-VN"/>
        </w:rPr>
      </w:pPr>
      <w:r w:rsidRPr="00640A3F">
        <w:rPr>
          <w:lang w:val="vi-VN"/>
        </w:rPr>
        <w:t>- Thức ăn của gà (cám) là sự pha trộn giữa các chất đạm, bột đường, chất béo, khoáng chất, vitamin. Để gà sinh trưởng tốt, khoẻ mạnh, lớn nhanh cần phải cung cấp cám đầy đủ chất dinh dưỡng và phù hợp theo từng giai đoạn phát triển.</w:t>
      </w:r>
    </w:p>
    <w:p w14:paraId="7E7DB14C" w14:textId="33BFD78F" w:rsidR="00F25A52" w:rsidRPr="00640A3F" w:rsidRDefault="00DD2821" w:rsidP="00DE0389">
      <w:pPr>
        <w:spacing w:before="120" w:after="120" w:line="380" w:lineRule="exact"/>
        <w:ind w:firstLine="720"/>
        <w:jc w:val="both"/>
        <w:rPr>
          <w:sz w:val="28"/>
          <w:szCs w:val="28"/>
          <w:lang w:val="vi-VN"/>
        </w:rPr>
      </w:pPr>
      <w:r w:rsidRPr="00640A3F">
        <w:rPr>
          <w:sz w:val="28"/>
          <w:szCs w:val="28"/>
          <w:lang w:val="vi-VN"/>
        </w:rPr>
        <w:t xml:space="preserve">- Phòng bệnh: </w:t>
      </w:r>
      <w:r w:rsidR="00F25A52" w:rsidRPr="00640A3F">
        <w:rPr>
          <w:sz w:val="28"/>
          <w:szCs w:val="28"/>
          <w:lang w:val="vi-VN"/>
        </w:rPr>
        <w:t>Công ty được quản lý nghiêm ngặt, chỉ người có trách nhiệm mới được ra, vào để tránh lây truyền dịch bệnh... Mọi nhân viên trong trang trại cho đến khách, muốn vào Trang trại đều phải sử dụng đồ bảo hộ, đeo khẩu trang, ủng chuyên dùng, đi qua hệ thống sát trùng. Công tác kiểm dịch phòng ngừa luôn được chú trọng trong suốt quá trình nuôi dưỡng:</w:t>
      </w:r>
      <w:r w:rsidR="00F25A52" w:rsidRPr="00640A3F">
        <w:rPr>
          <w:noProof/>
          <w:sz w:val="28"/>
          <w:szCs w:val="28"/>
          <w:lang w:val="vi-VN"/>
        </w:rPr>
        <w:t xml:space="preserve"> 3 ngày tuổi tiến hành nhỏ mắt, mũi lần 1 vaccin Newcastle hệ F; 7 ngày tuổi tiến hành nhỏ mắt, mũi lần 1 vaccin Gumboro; 14 ngày tuổi tiến hành tiêm lần 1 vaccin cúm gia cầm; 28 ngày tuổi tiến hành tiêm lần vaccin cuối.</w:t>
      </w:r>
      <w:r w:rsidR="00F25A52" w:rsidRPr="00640A3F">
        <w:rPr>
          <w:sz w:val="28"/>
          <w:szCs w:val="28"/>
          <w:lang w:val="vi-VN"/>
        </w:rPr>
        <w:t xml:space="preserve"> </w:t>
      </w:r>
      <w:r w:rsidR="00747A42" w:rsidRPr="00640A3F">
        <w:rPr>
          <w:sz w:val="28"/>
          <w:szCs w:val="28"/>
          <w:lang w:val="vi-VN"/>
        </w:rPr>
        <w:t>Ngoài ra công ty còn thực hiện r</w:t>
      </w:r>
      <w:r w:rsidR="00F25A52" w:rsidRPr="00640A3F">
        <w:rPr>
          <w:sz w:val="28"/>
          <w:szCs w:val="28"/>
          <w:lang w:val="vi-VN"/>
        </w:rPr>
        <w:t xml:space="preserve">ắc vôi bột thường xuyên, vệ sinh thiết bị cho ăn uống tự động định kỳ </w:t>
      </w:r>
      <w:r w:rsidR="00810BB0" w:rsidRPr="00114D18">
        <w:rPr>
          <w:sz w:val="28"/>
          <w:szCs w:val="28"/>
          <w:lang w:val="vi-VN"/>
        </w:rPr>
        <w:t>2</w:t>
      </w:r>
      <w:r w:rsidR="00F25A52" w:rsidRPr="00640A3F">
        <w:rPr>
          <w:sz w:val="28"/>
          <w:szCs w:val="28"/>
          <w:lang w:val="vi-VN"/>
        </w:rPr>
        <w:t xml:space="preserve"> </w:t>
      </w:r>
      <w:r w:rsidR="00810BB0" w:rsidRPr="00640A3F">
        <w:rPr>
          <w:sz w:val="28"/>
          <w:szCs w:val="28"/>
          <w:lang w:val="vi-VN"/>
        </w:rPr>
        <w:t>tuần</w:t>
      </w:r>
      <w:r w:rsidR="00810BB0" w:rsidRPr="00114D18">
        <w:rPr>
          <w:sz w:val="28"/>
          <w:szCs w:val="28"/>
          <w:lang w:val="vi-VN"/>
        </w:rPr>
        <w:t>/</w:t>
      </w:r>
      <w:r w:rsidR="00F25A52" w:rsidRPr="00640A3F">
        <w:rPr>
          <w:sz w:val="28"/>
          <w:szCs w:val="28"/>
          <w:lang w:val="vi-VN"/>
        </w:rPr>
        <w:t xml:space="preserve">lần. </w:t>
      </w:r>
    </w:p>
    <w:p w14:paraId="286FA7DF" w14:textId="12479503" w:rsidR="00DD2821" w:rsidRPr="00640A3F" w:rsidRDefault="00DD2821" w:rsidP="00DE0389">
      <w:pPr>
        <w:spacing w:before="120" w:after="120" w:line="380" w:lineRule="exact"/>
        <w:ind w:firstLine="724"/>
        <w:jc w:val="both"/>
        <w:rPr>
          <w:spacing w:val="-2"/>
          <w:sz w:val="28"/>
          <w:szCs w:val="28"/>
          <w:lang w:val="vi-VN"/>
        </w:rPr>
      </w:pPr>
      <w:r w:rsidRPr="00640A3F">
        <w:rPr>
          <w:spacing w:val="-2"/>
          <w:sz w:val="28"/>
          <w:szCs w:val="28"/>
          <w:lang w:val="vi-VN"/>
        </w:rPr>
        <w:t xml:space="preserve">- Điều trị bệnh: Trong quá trình chăm sóc, khi công nhân phát hiện gà bị bệnh hoặc nghi ngờ mắc bệnh, sẽ tiến hành cách ly (toàn bộ gà cách ly được dồn về phía cuối chuồng nuôi), đảm bảo khu nuôi nhốt có nhiệt độ ổn định, thoáng và sạch sẽ. Gà </w:t>
      </w:r>
      <w:r w:rsidR="007F3771" w:rsidRPr="00640A3F">
        <w:rPr>
          <w:spacing w:val="-2"/>
          <w:sz w:val="28"/>
          <w:szCs w:val="28"/>
          <w:lang w:val="vi-VN"/>
        </w:rPr>
        <w:t xml:space="preserve">bệnh </w:t>
      </w:r>
      <w:r w:rsidRPr="00640A3F">
        <w:rPr>
          <w:spacing w:val="-2"/>
          <w:sz w:val="28"/>
          <w:szCs w:val="28"/>
          <w:lang w:val="vi-VN"/>
        </w:rPr>
        <w:t>được chăm sóc đặc biệt hơn với cám ngon hơn, thức ăn được trộn thêm thuốc kháng sinh và các loại vitamin. Nếu gà không khỏi bệnh mà bị chết do các bệnh thông thường sẽ được</w:t>
      </w:r>
      <w:r w:rsidR="007F3771" w:rsidRPr="00640A3F">
        <w:rPr>
          <w:spacing w:val="-2"/>
          <w:sz w:val="28"/>
          <w:szCs w:val="28"/>
          <w:lang w:val="vi-VN"/>
        </w:rPr>
        <w:t xml:space="preserve"> đưa vào khu vực tiêu huỷ gà</w:t>
      </w:r>
      <w:r w:rsidRPr="00640A3F">
        <w:rPr>
          <w:spacing w:val="-2"/>
          <w:sz w:val="28"/>
          <w:szCs w:val="28"/>
          <w:lang w:val="vi-VN"/>
        </w:rPr>
        <w:t xml:space="preserve"> của cơ sở. Gà khỏi bệnh hoàn toàn sẽ được đưa về chuồng nuôi ban đầu và chăm sóc bình thường cùng với đàn. Khi gà đủ ngày và đạt trọng lượng sẽ được xuất chuồng.</w:t>
      </w:r>
    </w:p>
    <w:p w14:paraId="5E87D061" w14:textId="6236E1BB" w:rsidR="00DD2821" w:rsidRPr="00640A3F" w:rsidRDefault="00747A42" w:rsidP="00DF14A7">
      <w:pPr>
        <w:keepNext/>
        <w:spacing w:before="120" w:after="120" w:line="360" w:lineRule="exact"/>
        <w:outlineLvl w:val="2"/>
        <w:rPr>
          <w:b/>
          <w:spacing w:val="-2"/>
          <w:sz w:val="28"/>
          <w:szCs w:val="28"/>
          <w:lang w:val="vi-VN"/>
        </w:rPr>
      </w:pPr>
      <w:bookmarkStart w:id="63" w:name="_Toc41724781"/>
      <w:bookmarkStart w:id="64" w:name="_Toc45099557"/>
      <w:bookmarkStart w:id="65" w:name="_Toc48056859"/>
      <w:bookmarkStart w:id="66" w:name="_Toc48112442"/>
      <w:bookmarkStart w:id="67" w:name="_Toc48204631"/>
      <w:bookmarkStart w:id="68" w:name="_Toc48227181"/>
      <w:bookmarkStart w:id="69" w:name="_Toc48655587"/>
      <w:bookmarkStart w:id="70" w:name="_Toc115006591"/>
      <w:bookmarkStart w:id="71" w:name="_Toc115012293"/>
      <w:bookmarkStart w:id="72" w:name="_Toc115249856"/>
      <w:r w:rsidRPr="00640A3F">
        <w:rPr>
          <w:rStyle w:val="Vnbnnidung"/>
          <w:b/>
          <w:bCs/>
          <w:i/>
          <w:iCs/>
          <w:lang w:val="vi-VN" w:eastAsia="vi-VN"/>
        </w:rPr>
        <w:t>3.2.2</w:t>
      </w:r>
      <w:r w:rsidR="00C91007" w:rsidRPr="00114D18">
        <w:rPr>
          <w:rStyle w:val="Vnbnnidung"/>
          <w:b/>
          <w:bCs/>
          <w:i/>
          <w:iCs/>
          <w:lang w:val="vi-VN" w:eastAsia="vi-VN"/>
        </w:rPr>
        <w:t>.</w:t>
      </w:r>
      <w:r w:rsidRPr="00640A3F">
        <w:rPr>
          <w:b/>
          <w:bCs/>
          <w:i/>
          <w:iCs/>
          <w:sz w:val="28"/>
          <w:szCs w:val="28"/>
          <w:lang w:val="vi-VN"/>
        </w:rPr>
        <w:tab/>
        <w:t>Chăn n</w:t>
      </w:r>
      <w:r w:rsidR="00DD2821" w:rsidRPr="00640A3F">
        <w:rPr>
          <w:b/>
          <w:i/>
          <w:iCs/>
          <w:spacing w:val="-2"/>
          <w:sz w:val="28"/>
          <w:szCs w:val="28"/>
          <w:lang w:val="vi-VN"/>
        </w:rPr>
        <w:t>uôi thủy sản.</w:t>
      </w:r>
      <w:bookmarkEnd w:id="63"/>
      <w:bookmarkEnd w:id="64"/>
      <w:bookmarkEnd w:id="65"/>
      <w:bookmarkEnd w:id="66"/>
      <w:bookmarkEnd w:id="67"/>
      <w:bookmarkEnd w:id="68"/>
      <w:bookmarkEnd w:id="69"/>
      <w:bookmarkEnd w:id="70"/>
      <w:bookmarkEnd w:id="71"/>
      <w:bookmarkEnd w:id="72"/>
    </w:p>
    <w:p w14:paraId="1B520630" w14:textId="0E703342" w:rsidR="00DD2821" w:rsidRPr="00640A3F" w:rsidRDefault="00DD2821" w:rsidP="00DF14A7">
      <w:pPr>
        <w:pStyle w:val="Caption"/>
        <w:spacing w:before="120" w:after="120"/>
        <w:rPr>
          <w:b/>
          <w:bCs w:val="0"/>
          <w:lang w:val="id-ID"/>
        </w:rPr>
      </w:pPr>
      <w:r w:rsidRPr="00640A3F">
        <w:rPr>
          <w:spacing w:val="-2"/>
          <w:lang w:val="vi-VN"/>
        </w:rPr>
        <w:t xml:space="preserve"> </w:t>
      </w:r>
      <w:r w:rsidRPr="00640A3F">
        <w:rPr>
          <w:spacing w:val="-2"/>
          <w:lang w:val="vi-VN"/>
        </w:rPr>
        <w:tab/>
      </w:r>
      <w:bookmarkStart w:id="73" w:name="_Toc115250114"/>
      <w:r w:rsidR="00DF14A7" w:rsidRPr="00640A3F">
        <w:rPr>
          <w:b/>
          <w:bCs w:val="0"/>
          <w:lang w:val="vi-VN"/>
        </w:rPr>
        <w:t xml:space="preserve">Sơ đồ </w:t>
      </w:r>
      <w:r w:rsidR="00DF14A7" w:rsidRPr="00640A3F">
        <w:rPr>
          <w:b/>
          <w:bCs w:val="0"/>
        </w:rPr>
        <w:fldChar w:fldCharType="begin"/>
      </w:r>
      <w:r w:rsidR="00DF14A7" w:rsidRPr="00640A3F">
        <w:rPr>
          <w:b/>
          <w:bCs w:val="0"/>
          <w:lang w:val="vi-VN"/>
        </w:rPr>
        <w:instrText xml:space="preserve"> SEQ Sơ_đồ \* ARABIC </w:instrText>
      </w:r>
      <w:r w:rsidR="00DF14A7" w:rsidRPr="00640A3F">
        <w:rPr>
          <w:b/>
          <w:bCs w:val="0"/>
        </w:rPr>
        <w:fldChar w:fldCharType="separate"/>
      </w:r>
      <w:r w:rsidR="00772BDA">
        <w:rPr>
          <w:b/>
          <w:bCs w:val="0"/>
          <w:noProof/>
          <w:lang w:val="vi-VN"/>
        </w:rPr>
        <w:t>2</w:t>
      </w:r>
      <w:r w:rsidR="00DF14A7" w:rsidRPr="00640A3F">
        <w:rPr>
          <w:b/>
          <w:bCs w:val="0"/>
          <w:noProof/>
        </w:rPr>
        <w:fldChar w:fldCharType="end"/>
      </w:r>
      <w:r w:rsidR="00015E1C" w:rsidRPr="00114D18">
        <w:rPr>
          <w:b/>
          <w:bCs w:val="0"/>
          <w:lang w:val="vi-VN"/>
        </w:rPr>
        <w:t>.</w:t>
      </w:r>
      <w:r w:rsidRPr="00640A3F">
        <w:rPr>
          <w:b/>
          <w:bCs w:val="0"/>
          <w:lang w:val="vi-VN"/>
        </w:rPr>
        <w:t xml:space="preserve"> Quy trình</w:t>
      </w:r>
      <w:r w:rsidR="00747A42" w:rsidRPr="00640A3F">
        <w:rPr>
          <w:b/>
          <w:bCs w:val="0"/>
          <w:lang w:val="vi-VN"/>
        </w:rPr>
        <w:t xml:space="preserve"> chăn</w:t>
      </w:r>
      <w:r w:rsidRPr="00640A3F">
        <w:rPr>
          <w:b/>
          <w:bCs w:val="0"/>
          <w:lang w:val="vi-VN"/>
        </w:rPr>
        <w:t xml:space="preserve"> nuôi thủy sản</w:t>
      </w:r>
      <w:bookmarkEnd w:id="73"/>
      <w:r w:rsidRPr="00640A3F">
        <w:rPr>
          <w:b/>
          <w:bCs w:val="0"/>
          <w:lang w:val="vi-VN"/>
        </w:rPr>
        <w:t xml:space="preserve"> </w:t>
      </w:r>
    </w:p>
    <w:p w14:paraId="34C416F6" w14:textId="4F931790" w:rsidR="00DD2821" w:rsidRPr="00640A3F" w:rsidRDefault="002E656B" w:rsidP="00DD2821">
      <w:pPr>
        <w:spacing w:before="120" w:after="120" w:line="360" w:lineRule="exact"/>
        <w:rPr>
          <w:spacing w:val="-2"/>
          <w:sz w:val="28"/>
          <w:szCs w:val="28"/>
          <w:lang w:val="vi-VN"/>
        </w:rPr>
      </w:pPr>
      <w:r w:rsidRPr="00640A3F">
        <w:rPr>
          <w:noProof/>
          <w:spacing w:val="-2"/>
          <w:lang w:val="vi-VN" w:eastAsia="vi-VN"/>
        </w:rPr>
        <mc:AlternateContent>
          <mc:Choice Requires="wpg">
            <w:drawing>
              <wp:anchor distT="0" distB="0" distL="114300" distR="114300" simplePos="0" relativeHeight="251652608" behindDoc="0" locked="0" layoutInCell="1" allowOverlap="1" wp14:anchorId="0DB765CC" wp14:editId="5C46B242">
                <wp:simplePos x="0" y="0"/>
                <wp:positionH relativeFrom="column">
                  <wp:posOffset>717550</wp:posOffset>
                </wp:positionH>
                <wp:positionV relativeFrom="paragraph">
                  <wp:posOffset>202565</wp:posOffset>
                </wp:positionV>
                <wp:extent cx="4734560" cy="1682750"/>
                <wp:effectExtent l="0" t="0" r="27940"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1682750"/>
                          <a:chOff x="1540" y="1737"/>
                          <a:chExt cx="7456" cy="2650"/>
                        </a:xfrm>
                      </wpg:grpSpPr>
                      <wps:wsp>
                        <wps:cNvPr id="21" name="Rectangle 4"/>
                        <wps:cNvSpPr>
                          <a:spLocks noChangeArrowheads="1"/>
                        </wps:cNvSpPr>
                        <wps:spPr bwMode="auto">
                          <a:xfrm>
                            <a:off x="1540" y="1737"/>
                            <a:ext cx="2160" cy="747"/>
                          </a:xfrm>
                          <a:prstGeom prst="rect">
                            <a:avLst/>
                          </a:prstGeom>
                          <a:solidFill>
                            <a:srgbClr val="FFFFFF"/>
                          </a:solidFill>
                          <a:ln w="9525">
                            <a:solidFill>
                              <a:srgbClr val="000000"/>
                            </a:solidFill>
                            <a:prstDash val="dash"/>
                            <a:miter lim="800000"/>
                            <a:headEnd/>
                            <a:tailEnd/>
                          </a:ln>
                        </wps:spPr>
                        <wps:txbx>
                          <w:txbxContent>
                            <w:p w14:paraId="68A7D663" w14:textId="77777777" w:rsidR="005624FE" w:rsidRPr="00CC2661" w:rsidRDefault="005624FE" w:rsidP="00DD2821">
                              <w:pPr>
                                <w:jc w:val="center"/>
                                <w:rPr>
                                  <w:szCs w:val="26"/>
                                </w:rPr>
                              </w:pPr>
                              <w:r w:rsidRPr="00CC2661">
                                <w:rPr>
                                  <w:szCs w:val="26"/>
                                </w:rPr>
                                <w:t>CTR: Cỏ bờ ao, Bùn đáy áo</w:t>
                              </w:r>
                            </w:p>
                          </w:txbxContent>
                        </wps:txbx>
                        <wps:bodyPr rot="0" vert="horz" wrap="square" lIns="91440" tIns="25200" rIns="91440" bIns="0" anchor="t" anchorCtr="0" upright="1">
                          <a:noAutofit/>
                        </wps:bodyPr>
                      </wps:wsp>
                      <wps:wsp>
                        <wps:cNvPr id="27" name="Rectangle 5"/>
                        <wps:cNvSpPr>
                          <a:spLocks noChangeArrowheads="1"/>
                        </wps:cNvSpPr>
                        <wps:spPr bwMode="auto">
                          <a:xfrm>
                            <a:off x="6390" y="2885"/>
                            <a:ext cx="1875" cy="532"/>
                          </a:xfrm>
                          <a:prstGeom prst="rect">
                            <a:avLst/>
                          </a:prstGeom>
                          <a:solidFill>
                            <a:srgbClr val="FFFFFF"/>
                          </a:solidFill>
                          <a:ln w="9525">
                            <a:solidFill>
                              <a:srgbClr val="000000"/>
                            </a:solidFill>
                            <a:miter lim="800000"/>
                            <a:headEnd/>
                            <a:tailEnd/>
                          </a:ln>
                        </wps:spPr>
                        <wps:txbx>
                          <w:txbxContent>
                            <w:p w14:paraId="51FBA6D9" w14:textId="77777777" w:rsidR="005624FE" w:rsidRPr="00CC2661" w:rsidRDefault="005624FE" w:rsidP="00DD2821">
                              <w:pPr>
                                <w:spacing w:before="120"/>
                                <w:ind w:left="-120" w:right="-100"/>
                                <w:jc w:val="center"/>
                                <w:rPr>
                                  <w:szCs w:val="26"/>
                                </w:rPr>
                              </w:pPr>
                              <w:r w:rsidRPr="00CC2661">
                                <w:rPr>
                                  <w:szCs w:val="26"/>
                                </w:rPr>
                                <w:t>Tắm khử trùng</w:t>
                              </w:r>
                            </w:p>
                          </w:txbxContent>
                        </wps:txbx>
                        <wps:bodyPr rot="0" vert="horz" wrap="square" lIns="91440" tIns="0" rIns="91440" bIns="0" anchor="t" anchorCtr="0" upright="1">
                          <a:noAutofit/>
                        </wps:bodyPr>
                      </wps:wsp>
                      <wps:wsp>
                        <wps:cNvPr id="64" name="Rectangle 6"/>
                        <wps:cNvSpPr>
                          <a:spLocks noChangeArrowheads="1"/>
                        </wps:cNvSpPr>
                        <wps:spPr bwMode="auto">
                          <a:xfrm>
                            <a:off x="4058" y="2752"/>
                            <a:ext cx="1651" cy="826"/>
                          </a:xfrm>
                          <a:prstGeom prst="rect">
                            <a:avLst/>
                          </a:prstGeom>
                          <a:solidFill>
                            <a:srgbClr val="FFFFFF"/>
                          </a:solidFill>
                          <a:ln w="9525">
                            <a:solidFill>
                              <a:srgbClr val="000000"/>
                            </a:solidFill>
                            <a:miter lim="800000"/>
                            <a:headEnd/>
                            <a:tailEnd/>
                          </a:ln>
                        </wps:spPr>
                        <wps:txbx>
                          <w:txbxContent>
                            <w:p w14:paraId="39DE46F7" w14:textId="77777777" w:rsidR="005624FE" w:rsidRPr="00CC2661" w:rsidRDefault="005624FE" w:rsidP="00DD2821">
                              <w:pPr>
                                <w:jc w:val="center"/>
                                <w:rPr>
                                  <w:szCs w:val="26"/>
                                </w:rPr>
                              </w:pPr>
                              <w:r w:rsidRPr="00CC2661">
                                <w:rPr>
                                  <w:szCs w:val="26"/>
                                </w:rPr>
                                <w:t>Chăm sóc quản lý</w:t>
                              </w:r>
                            </w:p>
                          </w:txbxContent>
                        </wps:txbx>
                        <wps:bodyPr rot="0" vert="horz" wrap="square" lIns="91440" tIns="45720" rIns="91440" bIns="45720" anchor="t" anchorCtr="0" upright="1">
                          <a:noAutofit/>
                        </wps:bodyPr>
                      </wps:wsp>
                      <wps:wsp>
                        <wps:cNvPr id="65" name="Rectangle 7"/>
                        <wps:cNvSpPr>
                          <a:spLocks noChangeArrowheads="1"/>
                        </wps:cNvSpPr>
                        <wps:spPr bwMode="auto">
                          <a:xfrm>
                            <a:off x="1784" y="2879"/>
                            <a:ext cx="1698" cy="540"/>
                          </a:xfrm>
                          <a:prstGeom prst="rect">
                            <a:avLst/>
                          </a:prstGeom>
                          <a:solidFill>
                            <a:srgbClr val="FFFFFF"/>
                          </a:solidFill>
                          <a:ln w="9525">
                            <a:solidFill>
                              <a:srgbClr val="000000"/>
                            </a:solidFill>
                            <a:miter lim="800000"/>
                            <a:headEnd/>
                            <a:tailEnd/>
                          </a:ln>
                        </wps:spPr>
                        <wps:txbx>
                          <w:txbxContent>
                            <w:p w14:paraId="266EEFA5" w14:textId="77777777" w:rsidR="005624FE" w:rsidRPr="00CC2661" w:rsidRDefault="005624FE" w:rsidP="00DD2821">
                              <w:pPr>
                                <w:spacing w:before="120"/>
                                <w:ind w:left="-120" w:right="-154"/>
                                <w:jc w:val="center"/>
                                <w:rPr>
                                  <w:szCs w:val="26"/>
                                </w:rPr>
                              </w:pPr>
                              <w:r w:rsidRPr="00CC2661">
                                <w:rPr>
                                  <w:szCs w:val="26"/>
                                </w:rPr>
                                <w:t>Thu hoạch</w:t>
                              </w:r>
                            </w:p>
                          </w:txbxContent>
                        </wps:txbx>
                        <wps:bodyPr rot="0" vert="horz" wrap="square" lIns="91440" tIns="0" rIns="91440" bIns="0" anchor="t" anchorCtr="0" upright="1">
                          <a:noAutofit/>
                        </wps:bodyPr>
                      </wps:wsp>
                      <wps:wsp>
                        <wps:cNvPr id="66" name="Line 8"/>
                        <wps:cNvCnPr>
                          <a:cxnSpLocks noChangeShapeType="1"/>
                        </wps:cNvCnPr>
                        <wps:spPr bwMode="auto">
                          <a:xfrm flipH="1">
                            <a:off x="3724" y="2094"/>
                            <a:ext cx="76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 name="Line 9"/>
                        <wps:cNvCnPr>
                          <a:cxnSpLocks noChangeShapeType="1"/>
                        </wps:cNvCnPr>
                        <wps:spPr bwMode="auto">
                          <a:xfrm>
                            <a:off x="7841" y="2423"/>
                            <a:ext cx="0" cy="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0"/>
                        <wps:cNvCnPr>
                          <a:cxnSpLocks noChangeShapeType="1"/>
                        </wps:cNvCnPr>
                        <wps:spPr bwMode="auto">
                          <a:xfrm flipH="1">
                            <a:off x="5704" y="3148"/>
                            <a:ext cx="6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1"/>
                        <wps:cNvCnPr>
                          <a:cxnSpLocks noChangeShapeType="1"/>
                        </wps:cNvCnPr>
                        <wps:spPr bwMode="auto">
                          <a:xfrm flipH="1">
                            <a:off x="3482" y="315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5"/>
                        <wps:cNvSpPr>
                          <a:spLocks noChangeArrowheads="1"/>
                        </wps:cNvSpPr>
                        <wps:spPr bwMode="auto">
                          <a:xfrm>
                            <a:off x="4520" y="1856"/>
                            <a:ext cx="1920" cy="540"/>
                          </a:xfrm>
                          <a:prstGeom prst="rect">
                            <a:avLst/>
                          </a:prstGeom>
                          <a:solidFill>
                            <a:srgbClr val="FFFFFF"/>
                          </a:solidFill>
                          <a:ln w="9525">
                            <a:solidFill>
                              <a:srgbClr val="000000"/>
                            </a:solidFill>
                            <a:miter lim="800000"/>
                            <a:headEnd/>
                            <a:tailEnd/>
                          </a:ln>
                        </wps:spPr>
                        <wps:txbx>
                          <w:txbxContent>
                            <w:p w14:paraId="6BFCC8B2" w14:textId="77777777" w:rsidR="005624FE" w:rsidRPr="00CC2661" w:rsidRDefault="005624FE" w:rsidP="00DD2821">
                              <w:pPr>
                                <w:ind w:left="-120" w:right="-175"/>
                                <w:jc w:val="center"/>
                                <w:rPr>
                                  <w:szCs w:val="26"/>
                                </w:rPr>
                              </w:pPr>
                              <w:r w:rsidRPr="00CC2661">
                                <w:rPr>
                                  <w:szCs w:val="26"/>
                                </w:rPr>
                                <w:t>Chuẩn bị ao</w:t>
                              </w:r>
                            </w:p>
                          </w:txbxContent>
                        </wps:txbx>
                        <wps:bodyPr rot="0" vert="horz" wrap="square" lIns="91440" tIns="45720" rIns="91440" bIns="45720" anchor="t" anchorCtr="0" upright="1">
                          <a:noAutofit/>
                        </wps:bodyPr>
                      </wps:wsp>
                      <wps:wsp>
                        <wps:cNvPr id="71" name="Line 13"/>
                        <wps:cNvCnPr>
                          <a:cxnSpLocks noChangeShapeType="1"/>
                        </wps:cNvCnPr>
                        <wps:spPr bwMode="auto">
                          <a:xfrm>
                            <a:off x="6440" y="2094"/>
                            <a:ext cx="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4"/>
                        <wps:cNvCnPr>
                          <a:cxnSpLocks noChangeShapeType="1"/>
                        </wps:cNvCnPr>
                        <wps:spPr bwMode="auto">
                          <a:xfrm>
                            <a:off x="5125" y="3578"/>
                            <a:ext cx="0" cy="5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Rectangle 15"/>
                        <wps:cNvSpPr>
                          <a:spLocks noChangeArrowheads="1"/>
                        </wps:cNvSpPr>
                        <wps:spPr bwMode="auto">
                          <a:xfrm>
                            <a:off x="7523" y="3850"/>
                            <a:ext cx="1440" cy="537"/>
                          </a:xfrm>
                          <a:prstGeom prst="rect">
                            <a:avLst/>
                          </a:prstGeom>
                          <a:solidFill>
                            <a:srgbClr val="FFFFFF"/>
                          </a:solidFill>
                          <a:ln w="9525">
                            <a:solidFill>
                              <a:srgbClr val="000000"/>
                            </a:solidFill>
                            <a:prstDash val="dash"/>
                            <a:miter lim="800000"/>
                            <a:headEnd/>
                            <a:tailEnd/>
                          </a:ln>
                        </wps:spPr>
                        <wps:txbx>
                          <w:txbxContent>
                            <w:p w14:paraId="787251BE" w14:textId="77777777" w:rsidR="005624FE" w:rsidRPr="00CC2661" w:rsidRDefault="005624FE" w:rsidP="00DD2821">
                              <w:pPr>
                                <w:jc w:val="center"/>
                                <w:rPr>
                                  <w:szCs w:val="26"/>
                                </w:rPr>
                              </w:pPr>
                              <w:r w:rsidRPr="00CC2661">
                                <w:rPr>
                                  <w:szCs w:val="26"/>
                                </w:rPr>
                                <w:t>Nước thải</w:t>
                              </w:r>
                            </w:p>
                          </w:txbxContent>
                        </wps:txbx>
                        <wps:bodyPr rot="0" vert="horz" wrap="square" lIns="91440" tIns="72000" rIns="91440" bIns="45720" anchor="t" anchorCtr="0" upright="1">
                          <a:noAutofit/>
                        </wps:bodyPr>
                      </wps:wsp>
                      <wps:wsp>
                        <wps:cNvPr id="74" name="Rectangle 5"/>
                        <wps:cNvSpPr>
                          <a:spLocks noChangeArrowheads="1"/>
                        </wps:cNvSpPr>
                        <wps:spPr bwMode="auto">
                          <a:xfrm>
                            <a:off x="7076" y="1866"/>
                            <a:ext cx="1920" cy="540"/>
                          </a:xfrm>
                          <a:prstGeom prst="rect">
                            <a:avLst/>
                          </a:prstGeom>
                          <a:solidFill>
                            <a:srgbClr val="FFFFFF"/>
                          </a:solidFill>
                          <a:ln w="9525">
                            <a:solidFill>
                              <a:srgbClr val="000000"/>
                            </a:solidFill>
                            <a:miter lim="800000"/>
                            <a:headEnd/>
                            <a:tailEnd/>
                          </a:ln>
                        </wps:spPr>
                        <wps:txbx>
                          <w:txbxContent>
                            <w:p w14:paraId="0882A732" w14:textId="77777777" w:rsidR="005624FE" w:rsidRPr="00CC2661" w:rsidRDefault="005624FE" w:rsidP="00DD2821">
                              <w:pPr>
                                <w:ind w:left="-120" w:right="-175"/>
                                <w:jc w:val="center"/>
                                <w:rPr>
                                  <w:szCs w:val="26"/>
                                </w:rPr>
                              </w:pPr>
                              <w:r w:rsidRPr="00CC2661">
                                <w:rPr>
                                  <w:szCs w:val="26"/>
                                </w:rPr>
                                <w:t>Nhập cá giống</w:t>
                              </w:r>
                            </w:p>
                          </w:txbxContent>
                        </wps:txbx>
                        <wps:bodyPr rot="0" vert="horz" wrap="square" lIns="91440" tIns="45720" rIns="91440" bIns="45720" anchor="t" anchorCtr="0" upright="1">
                          <a:noAutofit/>
                        </wps:bodyPr>
                      </wps:wsp>
                      <wps:wsp>
                        <wps:cNvPr id="75" name="Line 8"/>
                        <wps:cNvCnPr>
                          <a:cxnSpLocks noChangeShapeType="1"/>
                        </wps:cNvCnPr>
                        <wps:spPr bwMode="auto">
                          <a:xfrm flipV="1">
                            <a:off x="5108" y="4136"/>
                            <a:ext cx="241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6" name="Line 9"/>
                        <wps:cNvCnPr>
                          <a:cxnSpLocks noChangeShapeType="1"/>
                        </wps:cNvCnPr>
                        <wps:spPr bwMode="auto">
                          <a:xfrm>
                            <a:off x="7854" y="3419"/>
                            <a:ext cx="0" cy="43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9"/>
                        <wps:cNvCnPr>
                          <a:cxnSpLocks noChangeShapeType="1"/>
                        </wps:cNvCnPr>
                        <wps:spPr bwMode="auto">
                          <a:xfrm>
                            <a:off x="8621" y="2423"/>
                            <a:ext cx="0" cy="139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65" style="position:absolute;margin-left:56.5pt;margin-top:15.95pt;width:372.8pt;height:132.5pt;z-index:251652608" coordorigin="1540,1737" coordsize="7456,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">
                <v:rect id="Rectangle 4" o:spid="_x0000_s1066" style="position:absolute;left:1540;top:1737;width:2160;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YT8QA&#10;AADbAAAADwAAAGRycy9kb3ducmV2LnhtbESPS2vDMBCE74X+B7GF3hrZSSiJEyWUltBAoJDXIbfF&#10;2tgm1spIqh//PioUchxm5htmue5NLVpyvrKsIB0lIIhzqysuFJyOm7cZCB+QNdaWScFAHtar56cl&#10;Ztp2vKf2EAoRIewzVFCG0GRS+rwkg35kG+LoXa0zGKJ0hdQOuwg3tRwnybs0WHFcKLGhz5Ly2+HX&#10;KDjfzpf0O+BxGH7mer/7mkwrZqVeX/qPBYhAfXiE/9tbrWCcwt+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mE/EAAAA2wAAAA8AAAAAAAAAAAAAAAAAmAIAAGRycy9k&#10;b3ducmV2LnhtbFBLBQYAAAAABAAEAPUAAACJAwAAAAA=&#10;">
                  <v:stroke dashstyle="dash"/>
                  <v:textbox inset=",.7mm,,0">
                    <w:txbxContent>
                      <w:p w14:paraId="68A7D663" w14:textId="77777777" w:rsidR="00114D18" w:rsidRPr="00CC2661" w:rsidRDefault="00114D18" w:rsidP="00DD2821">
                        <w:pPr>
                          <w:jc w:val="center"/>
                          <w:rPr>
                            <w:szCs w:val="26"/>
                          </w:rPr>
                        </w:pPr>
                        <w:r w:rsidRPr="00CC2661">
                          <w:rPr>
                            <w:szCs w:val="26"/>
                          </w:rPr>
                          <w:t>CTR: Cỏ bờ ao, Bùn đáy áo</w:t>
                        </w:r>
                      </w:p>
                    </w:txbxContent>
                  </v:textbox>
                </v:rect>
                <v:rect id="Rectangle 5" o:spid="_x0000_s1067" style="position:absolute;left:6390;top:2885;width:187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zt8IA&#10;AADbAAAADwAAAGRycy9kb3ducmV2LnhtbESPzYvCMBTE74L/Q3iCN0234MdWoxRBcI9+XLy9bZ5t&#10;2ealJLFW//qNsLDHYWZ+w6y3vWlER87XlhV8TBMQxIXVNZcKLuf9ZAnCB2SNjWVS8CQP281wsMZM&#10;2wcfqTuFUkQI+wwVVCG0mZS+qMign9qWOHo36wyGKF0ptcNHhJtGpkkylwZrjgsVtrSrqPg53Y0C&#10;bQ/5fGZ7TLT7TJ/X1zd9eafUeNTnKxCB+vAf/msftIJ0Ae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LO3wgAAANsAAAAPAAAAAAAAAAAAAAAAAJgCAABkcnMvZG93&#10;bnJldi54bWxQSwUGAAAAAAQABAD1AAAAhwMAAAAA&#10;">
                  <v:textbox inset=",0,,0">
                    <w:txbxContent>
                      <w:p w14:paraId="51FBA6D9" w14:textId="77777777" w:rsidR="00114D18" w:rsidRPr="00CC2661" w:rsidRDefault="00114D18" w:rsidP="00DD2821">
                        <w:pPr>
                          <w:spacing w:before="120"/>
                          <w:ind w:left="-120" w:right="-100"/>
                          <w:jc w:val="center"/>
                          <w:rPr>
                            <w:szCs w:val="26"/>
                          </w:rPr>
                        </w:pPr>
                        <w:r w:rsidRPr="00CC2661">
                          <w:rPr>
                            <w:szCs w:val="26"/>
                          </w:rPr>
                          <w:t>Tắm khử trùng</w:t>
                        </w:r>
                      </w:p>
                    </w:txbxContent>
                  </v:textbox>
                </v:rect>
                <v:rect id="Rectangle 6" o:spid="_x0000_s1068" style="position:absolute;left:4058;top:2752;width:165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39DE46F7" w14:textId="77777777" w:rsidR="00114D18" w:rsidRPr="00CC2661" w:rsidRDefault="00114D18" w:rsidP="00DD2821">
                        <w:pPr>
                          <w:jc w:val="center"/>
                          <w:rPr>
                            <w:szCs w:val="26"/>
                          </w:rPr>
                        </w:pPr>
                        <w:r w:rsidRPr="00CC2661">
                          <w:rPr>
                            <w:szCs w:val="26"/>
                          </w:rPr>
                          <w:t>Chăm sóc quản lý</w:t>
                        </w:r>
                      </w:p>
                    </w:txbxContent>
                  </v:textbox>
                </v:rect>
                <v:rect id="Rectangle 7" o:spid="_x0000_s1069" style="position:absolute;left:1784;top:2879;width:169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xm8EA&#10;AADbAAAADwAAAGRycy9kb3ducmV2LnhtbESPQYvCMBSE78L+h/AW9mZTBYt2TUUEQY+rXrw9m7dt&#10;sXkpSbR1f/1GEDwOM/MNs1wNphV3cr6xrGCSpCCIS6sbrhScjtvxHIQPyBpby6TgQR5Wxcdoibm2&#10;Pf/Q/RAqESHsc1RQh9DlUvqyJoM+sR1x9H6tMxiidJXUDvsIN62cpmkmDTYcF2rsaFNTeT3cjAJt&#10;d+tsZgdMtVtMH+e/C+29U+rrc1h/gwg0hHf41d5pBdkMnl/i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AMZvBAAAA2wAAAA8AAAAAAAAAAAAAAAAAmAIAAGRycy9kb3du&#10;cmV2LnhtbFBLBQYAAAAABAAEAPUAAACGAwAAAAA=&#10;">
                  <v:textbox inset=",0,,0">
                    <w:txbxContent>
                      <w:p w14:paraId="266EEFA5" w14:textId="77777777" w:rsidR="00114D18" w:rsidRPr="00CC2661" w:rsidRDefault="00114D18" w:rsidP="00DD2821">
                        <w:pPr>
                          <w:spacing w:before="120"/>
                          <w:ind w:left="-120" w:right="-154"/>
                          <w:jc w:val="center"/>
                          <w:rPr>
                            <w:szCs w:val="26"/>
                          </w:rPr>
                        </w:pPr>
                        <w:r w:rsidRPr="00CC2661">
                          <w:rPr>
                            <w:szCs w:val="26"/>
                          </w:rPr>
                          <w:t>Thu hoạch</w:t>
                        </w:r>
                      </w:p>
                    </w:txbxContent>
                  </v:textbox>
                </v:rect>
                <v:line id="Line 8" o:spid="_x0000_s1070" style="position:absolute;flip:x;visibility:visible;mso-wrap-style:square" from="3724,2094" to="4486,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9gM8MAAADbAAAADwAAAGRycy9kb3ducmV2LnhtbESPQYvCMBCF7wv+hzCCt22qYJGuUUQQ&#10;PCwrVg97HJqx7W4zKU2q8d8bQfD4ePO+N2+5DqYVV+pdY1nBNElBEJdWN1wpOJ92nwsQziNrbC2T&#10;gjs5WK9GH0vMtb3xka6Fr0SEsMtRQe19l0vpypoMusR2xNG72N6gj7KvpO7xFuGmlbM0zaTBhmND&#10;jR1tayr/i8HEN+ZDewrT4XuGv6E62p/icvi7KzUZh80XCE/Bv49f6b1WkGXw3BIB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PYDPDAAAA2wAAAA8AAAAAAAAAAAAA&#10;AAAAoQIAAGRycy9kb3ducmV2LnhtbFBLBQYAAAAABAAEAPkAAACRAwAAAAA=&#10;">
                  <v:stroke dashstyle="dash" endarrow="block"/>
                </v:line>
                <v:line id="Line 9" o:spid="_x0000_s1071" style="position:absolute;visibility:visible;mso-wrap-style:square" from="7841,2423" to="784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0" o:spid="_x0000_s1072" style="position:absolute;flip:x;visibility:visible;mso-wrap-style:square" from="5704,3148" to="6336,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11" o:spid="_x0000_s1073" style="position:absolute;flip:x;visibility:visible;mso-wrap-style:square" from="3482,3159" to="4058,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rect id="Rectangle 5" o:spid="_x0000_s1074" style="position:absolute;left:4520;top:1856;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14:paraId="6BFCC8B2" w14:textId="77777777" w:rsidR="00114D18" w:rsidRPr="00CC2661" w:rsidRDefault="00114D18" w:rsidP="00DD2821">
                        <w:pPr>
                          <w:ind w:left="-120" w:right="-175"/>
                          <w:jc w:val="center"/>
                          <w:rPr>
                            <w:szCs w:val="26"/>
                          </w:rPr>
                        </w:pPr>
                        <w:r w:rsidRPr="00CC2661">
                          <w:rPr>
                            <w:szCs w:val="26"/>
                          </w:rPr>
                          <w:t>Chuẩn bị ao</w:t>
                        </w:r>
                      </w:p>
                    </w:txbxContent>
                  </v:textbox>
                </v:rect>
                <v:line id="Line 13" o:spid="_x0000_s1075" style="position:absolute;visibility:visible;mso-wrap-style:square" from="6440,2094" to="7070,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4" o:spid="_x0000_s1076" style="position:absolute;visibility:visible;mso-wrap-style:square" from="5125,3578" to="5125,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alcQAAADbAAAADwAAAGRycy9kb3ducmV2LnhtbESPzWrCQBSF90LfYbiF7nRSF1Wjo5SC&#10;kEVqMZauL5lrEs3ciTPTJH37TqHg8nB+Ps5mN5pW9OR8Y1nB8ywBQVxa3XCl4PO0ny5B+ICssbVM&#10;Cn7Iw277MNlgqu3AR+qLUIk4wj5FBXUIXSqlL2sy6Ge2I47e2TqDIUpXSe1wiOOmlfMkeZEGG46E&#10;Gjt6q6m8Ft8mcssqd7evy3XMzu/5/sb96nD6UOrpcXxdgwg0hnv4v51pBYs5/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3lqVxAAAANsAAAAPAAAAAAAAAAAA&#10;AAAAAKECAABkcnMvZG93bnJldi54bWxQSwUGAAAAAAQABAD5AAAAkgMAAAAA&#10;">
                  <v:stroke dashstyle="dash"/>
                </v:line>
                <v:rect id="Rectangle 15" o:spid="_x0000_s1077" style="position:absolute;left:7523;top:3850;width:144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7ysMA&#10;AADbAAAADwAAAGRycy9kb3ducmV2LnhtbESPT2vCQBTE7wW/w/KE3nSjBasxq0hE6MX+UXN/ZJ/Z&#10;YPZtzG41/fbdgtDjMDO/YbJ1bxtxo87XjhVMxgkI4tLpmisFp+NuNAfhA7LGxjEp+CEP69XgKcNU&#10;uzt/0e0QKhEh7FNUYEJoUyl9aciiH7uWOHpn11kMUXaV1B3eI9w2cpokM2mx5rhgsKXcUHk5fFsF&#10;LrfFR45GfjbFabGd9fv99V0r9TzsN0sQgfrwH36037SC1xf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t7ysMAAADbAAAADwAAAAAAAAAAAAAAAACYAgAAZHJzL2Rv&#10;d25yZXYueG1sUEsFBgAAAAAEAAQA9QAAAIgDAAAAAA==&#10;">
                  <v:stroke dashstyle="dash"/>
                  <v:textbox inset=",2mm">
                    <w:txbxContent>
                      <w:p w14:paraId="787251BE" w14:textId="77777777" w:rsidR="00114D18" w:rsidRPr="00CC2661" w:rsidRDefault="00114D18" w:rsidP="00DD2821">
                        <w:pPr>
                          <w:jc w:val="center"/>
                          <w:rPr>
                            <w:szCs w:val="26"/>
                          </w:rPr>
                        </w:pPr>
                        <w:r w:rsidRPr="00CC2661">
                          <w:rPr>
                            <w:szCs w:val="26"/>
                          </w:rPr>
                          <w:t>Nước thải</w:t>
                        </w:r>
                      </w:p>
                    </w:txbxContent>
                  </v:textbox>
                </v:rect>
                <v:rect id="Rectangle 5" o:spid="_x0000_s1078" style="position:absolute;left:7076;top:1866;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14:paraId="0882A732" w14:textId="77777777" w:rsidR="00114D18" w:rsidRPr="00CC2661" w:rsidRDefault="00114D18" w:rsidP="00DD2821">
                        <w:pPr>
                          <w:ind w:left="-120" w:right="-175"/>
                          <w:jc w:val="center"/>
                          <w:rPr>
                            <w:szCs w:val="26"/>
                          </w:rPr>
                        </w:pPr>
                        <w:r w:rsidRPr="00CC2661">
                          <w:rPr>
                            <w:szCs w:val="26"/>
                          </w:rPr>
                          <w:t>Nhập cá giống</w:t>
                        </w:r>
                      </w:p>
                    </w:txbxContent>
                  </v:textbox>
                </v:rect>
                <v:line id="Line 8" o:spid="_x0000_s1079" style="position:absolute;flip:y;visibility:visible;mso-wrap-style:square" from="5108,4136" to="7523,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RomcQAAADbAAAADwAAAGRycy9kb3ducmV2LnhtbESPzWrDMBCE74G+g9hCb7GcgNPgRgml&#10;UOihNMTOocfFWv8k1spYcqy8fVUo9DjMzjc7u0MwvbjR6DrLClZJCoK4srrjRsG5fF9uQTiPrLG3&#10;TAru5OCwf1jsMNd25hPdCt+ICGGXo4LW+yGX0lUtGXSJHYijV9vRoI9ybKQecY5w08t1mm6kwY5j&#10;Q4sDvbVUXYvJxDeyqS/Davpc43doTvarqI+Xu1JPj+H1BYSn4P+P/9IfWsFzBr9bIgD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GiZxAAAANsAAAAPAAAAAAAAAAAA&#10;AAAAAKECAABkcnMvZG93bnJldi54bWxQSwUGAAAAAAQABAD5AAAAkgMAAAAA&#10;">
                  <v:stroke dashstyle="dash" endarrow="block"/>
                </v:line>
                <v:line id="Line 9" o:spid="_x0000_s1080" style="position:absolute;visibility:visible;mso-wrap-style:square" from="7854,3419" to="7854,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FIMUAAADbAAAADwAAAGRycy9kb3ducmV2LnhtbESPQWvCQBSE7wX/w/IEb80mCsamrqKC&#10;kGJ7aJSeH9nXJJh9G7IbTfvru4VCj8PMfMOst6NpxY1611hWkEQxCOLS6oYrBZfz8XEFwnlkja1l&#10;UvBFDrabycMaM23v/E63wlciQNhlqKD2vsukdGVNBl1kO+LgfdreoA+yr6Tu8R7gppXzOF5Kgw2H&#10;hRo7OtRUXovBKDgN/ju9fCzwNdlXL+XpKce3NFdqNh13zyA8jf4//NfOtYJ0Cb9fw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CFIMUAAADbAAAADwAAAAAAAAAA&#10;AAAAAAChAgAAZHJzL2Rvd25yZXYueG1sUEsFBgAAAAAEAAQA+QAAAJMDAAAAAA==&#10;">
                  <v:stroke dashstyle="dash" endarrow="block"/>
                </v:line>
                <v:line id="Line 9" o:spid="_x0000_s1081" style="position:absolute;visibility:visible;mso-wrap-style:square" from="8621,2423" to="862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I6MIAAADbAAAADwAAAGRycy9kb3ducmV2LnhtbERPy2rCQBTdC/7DcAvd1UlaUBsdgy0U&#10;IqkLH3R9yVyT0MydkBlN9OudheDycN7LdDCNuFDnassK4kkEgriwuuZSwfHw8zYH4TyyxsYyKbiS&#10;g3Q1Hi0x0bbnHV32vhQhhF2CCirv20RKV1Rk0E1sSxy4k+0M+gC7UuoO+xBuGvkeRVNpsObQUGFL&#10;3xUV//uzUZCf/W12/PvA3/ir3BT5Z4bbWabU68uwXoDwNPin+OHOtIJ5WB++h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DI6MIAAADbAAAADwAAAAAAAAAAAAAA&#10;AAChAgAAZHJzL2Rvd25yZXYueG1sUEsFBgAAAAAEAAQA+QAAAJADAAAAAA==&#10;">
                  <v:stroke dashstyle="dash" endarrow="block"/>
                </v:line>
              </v:group>
            </w:pict>
          </mc:Fallback>
        </mc:AlternateContent>
      </w:r>
    </w:p>
    <w:p w14:paraId="61B1A5B2" w14:textId="77777777" w:rsidR="00DD2821" w:rsidRPr="00640A3F" w:rsidRDefault="00DD2821" w:rsidP="00DD2821">
      <w:pPr>
        <w:spacing w:before="120" w:after="120" w:line="360" w:lineRule="exact"/>
        <w:rPr>
          <w:spacing w:val="-2"/>
          <w:sz w:val="28"/>
          <w:szCs w:val="28"/>
          <w:lang w:val="vi-VN"/>
        </w:rPr>
      </w:pPr>
    </w:p>
    <w:p w14:paraId="772E7EB1" w14:textId="77777777" w:rsidR="00DD2821" w:rsidRPr="00640A3F" w:rsidRDefault="00DD2821" w:rsidP="00DD2821">
      <w:pPr>
        <w:spacing w:before="120" w:after="120" w:line="360" w:lineRule="exact"/>
        <w:rPr>
          <w:spacing w:val="-2"/>
          <w:sz w:val="28"/>
          <w:szCs w:val="28"/>
          <w:lang w:val="vi-VN"/>
        </w:rPr>
      </w:pPr>
    </w:p>
    <w:p w14:paraId="4DBF551F" w14:textId="268C7347" w:rsidR="00DD2821" w:rsidRPr="00640A3F" w:rsidRDefault="00DD2821" w:rsidP="00DD2821">
      <w:pPr>
        <w:spacing w:before="120" w:after="120" w:line="360" w:lineRule="exact"/>
        <w:rPr>
          <w:spacing w:val="-2"/>
          <w:sz w:val="28"/>
          <w:szCs w:val="28"/>
          <w:lang w:val="vi-VN"/>
        </w:rPr>
      </w:pPr>
    </w:p>
    <w:p w14:paraId="403153D0" w14:textId="1ECC2CC6" w:rsidR="00DD2821" w:rsidRPr="00640A3F" w:rsidRDefault="00DD2821" w:rsidP="00DD2821">
      <w:pPr>
        <w:spacing w:before="120" w:after="120" w:line="360" w:lineRule="exact"/>
        <w:rPr>
          <w:spacing w:val="-2"/>
          <w:sz w:val="28"/>
          <w:szCs w:val="28"/>
          <w:lang w:val="vi-VN"/>
        </w:rPr>
      </w:pPr>
    </w:p>
    <w:p w14:paraId="3F692C54" w14:textId="19DE7422" w:rsidR="00DD2821" w:rsidRPr="00640A3F" w:rsidRDefault="00E65446" w:rsidP="00DD2821">
      <w:pPr>
        <w:spacing w:before="120" w:after="120" w:line="360" w:lineRule="exact"/>
        <w:rPr>
          <w:spacing w:val="-2"/>
          <w:sz w:val="28"/>
          <w:szCs w:val="28"/>
          <w:lang w:val="vi-VN"/>
        </w:rPr>
      </w:pPr>
      <w:r w:rsidRPr="00640A3F">
        <w:rPr>
          <w:b/>
          <w:i/>
          <w:noProof/>
          <w:spacing w:val="-2"/>
          <w:sz w:val="28"/>
          <w:szCs w:val="28"/>
          <w:lang w:val="vi-VN" w:eastAsia="vi-VN"/>
        </w:rPr>
        <mc:AlternateContent>
          <mc:Choice Requires="wpg">
            <w:drawing>
              <wp:anchor distT="0" distB="0" distL="114300" distR="114300" simplePos="0" relativeHeight="251655680" behindDoc="1" locked="0" layoutInCell="1" allowOverlap="1" wp14:anchorId="4FC902F3" wp14:editId="1A2375F7">
                <wp:simplePos x="0" y="0"/>
                <wp:positionH relativeFrom="column">
                  <wp:posOffset>451485</wp:posOffset>
                </wp:positionH>
                <wp:positionV relativeFrom="paragraph">
                  <wp:posOffset>36830</wp:posOffset>
                </wp:positionV>
                <wp:extent cx="1726565" cy="685800"/>
                <wp:effectExtent l="0" t="0" r="698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6565" cy="685800"/>
                          <a:chOff x="7862" y="7254"/>
                          <a:chExt cx="2719" cy="1080"/>
                        </a:xfrm>
                      </wpg:grpSpPr>
                      <wps:wsp>
                        <wps:cNvPr id="8" name="Rectangle 21"/>
                        <wps:cNvSpPr>
                          <a:spLocks noChangeArrowheads="1"/>
                        </wps:cNvSpPr>
                        <wps:spPr bwMode="auto">
                          <a:xfrm>
                            <a:off x="7862" y="7254"/>
                            <a:ext cx="2719"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35DB9" w14:textId="77777777" w:rsidR="005624FE" w:rsidRPr="008057F5" w:rsidRDefault="005624FE" w:rsidP="00DD2821">
                              <w:pPr>
                                <w:rPr>
                                  <w:i/>
                                  <w:szCs w:val="26"/>
                                </w:rPr>
                              </w:pPr>
                              <w:r w:rsidRPr="008057F5">
                                <w:rPr>
                                  <w:i/>
                                  <w:szCs w:val="26"/>
                                </w:rPr>
                                <w:t>Ghi chú:</w:t>
                              </w:r>
                            </w:p>
                            <w:p w14:paraId="2C3F5322" w14:textId="77777777" w:rsidR="005624FE" w:rsidRDefault="005624FE" w:rsidP="00DD2821">
                              <w:pPr>
                                <w:ind w:right="-105"/>
                                <w:rPr>
                                  <w:szCs w:val="26"/>
                                </w:rPr>
                              </w:pPr>
                              <w:r>
                                <w:rPr>
                                  <w:szCs w:val="26"/>
                                </w:rPr>
                                <w:tab/>
                                <w:t>Đường quy trình</w:t>
                              </w:r>
                            </w:p>
                            <w:p w14:paraId="1464F96D" w14:textId="77777777" w:rsidR="005624FE" w:rsidRPr="003C1DC9" w:rsidRDefault="005624FE" w:rsidP="00DD2821">
                              <w:pPr>
                                <w:ind w:right="-105"/>
                                <w:rPr>
                                  <w:szCs w:val="26"/>
                                </w:rPr>
                              </w:pPr>
                              <w:r>
                                <w:rPr>
                                  <w:szCs w:val="26"/>
                                </w:rPr>
                                <w:tab/>
                                <w:t>Đường dòng thải</w:t>
                              </w:r>
                            </w:p>
                          </w:txbxContent>
                        </wps:txbx>
                        <wps:bodyPr rot="0" vert="horz" wrap="square" lIns="91440" tIns="45720" rIns="91440" bIns="45720" anchor="t" anchorCtr="0" upright="1">
                          <a:noAutofit/>
                        </wps:bodyPr>
                      </wps:wsp>
                      <wps:wsp>
                        <wps:cNvPr id="10" name="Line 22"/>
                        <wps:cNvCnPr>
                          <a:cxnSpLocks noChangeShapeType="1"/>
                        </wps:cNvCnPr>
                        <wps:spPr bwMode="auto">
                          <a:xfrm>
                            <a:off x="7941" y="779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941" y="8079"/>
                            <a:ext cx="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82" style="position:absolute;margin-left:35.55pt;margin-top:2.9pt;width:135.95pt;height:54pt;z-index:-251660800" coordorigin="7862,7254" coordsize="271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">
                <v:rect id="Rectangle 21" o:spid="_x0000_s1083" style="position:absolute;left:7862;top:7254;width:27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14:paraId="2F535DB9" w14:textId="77777777" w:rsidR="00114D18" w:rsidRPr="008057F5" w:rsidRDefault="00114D18" w:rsidP="00DD2821">
                        <w:pPr>
                          <w:rPr>
                            <w:i/>
                            <w:szCs w:val="26"/>
                          </w:rPr>
                        </w:pPr>
                        <w:r w:rsidRPr="008057F5">
                          <w:rPr>
                            <w:i/>
                            <w:szCs w:val="26"/>
                          </w:rPr>
                          <w:t>Ghi chú:</w:t>
                        </w:r>
                      </w:p>
                      <w:p w14:paraId="2C3F5322" w14:textId="77777777" w:rsidR="00114D18" w:rsidRDefault="00114D18" w:rsidP="00DD2821">
                        <w:pPr>
                          <w:ind w:right="-105"/>
                          <w:rPr>
                            <w:szCs w:val="26"/>
                          </w:rPr>
                        </w:pPr>
                        <w:r>
                          <w:rPr>
                            <w:szCs w:val="26"/>
                          </w:rPr>
                          <w:tab/>
                          <w:t>Đường quy trình</w:t>
                        </w:r>
                      </w:p>
                      <w:p w14:paraId="1464F96D" w14:textId="77777777" w:rsidR="00114D18" w:rsidRPr="003C1DC9" w:rsidRDefault="00114D18" w:rsidP="00DD2821">
                        <w:pPr>
                          <w:ind w:right="-105"/>
                          <w:rPr>
                            <w:szCs w:val="26"/>
                          </w:rPr>
                        </w:pPr>
                        <w:r>
                          <w:rPr>
                            <w:szCs w:val="26"/>
                          </w:rPr>
                          <w:tab/>
                          <w:t>Đường dòng thải</w:t>
                        </w:r>
                      </w:p>
                    </w:txbxContent>
                  </v:textbox>
                </v:rect>
                <v:line id="Line 22" o:spid="_x0000_s1084" style="position:absolute;visibility:visible;mso-wrap-style:square" from="7941,7794" to="854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85" style="position:absolute;visibility:visible;mso-wrap-style:square" from="7941,8079" to="8541,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3+98EAAADbAAAADwAAAGRycy9kb3ducmV2LnhtbERPS4vCMBC+C/6HMII3TV1x1WoUVxC6&#10;qAcfeB6asS02k9JErfvrNwsL3ubje8582ZhSPKh2hWUFg34Egji1uuBMwfm06U1AOI+ssbRMCl7k&#10;YLlot+YYa/vkAz2OPhMhhF2MCnLvq1hKl+Zk0PVtRRy4q60N+gDrTOoanyHclPIjij6lwYJDQ44V&#10;rXNKb8e7UbC9+5/x+TLE3eAr+0630wT340SpbqdZzUB4avxb/O9OdJg/gr9fw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3f73wQAAANsAAAAPAAAAAAAAAAAAAAAA&#10;AKECAABkcnMvZG93bnJldi54bWxQSwUGAAAAAAQABAD5AAAAjwMAAAAA&#10;">
                  <v:stroke dashstyle="dash" endarrow="block"/>
                </v:line>
              </v:group>
            </w:pict>
          </mc:Fallback>
        </mc:AlternateContent>
      </w:r>
    </w:p>
    <w:p w14:paraId="5BB5D161" w14:textId="77777777" w:rsidR="002E656B" w:rsidRPr="00640A3F" w:rsidRDefault="002E656B">
      <w:pPr>
        <w:rPr>
          <w:b/>
          <w:i/>
          <w:spacing w:val="-2"/>
          <w:sz w:val="28"/>
          <w:szCs w:val="28"/>
          <w:lang w:val="vi-VN"/>
        </w:rPr>
      </w:pPr>
      <w:r w:rsidRPr="00640A3F">
        <w:rPr>
          <w:b/>
          <w:i/>
          <w:spacing w:val="-2"/>
          <w:sz w:val="28"/>
          <w:szCs w:val="28"/>
          <w:lang w:val="vi-VN"/>
        </w:rPr>
        <w:br w:type="page"/>
      </w:r>
    </w:p>
    <w:p w14:paraId="40D65D38" w14:textId="4A13266C" w:rsidR="00DD2821" w:rsidRPr="00640A3F" w:rsidRDefault="002E656B" w:rsidP="00DE0389">
      <w:pPr>
        <w:spacing w:before="120" w:after="120" w:line="380" w:lineRule="exact"/>
        <w:ind w:firstLine="720"/>
        <w:jc w:val="both"/>
        <w:rPr>
          <w:b/>
          <w:i/>
          <w:spacing w:val="-2"/>
          <w:sz w:val="28"/>
          <w:szCs w:val="28"/>
          <w:lang w:val="vi-VN"/>
        </w:rPr>
      </w:pPr>
      <w:r w:rsidRPr="00640A3F">
        <w:rPr>
          <w:b/>
          <w:i/>
          <w:spacing w:val="-2"/>
          <w:sz w:val="28"/>
          <w:szCs w:val="28"/>
          <w:lang w:val="vi-VN"/>
        </w:rPr>
        <w:lastRenderedPageBreak/>
        <w:t>T</w:t>
      </w:r>
      <w:r w:rsidR="00DD2821" w:rsidRPr="00640A3F">
        <w:rPr>
          <w:b/>
          <w:i/>
          <w:spacing w:val="-2"/>
          <w:sz w:val="28"/>
          <w:szCs w:val="28"/>
          <w:lang w:val="vi-VN"/>
        </w:rPr>
        <w:t>huyết minh quy trình</w:t>
      </w:r>
    </w:p>
    <w:p w14:paraId="58E869F4" w14:textId="74034FF0" w:rsidR="00464894" w:rsidRPr="00640A3F" w:rsidRDefault="00464894" w:rsidP="00DE0389">
      <w:pPr>
        <w:spacing w:before="120" w:after="120" w:line="380" w:lineRule="exact"/>
        <w:ind w:firstLine="720"/>
        <w:jc w:val="both"/>
        <w:rPr>
          <w:bCs/>
          <w:i/>
          <w:sz w:val="28"/>
          <w:szCs w:val="28"/>
          <w:lang w:val="it-IT"/>
        </w:rPr>
      </w:pPr>
      <w:r w:rsidRPr="00640A3F">
        <w:rPr>
          <w:bCs/>
          <w:i/>
          <w:sz w:val="28"/>
          <w:szCs w:val="28"/>
          <w:lang w:val="it-IT"/>
        </w:rPr>
        <w:t>* Chuẩn bị ao trước khi nuôi.</w:t>
      </w:r>
    </w:p>
    <w:p w14:paraId="67358EE1" w14:textId="1155DF7E" w:rsidR="00464894" w:rsidRPr="00640A3F" w:rsidRDefault="00464894" w:rsidP="00DE0389">
      <w:pPr>
        <w:spacing w:before="120" w:after="120" w:line="380" w:lineRule="exact"/>
        <w:ind w:firstLine="720"/>
        <w:jc w:val="both"/>
        <w:rPr>
          <w:sz w:val="28"/>
          <w:szCs w:val="28"/>
          <w:lang w:val="it-IT"/>
        </w:rPr>
      </w:pPr>
      <w:r w:rsidRPr="00640A3F">
        <w:rPr>
          <w:sz w:val="28"/>
          <w:szCs w:val="28"/>
          <w:lang w:val="it-IT"/>
        </w:rPr>
        <w:t>Khi nuôi cá lần đầu chủ dự án phải tiến hành chuẩn bị ao nuôi, dùng vôi để cải tạo đáy ao và diệt tạp</w:t>
      </w:r>
      <w:r w:rsidR="000D0B71" w:rsidRPr="00640A3F">
        <w:rPr>
          <w:sz w:val="28"/>
          <w:szCs w:val="28"/>
          <w:lang w:val="it-IT"/>
        </w:rPr>
        <w:t>,</w:t>
      </w:r>
      <w:r w:rsidR="000D0B71" w:rsidRPr="00640A3F">
        <w:rPr>
          <w:noProof/>
          <w:sz w:val="28"/>
          <w:szCs w:val="28"/>
          <w:lang w:val="it-IT"/>
        </w:rPr>
        <w:t xml:space="preserve"> rắc</w:t>
      </w:r>
      <w:r w:rsidR="001E19B9" w:rsidRPr="00640A3F">
        <w:rPr>
          <w:noProof/>
          <w:sz w:val="28"/>
          <w:szCs w:val="28"/>
          <w:lang w:val="vi-VN"/>
        </w:rPr>
        <w:t xml:space="preserve"> </w:t>
      </w:r>
      <w:r w:rsidR="000D0B71" w:rsidRPr="00640A3F">
        <w:rPr>
          <w:noProof/>
          <w:sz w:val="28"/>
          <w:szCs w:val="28"/>
          <w:lang w:val="vi-VN"/>
        </w:rPr>
        <w:t xml:space="preserve">vôi </w:t>
      </w:r>
      <w:r w:rsidR="001E19B9" w:rsidRPr="00640A3F">
        <w:rPr>
          <w:noProof/>
          <w:sz w:val="28"/>
          <w:szCs w:val="28"/>
          <w:lang w:val="vi-VN"/>
        </w:rPr>
        <w:t>từ 2-3 lần</w:t>
      </w:r>
      <w:r w:rsidR="001E19B9" w:rsidRPr="00640A3F">
        <w:rPr>
          <w:sz w:val="28"/>
          <w:szCs w:val="28"/>
          <w:lang w:val="it-IT"/>
        </w:rPr>
        <w:t xml:space="preserve"> khắp ao để diệt địch hại cá, giảm độ phèn.</w:t>
      </w:r>
      <w:r w:rsidR="001E19B9" w:rsidRPr="00640A3F">
        <w:rPr>
          <w:noProof/>
          <w:sz w:val="28"/>
          <w:szCs w:val="28"/>
          <w:lang w:val="vi-VN"/>
        </w:rPr>
        <w:t xml:space="preserve"> </w:t>
      </w:r>
      <w:r w:rsidRPr="00640A3F">
        <w:rPr>
          <w:sz w:val="28"/>
          <w:szCs w:val="28"/>
          <w:lang w:val="it-IT"/>
        </w:rPr>
        <w:t>Sau đó phơi nắng 2 – 3 ngày</w:t>
      </w:r>
      <w:r w:rsidR="001E19B9" w:rsidRPr="00640A3F">
        <w:rPr>
          <w:sz w:val="28"/>
          <w:szCs w:val="28"/>
          <w:lang w:val="it-IT"/>
        </w:rPr>
        <w:t xml:space="preserve"> trước khi</w:t>
      </w:r>
      <w:r w:rsidRPr="00640A3F">
        <w:rPr>
          <w:sz w:val="28"/>
          <w:szCs w:val="28"/>
          <w:lang w:val="it-IT"/>
        </w:rPr>
        <w:t xml:space="preserve"> cho nước vào</w:t>
      </w:r>
      <w:r w:rsidR="000D0B71" w:rsidRPr="00640A3F">
        <w:rPr>
          <w:sz w:val="28"/>
          <w:szCs w:val="28"/>
          <w:lang w:val="it-IT"/>
        </w:rPr>
        <w:t xml:space="preserve"> ao</w:t>
      </w:r>
      <w:r w:rsidRPr="00640A3F">
        <w:rPr>
          <w:sz w:val="28"/>
          <w:szCs w:val="28"/>
          <w:lang w:val="it-IT"/>
        </w:rPr>
        <w:t xml:space="preserve"> </w:t>
      </w:r>
      <w:r w:rsidR="001E19B9" w:rsidRPr="00640A3F">
        <w:rPr>
          <w:sz w:val="28"/>
          <w:szCs w:val="28"/>
          <w:lang w:val="it-IT"/>
        </w:rPr>
        <w:t>(</w:t>
      </w:r>
      <w:r w:rsidRPr="00640A3F">
        <w:rPr>
          <w:sz w:val="28"/>
          <w:szCs w:val="28"/>
          <w:lang w:val="it-IT"/>
        </w:rPr>
        <w:t>mức nước sâu 1,</w:t>
      </w:r>
      <w:r w:rsidR="00A63726" w:rsidRPr="00640A3F">
        <w:rPr>
          <w:sz w:val="28"/>
          <w:szCs w:val="28"/>
          <w:lang w:val="it-IT"/>
        </w:rPr>
        <w:t>5</w:t>
      </w:r>
      <w:r w:rsidRPr="00640A3F">
        <w:rPr>
          <w:sz w:val="28"/>
          <w:szCs w:val="28"/>
          <w:lang w:val="it-IT"/>
        </w:rPr>
        <w:t xml:space="preserve"> - 1,</w:t>
      </w:r>
      <w:r w:rsidR="00A63726" w:rsidRPr="00640A3F">
        <w:rPr>
          <w:sz w:val="28"/>
          <w:szCs w:val="28"/>
          <w:lang w:val="it-IT"/>
        </w:rPr>
        <w:t>8</w:t>
      </w:r>
      <w:r w:rsidRPr="00640A3F">
        <w:rPr>
          <w:sz w:val="28"/>
          <w:szCs w:val="28"/>
          <w:lang w:val="it-IT"/>
        </w:rPr>
        <w:t>m</w:t>
      </w:r>
      <w:r w:rsidR="001E19B9" w:rsidRPr="00640A3F">
        <w:rPr>
          <w:sz w:val="28"/>
          <w:szCs w:val="28"/>
          <w:lang w:val="it-IT"/>
        </w:rPr>
        <w:t>)</w:t>
      </w:r>
      <w:r w:rsidRPr="00640A3F">
        <w:rPr>
          <w:sz w:val="28"/>
          <w:szCs w:val="28"/>
          <w:lang w:val="it-IT"/>
        </w:rPr>
        <w:t xml:space="preserve">. Sau mỗi lần thu hoạch tùy thuộc vào chất lượng nước ao chủ dự án chuẩn bị ao nuôi cho lần nuôi tiếp theo.   </w:t>
      </w:r>
    </w:p>
    <w:p w14:paraId="17CE287F" w14:textId="77777777" w:rsidR="00DD2821" w:rsidRPr="00640A3F" w:rsidRDefault="00DD2821" w:rsidP="00DE0389">
      <w:pPr>
        <w:spacing w:before="120" w:after="120" w:line="380" w:lineRule="exact"/>
        <w:ind w:firstLine="720"/>
        <w:jc w:val="both"/>
        <w:rPr>
          <w:i/>
          <w:sz w:val="28"/>
          <w:szCs w:val="28"/>
          <w:lang w:val="it-IT"/>
        </w:rPr>
      </w:pPr>
      <w:r w:rsidRPr="00640A3F">
        <w:rPr>
          <w:i/>
          <w:sz w:val="28"/>
          <w:szCs w:val="28"/>
          <w:lang w:val="it-IT"/>
        </w:rPr>
        <w:t>* Nhập cá giống:</w:t>
      </w:r>
    </w:p>
    <w:p w14:paraId="5AF45153" w14:textId="754DF8C8" w:rsidR="00DD2821" w:rsidRPr="00640A3F" w:rsidRDefault="00DD2821" w:rsidP="00DE0389">
      <w:pPr>
        <w:spacing w:before="120" w:after="120" w:line="380" w:lineRule="exact"/>
        <w:ind w:firstLine="720"/>
        <w:jc w:val="both"/>
        <w:rPr>
          <w:rStyle w:val="apple-converted-space"/>
          <w:sz w:val="28"/>
          <w:szCs w:val="28"/>
          <w:shd w:val="clear" w:color="auto" w:fill="FAF8F8"/>
          <w:lang w:val="it-IT"/>
        </w:rPr>
      </w:pPr>
      <w:r w:rsidRPr="00640A3F">
        <w:rPr>
          <w:sz w:val="28"/>
          <w:szCs w:val="28"/>
          <w:lang w:val="it-IT"/>
        </w:rPr>
        <w:t>Cá giống phải đảm bảo chất lượng,</w:t>
      </w:r>
      <w:r w:rsidRPr="00640A3F">
        <w:rPr>
          <w:sz w:val="28"/>
          <w:szCs w:val="28"/>
          <w:shd w:val="clear" w:color="auto" w:fill="FAF8F8"/>
          <w:lang w:val="it-IT"/>
        </w:rPr>
        <w:t xml:space="preserve"> đều con, khỏe mạnh, không dị dạng, vây cá phủ kín, không mất nhớt, không xây xát</w:t>
      </w:r>
      <w:r w:rsidR="00464894" w:rsidRPr="00640A3F">
        <w:rPr>
          <w:sz w:val="28"/>
          <w:szCs w:val="28"/>
          <w:lang w:val="it-IT"/>
        </w:rPr>
        <w:t>, không có dấu hiệu bệnh lý</w:t>
      </w:r>
      <w:r w:rsidRPr="00640A3F">
        <w:rPr>
          <w:sz w:val="28"/>
          <w:szCs w:val="28"/>
          <w:shd w:val="clear" w:color="auto" w:fill="FAF8F8"/>
          <w:lang w:val="it-IT"/>
        </w:rPr>
        <w:t>. Màu sắc cá tươi sáng, đặc trưng với từng loài.</w:t>
      </w:r>
    </w:p>
    <w:p w14:paraId="69E0B80A" w14:textId="77777777" w:rsidR="00DD2821" w:rsidRPr="00640A3F" w:rsidRDefault="00DD2821" w:rsidP="00DE0389">
      <w:pPr>
        <w:spacing w:before="120" w:after="120" w:line="380" w:lineRule="exact"/>
        <w:ind w:firstLine="720"/>
        <w:jc w:val="both"/>
        <w:rPr>
          <w:rStyle w:val="apple-converted-space"/>
          <w:i/>
          <w:sz w:val="28"/>
          <w:szCs w:val="28"/>
          <w:shd w:val="clear" w:color="auto" w:fill="FAF8F8"/>
          <w:lang w:val="it-IT"/>
        </w:rPr>
      </w:pPr>
      <w:r w:rsidRPr="00640A3F">
        <w:rPr>
          <w:rStyle w:val="apple-converted-space"/>
          <w:i/>
          <w:sz w:val="28"/>
          <w:szCs w:val="28"/>
          <w:shd w:val="clear" w:color="auto" w:fill="FAF8F8"/>
          <w:lang w:val="it-IT"/>
        </w:rPr>
        <w:t>* Tắm khử trùng cho cá:</w:t>
      </w:r>
    </w:p>
    <w:p w14:paraId="6D013E22" w14:textId="75DBBCD1" w:rsidR="00DD2821" w:rsidRPr="00640A3F" w:rsidRDefault="00DD2821" w:rsidP="00DE0389">
      <w:pPr>
        <w:spacing w:before="120" w:after="120" w:line="380" w:lineRule="exact"/>
        <w:ind w:firstLine="720"/>
        <w:jc w:val="both"/>
        <w:rPr>
          <w:sz w:val="28"/>
          <w:szCs w:val="28"/>
          <w:shd w:val="clear" w:color="auto" w:fill="FAF8F8"/>
          <w:lang w:val="it-IT"/>
        </w:rPr>
      </w:pPr>
      <w:r w:rsidRPr="00640A3F">
        <w:rPr>
          <w:sz w:val="28"/>
          <w:szCs w:val="28"/>
          <w:shd w:val="clear" w:color="auto" w:fill="FAF8F8"/>
          <w:lang w:val="it-IT"/>
        </w:rPr>
        <w:t xml:space="preserve">Để </w:t>
      </w:r>
      <w:r w:rsidRPr="00640A3F">
        <w:rPr>
          <w:sz w:val="28"/>
          <w:szCs w:val="28"/>
          <w:shd w:val="clear" w:color="auto" w:fill="FFFFFF"/>
          <w:lang w:val="it-IT"/>
        </w:rPr>
        <w:t>loại trừ ký sinh trùng, nấm mốc, chống nhiễm trùng các vết xây xát</w:t>
      </w:r>
      <w:r w:rsidRPr="00640A3F">
        <w:rPr>
          <w:sz w:val="28"/>
          <w:szCs w:val="28"/>
          <w:shd w:val="clear" w:color="auto" w:fill="FAF8F8"/>
          <w:lang w:val="it-IT"/>
        </w:rPr>
        <w:t xml:space="preserve"> và phòng bệnh cho cá, trước khi thả giống cần tắm khử trùng cho cá trong dung dịch nước muối nồng độ 2 - 3% </w:t>
      </w:r>
      <w:r w:rsidRPr="00640A3F">
        <w:rPr>
          <w:sz w:val="28"/>
          <w:szCs w:val="28"/>
          <w:shd w:val="clear" w:color="auto" w:fill="FFFFFF"/>
          <w:lang w:val="it-IT"/>
        </w:rPr>
        <w:t xml:space="preserve">(20-30 gam muối + 1 lít nước) </w:t>
      </w:r>
      <w:r w:rsidRPr="00640A3F">
        <w:rPr>
          <w:sz w:val="28"/>
          <w:szCs w:val="28"/>
          <w:shd w:val="clear" w:color="auto" w:fill="FAF8F8"/>
          <w:lang w:val="it-IT"/>
        </w:rPr>
        <w:t xml:space="preserve">trong 5 - 10 phút. Các </w:t>
      </w:r>
      <w:r w:rsidRPr="00640A3F">
        <w:rPr>
          <w:sz w:val="28"/>
          <w:szCs w:val="28"/>
          <w:shd w:val="clear" w:color="auto" w:fill="FFFFFF"/>
          <w:lang w:val="it-IT"/>
        </w:rPr>
        <w:t xml:space="preserve">bể chuyên chở có thể được tận dụng để xử lý cá trước khi chuyển vào ao, trong suốt quá trình xử lý cần sục khí. Trong bể có bố trí 01 lớp lưới mềm để giúp lấy cá ra nhanh chóng sau khi tắm xong. Lượng nước sau khi tắm cho cá được </w:t>
      </w:r>
      <w:r w:rsidR="000D7889" w:rsidRPr="00640A3F">
        <w:rPr>
          <w:sz w:val="28"/>
          <w:szCs w:val="28"/>
          <w:shd w:val="clear" w:color="auto" w:fill="FFFFFF"/>
          <w:lang w:val="it-IT"/>
        </w:rPr>
        <w:t xml:space="preserve">đổ ra các ao nuôi </w:t>
      </w:r>
      <w:r w:rsidRPr="00640A3F">
        <w:rPr>
          <w:sz w:val="28"/>
          <w:szCs w:val="28"/>
          <w:shd w:val="clear" w:color="auto" w:fill="FFFFFF"/>
          <w:lang w:val="it-IT"/>
        </w:rPr>
        <w:t>của dự án để hạn chế sự phát sinh của các loại nấm mốc và ký sinh trùng có thể xâm nhập vào nguồn nước gây bênh cho cá.</w:t>
      </w:r>
    </w:p>
    <w:p w14:paraId="63B98AC5" w14:textId="77777777" w:rsidR="00DD2821" w:rsidRPr="00640A3F" w:rsidRDefault="00DD2821" w:rsidP="00DE0389">
      <w:pPr>
        <w:spacing w:before="120" w:after="120" w:line="380" w:lineRule="exact"/>
        <w:ind w:firstLine="720"/>
        <w:jc w:val="both"/>
        <w:rPr>
          <w:i/>
          <w:sz w:val="28"/>
          <w:szCs w:val="28"/>
          <w:shd w:val="clear" w:color="auto" w:fill="FAF8F8"/>
          <w:lang w:val="it-IT"/>
        </w:rPr>
      </w:pPr>
      <w:r w:rsidRPr="00640A3F">
        <w:rPr>
          <w:i/>
          <w:sz w:val="28"/>
          <w:szCs w:val="28"/>
          <w:shd w:val="clear" w:color="auto" w:fill="FAF8F8"/>
          <w:lang w:val="it-IT"/>
        </w:rPr>
        <w:t>* Chăm sóc và quản lý:</w:t>
      </w:r>
    </w:p>
    <w:p w14:paraId="600DA179" w14:textId="77777777" w:rsidR="00DD2821" w:rsidRPr="00640A3F" w:rsidRDefault="00DD2821" w:rsidP="00DE0389">
      <w:pPr>
        <w:pStyle w:val="NormalWeb"/>
        <w:spacing w:before="120" w:beforeAutospacing="0" w:after="120" w:afterAutospacing="0" w:line="380" w:lineRule="exact"/>
        <w:ind w:firstLine="720"/>
        <w:jc w:val="both"/>
        <w:rPr>
          <w:sz w:val="28"/>
          <w:szCs w:val="28"/>
          <w:lang w:val="it-IT"/>
        </w:rPr>
      </w:pPr>
      <w:r w:rsidRPr="00640A3F">
        <w:rPr>
          <w:sz w:val="28"/>
          <w:szCs w:val="28"/>
          <w:lang w:val="it-IT"/>
        </w:rPr>
        <w:t xml:space="preserve">- Chăm sóc và nuôi dưỡng cá: </w:t>
      </w:r>
    </w:p>
    <w:p w14:paraId="05F88D1B" w14:textId="01E01E45" w:rsidR="00DD2821" w:rsidRPr="00640A3F" w:rsidRDefault="00DD2821" w:rsidP="00DE0389">
      <w:pPr>
        <w:pStyle w:val="NormalWeb"/>
        <w:spacing w:before="120" w:beforeAutospacing="0" w:after="120" w:afterAutospacing="0" w:line="380" w:lineRule="exact"/>
        <w:ind w:firstLine="720"/>
        <w:jc w:val="both"/>
        <w:rPr>
          <w:sz w:val="28"/>
          <w:szCs w:val="28"/>
          <w:lang w:val="it-IT"/>
        </w:rPr>
      </w:pPr>
      <w:r w:rsidRPr="00640A3F">
        <w:rPr>
          <w:sz w:val="28"/>
          <w:szCs w:val="28"/>
          <w:lang w:val="it-IT"/>
        </w:rPr>
        <w:t xml:space="preserve">+ Ưu tiên nuôi ghép cá </w:t>
      </w:r>
      <w:r w:rsidR="00AF38C2" w:rsidRPr="00640A3F">
        <w:rPr>
          <w:sz w:val="28"/>
          <w:szCs w:val="28"/>
          <w:lang w:val="it-IT"/>
        </w:rPr>
        <w:t xml:space="preserve">để tăng hiệu quả ví dụ như nuôi ghép </w:t>
      </w:r>
      <w:r w:rsidRPr="00640A3F">
        <w:rPr>
          <w:sz w:val="28"/>
          <w:szCs w:val="28"/>
          <w:lang w:val="it-IT"/>
        </w:rPr>
        <w:t xml:space="preserve">trắm đen cùng một số loài như cá mè, cá rô phi </w:t>
      </w:r>
      <w:r w:rsidRPr="00640A3F">
        <w:rPr>
          <w:sz w:val="28"/>
          <w:szCs w:val="28"/>
          <w:shd w:val="clear" w:color="auto" w:fill="FFFFFF"/>
          <w:lang w:val="it-IT"/>
        </w:rPr>
        <w:t>để sử dụng hiệu quả dinh dưỡng trong các tầng nước. Trong đó, cá trắm đen là chính, còn cá mè và cá rô phi có vai trò lọc tào, thực vật phù du...</w:t>
      </w:r>
    </w:p>
    <w:p w14:paraId="4FD8196A" w14:textId="2DDC05AF" w:rsidR="00DD2821" w:rsidRPr="00640A3F" w:rsidRDefault="00DD2821" w:rsidP="00DE0389">
      <w:pPr>
        <w:pStyle w:val="NormalWeb"/>
        <w:spacing w:before="120" w:beforeAutospacing="0" w:after="120" w:afterAutospacing="0" w:line="380" w:lineRule="exact"/>
        <w:ind w:firstLine="720"/>
        <w:jc w:val="both"/>
        <w:rPr>
          <w:sz w:val="28"/>
          <w:szCs w:val="28"/>
          <w:shd w:val="clear" w:color="auto" w:fill="FAF8F8"/>
          <w:lang w:val="it-IT"/>
        </w:rPr>
      </w:pPr>
      <w:r w:rsidRPr="00640A3F">
        <w:rPr>
          <w:sz w:val="28"/>
          <w:szCs w:val="28"/>
          <w:lang w:val="it-IT"/>
        </w:rPr>
        <w:t>+ T</w:t>
      </w:r>
      <w:r w:rsidRPr="00640A3F">
        <w:rPr>
          <w:sz w:val="28"/>
          <w:szCs w:val="28"/>
          <w:lang w:val="vi-VN"/>
        </w:rPr>
        <w:t>hức ăn cho cá</w:t>
      </w:r>
      <w:r w:rsidRPr="00640A3F">
        <w:rPr>
          <w:sz w:val="28"/>
          <w:szCs w:val="28"/>
          <w:lang w:val="it-IT"/>
        </w:rPr>
        <w:t xml:space="preserve"> là các loại thức ăn</w:t>
      </w:r>
      <w:r w:rsidRPr="00640A3F">
        <w:rPr>
          <w:sz w:val="28"/>
          <w:szCs w:val="28"/>
          <w:lang w:val="vi-VN"/>
        </w:rPr>
        <w:t xml:space="preserve"> chủ yếu như cám, thức ăn thừa, cây cỏ, rau xanh…</w:t>
      </w:r>
      <w:r w:rsidR="00CA5BBB" w:rsidRPr="00640A3F">
        <w:rPr>
          <w:sz w:val="28"/>
          <w:szCs w:val="28"/>
          <w:lang w:val="it-IT"/>
        </w:rPr>
        <w:t xml:space="preserve"> </w:t>
      </w:r>
      <w:r w:rsidRPr="00640A3F">
        <w:rPr>
          <w:sz w:val="28"/>
          <w:szCs w:val="28"/>
          <w:shd w:val="clear" w:color="auto" w:fill="FFFFFF"/>
          <w:lang w:val="it-IT"/>
        </w:rPr>
        <w:t>Cám sử dụng cho cá là thức ăn viên nổi có kích cỡ viên 1-10mm tùy theo kích cỡ miệng cá</w:t>
      </w:r>
      <w:r w:rsidR="00AF38C2" w:rsidRPr="00640A3F">
        <w:rPr>
          <w:sz w:val="28"/>
          <w:szCs w:val="28"/>
          <w:shd w:val="clear" w:color="auto" w:fill="FFFFFF"/>
          <w:lang w:val="it-IT"/>
        </w:rPr>
        <w:t>.</w:t>
      </w:r>
      <w:r w:rsidRPr="00640A3F">
        <w:rPr>
          <w:sz w:val="28"/>
          <w:szCs w:val="28"/>
          <w:shd w:val="clear" w:color="auto" w:fill="FFFFFF"/>
          <w:lang w:val="it-IT"/>
        </w:rPr>
        <w:t xml:space="preserve"> </w:t>
      </w:r>
      <w:r w:rsidR="00AF38C2" w:rsidRPr="00640A3F">
        <w:rPr>
          <w:sz w:val="28"/>
          <w:szCs w:val="28"/>
          <w:shd w:val="clear" w:color="auto" w:fill="FFFFFF"/>
          <w:lang w:val="it-IT"/>
        </w:rPr>
        <w:t xml:space="preserve">Hàm lượng đạm, protein và lipid </w:t>
      </w:r>
      <w:r w:rsidR="00CA5BBB" w:rsidRPr="00640A3F">
        <w:rPr>
          <w:sz w:val="28"/>
          <w:szCs w:val="28"/>
          <w:shd w:val="clear" w:color="auto" w:fill="FFFFFF"/>
          <w:lang w:val="it-IT"/>
        </w:rPr>
        <w:t xml:space="preserve">có </w:t>
      </w:r>
      <w:r w:rsidR="00CD1F09" w:rsidRPr="00640A3F">
        <w:rPr>
          <w:sz w:val="28"/>
          <w:szCs w:val="28"/>
          <w:shd w:val="clear" w:color="auto" w:fill="FFFFFF"/>
          <w:lang w:val="it-IT"/>
        </w:rPr>
        <w:t xml:space="preserve">trong </w:t>
      </w:r>
      <w:r w:rsidRPr="00640A3F">
        <w:rPr>
          <w:sz w:val="28"/>
          <w:szCs w:val="28"/>
          <w:shd w:val="clear" w:color="auto" w:fill="FFFFFF"/>
          <w:lang w:val="it-IT"/>
        </w:rPr>
        <w:t xml:space="preserve">thức ăn </w:t>
      </w:r>
      <w:r w:rsidR="00CA5BBB" w:rsidRPr="00640A3F">
        <w:rPr>
          <w:sz w:val="28"/>
          <w:szCs w:val="28"/>
          <w:shd w:val="clear" w:color="auto" w:fill="FFFFFF"/>
          <w:lang w:val="it-IT"/>
        </w:rPr>
        <w:t>sẽ thay đổi theo từng</w:t>
      </w:r>
      <w:r w:rsidRPr="00640A3F">
        <w:rPr>
          <w:sz w:val="28"/>
          <w:szCs w:val="28"/>
          <w:shd w:val="clear" w:color="auto" w:fill="FFFFFF"/>
          <w:lang w:val="it-IT"/>
        </w:rPr>
        <w:t xml:space="preserve"> giai đoạn</w:t>
      </w:r>
      <w:r w:rsidR="00CA5BBB" w:rsidRPr="00640A3F">
        <w:rPr>
          <w:sz w:val="28"/>
          <w:szCs w:val="28"/>
          <w:shd w:val="clear" w:color="auto" w:fill="FFFFFF"/>
          <w:lang w:val="it-IT"/>
        </w:rPr>
        <w:t xml:space="preserve"> phát triển của</w:t>
      </w:r>
      <w:r w:rsidRPr="00640A3F">
        <w:rPr>
          <w:sz w:val="28"/>
          <w:szCs w:val="28"/>
          <w:shd w:val="clear" w:color="auto" w:fill="FFFFFF"/>
          <w:lang w:val="it-IT"/>
        </w:rPr>
        <w:t xml:space="preserve"> cá</w:t>
      </w:r>
      <w:r w:rsidR="00CD1F09" w:rsidRPr="00640A3F">
        <w:rPr>
          <w:sz w:val="28"/>
          <w:szCs w:val="28"/>
          <w:lang w:val="it-IT"/>
        </w:rPr>
        <w:t xml:space="preserve">; cá được cho ăn với </w:t>
      </w:r>
      <w:r w:rsidRPr="00640A3F">
        <w:rPr>
          <w:sz w:val="28"/>
          <w:szCs w:val="28"/>
          <w:shd w:val="clear" w:color="auto" w:fill="FFFFFF"/>
          <w:lang w:val="it-IT"/>
        </w:rPr>
        <w:t>tỷ lệ dựa theo % khối lượng cơ thể</w:t>
      </w:r>
      <w:r w:rsidR="00CD1F09" w:rsidRPr="00640A3F">
        <w:rPr>
          <w:sz w:val="28"/>
          <w:szCs w:val="28"/>
          <w:shd w:val="clear" w:color="auto" w:fill="FFFFFF"/>
          <w:lang w:val="it-IT"/>
        </w:rPr>
        <w:t>,</w:t>
      </w:r>
      <w:r w:rsidRPr="00640A3F">
        <w:rPr>
          <w:sz w:val="28"/>
          <w:szCs w:val="28"/>
          <w:shd w:val="clear" w:color="auto" w:fill="FFFFFF"/>
          <w:lang w:val="it-IT"/>
        </w:rPr>
        <w:t xml:space="preserve"> </w:t>
      </w:r>
      <w:r w:rsidR="00CD1F09" w:rsidRPr="00640A3F">
        <w:rPr>
          <w:sz w:val="28"/>
          <w:szCs w:val="28"/>
          <w:shd w:val="clear" w:color="auto" w:fill="FFFFFF"/>
          <w:lang w:val="it-IT"/>
        </w:rPr>
        <w:t>lượng thức ăn từ 5-7% trọng lượng cơ thể</w:t>
      </w:r>
      <w:r w:rsidR="00656E6E" w:rsidRPr="00640A3F">
        <w:rPr>
          <w:sz w:val="28"/>
          <w:szCs w:val="28"/>
          <w:shd w:val="clear" w:color="auto" w:fill="FFFFFF"/>
          <w:lang w:val="it-IT"/>
        </w:rPr>
        <w:t xml:space="preserve"> của cá</w:t>
      </w:r>
      <w:r w:rsidR="00CD1F09" w:rsidRPr="00640A3F">
        <w:rPr>
          <w:sz w:val="28"/>
          <w:szCs w:val="28"/>
          <w:shd w:val="clear" w:color="auto" w:fill="FFFFFF"/>
          <w:lang w:val="it-IT"/>
        </w:rPr>
        <w:t xml:space="preserve"> (</w:t>
      </w:r>
      <w:r w:rsidRPr="00640A3F">
        <w:rPr>
          <w:sz w:val="28"/>
          <w:szCs w:val="28"/>
          <w:shd w:val="clear" w:color="auto" w:fill="FFFFFF"/>
          <w:lang w:val="it-IT"/>
        </w:rPr>
        <w:t xml:space="preserve">có </w:t>
      </w:r>
      <w:r w:rsidR="00CD1F09" w:rsidRPr="00640A3F">
        <w:rPr>
          <w:sz w:val="28"/>
          <w:szCs w:val="28"/>
          <w:shd w:val="clear" w:color="auto" w:fill="FFFFFF"/>
          <w:lang w:val="it-IT"/>
        </w:rPr>
        <w:t xml:space="preserve">thể </w:t>
      </w:r>
      <w:r w:rsidRPr="00640A3F">
        <w:rPr>
          <w:sz w:val="28"/>
          <w:szCs w:val="28"/>
          <w:shd w:val="clear" w:color="auto" w:fill="FFFFFF"/>
          <w:lang w:val="it-IT"/>
        </w:rPr>
        <w:t xml:space="preserve">điều chỉnh </w:t>
      </w:r>
      <w:r w:rsidR="00CD1F09" w:rsidRPr="00640A3F">
        <w:rPr>
          <w:sz w:val="28"/>
          <w:szCs w:val="28"/>
          <w:shd w:val="clear" w:color="auto" w:fill="FFFFFF"/>
          <w:lang w:val="it-IT"/>
        </w:rPr>
        <w:t xml:space="preserve">tuỳ </w:t>
      </w:r>
      <w:r w:rsidRPr="00640A3F">
        <w:rPr>
          <w:sz w:val="28"/>
          <w:szCs w:val="28"/>
          <w:shd w:val="clear" w:color="auto" w:fill="FFFFFF"/>
          <w:lang w:val="it-IT"/>
        </w:rPr>
        <w:t>theo thời tiết, tình trạng môi trường ao nuôi và tình trạng sức khoẻ cá nuôi</w:t>
      </w:r>
      <w:r w:rsidR="00CD1F09" w:rsidRPr="00640A3F">
        <w:rPr>
          <w:sz w:val="28"/>
          <w:szCs w:val="28"/>
          <w:shd w:val="clear" w:color="auto" w:fill="FFFFFF"/>
          <w:lang w:val="it-IT"/>
        </w:rPr>
        <w:t>)</w:t>
      </w:r>
      <w:r w:rsidR="00656E6E" w:rsidRPr="00640A3F">
        <w:rPr>
          <w:sz w:val="28"/>
          <w:szCs w:val="28"/>
          <w:shd w:val="clear" w:color="auto" w:fill="FFFFFF"/>
          <w:lang w:val="it-IT"/>
        </w:rPr>
        <w:t xml:space="preserve">, </w:t>
      </w:r>
      <w:r w:rsidRPr="00640A3F">
        <w:rPr>
          <w:sz w:val="28"/>
          <w:szCs w:val="28"/>
          <w:lang w:val="it-IT"/>
        </w:rPr>
        <w:t>k</w:t>
      </w:r>
      <w:r w:rsidRPr="00640A3F">
        <w:rPr>
          <w:sz w:val="28"/>
          <w:szCs w:val="28"/>
          <w:shd w:val="clear" w:color="auto" w:fill="FAF8F8"/>
          <w:lang w:val="it-IT"/>
        </w:rPr>
        <w:t>hông cho cá ăn vào thời điểm nhiệt độ quá cao hay quá thấp.</w:t>
      </w:r>
    </w:p>
    <w:p w14:paraId="1C8CFE3F" w14:textId="77777777" w:rsidR="00DD2821" w:rsidRPr="00640A3F" w:rsidRDefault="00DD2821" w:rsidP="00BE3595">
      <w:pPr>
        <w:pStyle w:val="NormalWeb"/>
        <w:spacing w:beforeAutospacing="0" w:afterAutospacing="0" w:line="360" w:lineRule="exact"/>
        <w:ind w:firstLine="720"/>
        <w:jc w:val="both"/>
        <w:rPr>
          <w:sz w:val="28"/>
          <w:szCs w:val="28"/>
          <w:lang w:val="it-IT"/>
        </w:rPr>
      </w:pPr>
      <w:r w:rsidRPr="00640A3F">
        <w:rPr>
          <w:sz w:val="28"/>
          <w:szCs w:val="28"/>
          <w:lang w:val="it-IT"/>
        </w:rPr>
        <w:lastRenderedPageBreak/>
        <w:t>+ Mỗi tháng kiểm tra cá một lần, xác định khối lượng của 30 – 50 cá thể để theo dõi quá trình sinh trưởng của cá, trên cơ sở đó có phương pháp điều chỉnh thức ăn cho phù hợp.</w:t>
      </w:r>
    </w:p>
    <w:p w14:paraId="402FFE07" w14:textId="77777777" w:rsidR="00DD2821" w:rsidRPr="00640A3F" w:rsidRDefault="00DD2821" w:rsidP="00BE3595">
      <w:pPr>
        <w:pStyle w:val="NormalWeb"/>
        <w:spacing w:beforeAutospacing="0" w:afterAutospacing="0" w:line="360" w:lineRule="exact"/>
        <w:ind w:firstLine="720"/>
        <w:jc w:val="both"/>
        <w:rPr>
          <w:sz w:val="28"/>
          <w:szCs w:val="28"/>
          <w:lang w:val="it-IT"/>
        </w:rPr>
      </w:pPr>
      <w:r w:rsidRPr="00640A3F">
        <w:rPr>
          <w:sz w:val="28"/>
          <w:szCs w:val="28"/>
          <w:lang w:val="it-IT"/>
        </w:rPr>
        <w:t xml:space="preserve">- Quản lý chất lượng nước ao nuôi: </w:t>
      </w:r>
    </w:p>
    <w:p w14:paraId="0C31184E" w14:textId="77777777" w:rsidR="00DD2821" w:rsidRPr="00640A3F" w:rsidRDefault="00DD2821" w:rsidP="00BE3595">
      <w:pPr>
        <w:pStyle w:val="NormalWeb"/>
        <w:spacing w:beforeAutospacing="0" w:afterAutospacing="0" w:line="360" w:lineRule="exact"/>
        <w:ind w:firstLine="720"/>
        <w:jc w:val="both"/>
        <w:rPr>
          <w:sz w:val="28"/>
          <w:szCs w:val="28"/>
          <w:lang w:val="it-IT"/>
        </w:rPr>
      </w:pPr>
      <w:r w:rsidRPr="00640A3F">
        <w:rPr>
          <w:sz w:val="28"/>
          <w:szCs w:val="28"/>
          <w:shd w:val="clear" w:color="auto" w:fill="FAF8F8"/>
          <w:lang w:val="it-IT"/>
        </w:rPr>
        <w:t>Định kỳ 20 - 30 ngày, sử dụng vôi lượng 2 - 3 kg/100 m</w:t>
      </w:r>
      <w:r w:rsidRPr="00640A3F">
        <w:rPr>
          <w:sz w:val="28"/>
          <w:szCs w:val="28"/>
          <w:shd w:val="clear" w:color="auto" w:fill="FAF8F8"/>
          <w:vertAlign w:val="superscript"/>
          <w:lang w:val="it-IT"/>
        </w:rPr>
        <w:t>2</w:t>
      </w:r>
      <w:r w:rsidRPr="00640A3F">
        <w:rPr>
          <w:sz w:val="28"/>
          <w:szCs w:val="28"/>
          <w:shd w:val="clear" w:color="auto" w:fill="FAF8F8"/>
          <w:lang w:val="it-IT"/>
        </w:rPr>
        <w:t xml:space="preserve">, hòa tan trong nước rồi tạt đều khắp mặt ao. </w:t>
      </w:r>
      <w:r w:rsidRPr="00640A3F">
        <w:rPr>
          <w:sz w:val="28"/>
          <w:szCs w:val="28"/>
          <w:lang w:val="it-IT"/>
        </w:rPr>
        <w:t>Lúc giao mùa, định kỳ 2 tuần/lần rải vôi xung quanh bờ ao hoặc đào rãnh xung quanh bờ ao, rải vôi vào rãnh để ngăn nước mưa mang phèn và chất dơ bẩn từ trên bờ ao xuống.</w:t>
      </w:r>
    </w:p>
    <w:p w14:paraId="527E1FEF" w14:textId="77777777" w:rsidR="00DD2821" w:rsidRPr="00640A3F" w:rsidRDefault="00DD2821" w:rsidP="00BE3595">
      <w:pPr>
        <w:pStyle w:val="NormalWeb"/>
        <w:spacing w:beforeAutospacing="0" w:afterAutospacing="0" w:line="360" w:lineRule="exact"/>
        <w:ind w:firstLine="720"/>
        <w:jc w:val="both"/>
        <w:rPr>
          <w:rStyle w:val="Strong"/>
          <w:b w:val="0"/>
          <w:i/>
          <w:sz w:val="28"/>
          <w:szCs w:val="28"/>
          <w:lang w:val="pt-BR"/>
        </w:rPr>
      </w:pPr>
      <w:r w:rsidRPr="00640A3F">
        <w:rPr>
          <w:rStyle w:val="Strong"/>
          <w:i/>
          <w:sz w:val="28"/>
          <w:szCs w:val="28"/>
          <w:lang w:val="pt-BR"/>
        </w:rPr>
        <w:t>* Thu hoạch:</w:t>
      </w:r>
    </w:p>
    <w:p w14:paraId="4B9BE51F" w14:textId="7648DD01" w:rsidR="00DD2821" w:rsidRPr="00640A3F" w:rsidRDefault="00DD2821" w:rsidP="00BE3595">
      <w:pPr>
        <w:pStyle w:val="NormalWeb"/>
        <w:shd w:val="clear" w:color="auto" w:fill="FFFFFF"/>
        <w:spacing w:beforeAutospacing="0" w:afterAutospacing="0" w:line="360" w:lineRule="exact"/>
        <w:ind w:firstLine="720"/>
        <w:jc w:val="both"/>
        <w:rPr>
          <w:sz w:val="28"/>
          <w:szCs w:val="28"/>
          <w:lang w:val="pt-BR"/>
        </w:rPr>
      </w:pPr>
      <w:r w:rsidRPr="00640A3F">
        <w:rPr>
          <w:sz w:val="28"/>
          <w:szCs w:val="28"/>
          <w:lang w:val="pt-BR"/>
        </w:rPr>
        <w:t xml:space="preserve">- Sau thời gian nuôi </w:t>
      </w:r>
      <w:r w:rsidR="00656E6E" w:rsidRPr="00640A3F">
        <w:rPr>
          <w:sz w:val="28"/>
          <w:szCs w:val="28"/>
          <w:lang w:val="pt-BR"/>
        </w:rPr>
        <w:t>khoảng</w:t>
      </w:r>
      <w:r w:rsidRPr="00640A3F">
        <w:rPr>
          <w:sz w:val="28"/>
          <w:szCs w:val="28"/>
          <w:lang w:val="pt-BR"/>
        </w:rPr>
        <w:t xml:space="preserve"> 12 tháng, khi cá đạt tiêu chuẩn sẽ tiến hành tháo cạn nước và thu hoạch toàn bộ cá trong ao. Thời điểm thu hoạch nên vào sáng sớm hoặc chiều mát. Trước khi thu hoạch 1 ngày ngừng cho cá ăn.</w:t>
      </w:r>
      <w:r w:rsidR="0079648A" w:rsidRPr="00640A3F">
        <w:rPr>
          <w:sz w:val="28"/>
          <w:szCs w:val="28"/>
          <w:lang w:val="pt-BR"/>
        </w:rPr>
        <w:t xml:space="preserve"> Sau khi thu hoạch tiến phơi ao; </w:t>
      </w:r>
      <w:r w:rsidR="0079648A" w:rsidRPr="00640A3F">
        <w:rPr>
          <w:sz w:val="28"/>
          <w:szCs w:val="28"/>
          <w:lang w:val="vi-VN"/>
        </w:rPr>
        <w:t xml:space="preserve"> </w:t>
      </w:r>
      <w:r w:rsidR="00CE08FB" w:rsidRPr="00640A3F">
        <w:rPr>
          <w:sz w:val="28"/>
          <w:szCs w:val="28"/>
          <w:lang w:val="pt-BR"/>
        </w:rPr>
        <w:t xml:space="preserve">và thực hiện các bước chuẩn bị ao trước khi </w:t>
      </w:r>
      <w:r w:rsidR="0079648A" w:rsidRPr="00640A3F">
        <w:rPr>
          <w:sz w:val="28"/>
          <w:szCs w:val="28"/>
          <w:lang w:val="vi-VN"/>
        </w:rPr>
        <w:t>tiếp tục nuôi lứa tiếp theo</w:t>
      </w:r>
      <w:r w:rsidR="00CE08FB" w:rsidRPr="00640A3F">
        <w:rPr>
          <w:sz w:val="28"/>
          <w:szCs w:val="28"/>
          <w:lang w:val="pt-BR"/>
        </w:rPr>
        <w:t>.</w:t>
      </w:r>
    </w:p>
    <w:bookmarkEnd w:id="54"/>
    <w:p w14:paraId="62357DBA" w14:textId="151414ED" w:rsidR="009C4348" w:rsidRPr="00640A3F" w:rsidRDefault="009C4348" w:rsidP="00BE3595">
      <w:pPr>
        <w:widowControl w:val="0"/>
        <w:spacing w:before="100" w:after="100" w:line="360" w:lineRule="exact"/>
        <w:ind w:right="-28"/>
        <w:jc w:val="both"/>
        <w:rPr>
          <w:b/>
          <w:bCs/>
          <w:i/>
          <w:iCs/>
          <w:sz w:val="28"/>
          <w:szCs w:val="28"/>
          <w:lang w:val="pt-BR"/>
        </w:rPr>
      </w:pPr>
      <w:r w:rsidRPr="00640A3F">
        <w:rPr>
          <w:rStyle w:val="Vnbnnidung"/>
          <w:b/>
          <w:bCs/>
          <w:i/>
          <w:iCs/>
          <w:lang w:val="pt-BR" w:eastAsia="vi-VN"/>
        </w:rPr>
        <w:t>3.3. Sản phẩm của dự án đầu tư:</w:t>
      </w:r>
    </w:p>
    <w:p w14:paraId="5DFB154C" w14:textId="76A9D727" w:rsidR="009C4348" w:rsidRPr="00640A3F" w:rsidRDefault="009C4348" w:rsidP="00BE3595">
      <w:pPr>
        <w:pStyle w:val="BodyTextIndent2"/>
        <w:tabs>
          <w:tab w:val="left" w:pos="709"/>
          <w:tab w:val="left" w:pos="4395"/>
          <w:tab w:val="left" w:pos="5812"/>
        </w:tabs>
        <w:spacing w:before="100" w:after="100" w:line="360" w:lineRule="exact"/>
        <w:ind w:left="0" w:firstLine="709"/>
        <w:jc w:val="both"/>
        <w:rPr>
          <w:sz w:val="28"/>
          <w:szCs w:val="28"/>
          <w:lang w:val="pt-BR"/>
        </w:rPr>
      </w:pPr>
      <w:r w:rsidRPr="00640A3F">
        <w:rPr>
          <w:sz w:val="28"/>
          <w:szCs w:val="28"/>
          <w:lang w:val="pt-BR"/>
        </w:rPr>
        <w:t>- Cung cấp thực phẩm sạch phục vụ nhu cầu sinh hoạt trong nước và xuất khẩu cụ thể gồm gia cầm khoảng 480 tấn/năm và thủy sản các loại khoảng 30 tấn/năm.</w:t>
      </w:r>
    </w:p>
    <w:p w14:paraId="1CBDED3C" w14:textId="2B780DF4" w:rsidR="001E0BD5" w:rsidRPr="00640A3F" w:rsidRDefault="001E0BD5" w:rsidP="00BE3595">
      <w:pPr>
        <w:pStyle w:val="Heading2"/>
        <w:spacing w:before="100" w:after="100" w:line="360" w:lineRule="exact"/>
        <w:jc w:val="both"/>
        <w:rPr>
          <w:rFonts w:ascii="Times New Roman" w:hAnsi="Times New Roman"/>
          <w:lang w:val="vi-VN"/>
        </w:rPr>
      </w:pPr>
      <w:bookmarkStart w:id="74" w:name="_Toc113954319"/>
      <w:bookmarkStart w:id="75" w:name="_Toc115249857"/>
      <w:r w:rsidRPr="00640A3F">
        <w:rPr>
          <w:rFonts w:ascii="Times New Roman" w:hAnsi="Times New Roman"/>
          <w:lang w:val="vi-VN"/>
        </w:rPr>
        <w:t>4. Nguyên liệu, nhiên liệu, vật liệu, phế liệu, điện năng, hóa chất sử dụng, nguồn cung cấp điện, nước của dự án đầu tư</w:t>
      </w:r>
      <w:bookmarkEnd w:id="74"/>
      <w:bookmarkEnd w:id="75"/>
    </w:p>
    <w:p w14:paraId="3D42CA93" w14:textId="77777777" w:rsidR="001E0BD5" w:rsidRPr="00640A3F" w:rsidRDefault="001E0BD5" w:rsidP="00BE3595">
      <w:pPr>
        <w:pStyle w:val="Heading3"/>
        <w:spacing w:before="100" w:after="100" w:line="360" w:lineRule="exact"/>
        <w:jc w:val="both"/>
        <w:rPr>
          <w:rFonts w:ascii="Times New Roman" w:hAnsi="Times New Roman"/>
          <w:sz w:val="28"/>
          <w:szCs w:val="28"/>
          <w:lang w:val="pt-BR"/>
        </w:rPr>
      </w:pPr>
      <w:bookmarkStart w:id="76" w:name="_Toc113954320"/>
      <w:bookmarkStart w:id="77" w:name="_Toc115006593"/>
      <w:bookmarkStart w:id="78" w:name="_Toc115012295"/>
      <w:bookmarkStart w:id="79" w:name="_Toc115249858"/>
      <w:r w:rsidRPr="00640A3F">
        <w:rPr>
          <w:rFonts w:ascii="Times New Roman" w:hAnsi="Times New Roman"/>
          <w:sz w:val="28"/>
          <w:szCs w:val="28"/>
          <w:lang w:val="vi-VN"/>
        </w:rPr>
        <w:t>4.</w:t>
      </w:r>
      <w:r w:rsidRPr="00640A3F">
        <w:rPr>
          <w:rFonts w:ascii="Times New Roman" w:hAnsi="Times New Roman"/>
          <w:sz w:val="28"/>
          <w:szCs w:val="28"/>
          <w:lang w:val="id-ID"/>
        </w:rPr>
        <w:t xml:space="preserve">1. </w:t>
      </w:r>
      <w:r w:rsidRPr="00640A3F">
        <w:rPr>
          <w:rFonts w:ascii="Times New Roman" w:hAnsi="Times New Roman"/>
          <w:sz w:val="28"/>
          <w:szCs w:val="28"/>
          <w:lang w:val="vi-VN"/>
        </w:rPr>
        <w:t>Nhu cầu sử dụng n</w:t>
      </w:r>
      <w:r w:rsidRPr="00640A3F">
        <w:rPr>
          <w:rFonts w:ascii="Times New Roman" w:hAnsi="Times New Roman"/>
          <w:sz w:val="28"/>
          <w:szCs w:val="28"/>
          <w:lang w:val="id-ID"/>
        </w:rPr>
        <w:t>guyên</w:t>
      </w:r>
      <w:r w:rsidRPr="00640A3F">
        <w:rPr>
          <w:rFonts w:ascii="Times New Roman" w:hAnsi="Times New Roman"/>
          <w:sz w:val="28"/>
          <w:szCs w:val="28"/>
          <w:lang w:val="vi-VN"/>
        </w:rPr>
        <w:t xml:space="preserve"> liệu</w:t>
      </w:r>
      <w:r w:rsidRPr="00640A3F">
        <w:rPr>
          <w:rFonts w:ascii="Times New Roman" w:hAnsi="Times New Roman"/>
          <w:sz w:val="28"/>
          <w:szCs w:val="28"/>
          <w:lang w:val="id-ID"/>
        </w:rPr>
        <w:t xml:space="preserve">, </w:t>
      </w:r>
      <w:r w:rsidRPr="00640A3F">
        <w:rPr>
          <w:rFonts w:ascii="Times New Roman" w:hAnsi="Times New Roman"/>
          <w:sz w:val="28"/>
          <w:szCs w:val="28"/>
          <w:lang w:val="pt-BR"/>
        </w:rPr>
        <w:t>vật</w:t>
      </w:r>
      <w:r w:rsidRPr="00640A3F">
        <w:rPr>
          <w:rFonts w:ascii="Times New Roman" w:hAnsi="Times New Roman"/>
          <w:sz w:val="28"/>
          <w:szCs w:val="28"/>
          <w:lang w:val="id-ID"/>
        </w:rPr>
        <w:t xml:space="preserve"> liệu, hóa chất sử dụng</w:t>
      </w:r>
      <w:bookmarkEnd w:id="76"/>
      <w:bookmarkEnd w:id="77"/>
      <w:bookmarkEnd w:id="78"/>
      <w:bookmarkEnd w:id="79"/>
    </w:p>
    <w:p w14:paraId="0611FAEA" w14:textId="77777777" w:rsidR="001E0BD5" w:rsidRPr="00640A3F" w:rsidRDefault="001E0BD5" w:rsidP="00BE3595">
      <w:pPr>
        <w:pStyle w:val="NormalWeb"/>
        <w:shd w:val="clear" w:color="auto" w:fill="FFFFFF"/>
        <w:spacing w:beforeAutospacing="0" w:afterAutospacing="0" w:line="360" w:lineRule="exact"/>
        <w:ind w:firstLine="720"/>
        <w:jc w:val="both"/>
        <w:rPr>
          <w:sz w:val="28"/>
          <w:szCs w:val="28"/>
          <w:lang w:val="pt-BR"/>
        </w:rPr>
      </w:pPr>
      <w:r w:rsidRPr="00640A3F">
        <w:rPr>
          <w:sz w:val="28"/>
          <w:szCs w:val="28"/>
          <w:lang w:val="pt-BR"/>
        </w:rPr>
        <w:t>Sau khi đi vào hoạt động công ty tiến hành kết hợp chăn nuôi với các tập đoàn chăn nuôi nên toàn bộ thức ăn, thuốc thú y… đều được cơ sở hợp tác cung cấp. Số lượng, chủng loại phụ thuộc vào từng giai đoạn phát triển, tình hình phát sinh bệnh của vật nuôi.</w:t>
      </w:r>
      <w:r w:rsidRPr="00640A3F">
        <w:rPr>
          <w:sz w:val="28"/>
          <w:szCs w:val="28"/>
          <w:lang w:val="vi-VN"/>
        </w:rPr>
        <w:tab/>
      </w:r>
    </w:p>
    <w:p w14:paraId="7AD384B9" w14:textId="167FC386" w:rsidR="001E0BD5" w:rsidRPr="00640A3F" w:rsidRDefault="001E0BD5" w:rsidP="001E0BD5">
      <w:pPr>
        <w:pStyle w:val="Caption"/>
        <w:spacing w:before="120" w:after="120" w:line="360" w:lineRule="exact"/>
        <w:rPr>
          <w:b/>
          <w:lang w:val="pt-BR"/>
        </w:rPr>
      </w:pPr>
      <w:bookmarkStart w:id="80" w:name="_Toc48655704"/>
      <w:bookmarkStart w:id="81" w:name="_Toc115250077"/>
      <w:r w:rsidRPr="00640A3F">
        <w:rPr>
          <w:b/>
          <w:lang w:val="pt-BR"/>
        </w:rPr>
        <w:t xml:space="preserve">Bảng </w:t>
      </w:r>
      <w:r w:rsidRPr="00640A3F">
        <w:rPr>
          <w:b/>
        </w:rPr>
        <w:fldChar w:fldCharType="begin"/>
      </w:r>
      <w:r w:rsidRPr="00640A3F">
        <w:rPr>
          <w:b/>
          <w:lang w:val="pt-BR"/>
        </w:rPr>
        <w:instrText xml:space="preserve"> SEQ Bảng \* ARABIC \s 1 </w:instrText>
      </w:r>
      <w:r w:rsidRPr="00640A3F">
        <w:rPr>
          <w:b/>
        </w:rPr>
        <w:fldChar w:fldCharType="separate"/>
      </w:r>
      <w:r w:rsidR="00772BDA">
        <w:rPr>
          <w:b/>
          <w:noProof/>
          <w:lang w:val="pt-BR"/>
        </w:rPr>
        <w:t>1</w:t>
      </w:r>
      <w:r w:rsidRPr="00640A3F">
        <w:rPr>
          <w:b/>
          <w:noProof/>
        </w:rPr>
        <w:fldChar w:fldCharType="end"/>
      </w:r>
      <w:r w:rsidRPr="00640A3F">
        <w:rPr>
          <w:b/>
          <w:lang w:val="pt-BR"/>
        </w:rPr>
        <w:t>. Khối lượng nguyên, nhiên liệu, hóa chất sử dụng</w:t>
      </w:r>
      <w:bookmarkEnd w:id="80"/>
      <w:bookmarkEnd w:id="81"/>
      <w:r w:rsidRPr="00640A3F">
        <w:rPr>
          <w:b/>
          <w:lang w:val="pt-BR"/>
        </w:rPr>
        <w:t xml:space="preserve">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711"/>
        <w:gridCol w:w="1716"/>
        <w:gridCol w:w="1275"/>
        <w:gridCol w:w="2051"/>
      </w:tblGrid>
      <w:tr w:rsidR="00640A3F" w:rsidRPr="00640A3F" w14:paraId="36A9B52E" w14:textId="77777777" w:rsidTr="00BE3595">
        <w:trPr>
          <w:trHeight w:val="379"/>
          <w:jc w:val="center"/>
        </w:trPr>
        <w:tc>
          <w:tcPr>
            <w:tcW w:w="711" w:type="dxa"/>
            <w:vAlign w:val="center"/>
          </w:tcPr>
          <w:p w14:paraId="1F97A35F" w14:textId="77777777" w:rsidR="001E0BD5" w:rsidRPr="00640A3F" w:rsidRDefault="001E0BD5" w:rsidP="00BE3595">
            <w:pPr>
              <w:pStyle w:val="ListParagraph"/>
              <w:tabs>
                <w:tab w:val="left" w:pos="709"/>
              </w:tabs>
              <w:spacing w:before="20" w:after="20"/>
              <w:ind w:left="0"/>
              <w:contextualSpacing w:val="0"/>
              <w:jc w:val="center"/>
              <w:rPr>
                <w:b/>
                <w:i/>
                <w:sz w:val="26"/>
                <w:szCs w:val="26"/>
              </w:rPr>
            </w:pPr>
            <w:r w:rsidRPr="00640A3F">
              <w:rPr>
                <w:b/>
                <w:i/>
                <w:sz w:val="26"/>
                <w:szCs w:val="26"/>
              </w:rPr>
              <w:t>TT</w:t>
            </w:r>
          </w:p>
        </w:tc>
        <w:tc>
          <w:tcPr>
            <w:tcW w:w="3427" w:type="dxa"/>
            <w:gridSpan w:val="2"/>
            <w:vAlign w:val="center"/>
          </w:tcPr>
          <w:p w14:paraId="17633839" w14:textId="77777777" w:rsidR="001E0BD5" w:rsidRPr="00640A3F" w:rsidRDefault="001E0BD5" w:rsidP="00BE3595">
            <w:pPr>
              <w:pStyle w:val="ListParagraph"/>
              <w:tabs>
                <w:tab w:val="left" w:pos="709"/>
              </w:tabs>
              <w:spacing w:before="20" w:after="20"/>
              <w:ind w:left="0"/>
              <w:contextualSpacing w:val="0"/>
              <w:jc w:val="center"/>
              <w:rPr>
                <w:b/>
                <w:i/>
                <w:sz w:val="26"/>
                <w:szCs w:val="26"/>
              </w:rPr>
            </w:pPr>
            <w:r w:rsidRPr="00640A3F">
              <w:rPr>
                <w:b/>
                <w:i/>
                <w:sz w:val="26"/>
                <w:szCs w:val="26"/>
              </w:rPr>
              <w:t>Nguyên, nhiên liệu, hoá chất</w:t>
            </w:r>
          </w:p>
        </w:tc>
        <w:tc>
          <w:tcPr>
            <w:tcW w:w="1275" w:type="dxa"/>
            <w:vAlign w:val="center"/>
          </w:tcPr>
          <w:p w14:paraId="5470ABD6" w14:textId="77777777" w:rsidR="001E0BD5" w:rsidRPr="00640A3F" w:rsidRDefault="001E0BD5" w:rsidP="00BE3595">
            <w:pPr>
              <w:pStyle w:val="ListParagraph"/>
              <w:tabs>
                <w:tab w:val="left" w:pos="709"/>
              </w:tabs>
              <w:spacing w:before="20" w:after="20"/>
              <w:ind w:left="0" w:firstLine="19"/>
              <w:contextualSpacing w:val="0"/>
              <w:jc w:val="center"/>
              <w:rPr>
                <w:b/>
                <w:i/>
                <w:sz w:val="26"/>
                <w:szCs w:val="26"/>
              </w:rPr>
            </w:pPr>
            <w:r w:rsidRPr="00640A3F">
              <w:rPr>
                <w:b/>
                <w:i/>
                <w:sz w:val="26"/>
                <w:szCs w:val="26"/>
              </w:rPr>
              <w:t>ĐVT</w:t>
            </w:r>
          </w:p>
        </w:tc>
        <w:tc>
          <w:tcPr>
            <w:tcW w:w="2051" w:type="dxa"/>
            <w:vAlign w:val="center"/>
          </w:tcPr>
          <w:p w14:paraId="017D1560" w14:textId="77777777" w:rsidR="001E0BD5" w:rsidRPr="00640A3F" w:rsidRDefault="001E0BD5" w:rsidP="00BE3595">
            <w:pPr>
              <w:pStyle w:val="ListParagraph"/>
              <w:tabs>
                <w:tab w:val="left" w:pos="709"/>
              </w:tabs>
              <w:spacing w:before="20" w:after="20"/>
              <w:ind w:left="0"/>
              <w:contextualSpacing w:val="0"/>
              <w:jc w:val="center"/>
              <w:rPr>
                <w:b/>
                <w:i/>
                <w:sz w:val="26"/>
                <w:szCs w:val="26"/>
                <w:lang w:val="vi-VN"/>
              </w:rPr>
            </w:pPr>
            <w:r w:rsidRPr="00640A3F">
              <w:rPr>
                <w:b/>
                <w:i/>
                <w:sz w:val="26"/>
                <w:szCs w:val="26"/>
              </w:rPr>
              <w:t xml:space="preserve"> Lượng sử dụng</w:t>
            </w:r>
          </w:p>
        </w:tc>
      </w:tr>
      <w:tr w:rsidR="00640A3F" w:rsidRPr="00640A3F" w14:paraId="77FCD6B0" w14:textId="77777777" w:rsidTr="00BE3595">
        <w:trPr>
          <w:trHeight w:val="311"/>
          <w:jc w:val="center"/>
        </w:trPr>
        <w:tc>
          <w:tcPr>
            <w:tcW w:w="711" w:type="dxa"/>
            <w:vAlign w:val="center"/>
          </w:tcPr>
          <w:p w14:paraId="27986D1F" w14:textId="77777777" w:rsidR="001E0BD5" w:rsidRPr="00640A3F" w:rsidRDefault="001E0BD5" w:rsidP="00BE3595">
            <w:pPr>
              <w:pStyle w:val="ListParagraph"/>
              <w:tabs>
                <w:tab w:val="left" w:pos="709"/>
              </w:tabs>
              <w:spacing w:before="20" w:after="20"/>
              <w:ind w:left="0"/>
              <w:contextualSpacing w:val="0"/>
              <w:jc w:val="center"/>
              <w:rPr>
                <w:b/>
                <w:i/>
                <w:sz w:val="26"/>
                <w:szCs w:val="26"/>
              </w:rPr>
            </w:pPr>
            <w:r w:rsidRPr="00640A3F">
              <w:rPr>
                <w:b/>
                <w:i/>
                <w:sz w:val="26"/>
                <w:szCs w:val="26"/>
              </w:rPr>
              <w:t>I</w:t>
            </w:r>
          </w:p>
        </w:tc>
        <w:tc>
          <w:tcPr>
            <w:tcW w:w="6753" w:type="dxa"/>
            <w:gridSpan w:val="4"/>
            <w:vAlign w:val="center"/>
          </w:tcPr>
          <w:p w14:paraId="1D9F012D" w14:textId="77777777" w:rsidR="001E0BD5" w:rsidRPr="00640A3F" w:rsidRDefault="001E0BD5" w:rsidP="00BE3595">
            <w:pPr>
              <w:pStyle w:val="ListParagraph"/>
              <w:tabs>
                <w:tab w:val="left" w:pos="709"/>
              </w:tabs>
              <w:spacing w:before="20" w:after="20"/>
              <w:ind w:left="0"/>
              <w:contextualSpacing w:val="0"/>
              <w:jc w:val="center"/>
              <w:rPr>
                <w:b/>
                <w:sz w:val="26"/>
                <w:szCs w:val="26"/>
              </w:rPr>
            </w:pPr>
            <w:r w:rsidRPr="00640A3F">
              <w:rPr>
                <w:b/>
                <w:i/>
                <w:sz w:val="26"/>
                <w:szCs w:val="26"/>
              </w:rPr>
              <w:t>Nguyên liệu</w:t>
            </w:r>
          </w:p>
        </w:tc>
      </w:tr>
      <w:tr w:rsidR="00640A3F" w:rsidRPr="00640A3F" w14:paraId="75F223B8" w14:textId="77777777" w:rsidTr="00BE3595">
        <w:trPr>
          <w:trHeight w:val="260"/>
          <w:jc w:val="center"/>
        </w:trPr>
        <w:tc>
          <w:tcPr>
            <w:tcW w:w="711" w:type="dxa"/>
            <w:vAlign w:val="center"/>
          </w:tcPr>
          <w:p w14:paraId="39C518BF"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1</w:t>
            </w:r>
          </w:p>
        </w:tc>
        <w:tc>
          <w:tcPr>
            <w:tcW w:w="3427" w:type="dxa"/>
            <w:gridSpan w:val="2"/>
            <w:vAlign w:val="center"/>
          </w:tcPr>
          <w:p w14:paraId="59532623"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Gà giống</w:t>
            </w:r>
          </w:p>
        </w:tc>
        <w:tc>
          <w:tcPr>
            <w:tcW w:w="1275" w:type="dxa"/>
            <w:vAlign w:val="center"/>
          </w:tcPr>
          <w:p w14:paraId="65EAE2E1"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Con/vụ</w:t>
            </w:r>
          </w:p>
        </w:tc>
        <w:tc>
          <w:tcPr>
            <w:tcW w:w="2051" w:type="dxa"/>
            <w:vAlign w:val="center"/>
          </w:tcPr>
          <w:p w14:paraId="7F0ECD97" w14:textId="5E29F24E" w:rsidR="001E0BD5" w:rsidRPr="00640A3F" w:rsidRDefault="004F4436" w:rsidP="00BE3595">
            <w:pPr>
              <w:pStyle w:val="ListParagraph"/>
              <w:tabs>
                <w:tab w:val="left" w:pos="709"/>
              </w:tabs>
              <w:spacing w:before="20" w:after="20"/>
              <w:ind w:left="0"/>
              <w:contextualSpacing w:val="0"/>
              <w:jc w:val="center"/>
              <w:rPr>
                <w:sz w:val="26"/>
                <w:szCs w:val="26"/>
              </w:rPr>
            </w:pPr>
            <w:r w:rsidRPr="00640A3F">
              <w:rPr>
                <w:sz w:val="26"/>
                <w:szCs w:val="26"/>
              </w:rPr>
              <w:t>5</w:t>
            </w:r>
            <w:r w:rsidR="001E0BD5" w:rsidRPr="00640A3F">
              <w:rPr>
                <w:sz w:val="26"/>
                <w:szCs w:val="26"/>
              </w:rPr>
              <w:t>0.000</w:t>
            </w:r>
          </w:p>
        </w:tc>
      </w:tr>
      <w:tr w:rsidR="00640A3F" w:rsidRPr="00640A3F" w14:paraId="5DA72006" w14:textId="77777777" w:rsidTr="00BE3595">
        <w:trPr>
          <w:trHeight w:val="260"/>
          <w:jc w:val="center"/>
        </w:trPr>
        <w:tc>
          <w:tcPr>
            <w:tcW w:w="711" w:type="dxa"/>
            <w:vAlign w:val="center"/>
          </w:tcPr>
          <w:p w14:paraId="65515270"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2</w:t>
            </w:r>
          </w:p>
        </w:tc>
        <w:tc>
          <w:tcPr>
            <w:tcW w:w="3427" w:type="dxa"/>
            <w:gridSpan w:val="2"/>
            <w:vAlign w:val="center"/>
          </w:tcPr>
          <w:p w14:paraId="7BD4719E"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Cá giống</w:t>
            </w:r>
          </w:p>
        </w:tc>
        <w:tc>
          <w:tcPr>
            <w:tcW w:w="1275" w:type="dxa"/>
            <w:vAlign w:val="center"/>
          </w:tcPr>
          <w:p w14:paraId="2017BFEC"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Con/vụ</w:t>
            </w:r>
          </w:p>
        </w:tc>
        <w:tc>
          <w:tcPr>
            <w:tcW w:w="2051" w:type="dxa"/>
            <w:vAlign w:val="center"/>
          </w:tcPr>
          <w:p w14:paraId="4A2A8E6F" w14:textId="1AFF34DF"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10.000</w:t>
            </w:r>
          </w:p>
        </w:tc>
      </w:tr>
      <w:tr w:rsidR="00640A3F" w:rsidRPr="00640A3F" w14:paraId="16D0F795" w14:textId="77777777" w:rsidTr="00BE3595">
        <w:trPr>
          <w:trHeight w:val="260"/>
          <w:jc w:val="center"/>
        </w:trPr>
        <w:tc>
          <w:tcPr>
            <w:tcW w:w="711" w:type="dxa"/>
            <w:vAlign w:val="center"/>
          </w:tcPr>
          <w:p w14:paraId="6F846F00"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3</w:t>
            </w:r>
          </w:p>
        </w:tc>
        <w:tc>
          <w:tcPr>
            <w:tcW w:w="3427" w:type="dxa"/>
            <w:gridSpan w:val="2"/>
            <w:vAlign w:val="center"/>
          </w:tcPr>
          <w:p w14:paraId="46A3579F"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Cám cho gà</w:t>
            </w:r>
          </w:p>
        </w:tc>
        <w:tc>
          <w:tcPr>
            <w:tcW w:w="1275" w:type="dxa"/>
            <w:vAlign w:val="center"/>
          </w:tcPr>
          <w:p w14:paraId="03655BF0"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Tấn/năm</w:t>
            </w:r>
          </w:p>
        </w:tc>
        <w:tc>
          <w:tcPr>
            <w:tcW w:w="2051" w:type="dxa"/>
            <w:vAlign w:val="center"/>
          </w:tcPr>
          <w:p w14:paraId="6284AC40" w14:textId="43687114" w:rsidR="001E0BD5" w:rsidRPr="00640A3F" w:rsidRDefault="00B874B2" w:rsidP="00BE3595">
            <w:pPr>
              <w:pStyle w:val="ListParagraph"/>
              <w:tabs>
                <w:tab w:val="left" w:pos="709"/>
              </w:tabs>
              <w:spacing w:before="20" w:after="20"/>
              <w:ind w:left="0"/>
              <w:contextualSpacing w:val="0"/>
              <w:jc w:val="center"/>
              <w:rPr>
                <w:sz w:val="26"/>
                <w:szCs w:val="26"/>
              </w:rPr>
            </w:pPr>
            <w:r w:rsidRPr="00640A3F">
              <w:rPr>
                <w:sz w:val="26"/>
                <w:szCs w:val="26"/>
              </w:rPr>
              <w:t>810</w:t>
            </w:r>
          </w:p>
        </w:tc>
      </w:tr>
      <w:tr w:rsidR="00640A3F" w:rsidRPr="00640A3F" w14:paraId="7F72EE32" w14:textId="77777777" w:rsidTr="00BE3595">
        <w:trPr>
          <w:trHeight w:val="260"/>
          <w:jc w:val="center"/>
        </w:trPr>
        <w:tc>
          <w:tcPr>
            <w:tcW w:w="711" w:type="dxa"/>
            <w:vAlign w:val="center"/>
          </w:tcPr>
          <w:p w14:paraId="69B6CAEB"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4</w:t>
            </w:r>
          </w:p>
        </w:tc>
        <w:tc>
          <w:tcPr>
            <w:tcW w:w="3427" w:type="dxa"/>
            <w:gridSpan w:val="2"/>
            <w:vAlign w:val="center"/>
          </w:tcPr>
          <w:p w14:paraId="249397A1"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Cám cho cá</w:t>
            </w:r>
          </w:p>
        </w:tc>
        <w:tc>
          <w:tcPr>
            <w:tcW w:w="1275" w:type="dxa"/>
            <w:vAlign w:val="center"/>
          </w:tcPr>
          <w:p w14:paraId="4D2CB170"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Tấn/năm</w:t>
            </w:r>
          </w:p>
        </w:tc>
        <w:tc>
          <w:tcPr>
            <w:tcW w:w="2051" w:type="dxa"/>
            <w:vAlign w:val="center"/>
          </w:tcPr>
          <w:p w14:paraId="469FE722" w14:textId="3B6303B8" w:rsidR="001E0BD5" w:rsidRPr="00640A3F" w:rsidRDefault="004F4436" w:rsidP="00BE3595">
            <w:pPr>
              <w:pStyle w:val="ListParagraph"/>
              <w:tabs>
                <w:tab w:val="left" w:pos="709"/>
              </w:tabs>
              <w:spacing w:before="20" w:after="20"/>
              <w:ind w:left="0"/>
              <w:contextualSpacing w:val="0"/>
              <w:jc w:val="center"/>
              <w:rPr>
                <w:sz w:val="26"/>
                <w:szCs w:val="26"/>
              </w:rPr>
            </w:pPr>
            <w:r w:rsidRPr="00640A3F">
              <w:rPr>
                <w:sz w:val="26"/>
                <w:szCs w:val="26"/>
              </w:rPr>
              <w:t>1</w:t>
            </w:r>
            <w:r w:rsidR="001E0BD5" w:rsidRPr="00640A3F">
              <w:rPr>
                <w:sz w:val="26"/>
                <w:szCs w:val="26"/>
              </w:rPr>
              <w:t>00</w:t>
            </w:r>
          </w:p>
        </w:tc>
      </w:tr>
      <w:tr w:rsidR="00640A3F" w:rsidRPr="00640A3F" w14:paraId="21B3A519" w14:textId="77777777" w:rsidTr="00BE3595">
        <w:trPr>
          <w:trHeight w:val="254"/>
          <w:jc w:val="center"/>
        </w:trPr>
        <w:tc>
          <w:tcPr>
            <w:tcW w:w="711" w:type="dxa"/>
            <w:vAlign w:val="center"/>
          </w:tcPr>
          <w:p w14:paraId="7728F51D"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5</w:t>
            </w:r>
          </w:p>
        </w:tc>
        <w:tc>
          <w:tcPr>
            <w:tcW w:w="3427" w:type="dxa"/>
            <w:gridSpan w:val="2"/>
            <w:vAlign w:val="center"/>
          </w:tcPr>
          <w:p w14:paraId="79504A99"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Trấu rải chuồng</w:t>
            </w:r>
          </w:p>
        </w:tc>
        <w:tc>
          <w:tcPr>
            <w:tcW w:w="1275" w:type="dxa"/>
            <w:vAlign w:val="center"/>
          </w:tcPr>
          <w:p w14:paraId="184AD389"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Tấn/vụ</w:t>
            </w:r>
          </w:p>
        </w:tc>
        <w:tc>
          <w:tcPr>
            <w:tcW w:w="2051" w:type="dxa"/>
            <w:vAlign w:val="center"/>
          </w:tcPr>
          <w:p w14:paraId="09A1DD4E" w14:textId="1946E043" w:rsidR="001E0BD5" w:rsidRPr="00640A3F" w:rsidRDefault="004F4436" w:rsidP="00BE3595">
            <w:pPr>
              <w:pStyle w:val="ListParagraph"/>
              <w:tabs>
                <w:tab w:val="left" w:pos="709"/>
              </w:tabs>
              <w:spacing w:before="20" w:after="20"/>
              <w:ind w:left="0"/>
              <w:contextualSpacing w:val="0"/>
              <w:jc w:val="center"/>
              <w:rPr>
                <w:sz w:val="26"/>
                <w:szCs w:val="26"/>
              </w:rPr>
            </w:pPr>
            <w:r w:rsidRPr="00640A3F">
              <w:rPr>
                <w:sz w:val="26"/>
                <w:szCs w:val="26"/>
              </w:rPr>
              <w:t>1</w:t>
            </w:r>
            <w:r w:rsidR="00136118" w:rsidRPr="00640A3F">
              <w:rPr>
                <w:sz w:val="26"/>
                <w:szCs w:val="26"/>
              </w:rPr>
              <w:t>6,5</w:t>
            </w:r>
          </w:p>
        </w:tc>
      </w:tr>
      <w:tr w:rsidR="00640A3F" w:rsidRPr="00640A3F" w14:paraId="396DD6C7" w14:textId="77777777" w:rsidTr="00BE3595">
        <w:trPr>
          <w:trHeight w:val="254"/>
          <w:jc w:val="center"/>
        </w:trPr>
        <w:tc>
          <w:tcPr>
            <w:tcW w:w="711" w:type="dxa"/>
            <w:vAlign w:val="center"/>
          </w:tcPr>
          <w:p w14:paraId="03D1668F" w14:textId="77777777" w:rsidR="001E0BD5" w:rsidRPr="00640A3F" w:rsidRDefault="001E0BD5" w:rsidP="00BE3595">
            <w:pPr>
              <w:pStyle w:val="ListParagraph"/>
              <w:tabs>
                <w:tab w:val="left" w:pos="709"/>
              </w:tabs>
              <w:spacing w:before="20" w:after="20"/>
              <w:ind w:left="0"/>
              <w:contextualSpacing w:val="0"/>
              <w:jc w:val="center"/>
              <w:rPr>
                <w:b/>
                <w:i/>
                <w:sz w:val="26"/>
                <w:szCs w:val="26"/>
              </w:rPr>
            </w:pPr>
            <w:r w:rsidRPr="00640A3F">
              <w:rPr>
                <w:b/>
                <w:i/>
                <w:sz w:val="26"/>
                <w:szCs w:val="26"/>
              </w:rPr>
              <w:t>II</w:t>
            </w:r>
          </w:p>
        </w:tc>
        <w:tc>
          <w:tcPr>
            <w:tcW w:w="6753" w:type="dxa"/>
            <w:gridSpan w:val="4"/>
            <w:vAlign w:val="center"/>
          </w:tcPr>
          <w:p w14:paraId="13583173"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b/>
                <w:i/>
                <w:sz w:val="26"/>
                <w:szCs w:val="26"/>
              </w:rPr>
              <w:t>Hóa chất</w:t>
            </w:r>
          </w:p>
        </w:tc>
      </w:tr>
      <w:tr w:rsidR="00640A3F" w:rsidRPr="00640A3F" w14:paraId="30C97E23" w14:textId="77777777" w:rsidTr="00BE3595">
        <w:trPr>
          <w:trHeight w:val="258"/>
          <w:jc w:val="center"/>
        </w:trPr>
        <w:tc>
          <w:tcPr>
            <w:tcW w:w="711" w:type="dxa"/>
            <w:vAlign w:val="center"/>
          </w:tcPr>
          <w:p w14:paraId="45D56D81"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1</w:t>
            </w:r>
          </w:p>
        </w:tc>
        <w:tc>
          <w:tcPr>
            <w:tcW w:w="3427" w:type="dxa"/>
            <w:gridSpan w:val="2"/>
            <w:vAlign w:val="center"/>
          </w:tcPr>
          <w:p w14:paraId="27D6C635"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Vôi bột</w:t>
            </w:r>
          </w:p>
        </w:tc>
        <w:tc>
          <w:tcPr>
            <w:tcW w:w="1275" w:type="dxa"/>
            <w:vAlign w:val="center"/>
          </w:tcPr>
          <w:p w14:paraId="757E98A5"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Tấn/năm</w:t>
            </w:r>
          </w:p>
        </w:tc>
        <w:tc>
          <w:tcPr>
            <w:tcW w:w="2051" w:type="dxa"/>
            <w:vAlign w:val="center"/>
          </w:tcPr>
          <w:p w14:paraId="14B2F764" w14:textId="6FC0DC26" w:rsidR="001E0BD5" w:rsidRPr="00640A3F" w:rsidRDefault="004F4436" w:rsidP="00BE3595">
            <w:pPr>
              <w:pStyle w:val="ListParagraph"/>
              <w:tabs>
                <w:tab w:val="left" w:pos="709"/>
              </w:tabs>
              <w:spacing w:before="20" w:after="20"/>
              <w:ind w:left="0"/>
              <w:contextualSpacing w:val="0"/>
              <w:jc w:val="center"/>
              <w:rPr>
                <w:sz w:val="26"/>
                <w:szCs w:val="26"/>
              </w:rPr>
            </w:pPr>
            <w:r w:rsidRPr="00640A3F">
              <w:rPr>
                <w:sz w:val="26"/>
                <w:szCs w:val="26"/>
              </w:rPr>
              <w:t>5</w:t>
            </w:r>
          </w:p>
        </w:tc>
      </w:tr>
      <w:tr w:rsidR="00640A3F" w:rsidRPr="00640A3F" w14:paraId="4F568B94" w14:textId="77777777" w:rsidTr="00BE3595">
        <w:trPr>
          <w:trHeight w:val="238"/>
          <w:jc w:val="center"/>
        </w:trPr>
        <w:tc>
          <w:tcPr>
            <w:tcW w:w="711" w:type="dxa"/>
            <w:vAlign w:val="center"/>
          </w:tcPr>
          <w:p w14:paraId="3CF8D124"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2</w:t>
            </w:r>
          </w:p>
        </w:tc>
        <w:tc>
          <w:tcPr>
            <w:tcW w:w="3427" w:type="dxa"/>
            <w:gridSpan w:val="2"/>
            <w:vAlign w:val="center"/>
          </w:tcPr>
          <w:p w14:paraId="307C3669"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Chế phẩm vi sinh</w:t>
            </w:r>
          </w:p>
        </w:tc>
        <w:tc>
          <w:tcPr>
            <w:tcW w:w="1275" w:type="dxa"/>
            <w:vAlign w:val="center"/>
          </w:tcPr>
          <w:p w14:paraId="284015F0"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Lít/năm</w:t>
            </w:r>
          </w:p>
        </w:tc>
        <w:tc>
          <w:tcPr>
            <w:tcW w:w="2051" w:type="dxa"/>
            <w:vAlign w:val="center"/>
          </w:tcPr>
          <w:p w14:paraId="3D967014" w14:textId="4A9848B8" w:rsidR="001E0BD5" w:rsidRPr="00640A3F" w:rsidRDefault="000D0B71" w:rsidP="00BE3595">
            <w:pPr>
              <w:pStyle w:val="ListParagraph"/>
              <w:tabs>
                <w:tab w:val="left" w:pos="709"/>
              </w:tabs>
              <w:spacing w:before="20" w:after="20"/>
              <w:ind w:left="0"/>
              <w:contextualSpacing w:val="0"/>
              <w:jc w:val="center"/>
              <w:rPr>
                <w:sz w:val="26"/>
                <w:szCs w:val="26"/>
              </w:rPr>
            </w:pPr>
            <w:r w:rsidRPr="00640A3F">
              <w:rPr>
                <w:sz w:val="26"/>
                <w:szCs w:val="26"/>
              </w:rPr>
              <w:t>250</w:t>
            </w:r>
          </w:p>
        </w:tc>
      </w:tr>
      <w:tr w:rsidR="00640A3F" w:rsidRPr="00640A3F" w14:paraId="3DB156EA" w14:textId="77777777" w:rsidTr="00BE3595">
        <w:trPr>
          <w:trHeight w:val="260"/>
          <w:jc w:val="center"/>
        </w:trPr>
        <w:tc>
          <w:tcPr>
            <w:tcW w:w="711" w:type="dxa"/>
            <w:vAlign w:val="center"/>
          </w:tcPr>
          <w:p w14:paraId="46357E36"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3</w:t>
            </w:r>
          </w:p>
        </w:tc>
        <w:tc>
          <w:tcPr>
            <w:tcW w:w="3427" w:type="dxa"/>
            <w:gridSpan w:val="2"/>
            <w:vAlign w:val="center"/>
          </w:tcPr>
          <w:p w14:paraId="0D37C878"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Thuốc sát trùng</w:t>
            </w:r>
          </w:p>
        </w:tc>
        <w:tc>
          <w:tcPr>
            <w:tcW w:w="1275" w:type="dxa"/>
            <w:vAlign w:val="center"/>
          </w:tcPr>
          <w:p w14:paraId="301257D2"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Kg/năm</w:t>
            </w:r>
          </w:p>
        </w:tc>
        <w:tc>
          <w:tcPr>
            <w:tcW w:w="2051" w:type="dxa"/>
            <w:vAlign w:val="center"/>
          </w:tcPr>
          <w:p w14:paraId="4ABFDDEB" w14:textId="319E44DB" w:rsidR="001E0BD5" w:rsidRPr="00640A3F" w:rsidRDefault="000D0B71" w:rsidP="00BE3595">
            <w:pPr>
              <w:pStyle w:val="ListParagraph"/>
              <w:tabs>
                <w:tab w:val="left" w:pos="709"/>
              </w:tabs>
              <w:spacing w:before="20" w:after="20"/>
              <w:ind w:left="0"/>
              <w:contextualSpacing w:val="0"/>
              <w:jc w:val="center"/>
              <w:rPr>
                <w:sz w:val="26"/>
                <w:szCs w:val="26"/>
              </w:rPr>
            </w:pPr>
            <w:r w:rsidRPr="00640A3F">
              <w:rPr>
                <w:sz w:val="26"/>
                <w:szCs w:val="26"/>
              </w:rPr>
              <w:t>80</w:t>
            </w:r>
          </w:p>
        </w:tc>
      </w:tr>
      <w:tr w:rsidR="00640A3F" w:rsidRPr="00640A3F" w14:paraId="4DECA11D" w14:textId="77777777" w:rsidTr="00BE3595">
        <w:trPr>
          <w:trHeight w:val="260"/>
          <w:jc w:val="center"/>
        </w:trPr>
        <w:tc>
          <w:tcPr>
            <w:tcW w:w="711" w:type="dxa"/>
            <w:vAlign w:val="center"/>
          </w:tcPr>
          <w:p w14:paraId="576020FA"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4</w:t>
            </w:r>
          </w:p>
        </w:tc>
        <w:tc>
          <w:tcPr>
            <w:tcW w:w="3427" w:type="dxa"/>
            <w:gridSpan w:val="2"/>
            <w:vAlign w:val="center"/>
          </w:tcPr>
          <w:p w14:paraId="1DDE0C16"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CloraminB</w:t>
            </w:r>
          </w:p>
        </w:tc>
        <w:tc>
          <w:tcPr>
            <w:tcW w:w="1275" w:type="dxa"/>
            <w:vAlign w:val="center"/>
          </w:tcPr>
          <w:p w14:paraId="6A8265BB"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Kg/năm</w:t>
            </w:r>
          </w:p>
        </w:tc>
        <w:tc>
          <w:tcPr>
            <w:tcW w:w="2051" w:type="dxa"/>
            <w:vAlign w:val="center"/>
          </w:tcPr>
          <w:p w14:paraId="2785AA8D" w14:textId="4FAA07F7" w:rsidR="001E0BD5" w:rsidRPr="00640A3F" w:rsidRDefault="000D0B71" w:rsidP="00BE3595">
            <w:pPr>
              <w:pStyle w:val="ListParagraph"/>
              <w:tabs>
                <w:tab w:val="left" w:pos="709"/>
              </w:tabs>
              <w:spacing w:before="20" w:after="20"/>
              <w:ind w:left="0"/>
              <w:contextualSpacing w:val="0"/>
              <w:jc w:val="center"/>
              <w:rPr>
                <w:sz w:val="26"/>
                <w:szCs w:val="26"/>
              </w:rPr>
            </w:pPr>
            <w:r w:rsidRPr="00640A3F">
              <w:rPr>
                <w:sz w:val="26"/>
                <w:szCs w:val="26"/>
              </w:rPr>
              <w:t>100</w:t>
            </w:r>
          </w:p>
        </w:tc>
      </w:tr>
      <w:tr w:rsidR="00640A3F" w:rsidRPr="00640A3F" w14:paraId="15809149" w14:textId="77777777" w:rsidTr="00BE3595">
        <w:trPr>
          <w:trHeight w:val="260"/>
          <w:jc w:val="center"/>
        </w:trPr>
        <w:tc>
          <w:tcPr>
            <w:tcW w:w="711" w:type="dxa"/>
            <w:vAlign w:val="center"/>
          </w:tcPr>
          <w:p w14:paraId="09EDB0BA" w14:textId="77777777" w:rsidR="001E0BD5" w:rsidRPr="00640A3F" w:rsidRDefault="001E0BD5" w:rsidP="00BE3595">
            <w:pPr>
              <w:pStyle w:val="ListParagraph"/>
              <w:tabs>
                <w:tab w:val="left" w:pos="709"/>
              </w:tabs>
              <w:spacing w:before="20" w:after="20"/>
              <w:ind w:left="0"/>
              <w:contextualSpacing w:val="0"/>
              <w:jc w:val="center"/>
              <w:rPr>
                <w:b/>
                <w:i/>
                <w:sz w:val="26"/>
                <w:szCs w:val="26"/>
              </w:rPr>
            </w:pPr>
            <w:r w:rsidRPr="00640A3F">
              <w:rPr>
                <w:b/>
                <w:i/>
                <w:sz w:val="26"/>
                <w:szCs w:val="26"/>
              </w:rPr>
              <w:lastRenderedPageBreak/>
              <w:t>III</w:t>
            </w:r>
          </w:p>
        </w:tc>
        <w:tc>
          <w:tcPr>
            <w:tcW w:w="6753" w:type="dxa"/>
            <w:gridSpan w:val="4"/>
            <w:vAlign w:val="center"/>
          </w:tcPr>
          <w:p w14:paraId="7EA18537"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b/>
                <w:i/>
                <w:sz w:val="26"/>
                <w:szCs w:val="26"/>
              </w:rPr>
              <w:t>Dược phẩm</w:t>
            </w:r>
          </w:p>
        </w:tc>
      </w:tr>
      <w:tr w:rsidR="00640A3F" w:rsidRPr="00640A3F" w14:paraId="16567C30" w14:textId="77777777" w:rsidTr="00BE3595">
        <w:trPr>
          <w:trHeight w:val="250"/>
          <w:jc w:val="center"/>
        </w:trPr>
        <w:tc>
          <w:tcPr>
            <w:tcW w:w="711" w:type="dxa"/>
            <w:vMerge w:val="restart"/>
            <w:vAlign w:val="center"/>
          </w:tcPr>
          <w:p w14:paraId="00524C34"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1</w:t>
            </w:r>
          </w:p>
        </w:tc>
        <w:tc>
          <w:tcPr>
            <w:tcW w:w="1711" w:type="dxa"/>
            <w:vMerge w:val="restart"/>
            <w:vAlign w:val="center"/>
          </w:tcPr>
          <w:p w14:paraId="70422095"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Thuốc kháng sinh</w:t>
            </w:r>
          </w:p>
        </w:tc>
        <w:tc>
          <w:tcPr>
            <w:tcW w:w="1715" w:type="dxa"/>
            <w:vAlign w:val="center"/>
          </w:tcPr>
          <w:p w14:paraId="33E8EF17"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Cho gà</w:t>
            </w:r>
          </w:p>
        </w:tc>
        <w:tc>
          <w:tcPr>
            <w:tcW w:w="1275" w:type="dxa"/>
            <w:vAlign w:val="center"/>
          </w:tcPr>
          <w:p w14:paraId="0A2909EB" w14:textId="51773147" w:rsidR="001E0BD5" w:rsidRPr="00640A3F" w:rsidRDefault="004962D9" w:rsidP="00BE3595">
            <w:pPr>
              <w:pStyle w:val="ListParagraph"/>
              <w:tabs>
                <w:tab w:val="left" w:pos="709"/>
              </w:tabs>
              <w:spacing w:before="20" w:after="20"/>
              <w:ind w:left="0" w:firstLine="19"/>
              <w:contextualSpacing w:val="0"/>
              <w:jc w:val="center"/>
              <w:rPr>
                <w:sz w:val="26"/>
                <w:szCs w:val="26"/>
              </w:rPr>
            </w:pPr>
            <w:r>
              <w:rPr>
                <w:sz w:val="26"/>
                <w:szCs w:val="26"/>
              </w:rPr>
              <w:t>Kg</w:t>
            </w:r>
            <w:r w:rsidR="001E0BD5" w:rsidRPr="00640A3F">
              <w:rPr>
                <w:sz w:val="26"/>
                <w:szCs w:val="26"/>
              </w:rPr>
              <w:t>/năm</w:t>
            </w:r>
          </w:p>
        </w:tc>
        <w:tc>
          <w:tcPr>
            <w:tcW w:w="2051" w:type="dxa"/>
            <w:vAlign w:val="center"/>
          </w:tcPr>
          <w:p w14:paraId="636E3790" w14:textId="73A1FEA9" w:rsidR="001E0BD5" w:rsidRPr="00640A3F" w:rsidRDefault="004962D9" w:rsidP="00BE3595">
            <w:pPr>
              <w:pStyle w:val="ListParagraph"/>
              <w:tabs>
                <w:tab w:val="left" w:pos="709"/>
              </w:tabs>
              <w:spacing w:before="20" w:after="20"/>
              <w:ind w:left="0"/>
              <w:contextualSpacing w:val="0"/>
              <w:jc w:val="center"/>
              <w:rPr>
                <w:sz w:val="26"/>
                <w:szCs w:val="26"/>
              </w:rPr>
            </w:pPr>
            <w:r>
              <w:rPr>
                <w:sz w:val="26"/>
                <w:szCs w:val="26"/>
              </w:rPr>
              <w:t>150</w:t>
            </w:r>
          </w:p>
        </w:tc>
      </w:tr>
      <w:tr w:rsidR="00640A3F" w:rsidRPr="00640A3F" w14:paraId="638CA449" w14:textId="77777777" w:rsidTr="00BE3595">
        <w:trPr>
          <w:trHeight w:val="250"/>
          <w:jc w:val="center"/>
        </w:trPr>
        <w:tc>
          <w:tcPr>
            <w:tcW w:w="711" w:type="dxa"/>
            <w:vMerge/>
            <w:vAlign w:val="center"/>
          </w:tcPr>
          <w:p w14:paraId="0EE6EDFF" w14:textId="77777777" w:rsidR="001E0BD5" w:rsidRPr="00640A3F" w:rsidRDefault="001E0BD5" w:rsidP="00BE3595">
            <w:pPr>
              <w:pStyle w:val="ListParagraph"/>
              <w:tabs>
                <w:tab w:val="left" w:pos="709"/>
              </w:tabs>
              <w:spacing w:before="20" w:after="20"/>
              <w:ind w:left="0"/>
              <w:contextualSpacing w:val="0"/>
              <w:jc w:val="center"/>
              <w:rPr>
                <w:sz w:val="26"/>
                <w:szCs w:val="26"/>
              </w:rPr>
            </w:pPr>
          </w:p>
        </w:tc>
        <w:tc>
          <w:tcPr>
            <w:tcW w:w="1711" w:type="dxa"/>
            <w:vMerge/>
            <w:vAlign w:val="center"/>
          </w:tcPr>
          <w:p w14:paraId="4C44F7B9" w14:textId="77777777" w:rsidR="001E0BD5" w:rsidRPr="00640A3F" w:rsidRDefault="001E0BD5" w:rsidP="00BE3595">
            <w:pPr>
              <w:pStyle w:val="ListParagraph"/>
              <w:tabs>
                <w:tab w:val="left" w:pos="709"/>
              </w:tabs>
              <w:spacing w:before="20" w:after="20"/>
              <w:ind w:left="0"/>
              <w:contextualSpacing w:val="0"/>
              <w:rPr>
                <w:sz w:val="26"/>
                <w:szCs w:val="26"/>
              </w:rPr>
            </w:pPr>
          </w:p>
        </w:tc>
        <w:tc>
          <w:tcPr>
            <w:tcW w:w="1715" w:type="dxa"/>
            <w:vAlign w:val="center"/>
          </w:tcPr>
          <w:p w14:paraId="0CE054DE"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Cho cá</w:t>
            </w:r>
          </w:p>
        </w:tc>
        <w:tc>
          <w:tcPr>
            <w:tcW w:w="1275" w:type="dxa"/>
            <w:vAlign w:val="center"/>
          </w:tcPr>
          <w:p w14:paraId="15248844"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Lít/năm</w:t>
            </w:r>
          </w:p>
        </w:tc>
        <w:tc>
          <w:tcPr>
            <w:tcW w:w="2051" w:type="dxa"/>
            <w:vAlign w:val="center"/>
          </w:tcPr>
          <w:p w14:paraId="358C5459" w14:textId="4CBA07F9" w:rsidR="001E0BD5" w:rsidRPr="00640A3F" w:rsidRDefault="004F4436" w:rsidP="00BE3595">
            <w:pPr>
              <w:pStyle w:val="ListParagraph"/>
              <w:tabs>
                <w:tab w:val="left" w:pos="709"/>
              </w:tabs>
              <w:spacing w:before="20" w:after="20"/>
              <w:ind w:left="0"/>
              <w:contextualSpacing w:val="0"/>
              <w:jc w:val="center"/>
              <w:rPr>
                <w:sz w:val="26"/>
                <w:szCs w:val="26"/>
              </w:rPr>
            </w:pPr>
            <w:r w:rsidRPr="00640A3F">
              <w:rPr>
                <w:sz w:val="26"/>
                <w:szCs w:val="26"/>
              </w:rPr>
              <w:t>10</w:t>
            </w:r>
          </w:p>
        </w:tc>
      </w:tr>
      <w:tr w:rsidR="00640A3F" w:rsidRPr="00640A3F" w14:paraId="0827A994" w14:textId="77777777" w:rsidTr="00BE3595">
        <w:trPr>
          <w:trHeight w:val="250"/>
          <w:jc w:val="center"/>
        </w:trPr>
        <w:tc>
          <w:tcPr>
            <w:tcW w:w="711" w:type="dxa"/>
            <w:vAlign w:val="center"/>
          </w:tcPr>
          <w:p w14:paraId="25876913"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2</w:t>
            </w:r>
          </w:p>
        </w:tc>
        <w:tc>
          <w:tcPr>
            <w:tcW w:w="3427" w:type="dxa"/>
            <w:gridSpan w:val="2"/>
            <w:vAlign w:val="center"/>
          </w:tcPr>
          <w:p w14:paraId="56D6CE99"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Vắc xin</w:t>
            </w:r>
          </w:p>
        </w:tc>
        <w:tc>
          <w:tcPr>
            <w:tcW w:w="1275" w:type="dxa"/>
            <w:vAlign w:val="center"/>
          </w:tcPr>
          <w:p w14:paraId="09C0B57A"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Lít/năm</w:t>
            </w:r>
          </w:p>
        </w:tc>
        <w:tc>
          <w:tcPr>
            <w:tcW w:w="2051" w:type="dxa"/>
            <w:vAlign w:val="center"/>
          </w:tcPr>
          <w:p w14:paraId="40FEC065" w14:textId="4E283A02" w:rsidR="001E0BD5" w:rsidRPr="00640A3F" w:rsidRDefault="004F4436" w:rsidP="00BE3595">
            <w:pPr>
              <w:pStyle w:val="ListParagraph"/>
              <w:tabs>
                <w:tab w:val="left" w:pos="709"/>
              </w:tabs>
              <w:spacing w:before="20" w:after="20"/>
              <w:ind w:left="0"/>
              <w:contextualSpacing w:val="0"/>
              <w:jc w:val="center"/>
              <w:rPr>
                <w:sz w:val="26"/>
                <w:szCs w:val="26"/>
              </w:rPr>
            </w:pPr>
            <w:r w:rsidRPr="00640A3F">
              <w:rPr>
                <w:sz w:val="26"/>
                <w:szCs w:val="26"/>
              </w:rPr>
              <w:t>20</w:t>
            </w:r>
            <w:r w:rsidR="004962D9">
              <w:rPr>
                <w:sz w:val="26"/>
                <w:szCs w:val="26"/>
              </w:rPr>
              <w:t>0</w:t>
            </w:r>
          </w:p>
        </w:tc>
      </w:tr>
      <w:tr w:rsidR="00640A3F" w:rsidRPr="00640A3F" w14:paraId="37F93F95" w14:textId="77777777" w:rsidTr="00BE3595">
        <w:trPr>
          <w:trHeight w:val="250"/>
          <w:jc w:val="center"/>
        </w:trPr>
        <w:tc>
          <w:tcPr>
            <w:tcW w:w="711" w:type="dxa"/>
            <w:vAlign w:val="center"/>
          </w:tcPr>
          <w:p w14:paraId="74A13FCB" w14:textId="77777777" w:rsidR="001E0BD5" w:rsidRPr="00640A3F" w:rsidRDefault="001E0BD5" w:rsidP="00BE3595">
            <w:pPr>
              <w:pStyle w:val="ListParagraph"/>
              <w:tabs>
                <w:tab w:val="left" w:pos="709"/>
              </w:tabs>
              <w:spacing w:before="20" w:after="20"/>
              <w:ind w:left="0"/>
              <w:contextualSpacing w:val="0"/>
              <w:jc w:val="center"/>
              <w:rPr>
                <w:sz w:val="26"/>
                <w:szCs w:val="26"/>
              </w:rPr>
            </w:pPr>
            <w:r w:rsidRPr="00640A3F">
              <w:rPr>
                <w:sz w:val="26"/>
                <w:szCs w:val="26"/>
              </w:rPr>
              <w:t>3</w:t>
            </w:r>
          </w:p>
        </w:tc>
        <w:tc>
          <w:tcPr>
            <w:tcW w:w="3427" w:type="dxa"/>
            <w:gridSpan w:val="2"/>
            <w:vAlign w:val="center"/>
          </w:tcPr>
          <w:p w14:paraId="69195551" w14:textId="77777777" w:rsidR="001E0BD5" w:rsidRPr="00640A3F" w:rsidRDefault="001E0BD5" w:rsidP="00BE3595">
            <w:pPr>
              <w:pStyle w:val="ListParagraph"/>
              <w:tabs>
                <w:tab w:val="left" w:pos="709"/>
              </w:tabs>
              <w:spacing w:before="20" w:after="20"/>
              <w:ind w:left="0"/>
              <w:contextualSpacing w:val="0"/>
              <w:rPr>
                <w:sz w:val="26"/>
                <w:szCs w:val="26"/>
              </w:rPr>
            </w:pPr>
            <w:r w:rsidRPr="00640A3F">
              <w:rPr>
                <w:sz w:val="26"/>
                <w:szCs w:val="26"/>
              </w:rPr>
              <w:t>Vitamin các loại</w:t>
            </w:r>
          </w:p>
        </w:tc>
        <w:tc>
          <w:tcPr>
            <w:tcW w:w="1275" w:type="dxa"/>
            <w:vAlign w:val="center"/>
          </w:tcPr>
          <w:p w14:paraId="0BEAE6F6" w14:textId="77777777" w:rsidR="001E0BD5" w:rsidRPr="00640A3F" w:rsidRDefault="001E0BD5" w:rsidP="00BE3595">
            <w:pPr>
              <w:pStyle w:val="ListParagraph"/>
              <w:tabs>
                <w:tab w:val="left" w:pos="709"/>
              </w:tabs>
              <w:spacing w:before="20" w:after="20"/>
              <w:ind w:left="0" w:firstLine="19"/>
              <w:contextualSpacing w:val="0"/>
              <w:jc w:val="center"/>
              <w:rPr>
                <w:sz w:val="26"/>
                <w:szCs w:val="26"/>
              </w:rPr>
            </w:pPr>
            <w:r w:rsidRPr="00640A3F">
              <w:rPr>
                <w:sz w:val="26"/>
                <w:szCs w:val="26"/>
              </w:rPr>
              <w:t>Kg/năm</w:t>
            </w:r>
          </w:p>
        </w:tc>
        <w:tc>
          <w:tcPr>
            <w:tcW w:w="2051" w:type="dxa"/>
            <w:vAlign w:val="center"/>
          </w:tcPr>
          <w:p w14:paraId="4DAB195F" w14:textId="78463E68" w:rsidR="001E0BD5" w:rsidRPr="00640A3F" w:rsidRDefault="004F4436" w:rsidP="00BE3595">
            <w:pPr>
              <w:pStyle w:val="ListParagraph"/>
              <w:tabs>
                <w:tab w:val="left" w:pos="709"/>
              </w:tabs>
              <w:spacing w:before="20" w:after="20"/>
              <w:ind w:left="0"/>
              <w:contextualSpacing w:val="0"/>
              <w:jc w:val="center"/>
              <w:rPr>
                <w:sz w:val="26"/>
                <w:szCs w:val="26"/>
              </w:rPr>
            </w:pPr>
            <w:r w:rsidRPr="00640A3F">
              <w:rPr>
                <w:sz w:val="26"/>
                <w:szCs w:val="26"/>
              </w:rPr>
              <w:t>25</w:t>
            </w:r>
            <w:r w:rsidR="004962D9">
              <w:rPr>
                <w:sz w:val="26"/>
                <w:szCs w:val="26"/>
              </w:rPr>
              <w:t>0</w:t>
            </w:r>
          </w:p>
        </w:tc>
      </w:tr>
    </w:tbl>
    <w:p w14:paraId="70090A72" w14:textId="6F8D42E3" w:rsidR="001E0BD5" w:rsidRPr="00640A3F" w:rsidRDefault="001E0BD5" w:rsidP="00A0031A">
      <w:pPr>
        <w:tabs>
          <w:tab w:val="left" w:pos="1230"/>
        </w:tabs>
        <w:spacing w:before="120" w:after="120" w:line="360" w:lineRule="exact"/>
        <w:ind w:firstLine="709"/>
        <w:jc w:val="both"/>
        <w:rPr>
          <w:i/>
          <w:sz w:val="28"/>
          <w:szCs w:val="28"/>
        </w:rPr>
      </w:pPr>
      <w:bookmarkStart w:id="82" w:name="_Toc41312639"/>
      <w:r w:rsidRPr="00640A3F">
        <w:rPr>
          <w:sz w:val="28"/>
          <w:szCs w:val="28"/>
        </w:rPr>
        <w:t>Các loại thuốc thú y đưa vào sử dụng tuân thủ theo đúng quy định tại Thông tư số 10/2016/TT-B</w:t>
      </w:r>
      <w:r w:rsidR="004F4436" w:rsidRPr="00640A3F">
        <w:rPr>
          <w:sz w:val="28"/>
          <w:szCs w:val="28"/>
        </w:rPr>
        <w:t>NNPTNT</w:t>
      </w:r>
      <w:r w:rsidRPr="00640A3F">
        <w:rPr>
          <w:sz w:val="28"/>
          <w:szCs w:val="28"/>
        </w:rPr>
        <w:t xml:space="preserve"> ngày 01/6/2016 của Bộ Nông nghiệp và Phát triển nông thôn về ban hành danh mục thuốc thú y được phép lưu hành, cấm sử dụng ở Việt Nam, công bố mã HS đối với thuốc thú y nhập khẩu được phép lưu hành tại Việt Nam.</w:t>
      </w:r>
      <w:bookmarkEnd w:id="82"/>
    </w:p>
    <w:p w14:paraId="3140763C" w14:textId="77777777" w:rsidR="004F4436" w:rsidRPr="00640A3F" w:rsidRDefault="004F4436" w:rsidP="00BE3595">
      <w:pPr>
        <w:pStyle w:val="Heading3"/>
        <w:spacing w:before="100" w:after="100" w:line="360" w:lineRule="exact"/>
        <w:jc w:val="both"/>
        <w:rPr>
          <w:rFonts w:ascii="Times New Roman" w:hAnsi="Times New Roman"/>
          <w:sz w:val="28"/>
          <w:szCs w:val="28"/>
          <w:lang w:val="vi-VN"/>
        </w:rPr>
      </w:pPr>
      <w:bookmarkStart w:id="83" w:name="_Toc113954321"/>
      <w:bookmarkStart w:id="84" w:name="_Toc115006594"/>
      <w:bookmarkStart w:id="85" w:name="_Toc115012296"/>
      <w:bookmarkStart w:id="86" w:name="_Toc115249859"/>
      <w:r w:rsidRPr="00640A3F">
        <w:rPr>
          <w:rFonts w:ascii="Times New Roman" w:hAnsi="Times New Roman"/>
          <w:sz w:val="28"/>
          <w:szCs w:val="28"/>
        </w:rPr>
        <w:t>4.2. Nhu cầu sử dụng nước</w:t>
      </w:r>
      <w:bookmarkEnd w:id="83"/>
      <w:bookmarkEnd w:id="84"/>
      <w:bookmarkEnd w:id="85"/>
      <w:bookmarkEnd w:id="86"/>
    </w:p>
    <w:p w14:paraId="1104A95A" w14:textId="77777777" w:rsidR="004F4436" w:rsidRPr="00640A3F" w:rsidRDefault="004F4436" w:rsidP="00BE3595">
      <w:pPr>
        <w:spacing w:before="100" w:after="100" w:line="360" w:lineRule="exact"/>
        <w:ind w:firstLine="720"/>
        <w:jc w:val="both"/>
        <w:rPr>
          <w:i/>
          <w:sz w:val="28"/>
          <w:szCs w:val="28"/>
          <w:lang w:val="vi-VN"/>
        </w:rPr>
      </w:pPr>
      <w:r w:rsidRPr="00640A3F">
        <w:rPr>
          <w:i/>
          <w:sz w:val="28"/>
          <w:szCs w:val="28"/>
          <w:lang w:val="vi-VN"/>
        </w:rPr>
        <w:t>* Nguồn cung cấp nước:</w:t>
      </w:r>
    </w:p>
    <w:p w14:paraId="6F349B65" w14:textId="5932C86C" w:rsidR="008D4120" w:rsidRPr="00640A3F" w:rsidRDefault="00A756E3" w:rsidP="00BE3595">
      <w:pPr>
        <w:spacing w:before="100" w:after="100" w:line="360" w:lineRule="exact"/>
        <w:ind w:firstLine="720"/>
        <w:jc w:val="both"/>
        <w:rPr>
          <w:sz w:val="28"/>
          <w:szCs w:val="28"/>
          <w:lang w:val="cs-CZ"/>
        </w:rPr>
      </w:pPr>
      <w:r w:rsidRPr="00640A3F">
        <w:rPr>
          <w:sz w:val="28"/>
          <w:szCs w:val="28"/>
          <w:lang w:val="cs-CZ"/>
        </w:rPr>
        <w:t>-</w:t>
      </w:r>
      <w:r w:rsidR="008D4120" w:rsidRPr="00640A3F">
        <w:rPr>
          <w:sz w:val="28"/>
          <w:szCs w:val="28"/>
          <w:lang w:val="cs-CZ"/>
        </w:rPr>
        <w:t xml:space="preserve"> Đối với nước cấp cho ao nuôi cá: nguồn nước được lấy từ nước ngọt sông nội đồng cách dự án khoảng 200m về phía Bắc bơm theo đường ống D200 vào ao nuôi. </w:t>
      </w:r>
    </w:p>
    <w:p w14:paraId="729DD75E" w14:textId="6D427AC0" w:rsidR="00F07A90" w:rsidRPr="00640A3F" w:rsidRDefault="00A756E3" w:rsidP="00BE3595">
      <w:pPr>
        <w:spacing w:before="100" w:after="100" w:line="360" w:lineRule="exact"/>
        <w:ind w:firstLine="720"/>
        <w:jc w:val="both"/>
        <w:rPr>
          <w:sz w:val="28"/>
          <w:szCs w:val="28"/>
          <w:lang w:val="cs-CZ"/>
        </w:rPr>
      </w:pPr>
      <w:r w:rsidRPr="00640A3F">
        <w:rPr>
          <w:sz w:val="28"/>
          <w:szCs w:val="28"/>
          <w:lang w:val="cs-CZ"/>
        </w:rPr>
        <w:t>-</w:t>
      </w:r>
      <w:r w:rsidR="008D4120" w:rsidRPr="00640A3F">
        <w:rPr>
          <w:sz w:val="28"/>
          <w:szCs w:val="28"/>
          <w:lang w:val="cs-CZ"/>
        </w:rPr>
        <w:t xml:space="preserve"> Đối với nước cấp cho hoạt động sinh hoạt </w:t>
      </w:r>
      <w:r w:rsidR="00D8203D" w:rsidRPr="00640A3F">
        <w:rPr>
          <w:sz w:val="28"/>
          <w:szCs w:val="28"/>
          <w:lang w:val="cs-CZ"/>
        </w:rPr>
        <w:t>và chăn nuôi</w:t>
      </w:r>
      <w:r w:rsidR="008D4120" w:rsidRPr="00640A3F">
        <w:rPr>
          <w:sz w:val="28"/>
          <w:szCs w:val="28"/>
          <w:lang w:val="cs-CZ"/>
        </w:rPr>
        <w:t xml:space="preserve">: </w:t>
      </w:r>
      <w:r w:rsidR="00D8203D" w:rsidRPr="00640A3F">
        <w:rPr>
          <w:sz w:val="28"/>
          <w:szCs w:val="28"/>
          <w:lang w:val="cs-CZ"/>
        </w:rPr>
        <w:t>Do vị trí</w:t>
      </w:r>
      <w:r w:rsidR="00D8203D" w:rsidRPr="00640A3F">
        <w:rPr>
          <w:sz w:val="28"/>
          <w:szCs w:val="28"/>
          <w:lang w:val="vi-VN"/>
        </w:rPr>
        <w:t xml:space="preserve"> khu vực thực hiện dự án chưa có đường ống cấp nước sạch nên </w:t>
      </w:r>
      <w:r w:rsidR="00D8203D" w:rsidRPr="00640A3F">
        <w:rPr>
          <w:sz w:val="28"/>
          <w:szCs w:val="28"/>
          <w:lang w:val="cs-CZ"/>
        </w:rPr>
        <w:t xml:space="preserve">Công ty dự kiến sử dụng nước ngầm để cung cấp cho hoạt động sinh hoạt và chăn nuôi gà của dự án, công suất khai thác nước ngầm dự kiến khoảng </w:t>
      </w:r>
      <w:r w:rsidR="009242AD" w:rsidRPr="00640A3F">
        <w:rPr>
          <w:sz w:val="28"/>
          <w:szCs w:val="28"/>
          <w:lang w:val="cs-CZ"/>
        </w:rPr>
        <w:t xml:space="preserve">40 </w:t>
      </w:r>
      <w:r w:rsidR="00D8203D" w:rsidRPr="00640A3F">
        <w:rPr>
          <w:sz w:val="28"/>
          <w:szCs w:val="28"/>
          <w:lang w:val="cs-CZ"/>
        </w:rPr>
        <w:t>m</w:t>
      </w:r>
      <w:r w:rsidR="00D8203D" w:rsidRPr="00640A3F">
        <w:rPr>
          <w:sz w:val="28"/>
          <w:szCs w:val="28"/>
          <w:vertAlign w:val="superscript"/>
          <w:lang w:val="cs-CZ"/>
        </w:rPr>
        <w:t>3</w:t>
      </w:r>
      <w:r w:rsidR="00D8203D" w:rsidRPr="00640A3F">
        <w:rPr>
          <w:sz w:val="28"/>
          <w:szCs w:val="28"/>
          <w:lang w:val="cs-CZ"/>
        </w:rPr>
        <w:t xml:space="preserve">/ngày. </w:t>
      </w:r>
      <w:r w:rsidR="00F07A90" w:rsidRPr="00640A3F">
        <w:rPr>
          <w:sz w:val="28"/>
          <w:szCs w:val="28"/>
          <w:lang w:val="cs-CZ"/>
        </w:rPr>
        <w:t>Tuy nhiên vì thời điểm hiện tại công ty chưa tiến hành xin cấp phép khai thác nước ngầm nên trong thời gian đầu của dự án công ty sẽ sử dụng nước mặt tại ao chứa để cấp cho hoạt động chăn nuôi và nước mưa cùng nước đóng bình để cấp cho hoạt động sinh hoạt của CBCNV.</w:t>
      </w:r>
    </w:p>
    <w:p w14:paraId="1203C913" w14:textId="70D660BC" w:rsidR="00D61C04" w:rsidRPr="00640A3F" w:rsidRDefault="00F07A90" w:rsidP="00BE3595">
      <w:pPr>
        <w:spacing w:before="100" w:after="100" w:line="360" w:lineRule="exact"/>
        <w:ind w:firstLine="720"/>
        <w:jc w:val="both"/>
        <w:rPr>
          <w:sz w:val="28"/>
          <w:szCs w:val="28"/>
          <w:lang w:val="cs-CZ"/>
        </w:rPr>
      </w:pPr>
      <w:r w:rsidRPr="00640A3F">
        <w:rPr>
          <w:sz w:val="28"/>
          <w:szCs w:val="28"/>
          <w:lang w:val="cs-CZ"/>
        </w:rPr>
        <w:t>+ Hiện tại Công ty có 0</w:t>
      </w:r>
      <w:r w:rsidR="0087079B" w:rsidRPr="00640A3F">
        <w:rPr>
          <w:sz w:val="28"/>
          <w:szCs w:val="28"/>
          <w:lang w:val="cs-CZ"/>
        </w:rPr>
        <w:t xml:space="preserve">2 khu vực bể </w:t>
      </w:r>
      <w:r w:rsidR="00D61C04" w:rsidRPr="00640A3F">
        <w:rPr>
          <w:sz w:val="28"/>
          <w:szCs w:val="28"/>
          <w:lang w:val="cs-CZ"/>
        </w:rPr>
        <w:t xml:space="preserve">xử lý </w:t>
      </w:r>
      <w:r w:rsidR="0087079B" w:rsidRPr="00640A3F">
        <w:rPr>
          <w:sz w:val="28"/>
          <w:szCs w:val="28"/>
          <w:lang w:val="cs-CZ"/>
        </w:rPr>
        <w:t xml:space="preserve">nước </w:t>
      </w:r>
      <w:r w:rsidR="00D61C04" w:rsidRPr="00640A3F">
        <w:rPr>
          <w:sz w:val="28"/>
          <w:szCs w:val="28"/>
          <w:lang w:val="cs-CZ"/>
        </w:rPr>
        <w:t xml:space="preserve">cấp </w:t>
      </w:r>
      <w:r w:rsidR="0087079B" w:rsidRPr="00640A3F">
        <w:rPr>
          <w:sz w:val="28"/>
          <w:szCs w:val="28"/>
          <w:lang w:val="cs-CZ"/>
        </w:rPr>
        <w:t xml:space="preserve">trong đó </w:t>
      </w:r>
      <w:r w:rsidR="00D61C04" w:rsidRPr="00640A3F">
        <w:rPr>
          <w:sz w:val="28"/>
          <w:szCs w:val="28"/>
          <w:lang w:val="cs-CZ"/>
        </w:rPr>
        <w:t xml:space="preserve">khu vực </w:t>
      </w:r>
      <w:r w:rsidRPr="00640A3F">
        <w:rPr>
          <w:sz w:val="28"/>
          <w:szCs w:val="28"/>
          <w:lang w:val="cs-CZ"/>
        </w:rPr>
        <w:t xml:space="preserve">bể nước cấp cho hoạt động sinh hoạt </w:t>
      </w:r>
      <w:r w:rsidR="0087079B" w:rsidRPr="00640A3F">
        <w:rPr>
          <w:sz w:val="28"/>
          <w:szCs w:val="28"/>
          <w:lang w:val="cs-CZ"/>
        </w:rPr>
        <w:t>diện tích 61m</w:t>
      </w:r>
      <w:r w:rsidR="0087079B" w:rsidRPr="00640A3F">
        <w:rPr>
          <w:sz w:val="28"/>
          <w:szCs w:val="28"/>
          <w:vertAlign w:val="superscript"/>
          <w:lang w:val="cs-CZ"/>
        </w:rPr>
        <w:t>2</w:t>
      </w:r>
      <w:r w:rsidR="0087079B" w:rsidRPr="00640A3F">
        <w:rPr>
          <w:sz w:val="28"/>
          <w:szCs w:val="28"/>
          <w:lang w:val="cs-CZ"/>
        </w:rPr>
        <w:t xml:space="preserve"> gồm</w:t>
      </w:r>
      <w:r w:rsidR="00BE3595" w:rsidRPr="00640A3F">
        <w:rPr>
          <w:sz w:val="28"/>
          <w:szCs w:val="28"/>
          <w:lang w:val="cs-CZ"/>
        </w:rPr>
        <w:t>:</w:t>
      </w:r>
      <w:r w:rsidR="0087079B" w:rsidRPr="00640A3F">
        <w:rPr>
          <w:sz w:val="28"/>
          <w:szCs w:val="28"/>
          <w:lang w:val="cs-CZ"/>
        </w:rPr>
        <w:t xml:space="preserve"> 01 bể lọc</w:t>
      </w:r>
      <w:r w:rsidR="00BE3595" w:rsidRPr="00640A3F">
        <w:rPr>
          <w:sz w:val="28"/>
          <w:szCs w:val="28"/>
          <w:lang w:val="cs-CZ"/>
        </w:rPr>
        <w:t>,</w:t>
      </w:r>
      <w:r w:rsidR="0087079B" w:rsidRPr="00640A3F">
        <w:rPr>
          <w:sz w:val="28"/>
          <w:szCs w:val="28"/>
          <w:lang w:val="cs-CZ"/>
        </w:rPr>
        <w:t xml:space="preserve"> 02 bể lắng và 02 bể chứa nước</w:t>
      </w:r>
      <w:r w:rsidR="00BE3595" w:rsidRPr="00640A3F">
        <w:rPr>
          <w:sz w:val="28"/>
          <w:szCs w:val="28"/>
          <w:lang w:val="cs-CZ"/>
        </w:rPr>
        <w:t>;</w:t>
      </w:r>
      <w:r w:rsidR="0087079B" w:rsidRPr="00640A3F">
        <w:rPr>
          <w:sz w:val="28"/>
          <w:szCs w:val="28"/>
          <w:lang w:val="cs-CZ"/>
        </w:rPr>
        <w:t xml:space="preserve"> khu vực bể chứa nước cấp cho chăn nuôi diện tích 185m</w:t>
      </w:r>
      <w:r w:rsidR="0087079B" w:rsidRPr="00640A3F">
        <w:rPr>
          <w:sz w:val="28"/>
          <w:szCs w:val="28"/>
          <w:vertAlign w:val="superscript"/>
          <w:lang w:val="cs-CZ"/>
        </w:rPr>
        <w:t>2</w:t>
      </w:r>
      <w:r w:rsidR="0087079B" w:rsidRPr="00640A3F">
        <w:rPr>
          <w:sz w:val="28"/>
          <w:szCs w:val="28"/>
          <w:lang w:val="cs-CZ"/>
        </w:rPr>
        <w:t xml:space="preserve"> gồm</w:t>
      </w:r>
      <w:r w:rsidR="00D61C04" w:rsidRPr="00640A3F">
        <w:rPr>
          <w:sz w:val="28"/>
          <w:szCs w:val="28"/>
          <w:lang w:val="cs-CZ"/>
        </w:rPr>
        <w:t>: 0</w:t>
      </w:r>
      <w:r w:rsidR="0087079B" w:rsidRPr="00640A3F">
        <w:rPr>
          <w:sz w:val="28"/>
          <w:szCs w:val="28"/>
          <w:lang w:val="cs-CZ"/>
        </w:rPr>
        <w:t>6 bể lọc</w:t>
      </w:r>
      <w:r w:rsidR="00BE3595" w:rsidRPr="00640A3F">
        <w:rPr>
          <w:sz w:val="28"/>
          <w:szCs w:val="28"/>
          <w:lang w:val="cs-CZ"/>
        </w:rPr>
        <w:t>,</w:t>
      </w:r>
      <w:r w:rsidR="0087079B" w:rsidRPr="00640A3F">
        <w:rPr>
          <w:sz w:val="28"/>
          <w:szCs w:val="28"/>
          <w:lang w:val="cs-CZ"/>
        </w:rPr>
        <w:t xml:space="preserve"> 0</w:t>
      </w:r>
      <w:r w:rsidR="0087079B" w:rsidRPr="00640A3F">
        <w:rPr>
          <w:sz w:val="28"/>
          <w:szCs w:val="28"/>
          <w:lang w:val="vi-VN"/>
        </w:rPr>
        <w:t xml:space="preserve">6 bể lắng </w:t>
      </w:r>
      <w:r w:rsidR="0087079B" w:rsidRPr="00640A3F">
        <w:rPr>
          <w:sz w:val="28"/>
          <w:szCs w:val="28"/>
          <w:lang w:val="cs-CZ"/>
        </w:rPr>
        <w:t xml:space="preserve">và 06 </w:t>
      </w:r>
      <w:r w:rsidR="0087079B" w:rsidRPr="00640A3F">
        <w:rPr>
          <w:sz w:val="28"/>
          <w:szCs w:val="28"/>
          <w:lang w:val="vi-VN"/>
        </w:rPr>
        <w:t xml:space="preserve">bể </w:t>
      </w:r>
      <w:r w:rsidR="0087079B" w:rsidRPr="00640A3F">
        <w:rPr>
          <w:sz w:val="28"/>
          <w:szCs w:val="28"/>
          <w:lang w:val="cs-CZ"/>
        </w:rPr>
        <w:t>chứa nước</w:t>
      </w:r>
      <w:r w:rsidR="00BE3595" w:rsidRPr="00640A3F">
        <w:rPr>
          <w:sz w:val="28"/>
          <w:szCs w:val="28"/>
          <w:lang w:val="cs-CZ"/>
        </w:rPr>
        <w:t>.</w:t>
      </w:r>
    </w:p>
    <w:p w14:paraId="35A4C6FA" w14:textId="70DB0215" w:rsidR="00BE3595" w:rsidRPr="00640A3F" w:rsidRDefault="00BE3595" w:rsidP="00BE3595">
      <w:pPr>
        <w:pStyle w:val="Caption"/>
        <w:spacing w:before="100" w:after="100" w:line="360" w:lineRule="exact"/>
        <w:rPr>
          <w:b/>
          <w:lang w:val="pt-BR"/>
        </w:rPr>
      </w:pPr>
      <w:bookmarkStart w:id="87" w:name="_Toc115250078"/>
      <w:r w:rsidRPr="00640A3F">
        <w:rPr>
          <w:b/>
          <w:lang w:val="pt-BR"/>
        </w:rPr>
        <w:t xml:space="preserve">Bảng </w:t>
      </w:r>
      <w:r w:rsidRPr="00640A3F">
        <w:rPr>
          <w:b/>
        </w:rPr>
        <w:fldChar w:fldCharType="begin"/>
      </w:r>
      <w:r w:rsidRPr="00640A3F">
        <w:rPr>
          <w:b/>
          <w:lang w:val="pt-BR"/>
        </w:rPr>
        <w:instrText xml:space="preserve"> SEQ Bảng \* ARABIC \s 1 </w:instrText>
      </w:r>
      <w:r w:rsidRPr="00640A3F">
        <w:rPr>
          <w:b/>
        </w:rPr>
        <w:fldChar w:fldCharType="separate"/>
      </w:r>
      <w:r w:rsidR="00772BDA">
        <w:rPr>
          <w:b/>
          <w:noProof/>
          <w:lang w:val="pt-BR"/>
        </w:rPr>
        <w:t>2</w:t>
      </w:r>
      <w:r w:rsidRPr="00640A3F">
        <w:rPr>
          <w:b/>
          <w:noProof/>
        </w:rPr>
        <w:fldChar w:fldCharType="end"/>
      </w:r>
      <w:r w:rsidRPr="00640A3F">
        <w:rPr>
          <w:b/>
          <w:lang w:val="pt-BR"/>
        </w:rPr>
        <w:t>. Thông số bể xử lý nước cấp</w:t>
      </w:r>
      <w:bookmarkEnd w:id="87"/>
      <w:r w:rsidRPr="00640A3F">
        <w:rPr>
          <w:b/>
          <w:lang w:val="pt-BR"/>
        </w:rPr>
        <w:t xml:space="preserve"> </w:t>
      </w:r>
    </w:p>
    <w:tbl>
      <w:tblPr>
        <w:tblStyle w:val="TableGrid"/>
        <w:tblW w:w="0" w:type="auto"/>
        <w:jc w:val="center"/>
        <w:tblLook w:val="04A0" w:firstRow="1" w:lastRow="0" w:firstColumn="1" w:lastColumn="0" w:noHBand="0" w:noVBand="1"/>
      </w:tblPr>
      <w:tblGrid>
        <w:gridCol w:w="746"/>
        <w:gridCol w:w="1401"/>
        <w:gridCol w:w="1313"/>
        <w:gridCol w:w="3030"/>
      </w:tblGrid>
      <w:tr w:rsidR="00640A3F" w:rsidRPr="00640A3F" w14:paraId="4DA4DAF0" w14:textId="77777777" w:rsidTr="00BE3595">
        <w:trPr>
          <w:jc w:val="center"/>
        </w:trPr>
        <w:tc>
          <w:tcPr>
            <w:tcW w:w="746" w:type="dxa"/>
            <w:vAlign w:val="center"/>
          </w:tcPr>
          <w:p w14:paraId="785CBFC8" w14:textId="7364B3E0" w:rsidR="00D61C04" w:rsidRPr="00640A3F" w:rsidRDefault="00D61C04" w:rsidP="005322D0">
            <w:pPr>
              <w:spacing w:before="40" w:after="40"/>
              <w:jc w:val="center"/>
              <w:rPr>
                <w:b/>
                <w:sz w:val="26"/>
                <w:szCs w:val="26"/>
                <w:lang w:val="cs-CZ"/>
              </w:rPr>
            </w:pPr>
            <w:r w:rsidRPr="00640A3F">
              <w:rPr>
                <w:b/>
                <w:sz w:val="26"/>
                <w:szCs w:val="26"/>
                <w:lang w:val="cs-CZ"/>
              </w:rPr>
              <w:t>STT</w:t>
            </w:r>
          </w:p>
        </w:tc>
        <w:tc>
          <w:tcPr>
            <w:tcW w:w="1401" w:type="dxa"/>
            <w:vAlign w:val="center"/>
          </w:tcPr>
          <w:p w14:paraId="19365BA3" w14:textId="51AC65C9" w:rsidR="00D61C04" w:rsidRPr="00640A3F" w:rsidRDefault="00D61C04" w:rsidP="005322D0">
            <w:pPr>
              <w:spacing w:before="40" w:after="40"/>
              <w:jc w:val="center"/>
              <w:rPr>
                <w:b/>
                <w:sz w:val="26"/>
                <w:szCs w:val="26"/>
                <w:lang w:val="cs-CZ"/>
              </w:rPr>
            </w:pPr>
            <w:r w:rsidRPr="00640A3F">
              <w:rPr>
                <w:b/>
                <w:sz w:val="26"/>
                <w:szCs w:val="26"/>
                <w:lang w:val="cs-CZ"/>
              </w:rPr>
              <w:t>Tên bể</w:t>
            </w:r>
          </w:p>
        </w:tc>
        <w:tc>
          <w:tcPr>
            <w:tcW w:w="1313" w:type="dxa"/>
            <w:vAlign w:val="center"/>
          </w:tcPr>
          <w:p w14:paraId="42114E53" w14:textId="2ACCA5A4" w:rsidR="00D61C04" w:rsidRPr="00640A3F" w:rsidRDefault="00D61C04" w:rsidP="005322D0">
            <w:pPr>
              <w:spacing w:before="40" w:after="40"/>
              <w:jc w:val="center"/>
              <w:rPr>
                <w:b/>
                <w:sz w:val="26"/>
                <w:szCs w:val="26"/>
                <w:lang w:val="cs-CZ"/>
              </w:rPr>
            </w:pPr>
            <w:r w:rsidRPr="00640A3F">
              <w:rPr>
                <w:b/>
                <w:sz w:val="26"/>
                <w:szCs w:val="26"/>
                <w:lang w:val="cs-CZ"/>
              </w:rPr>
              <w:t>Số lượng</w:t>
            </w:r>
          </w:p>
        </w:tc>
        <w:tc>
          <w:tcPr>
            <w:tcW w:w="3030" w:type="dxa"/>
            <w:vAlign w:val="center"/>
          </w:tcPr>
          <w:p w14:paraId="556638FB" w14:textId="07FB50C9" w:rsidR="00D61C04" w:rsidRPr="00640A3F" w:rsidRDefault="00D61C04" w:rsidP="005322D0">
            <w:pPr>
              <w:spacing w:before="40" w:after="40"/>
              <w:jc w:val="center"/>
              <w:rPr>
                <w:b/>
                <w:sz w:val="26"/>
                <w:szCs w:val="26"/>
                <w:lang w:val="cs-CZ"/>
              </w:rPr>
            </w:pPr>
            <w:r w:rsidRPr="00640A3F">
              <w:rPr>
                <w:b/>
                <w:sz w:val="26"/>
                <w:szCs w:val="26"/>
                <w:lang w:val="cs-CZ"/>
              </w:rPr>
              <w:t>Kích thước xây dựng</w:t>
            </w:r>
          </w:p>
        </w:tc>
      </w:tr>
      <w:tr w:rsidR="00640A3F" w:rsidRPr="00B72ABC" w14:paraId="64D28044" w14:textId="77777777" w:rsidTr="00BE3595">
        <w:trPr>
          <w:jc w:val="center"/>
        </w:trPr>
        <w:tc>
          <w:tcPr>
            <w:tcW w:w="746" w:type="dxa"/>
            <w:vAlign w:val="center"/>
          </w:tcPr>
          <w:p w14:paraId="486FF64A" w14:textId="396F6117" w:rsidR="00D61C04" w:rsidRPr="00640A3F" w:rsidRDefault="00D61C04" w:rsidP="005322D0">
            <w:pPr>
              <w:spacing w:before="40" w:after="40"/>
              <w:jc w:val="center"/>
              <w:rPr>
                <w:b/>
                <w:i/>
                <w:sz w:val="26"/>
                <w:szCs w:val="26"/>
                <w:lang w:val="cs-CZ"/>
              </w:rPr>
            </w:pPr>
            <w:r w:rsidRPr="00640A3F">
              <w:rPr>
                <w:b/>
                <w:i/>
                <w:sz w:val="26"/>
                <w:szCs w:val="26"/>
                <w:lang w:val="cs-CZ"/>
              </w:rPr>
              <w:t>I</w:t>
            </w:r>
          </w:p>
        </w:tc>
        <w:tc>
          <w:tcPr>
            <w:tcW w:w="5744" w:type="dxa"/>
            <w:gridSpan w:val="3"/>
            <w:vAlign w:val="center"/>
          </w:tcPr>
          <w:p w14:paraId="1279C6F6" w14:textId="4050B749" w:rsidR="00D61C04" w:rsidRPr="00640A3F" w:rsidRDefault="00D61C04" w:rsidP="005322D0">
            <w:pPr>
              <w:spacing w:before="40" w:after="40"/>
              <w:jc w:val="both"/>
              <w:rPr>
                <w:b/>
                <w:i/>
                <w:sz w:val="26"/>
                <w:szCs w:val="26"/>
                <w:lang w:val="cs-CZ"/>
              </w:rPr>
            </w:pPr>
            <w:r w:rsidRPr="00640A3F">
              <w:rPr>
                <w:b/>
                <w:i/>
                <w:sz w:val="26"/>
                <w:szCs w:val="26"/>
                <w:lang w:val="cs-CZ"/>
              </w:rPr>
              <w:t>Bể nước cấp cho hoạt động sinh hoạt</w:t>
            </w:r>
          </w:p>
        </w:tc>
      </w:tr>
      <w:tr w:rsidR="00640A3F" w:rsidRPr="00640A3F" w14:paraId="2626C121" w14:textId="77777777" w:rsidTr="00BE3595">
        <w:trPr>
          <w:jc w:val="center"/>
        </w:trPr>
        <w:tc>
          <w:tcPr>
            <w:tcW w:w="746" w:type="dxa"/>
            <w:vAlign w:val="center"/>
          </w:tcPr>
          <w:p w14:paraId="7A8F93AE" w14:textId="04F14630" w:rsidR="00D61C04" w:rsidRPr="00640A3F" w:rsidRDefault="00D61C04" w:rsidP="005322D0">
            <w:pPr>
              <w:spacing w:before="40" w:after="40"/>
              <w:jc w:val="center"/>
              <w:rPr>
                <w:sz w:val="26"/>
                <w:szCs w:val="26"/>
                <w:lang w:val="cs-CZ"/>
              </w:rPr>
            </w:pPr>
            <w:r w:rsidRPr="00640A3F">
              <w:rPr>
                <w:sz w:val="26"/>
                <w:szCs w:val="26"/>
                <w:lang w:val="cs-CZ"/>
              </w:rPr>
              <w:t>1</w:t>
            </w:r>
          </w:p>
        </w:tc>
        <w:tc>
          <w:tcPr>
            <w:tcW w:w="1401" w:type="dxa"/>
            <w:vAlign w:val="center"/>
          </w:tcPr>
          <w:p w14:paraId="71217863" w14:textId="1AA00750" w:rsidR="00D61C04" w:rsidRPr="00640A3F" w:rsidRDefault="00D61C04" w:rsidP="005322D0">
            <w:pPr>
              <w:spacing w:before="40" w:after="40"/>
              <w:jc w:val="center"/>
              <w:rPr>
                <w:sz w:val="26"/>
                <w:szCs w:val="26"/>
                <w:lang w:val="cs-CZ"/>
              </w:rPr>
            </w:pPr>
            <w:r w:rsidRPr="00640A3F">
              <w:rPr>
                <w:sz w:val="26"/>
                <w:szCs w:val="26"/>
                <w:lang w:val="cs-CZ"/>
              </w:rPr>
              <w:t>Bể lọc</w:t>
            </w:r>
          </w:p>
        </w:tc>
        <w:tc>
          <w:tcPr>
            <w:tcW w:w="1313" w:type="dxa"/>
            <w:vAlign w:val="center"/>
          </w:tcPr>
          <w:p w14:paraId="7C407FE1" w14:textId="0AF42861" w:rsidR="00D61C04" w:rsidRPr="00640A3F" w:rsidRDefault="00D61C04" w:rsidP="005322D0">
            <w:pPr>
              <w:spacing w:before="40" w:after="40"/>
              <w:jc w:val="center"/>
              <w:rPr>
                <w:sz w:val="26"/>
                <w:szCs w:val="26"/>
                <w:lang w:val="cs-CZ"/>
              </w:rPr>
            </w:pPr>
            <w:r w:rsidRPr="00640A3F">
              <w:rPr>
                <w:sz w:val="26"/>
                <w:szCs w:val="26"/>
                <w:lang w:val="cs-CZ"/>
              </w:rPr>
              <w:t>1</w:t>
            </w:r>
          </w:p>
        </w:tc>
        <w:tc>
          <w:tcPr>
            <w:tcW w:w="3030" w:type="dxa"/>
            <w:vAlign w:val="center"/>
          </w:tcPr>
          <w:p w14:paraId="2C1469AC" w14:textId="66B3D185" w:rsidR="00D61C04" w:rsidRPr="00640A3F" w:rsidRDefault="00D61C04" w:rsidP="005322D0">
            <w:pPr>
              <w:spacing w:before="40" w:after="40"/>
              <w:jc w:val="center"/>
              <w:rPr>
                <w:sz w:val="26"/>
                <w:szCs w:val="26"/>
                <w:lang w:val="cs-CZ"/>
              </w:rPr>
            </w:pPr>
            <w:r w:rsidRPr="00640A3F">
              <w:rPr>
                <w:sz w:val="26"/>
                <w:szCs w:val="26"/>
                <w:lang w:val="cs-CZ"/>
              </w:rPr>
              <w:t>3,6m × 4m × 1,5m</w:t>
            </w:r>
          </w:p>
        </w:tc>
      </w:tr>
      <w:tr w:rsidR="00640A3F" w:rsidRPr="00640A3F" w14:paraId="0810AFCD" w14:textId="77777777" w:rsidTr="00BE3595">
        <w:trPr>
          <w:jc w:val="center"/>
        </w:trPr>
        <w:tc>
          <w:tcPr>
            <w:tcW w:w="746" w:type="dxa"/>
            <w:vAlign w:val="center"/>
          </w:tcPr>
          <w:p w14:paraId="37CBDA11" w14:textId="371E5DC7" w:rsidR="00D61C04" w:rsidRPr="00640A3F" w:rsidRDefault="00D61C04" w:rsidP="005322D0">
            <w:pPr>
              <w:spacing w:before="40" w:after="40"/>
              <w:jc w:val="center"/>
              <w:rPr>
                <w:sz w:val="26"/>
                <w:szCs w:val="26"/>
                <w:lang w:val="cs-CZ"/>
              </w:rPr>
            </w:pPr>
            <w:r w:rsidRPr="00640A3F">
              <w:rPr>
                <w:sz w:val="26"/>
                <w:szCs w:val="26"/>
                <w:lang w:val="cs-CZ"/>
              </w:rPr>
              <w:t>2</w:t>
            </w:r>
          </w:p>
        </w:tc>
        <w:tc>
          <w:tcPr>
            <w:tcW w:w="1401" w:type="dxa"/>
            <w:vAlign w:val="center"/>
          </w:tcPr>
          <w:p w14:paraId="2279982B" w14:textId="6320EDC5" w:rsidR="00D61C04" w:rsidRPr="00640A3F" w:rsidRDefault="00D61C04" w:rsidP="005322D0">
            <w:pPr>
              <w:spacing w:before="40" w:after="40"/>
              <w:jc w:val="center"/>
              <w:rPr>
                <w:sz w:val="26"/>
                <w:szCs w:val="26"/>
                <w:lang w:val="cs-CZ"/>
              </w:rPr>
            </w:pPr>
            <w:r w:rsidRPr="00640A3F">
              <w:rPr>
                <w:sz w:val="26"/>
                <w:szCs w:val="26"/>
                <w:lang w:val="cs-CZ"/>
              </w:rPr>
              <w:t>Bể lắng</w:t>
            </w:r>
          </w:p>
        </w:tc>
        <w:tc>
          <w:tcPr>
            <w:tcW w:w="1313" w:type="dxa"/>
            <w:vAlign w:val="center"/>
          </w:tcPr>
          <w:p w14:paraId="482326C5" w14:textId="58C14EAD" w:rsidR="00D61C04" w:rsidRPr="00640A3F" w:rsidRDefault="00D61C04" w:rsidP="005322D0">
            <w:pPr>
              <w:spacing w:before="40" w:after="40"/>
              <w:jc w:val="center"/>
              <w:rPr>
                <w:sz w:val="26"/>
                <w:szCs w:val="26"/>
                <w:lang w:val="cs-CZ"/>
              </w:rPr>
            </w:pPr>
            <w:r w:rsidRPr="00640A3F">
              <w:rPr>
                <w:sz w:val="26"/>
                <w:szCs w:val="26"/>
                <w:lang w:val="cs-CZ"/>
              </w:rPr>
              <w:t>2</w:t>
            </w:r>
          </w:p>
        </w:tc>
        <w:tc>
          <w:tcPr>
            <w:tcW w:w="3030" w:type="dxa"/>
            <w:vAlign w:val="center"/>
          </w:tcPr>
          <w:p w14:paraId="2DCF62DE" w14:textId="161CB426" w:rsidR="00D61C04" w:rsidRPr="00640A3F" w:rsidRDefault="00D61C04" w:rsidP="005322D0">
            <w:pPr>
              <w:spacing w:before="40" w:after="40"/>
              <w:jc w:val="center"/>
              <w:rPr>
                <w:sz w:val="26"/>
                <w:szCs w:val="26"/>
              </w:rPr>
            </w:pPr>
            <w:r w:rsidRPr="00640A3F">
              <w:rPr>
                <w:sz w:val="26"/>
                <w:szCs w:val="26"/>
                <w:lang w:val="vi-VN"/>
              </w:rPr>
              <w:t>3,6</w:t>
            </w:r>
            <w:r w:rsidRPr="00640A3F">
              <w:rPr>
                <w:sz w:val="26"/>
                <w:szCs w:val="26"/>
              </w:rPr>
              <w:t xml:space="preserve">m </w:t>
            </w:r>
            <w:r w:rsidRPr="00640A3F">
              <w:rPr>
                <w:sz w:val="26"/>
                <w:szCs w:val="26"/>
                <w:lang w:val="vi-VN"/>
              </w:rPr>
              <w:t>×4,3</w:t>
            </w:r>
            <w:r w:rsidRPr="00640A3F">
              <w:rPr>
                <w:sz w:val="26"/>
                <w:szCs w:val="26"/>
              </w:rPr>
              <w:t xml:space="preserve">m </w:t>
            </w:r>
            <w:r w:rsidRPr="00640A3F">
              <w:rPr>
                <w:sz w:val="26"/>
                <w:szCs w:val="26"/>
                <w:lang w:val="vi-VN"/>
              </w:rPr>
              <w:t>×1,5m</w:t>
            </w:r>
          </w:p>
        </w:tc>
      </w:tr>
      <w:tr w:rsidR="00640A3F" w:rsidRPr="00640A3F" w14:paraId="7573B7F2" w14:textId="77777777" w:rsidTr="00BE3595">
        <w:trPr>
          <w:jc w:val="center"/>
        </w:trPr>
        <w:tc>
          <w:tcPr>
            <w:tcW w:w="746" w:type="dxa"/>
            <w:vAlign w:val="center"/>
          </w:tcPr>
          <w:p w14:paraId="0334F416" w14:textId="230079EE" w:rsidR="00D61C04" w:rsidRPr="00640A3F" w:rsidRDefault="00D61C04" w:rsidP="005322D0">
            <w:pPr>
              <w:spacing w:before="40" w:after="40"/>
              <w:jc w:val="center"/>
              <w:rPr>
                <w:sz w:val="26"/>
                <w:szCs w:val="26"/>
                <w:lang w:val="cs-CZ"/>
              </w:rPr>
            </w:pPr>
            <w:r w:rsidRPr="00640A3F">
              <w:rPr>
                <w:sz w:val="26"/>
                <w:szCs w:val="26"/>
                <w:lang w:val="cs-CZ"/>
              </w:rPr>
              <w:t>3</w:t>
            </w:r>
          </w:p>
        </w:tc>
        <w:tc>
          <w:tcPr>
            <w:tcW w:w="1401" w:type="dxa"/>
            <w:vAlign w:val="center"/>
          </w:tcPr>
          <w:p w14:paraId="2184B4B4" w14:textId="3B2BB6EB" w:rsidR="00D61C04" w:rsidRPr="00640A3F" w:rsidRDefault="00D61C04" w:rsidP="005322D0">
            <w:pPr>
              <w:spacing w:before="40" w:after="40"/>
              <w:jc w:val="center"/>
              <w:rPr>
                <w:sz w:val="26"/>
                <w:szCs w:val="26"/>
                <w:lang w:val="cs-CZ"/>
              </w:rPr>
            </w:pPr>
            <w:r w:rsidRPr="00640A3F">
              <w:rPr>
                <w:sz w:val="26"/>
                <w:szCs w:val="26"/>
                <w:lang w:val="cs-CZ"/>
              </w:rPr>
              <w:t>Bể chứa</w:t>
            </w:r>
          </w:p>
        </w:tc>
        <w:tc>
          <w:tcPr>
            <w:tcW w:w="1313" w:type="dxa"/>
            <w:vAlign w:val="center"/>
          </w:tcPr>
          <w:p w14:paraId="34B5500C" w14:textId="4F10F62F" w:rsidR="00D61C04" w:rsidRPr="00640A3F" w:rsidRDefault="00D61C04" w:rsidP="005322D0">
            <w:pPr>
              <w:spacing w:before="40" w:after="40"/>
              <w:jc w:val="center"/>
              <w:rPr>
                <w:sz w:val="26"/>
                <w:szCs w:val="26"/>
                <w:lang w:val="cs-CZ"/>
              </w:rPr>
            </w:pPr>
            <w:r w:rsidRPr="00640A3F">
              <w:rPr>
                <w:sz w:val="26"/>
                <w:szCs w:val="26"/>
                <w:lang w:val="cs-CZ"/>
              </w:rPr>
              <w:t>2</w:t>
            </w:r>
          </w:p>
        </w:tc>
        <w:tc>
          <w:tcPr>
            <w:tcW w:w="3030" w:type="dxa"/>
            <w:vAlign w:val="center"/>
          </w:tcPr>
          <w:p w14:paraId="7B152685" w14:textId="48901CF4" w:rsidR="00D61C04" w:rsidRPr="00640A3F" w:rsidRDefault="00BE3595" w:rsidP="005322D0">
            <w:pPr>
              <w:spacing w:before="40" w:after="40"/>
              <w:jc w:val="center"/>
              <w:rPr>
                <w:sz w:val="26"/>
                <w:szCs w:val="26"/>
                <w:lang w:val="cs-CZ"/>
              </w:rPr>
            </w:pPr>
            <w:r w:rsidRPr="00640A3F">
              <w:rPr>
                <w:sz w:val="26"/>
                <w:szCs w:val="26"/>
                <w:lang w:val="vi-VN"/>
              </w:rPr>
              <w:t>3,6</w:t>
            </w:r>
            <w:r w:rsidRPr="00640A3F">
              <w:rPr>
                <w:sz w:val="26"/>
                <w:szCs w:val="26"/>
              </w:rPr>
              <w:t xml:space="preserve">m </w:t>
            </w:r>
            <w:r w:rsidRPr="00640A3F">
              <w:rPr>
                <w:sz w:val="26"/>
                <w:szCs w:val="26"/>
                <w:lang w:val="vi-VN"/>
              </w:rPr>
              <w:t>×4,3</w:t>
            </w:r>
            <w:r w:rsidRPr="00640A3F">
              <w:rPr>
                <w:sz w:val="26"/>
                <w:szCs w:val="26"/>
              </w:rPr>
              <w:t xml:space="preserve">m </w:t>
            </w:r>
            <w:r w:rsidRPr="00640A3F">
              <w:rPr>
                <w:sz w:val="26"/>
                <w:szCs w:val="26"/>
                <w:lang w:val="vi-VN"/>
              </w:rPr>
              <w:t>×1,5m</w:t>
            </w:r>
          </w:p>
        </w:tc>
      </w:tr>
      <w:tr w:rsidR="00640A3F" w:rsidRPr="00B72ABC" w14:paraId="64133E98" w14:textId="77777777" w:rsidTr="00BE3595">
        <w:trPr>
          <w:jc w:val="center"/>
        </w:trPr>
        <w:tc>
          <w:tcPr>
            <w:tcW w:w="746" w:type="dxa"/>
            <w:vAlign w:val="center"/>
          </w:tcPr>
          <w:p w14:paraId="737A177E" w14:textId="2061B2BE" w:rsidR="00D61C04" w:rsidRPr="00640A3F" w:rsidRDefault="00D61C04" w:rsidP="005322D0">
            <w:pPr>
              <w:spacing w:before="40" w:after="40"/>
              <w:jc w:val="center"/>
              <w:rPr>
                <w:b/>
                <w:i/>
                <w:sz w:val="26"/>
                <w:szCs w:val="26"/>
                <w:lang w:val="cs-CZ"/>
              </w:rPr>
            </w:pPr>
            <w:r w:rsidRPr="00640A3F">
              <w:rPr>
                <w:b/>
                <w:i/>
                <w:sz w:val="26"/>
                <w:szCs w:val="26"/>
                <w:lang w:val="cs-CZ"/>
              </w:rPr>
              <w:t>II</w:t>
            </w:r>
          </w:p>
        </w:tc>
        <w:tc>
          <w:tcPr>
            <w:tcW w:w="5744" w:type="dxa"/>
            <w:gridSpan w:val="3"/>
            <w:vAlign w:val="center"/>
          </w:tcPr>
          <w:p w14:paraId="423771BD" w14:textId="73944821" w:rsidR="00D61C04" w:rsidRPr="00640A3F" w:rsidRDefault="00D61C04" w:rsidP="005322D0">
            <w:pPr>
              <w:spacing w:before="40" w:after="40"/>
              <w:jc w:val="both"/>
              <w:rPr>
                <w:b/>
                <w:i/>
                <w:sz w:val="26"/>
                <w:szCs w:val="26"/>
                <w:lang w:val="cs-CZ"/>
              </w:rPr>
            </w:pPr>
            <w:r w:rsidRPr="00640A3F">
              <w:rPr>
                <w:b/>
                <w:i/>
                <w:sz w:val="26"/>
                <w:szCs w:val="26"/>
                <w:lang w:val="cs-CZ"/>
              </w:rPr>
              <w:t>Bể nước cấp cho hoạt động chăn nuôi</w:t>
            </w:r>
          </w:p>
        </w:tc>
      </w:tr>
      <w:tr w:rsidR="00640A3F" w:rsidRPr="00640A3F" w14:paraId="02CE2266" w14:textId="77777777" w:rsidTr="00BE3595">
        <w:trPr>
          <w:jc w:val="center"/>
        </w:trPr>
        <w:tc>
          <w:tcPr>
            <w:tcW w:w="746" w:type="dxa"/>
            <w:vMerge w:val="restart"/>
            <w:vAlign w:val="center"/>
          </w:tcPr>
          <w:p w14:paraId="718BF624" w14:textId="222B8E7B" w:rsidR="00BE3595" w:rsidRPr="00640A3F" w:rsidRDefault="00BE3595" w:rsidP="005322D0">
            <w:pPr>
              <w:spacing w:before="40" w:after="40"/>
              <w:jc w:val="center"/>
              <w:rPr>
                <w:sz w:val="26"/>
                <w:szCs w:val="26"/>
                <w:lang w:val="cs-CZ"/>
              </w:rPr>
            </w:pPr>
            <w:r w:rsidRPr="00640A3F">
              <w:rPr>
                <w:sz w:val="26"/>
                <w:szCs w:val="26"/>
                <w:lang w:val="cs-CZ"/>
              </w:rPr>
              <w:t>1</w:t>
            </w:r>
          </w:p>
        </w:tc>
        <w:tc>
          <w:tcPr>
            <w:tcW w:w="1401" w:type="dxa"/>
            <w:vMerge w:val="restart"/>
            <w:vAlign w:val="center"/>
          </w:tcPr>
          <w:p w14:paraId="216EB040" w14:textId="686FAB8A" w:rsidR="00BE3595" w:rsidRPr="00640A3F" w:rsidRDefault="00BE3595" w:rsidP="005322D0">
            <w:pPr>
              <w:spacing w:before="40" w:after="40"/>
              <w:jc w:val="center"/>
              <w:rPr>
                <w:sz w:val="26"/>
                <w:szCs w:val="26"/>
                <w:lang w:val="cs-CZ"/>
              </w:rPr>
            </w:pPr>
            <w:r w:rsidRPr="00640A3F">
              <w:rPr>
                <w:sz w:val="26"/>
                <w:szCs w:val="26"/>
                <w:lang w:val="cs-CZ"/>
              </w:rPr>
              <w:t>Bể lọc</w:t>
            </w:r>
          </w:p>
        </w:tc>
        <w:tc>
          <w:tcPr>
            <w:tcW w:w="1313" w:type="dxa"/>
            <w:vAlign w:val="center"/>
          </w:tcPr>
          <w:p w14:paraId="2E6C53C1" w14:textId="0F895525" w:rsidR="00BE3595" w:rsidRPr="00640A3F" w:rsidRDefault="00BE3595" w:rsidP="005322D0">
            <w:pPr>
              <w:spacing w:before="40" w:after="40"/>
              <w:jc w:val="center"/>
              <w:rPr>
                <w:sz w:val="26"/>
                <w:szCs w:val="26"/>
                <w:lang w:val="cs-CZ"/>
              </w:rPr>
            </w:pPr>
            <w:r w:rsidRPr="00640A3F">
              <w:rPr>
                <w:sz w:val="26"/>
                <w:szCs w:val="26"/>
                <w:lang w:val="cs-CZ"/>
              </w:rPr>
              <w:t>4</w:t>
            </w:r>
          </w:p>
        </w:tc>
        <w:tc>
          <w:tcPr>
            <w:tcW w:w="3030" w:type="dxa"/>
            <w:vAlign w:val="center"/>
          </w:tcPr>
          <w:p w14:paraId="0CD5D80D" w14:textId="5AF88AD7" w:rsidR="00BE3595" w:rsidRPr="00640A3F" w:rsidRDefault="00BE3595" w:rsidP="005322D0">
            <w:pPr>
              <w:spacing w:before="40" w:after="40"/>
              <w:jc w:val="center"/>
              <w:rPr>
                <w:sz w:val="26"/>
                <w:szCs w:val="26"/>
                <w:lang w:val="cs-CZ"/>
              </w:rPr>
            </w:pPr>
            <w:r w:rsidRPr="00640A3F">
              <w:rPr>
                <w:sz w:val="26"/>
                <w:szCs w:val="26"/>
                <w:lang w:val="vi-VN"/>
              </w:rPr>
              <w:t>3,6</w:t>
            </w:r>
            <w:r w:rsidRPr="00640A3F">
              <w:rPr>
                <w:sz w:val="26"/>
                <w:szCs w:val="26"/>
              </w:rPr>
              <w:t xml:space="preserve">m </w:t>
            </w:r>
            <w:r w:rsidRPr="00640A3F">
              <w:rPr>
                <w:sz w:val="26"/>
                <w:szCs w:val="26"/>
                <w:lang w:val="vi-VN"/>
              </w:rPr>
              <w:t>×</w:t>
            </w:r>
            <w:r w:rsidRPr="00640A3F">
              <w:rPr>
                <w:sz w:val="26"/>
                <w:szCs w:val="26"/>
              </w:rPr>
              <w:t xml:space="preserve">2m </w:t>
            </w:r>
            <w:r w:rsidRPr="00640A3F">
              <w:rPr>
                <w:sz w:val="26"/>
                <w:szCs w:val="26"/>
                <w:lang w:val="vi-VN"/>
              </w:rPr>
              <w:t>×1,5m</w:t>
            </w:r>
          </w:p>
        </w:tc>
      </w:tr>
      <w:tr w:rsidR="00640A3F" w:rsidRPr="00640A3F" w14:paraId="05FEF09F" w14:textId="77777777" w:rsidTr="00BE3595">
        <w:trPr>
          <w:jc w:val="center"/>
        </w:trPr>
        <w:tc>
          <w:tcPr>
            <w:tcW w:w="746" w:type="dxa"/>
            <w:vMerge/>
            <w:vAlign w:val="center"/>
          </w:tcPr>
          <w:p w14:paraId="53F605C2" w14:textId="3214CD99" w:rsidR="00BE3595" w:rsidRPr="00640A3F" w:rsidRDefault="00BE3595" w:rsidP="005322D0">
            <w:pPr>
              <w:spacing w:before="40" w:after="40"/>
              <w:jc w:val="center"/>
              <w:rPr>
                <w:sz w:val="26"/>
                <w:szCs w:val="26"/>
                <w:lang w:val="cs-CZ"/>
              </w:rPr>
            </w:pPr>
          </w:p>
        </w:tc>
        <w:tc>
          <w:tcPr>
            <w:tcW w:w="1401" w:type="dxa"/>
            <w:vMerge/>
            <w:vAlign w:val="center"/>
          </w:tcPr>
          <w:p w14:paraId="2047C70F" w14:textId="2D8A6A17" w:rsidR="00BE3595" w:rsidRPr="00640A3F" w:rsidRDefault="00BE3595" w:rsidP="005322D0">
            <w:pPr>
              <w:spacing w:before="40" w:after="40"/>
              <w:jc w:val="center"/>
              <w:rPr>
                <w:sz w:val="26"/>
                <w:szCs w:val="26"/>
                <w:lang w:val="cs-CZ"/>
              </w:rPr>
            </w:pPr>
          </w:p>
        </w:tc>
        <w:tc>
          <w:tcPr>
            <w:tcW w:w="1313" w:type="dxa"/>
            <w:vAlign w:val="center"/>
          </w:tcPr>
          <w:p w14:paraId="7CAC4D48" w14:textId="73884F34" w:rsidR="00BE3595" w:rsidRPr="00640A3F" w:rsidRDefault="00BE3595" w:rsidP="005322D0">
            <w:pPr>
              <w:spacing w:before="40" w:after="40"/>
              <w:jc w:val="center"/>
              <w:rPr>
                <w:sz w:val="26"/>
                <w:szCs w:val="26"/>
                <w:lang w:val="cs-CZ"/>
              </w:rPr>
            </w:pPr>
            <w:r w:rsidRPr="00640A3F">
              <w:rPr>
                <w:sz w:val="26"/>
                <w:szCs w:val="26"/>
                <w:lang w:val="cs-CZ"/>
              </w:rPr>
              <w:t>2</w:t>
            </w:r>
          </w:p>
        </w:tc>
        <w:tc>
          <w:tcPr>
            <w:tcW w:w="3030" w:type="dxa"/>
            <w:vAlign w:val="center"/>
          </w:tcPr>
          <w:p w14:paraId="791DC441" w14:textId="781716F6" w:rsidR="00BE3595" w:rsidRPr="00640A3F" w:rsidRDefault="00BE3595" w:rsidP="005322D0">
            <w:pPr>
              <w:spacing w:before="40" w:after="40"/>
              <w:jc w:val="center"/>
              <w:rPr>
                <w:sz w:val="26"/>
                <w:szCs w:val="26"/>
                <w:lang w:val="cs-CZ"/>
              </w:rPr>
            </w:pPr>
            <w:r w:rsidRPr="00640A3F">
              <w:rPr>
                <w:sz w:val="26"/>
                <w:szCs w:val="26"/>
                <w:lang w:val="vi-VN"/>
              </w:rPr>
              <w:t>3,6</w:t>
            </w:r>
            <w:r w:rsidRPr="00640A3F">
              <w:rPr>
                <w:sz w:val="26"/>
                <w:szCs w:val="26"/>
              </w:rPr>
              <w:t xml:space="preserve">m </w:t>
            </w:r>
            <w:r w:rsidRPr="00640A3F">
              <w:rPr>
                <w:sz w:val="26"/>
                <w:szCs w:val="26"/>
                <w:lang w:val="vi-VN"/>
              </w:rPr>
              <w:t>×</w:t>
            </w:r>
            <w:r w:rsidRPr="00640A3F">
              <w:rPr>
                <w:sz w:val="26"/>
                <w:szCs w:val="26"/>
              </w:rPr>
              <w:t xml:space="preserve">1,5m </w:t>
            </w:r>
            <w:r w:rsidRPr="00640A3F">
              <w:rPr>
                <w:sz w:val="26"/>
                <w:szCs w:val="26"/>
                <w:lang w:val="vi-VN"/>
              </w:rPr>
              <w:t>×1,5m</w:t>
            </w:r>
          </w:p>
        </w:tc>
      </w:tr>
      <w:tr w:rsidR="00640A3F" w:rsidRPr="00640A3F" w14:paraId="3165D5D3" w14:textId="77777777" w:rsidTr="00BE3595">
        <w:trPr>
          <w:jc w:val="center"/>
        </w:trPr>
        <w:tc>
          <w:tcPr>
            <w:tcW w:w="746" w:type="dxa"/>
            <w:vAlign w:val="center"/>
          </w:tcPr>
          <w:p w14:paraId="62D4FD69" w14:textId="16D57A0C" w:rsidR="00BE3595" w:rsidRPr="00640A3F" w:rsidRDefault="00BE3595" w:rsidP="005322D0">
            <w:pPr>
              <w:spacing w:before="40" w:after="40"/>
              <w:jc w:val="center"/>
              <w:rPr>
                <w:sz w:val="26"/>
                <w:szCs w:val="26"/>
                <w:lang w:val="cs-CZ"/>
              </w:rPr>
            </w:pPr>
            <w:r w:rsidRPr="00640A3F">
              <w:rPr>
                <w:sz w:val="26"/>
                <w:szCs w:val="26"/>
                <w:lang w:val="cs-CZ"/>
              </w:rPr>
              <w:t>2</w:t>
            </w:r>
          </w:p>
        </w:tc>
        <w:tc>
          <w:tcPr>
            <w:tcW w:w="1401" w:type="dxa"/>
            <w:vAlign w:val="center"/>
          </w:tcPr>
          <w:p w14:paraId="200AA234" w14:textId="16B7C9E5" w:rsidR="00BE3595" w:rsidRPr="00640A3F" w:rsidRDefault="00BE3595" w:rsidP="005322D0">
            <w:pPr>
              <w:spacing w:before="40" w:after="40"/>
              <w:jc w:val="center"/>
              <w:rPr>
                <w:sz w:val="26"/>
                <w:szCs w:val="26"/>
                <w:lang w:val="cs-CZ"/>
              </w:rPr>
            </w:pPr>
            <w:r w:rsidRPr="00640A3F">
              <w:rPr>
                <w:sz w:val="26"/>
                <w:szCs w:val="26"/>
                <w:lang w:val="cs-CZ"/>
              </w:rPr>
              <w:t>Bể lắng</w:t>
            </w:r>
          </w:p>
        </w:tc>
        <w:tc>
          <w:tcPr>
            <w:tcW w:w="1313" w:type="dxa"/>
            <w:vAlign w:val="center"/>
          </w:tcPr>
          <w:p w14:paraId="52FD5E6F" w14:textId="28E3DD2C" w:rsidR="00BE3595" w:rsidRPr="00640A3F" w:rsidRDefault="00BE3595" w:rsidP="005322D0">
            <w:pPr>
              <w:spacing w:before="40" w:after="40"/>
              <w:jc w:val="center"/>
              <w:rPr>
                <w:sz w:val="26"/>
                <w:szCs w:val="26"/>
                <w:lang w:val="cs-CZ"/>
              </w:rPr>
            </w:pPr>
            <w:r w:rsidRPr="00640A3F">
              <w:rPr>
                <w:sz w:val="26"/>
                <w:szCs w:val="26"/>
                <w:lang w:val="cs-CZ"/>
              </w:rPr>
              <w:t>6</w:t>
            </w:r>
          </w:p>
        </w:tc>
        <w:tc>
          <w:tcPr>
            <w:tcW w:w="3030" w:type="dxa"/>
            <w:vAlign w:val="center"/>
          </w:tcPr>
          <w:p w14:paraId="5D1CB558" w14:textId="32496EEE" w:rsidR="00BE3595" w:rsidRPr="00640A3F" w:rsidRDefault="00BE3595" w:rsidP="005322D0">
            <w:pPr>
              <w:spacing w:before="40" w:after="40"/>
              <w:jc w:val="center"/>
              <w:rPr>
                <w:sz w:val="26"/>
                <w:szCs w:val="26"/>
                <w:lang w:val="cs-CZ"/>
              </w:rPr>
            </w:pPr>
            <w:r w:rsidRPr="00640A3F">
              <w:rPr>
                <w:sz w:val="26"/>
                <w:szCs w:val="26"/>
                <w:lang w:val="vi-VN"/>
              </w:rPr>
              <w:t>3,6</w:t>
            </w:r>
            <w:r w:rsidRPr="00640A3F">
              <w:rPr>
                <w:sz w:val="26"/>
                <w:szCs w:val="26"/>
              </w:rPr>
              <w:t xml:space="preserve">m </w:t>
            </w:r>
            <w:r w:rsidRPr="00640A3F">
              <w:rPr>
                <w:sz w:val="26"/>
                <w:szCs w:val="26"/>
                <w:lang w:val="vi-VN"/>
              </w:rPr>
              <w:t>×4,3</w:t>
            </w:r>
            <w:r w:rsidRPr="00640A3F">
              <w:rPr>
                <w:sz w:val="26"/>
                <w:szCs w:val="26"/>
              </w:rPr>
              <w:t xml:space="preserve">m </w:t>
            </w:r>
            <w:r w:rsidRPr="00640A3F">
              <w:rPr>
                <w:sz w:val="26"/>
                <w:szCs w:val="26"/>
                <w:lang w:val="vi-VN"/>
              </w:rPr>
              <w:t>×1,5m</w:t>
            </w:r>
          </w:p>
        </w:tc>
      </w:tr>
      <w:tr w:rsidR="00640A3F" w:rsidRPr="00640A3F" w14:paraId="0B01A89A" w14:textId="77777777" w:rsidTr="00BE3595">
        <w:trPr>
          <w:jc w:val="center"/>
        </w:trPr>
        <w:tc>
          <w:tcPr>
            <w:tcW w:w="746" w:type="dxa"/>
            <w:vAlign w:val="center"/>
          </w:tcPr>
          <w:p w14:paraId="36198881" w14:textId="762D31C1" w:rsidR="00BE3595" w:rsidRPr="00640A3F" w:rsidRDefault="00BE3595" w:rsidP="005322D0">
            <w:pPr>
              <w:spacing w:before="40" w:after="40"/>
              <w:jc w:val="center"/>
              <w:rPr>
                <w:sz w:val="26"/>
                <w:szCs w:val="26"/>
                <w:lang w:val="cs-CZ"/>
              </w:rPr>
            </w:pPr>
            <w:r w:rsidRPr="00640A3F">
              <w:rPr>
                <w:sz w:val="26"/>
                <w:szCs w:val="26"/>
                <w:lang w:val="cs-CZ"/>
              </w:rPr>
              <w:t>3</w:t>
            </w:r>
          </w:p>
        </w:tc>
        <w:tc>
          <w:tcPr>
            <w:tcW w:w="1401" w:type="dxa"/>
            <w:vAlign w:val="center"/>
          </w:tcPr>
          <w:p w14:paraId="0C96834D" w14:textId="3EDAC18F" w:rsidR="00BE3595" w:rsidRPr="00640A3F" w:rsidRDefault="00BE3595" w:rsidP="005322D0">
            <w:pPr>
              <w:spacing w:before="40" w:after="40"/>
              <w:jc w:val="center"/>
              <w:rPr>
                <w:sz w:val="26"/>
                <w:szCs w:val="26"/>
                <w:lang w:val="cs-CZ"/>
              </w:rPr>
            </w:pPr>
            <w:r w:rsidRPr="00640A3F">
              <w:rPr>
                <w:sz w:val="26"/>
                <w:szCs w:val="26"/>
                <w:lang w:val="cs-CZ"/>
              </w:rPr>
              <w:t>Bể chứa</w:t>
            </w:r>
          </w:p>
        </w:tc>
        <w:tc>
          <w:tcPr>
            <w:tcW w:w="1313" w:type="dxa"/>
            <w:vAlign w:val="center"/>
          </w:tcPr>
          <w:p w14:paraId="0537CA90" w14:textId="7378E73B" w:rsidR="00BE3595" w:rsidRPr="00640A3F" w:rsidRDefault="00BE3595" w:rsidP="005322D0">
            <w:pPr>
              <w:spacing w:before="40" w:after="40"/>
              <w:jc w:val="center"/>
              <w:rPr>
                <w:sz w:val="26"/>
                <w:szCs w:val="26"/>
                <w:lang w:val="cs-CZ"/>
              </w:rPr>
            </w:pPr>
            <w:r w:rsidRPr="00640A3F">
              <w:rPr>
                <w:sz w:val="26"/>
                <w:szCs w:val="26"/>
                <w:lang w:val="cs-CZ"/>
              </w:rPr>
              <w:t>6</w:t>
            </w:r>
          </w:p>
        </w:tc>
        <w:tc>
          <w:tcPr>
            <w:tcW w:w="3030" w:type="dxa"/>
            <w:vAlign w:val="center"/>
          </w:tcPr>
          <w:p w14:paraId="4862A285" w14:textId="3652E55E" w:rsidR="00BE3595" w:rsidRPr="00640A3F" w:rsidRDefault="00BE3595" w:rsidP="005322D0">
            <w:pPr>
              <w:spacing w:before="40" w:after="40"/>
              <w:jc w:val="center"/>
              <w:rPr>
                <w:sz w:val="26"/>
                <w:szCs w:val="26"/>
                <w:lang w:val="cs-CZ"/>
              </w:rPr>
            </w:pPr>
            <w:r w:rsidRPr="00640A3F">
              <w:rPr>
                <w:sz w:val="26"/>
                <w:szCs w:val="26"/>
                <w:lang w:val="vi-VN"/>
              </w:rPr>
              <w:t>3,6</w:t>
            </w:r>
            <w:r w:rsidRPr="00640A3F">
              <w:rPr>
                <w:sz w:val="26"/>
                <w:szCs w:val="26"/>
              </w:rPr>
              <w:t xml:space="preserve">m </w:t>
            </w:r>
            <w:r w:rsidRPr="00640A3F">
              <w:rPr>
                <w:sz w:val="26"/>
                <w:szCs w:val="26"/>
                <w:lang w:val="vi-VN"/>
              </w:rPr>
              <w:t>×4,3</w:t>
            </w:r>
            <w:r w:rsidRPr="00640A3F">
              <w:rPr>
                <w:sz w:val="26"/>
                <w:szCs w:val="26"/>
              </w:rPr>
              <w:t xml:space="preserve">m </w:t>
            </w:r>
            <w:r w:rsidRPr="00640A3F">
              <w:rPr>
                <w:sz w:val="26"/>
                <w:szCs w:val="26"/>
                <w:lang w:val="vi-VN"/>
              </w:rPr>
              <w:t>×1,5m</w:t>
            </w:r>
          </w:p>
        </w:tc>
      </w:tr>
    </w:tbl>
    <w:p w14:paraId="03AF43FA" w14:textId="04F4FFE5" w:rsidR="003922C8" w:rsidRPr="00640A3F" w:rsidRDefault="009D301E" w:rsidP="003922C8">
      <w:pPr>
        <w:spacing w:before="100" w:after="100" w:line="360" w:lineRule="exact"/>
        <w:jc w:val="center"/>
        <w:rPr>
          <w:b/>
          <w:i/>
          <w:sz w:val="28"/>
          <w:szCs w:val="28"/>
          <w:lang w:val="cs-CZ"/>
        </w:rPr>
      </w:pPr>
      <w:bookmarkStart w:id="88" w:name="_Toc115250115"/>
      <w:r w:rsidRPr="00640A3F">
        <w:rPr>
          <w:b/>
          <w:bCs/>
          <w:i/>
          <w:iCs/>
          <w:sz w:val="28"/>
          <w:szCs w:val="28"/>
          <w:lang w:val="pt-BR"/>
        </w:rPr>
        <w:lastRenderedPageBreak/>
        <w:t xml:space="preserve">Sơ đồ </w:t>
      </w:r>
      <w:r w:rsidRPr="00640A3F">
        <w:rPr>
          <w:b/>
          <w:bCs/>
          <w:i/>
          <w:iCs/>
          <w:sz w:val="28"/>
          <w:szCs w:val="28"/>
        </w:rPr>
        <w:fldChar w:fldCharType="begin"/>
      </w:r>
      <w:r w:rsidRPr="00640A3F">
        <w:rPr>
          <w:b/>
          <w:bCs/>
          <w:i/>
          <w:iCs/>
          <w:sz w:val="28"/>
          <w:szCs w:val="28"/>
          <w:lang w:val="pt-BR"/>
        </w:rPr>
        <w:instrText xml:space="preserve"> SEQ Sơ_đồ \* ARABIC </w:instrText>
      </w:r>
      <w:r w:rsidRPr="00640A3F">
        <w:rPr>
          <w:b/>
          <w:bCs/>
          <w:i/>
          <w:iCs/>
          <w:sz w:val="28"/>
          <w:szCs w:val="28"/>
        </w:rPr>
        <w:fldChar w:fldCharType="separate"/>
      </w:r>
      <w:r w:rsidR="00772BDA">
        <w:rPr>
          <w:b/>
          <w:bCs/>
          <w:i/>
          <w:iCs/>
          <w:noProof/>
          <w:sz w:val="28"/>
          <w:szCs w:val="28"/>
          <w:lang w:val="pt-BR"/>
        </w:rPr>
        <w:t>3</w:t>
      </w:r>
      <w:r w:rsidRPr="00640A3F">
        <w:rPr>
          <w:b/>
          <w:bCs/>
          <w:i/>
          <w:iCs/>
          <w:noProof/>
          <w:sz w:val="28"/>
          <w:szCs w:val="28"/>
        </w:rPr>
        <w:fldChar w:fldCharType="end"/>
      </w:r>
      <w:r w:rsidR="00015E1C" w:rsidRPr="00640A3F">
        <w:rPr>
          <w:b/>
          <w:bCs/>
          <w:i/>
          <w:iCs/>
          <w:sz w:val="28"/>
          <w:szCs w:val="28"/>
          <w:lang w:val="pt-BR"/>
        </w:rPr>
        <w:t>.</w:t>
      </w:r>
      <w:r w:rsidR="003922C8" w:rsidRPr="00640A3F">
        <w:rPr>
          <w:b/>
          <w:i/>
          <w:sz w:val="28"/>
          <w:szCs w:val="28"/>
          <w:lang w:val="vi-VN"/>
        </w:rPr>
        <w:t xml:space="preserve"> Quy trình xử lý nước </w:t>
      </w:r>
      <w:r w:rsidR="003922C8" w:rsidRPr="00640A3F">
        <w:rPr>
          <w:b/>
          <w:i/>
          <w:sz w:val="28"/>
          <w:szCs w:val="28"/>
          <w:lang w:val="cs-CZ"/>
        </w:rPr>
        <w:t>mặt</w:t>
      </w:r>
      <w:bookmarkEnd w:id="88"/>
    </w:p>
    <w:p w14:paraId="75CF8A49" w14:textId="7BEC62F0" w:rsidR="003922C8" w:rsidRPr="00640A3F" w:rsidRDefault="005615B1" w:rsidP="003922C8">
      <w:pPr>
        <w:spacing w:before="120" w:after="120" w:line="360" w:lineRule="exact"/>
        <w:jc w:val="center"/>
        <w:rPr>
          <w:b/>
          <w:i/>
          <w:lang w:val="vi-VN"/>
        </w:rPr>
      </w:pPr>
      <w:r w:rsidRPr="00640A3F">
        <w:rPr>
          <w:b/>
          <w:i/>
          <w:noProof/>
          <w:sz w:val="28"/>
          <w:szCs w:val="28"/>
          <w:lang w:val="vi-VN" w:eastAsia="vi-VN"/>
        </w:rPr>
        <mc:AlternateContent>
          <mc:Choice Requires="wpg">
            <w:drawing>
              <wp:anchor distT="0" distB="0" distL="114300" distR="114300" simplePos="0" relativeHeight="251646464" behindDoc="0" locked="0" layoutInCell="1" allowOverlap="1" wp14:anchorId="333439CE" wp14:editId="7208F1CE">
                <wp:simplePos x="0" y="0"/>
                <wp:positionH relativeFrom="column">
                  <wp:posOffset>603885</wp:posOffset>
                </wp:positionH>
                <wp:positionV relativeFrom="paragraph">
                  <wp:posOffset>17780</wp:posOffset>
                </wp:positionV>
                <wp:extent cx="5098840" cy="1383665"/>
                <wp:effectExtent l="0" t="0" r="2603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840" cy="1383665"/>
                          <a:chOff x="4845" y="10920"/>
                          <a:chExt cx="8204" cy="2179"/>
                        </a:xfrm>
                      </wpg:grpSpPr>
                      <wps:wsp>
                        <wps:cNvPr id="77" name="Line 4"/>
                        <wps:cNvCnPr>
                          <a:cxnSpLocks noChangeShapeType="1"/>
                        </wps:cNvCnPr>
                        <wps:spPr bwMode="auto">
                          <a:xfrm>
                            <a:off x="6392" y="11398"/>
                            <a:ext cx="0" cy="36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Rectangle 5"/>
                        <wps:cNvSpPr>
                          <a:spLocks noChangeArrowheads="1"/>
                        </wps:cNvSpPr>
                        <wps:spPr bwMode="auto">
                          <a:xfrm>
                            <a:off x="5773" y="10927"/>
                            <a:ext cx="126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36786" w14:textId="77777777" w:rsidR="005624FE" w:rsidRPr="00074B41" w:rsidRDefault="005624FE" w:rsidP="003922C8">
                              <w:pPr>
                                <w:jc w:val="center"/>
                              </w:pPr>
                              <w:r w:rsidRPr="00074B41">
                                <w:t>Máy bơm</w:t>
                              </w:r>
                            </w:p>
                          </w:txbxContent>
                        </wps:txbx>
                        <wps:bodyPr rot="0" vert="horz" wrap="square" lIns="91440" tIns="45720" rIns="91440" bIns="45720" anchor="t" anchorCtr="0" upright="1">
                          <a:noAutofit/>
                        </wps:bodyPr>
                      </wps:wsp>
                      <wps:wsp>
                        <wps:cNvPr id="79" name="Line 6"/>
                        <wps:cNvCnPr>
                          <a:cxnSpLocks noChangeShapeType="1"/>
                        </wps:cNvCnPr>
                        <wps:spPr bwMode="auto">
                          <a:xfrm>
                            <a:off x="11237" y="12292"/>
                            <a:ext cx="60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9" name="Rectangle 7"/>
                        <wps:cNvSpPr>
                          <a:spLocks noChangeArrowheads="1"/>
                        </wps:cNvSpPr>
                        <wps:spPr bwMode="auto">
                          <a:xfrm>
                            <a:off x="10076" y="12061"/>
                            <a:ext cx="1267" cy="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76222" w14:textId="77777777" w:rsidR="005624FE" w:rsidRPr="00074B41" w:rsidRDefault="005624FE" w:rsidP="003922C8">
                              <w:r w:rsidRPr="00074B41">
                                <w:t>Máy bơm</w:t>
                              </w:r>
                            </w:p>
                          </w:txbxContent>
                        </wps:txbx>
                        <wps:bodyPr rot="0" vert="horz" wrap="square" lIns="91440" tIns="45720" rIns="91440" bIns="45720" anchor="t" anchorCtr="0" upright="1">
                          <a:noAutofit/>
                        </wps:bodyPr>
                      </wps:wsp>
                      <wps:wsp>
                        <wps:cNvPr id="121" name="Line 8"/>
                        <wps:cNvCnPr>
                          <a:cxnSpLocks noChangeShapeType="1"/>
                          <a:stCxn id="131" idx="3"/>
                          <a:endCxn id="123" idx="1"/>
                        </wps:cNvCnPr>
                        <wps:spPr bwMode="auto">
                          <a:xfrm>
                            <a:off x="6059" y="11776"/>
                            <a:ext cx="7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9"/>
                        <wps:cNvCnPr>
                          <a:cxnSpLocks noChangeShapeType="1"/>
                          <a:stCxn id="123" idx="3"/>
                          <a:endCxn id="124" idx="1"/>
                        </wps:cNvCnPr>
                        <wps:spPr bwMode="auto">
                          <a:xfrm>
                            <a:off x="7854" y="11776"/>
                            <a:ext cx="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Rectangle 10"/>
                        <wps:cNvSpPr>
                          <a:spLocks noChangeArrowheads="1"/>
                        </wps:cNvSpPr>
                        <wps:spPr bwMode="auto">
                          <a:xfrm>
                            <a:off x="6768" y="11534"/>
                            <a:ext cx="1086" cy="483"/>
                          </a:xfrm>
                          <a:prstGeom prst="rect">
                            <a:avLst/>
                          </a:prstGeom>
                          <a:solidFill>
                            <a:srgbClr val="FFFFFF"/>
                          </a:solidFill>
                          <a:ln w="9525">
                            <a:solidFill>
                              <a:srgbClr val="000000"/>
                            </a:solidFill>
                            <a:miter lim="800000"/>
                            <a:headEnd/>
                            <a:tailEnd/>
                          </a:ln>
                        </wps:spPr>
                        <wps:txbx>
                          <w:txbxContent>
                            <w:p w14:paraId="2EFCA61E" w14:textId="77777777" w:rsidR="005624FE" w:rsidRPr="005165DB" w:rsidRDefault="005624FE" w:rsidP="003922C8">
                              <w:pPr>
                                <w:jc w:val="center"/>
                              </w:pPr>
                              <w:r w:rsidRPr="005165DB">
                                <w:t>Bể lọc</w:t>
                              </w:r>
                            </w:p>
                          </w:txbxContent>
                        </wps:txbx>
                        <wps:bodyPr rot="0" vert="horz" wrap="square" lIns="91440" tIns="45720" rIns="91440" bIns="45720" anchor="t" anchorCtr="0" upright="1">
                          <a:noAutofit/>
                        </wps:bodyPr>
                      </wps:wsp>
                      <wps:wsp>
                        <wps:cNvPr id="124" name="Rectangle 11"/>
                        <wps:cNvSpPr>
                          <a:spLocks noChangeArrowheads="1"/>
                        </wps:cNvSpPr>
                        <wps:spPr bwMode="auto">
                          <a:xfrm>
                            <a:off x="8519" y="11534"/>
                            <a:ext cx="1448" cy="483"/>
                          </a:xfrm>
                          <a:prstGeom prst="rect">
                            <a:avLst/>
                          </a:prstGeom>
                          <a:solidFill>
                            <a:srgbClr val="FFFFFF"/>
                          </a:solidFill>
                          <a:ln w="9525">
                            <a:solidFill>
                              <a:srgbClr val="000000"/>
                            </a:solidFill>
                            <a:miter lim="800000"/>
                            <a:headEnd/>
                            <a:tailEnd/>
                          </a:ln>
                        </wps:spPr>
                        <wps:txbx>
                          <w:txbxContent>
                            <w:p w14:paraId="2D7D98CD" w14:textId="77777777" w:rsidR="005624FE" w:rsidRPr="005165DB" w:rsidRDefault="005624FE" w:rsidP="003922C8">
                              <w:pPr>
                                <w:jc w:val="center"/>
                              </w:pPr>
                              <w:r>
                                <w:t>Bể</w:t>
                              </w:r>
                              <w:r w:rsidRPr="005165DB">
                                <w:t xml:space="preserve"> </w:t>
                              </w:r>
                              <w:r>
                                <w:t>lắng</w:t>
                              </w:r>
                            </w:p>
                          </w:txbxContent>
                        </wps:txbx>
                        <wps:bodyPr rot="0" vert="horz" wrap="square" lIns="91440" tIns="45720" rIns="91440" bIns="45720" anchor="t" anchorCtr="0" upright="1">
                          <a:noAutofit/>
                        </wps:bodyPr>
                      </wps:wsp>
                      <wps:wsp>
                        <wps:cNvPr id="125" name="Rectangle 12"/>
                        <wps:cNvSpPr>
                          <a:spLocks noChangeArrowheads="1"/>
                        </wps:cNvSpPr>
                        <wps:spPr bwMode="auto">
                          <a:xfrm>
                            <a:off x="10637" y="12589"/>
                            <a:ext cx="2412" cy="510"/>
                          </a:xfrm>
                          <a:prstGeom prst="rect">
                            <a:avLst/>
                          </a:prstGeom>
                          <a:solidFill>
                            <a:srgbClr val="FFFFFF"/>
                          </a:solidFill>
                          <a:ln w="9525">
                            <a:solidFill>
                              <a:srgbClr val="000000"/>
                            </a:solidFill>
                            <a:miter lim="800000"/>
                            <a:headEnd/>
                            <a:tailEnd/>
                          </a:ln>
                        </wps:spPr>
                        <wps:txbx>
                          <w:txbxContent>
                            <w:p w14:paraId="465BCA63" w14:textId="77777777" w:rsidR="005624FE" w:rsidRPr="005165DB" w:rsidRDefault="005624FE" w:rsidP="003922C8">
                              <w:pPr>
                                <w:jc w:val="center"/>
                              </w:pPr>
                              <w:r>
                                <w:t>Cấp đến nơi sử dụng</w:t>
                              </w:r>
                            </w:p>
                          </w:txbxContent>
                        </wps:txbx>
                        <wps:bodyPr rot="0" vert="horz" wrap="square" lIns="91440" tIns="45720" rIns="91440" bIns="45720" anchor="t" anchorCtr="0" upright="1">
                          <a:noAutofit/>
                        </wps:bodyPr>
                      </wps:wsp>
                      <wps:wsp>
                        <wps:cNvPr id="126" name="Line 13"/>
                        <wps:cNvCnPr>
                          <a:cxnSpLocks noChangeShapeType="1"/>
                          <a:stCxn id="124" idx="3"/>
                          <a:endCxn id="132" idx="1"/>
                        </wps:cNvCnPr>
                        <wps:spPr bwMode="auto">
                          <a:xfrm>
                            <a:off x="9967" y="11776"/>
                            <a:ext cx="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4"/>
                        <wps:cNvCnPr>
                          <a:cxnSpLocks noChangeShapeType="1"/>
                          <a:stCxn id="132" idx="2"/>
                          <a:endCxn id="125" idx="0"/>
                        </wps:cNvCnPr>
                        <wps:spPr bwMode="auto">
                          <a:xfrm>
                            <a:off x="11839" y="12031"/>
                            <a:ext cx="4"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6"/>
                        <wps:cNvSpPr>
                          <a:spLocks noChangeArrowheads="1"/>
                        </wps:cNvSpPr>
                        <wps:spPr bwMode="auto">
                          <a:xfrm>
                            <a:off x="9578" y="10920"/>
                            <a:ext cx="1448" cy="466"/>
                          </a:xfrm>
                          <a:prstGeom prst="rect">
                            <a:avLst/>
                          </a:prstGeom>
                          <a:solidFill>
                            <a:srgbClr val="FFFFFF"/>
                          </a:solidFill>
                          <a:ln w="9525">
                            <a:solidFill>
                              <a:srgbClr val="FFFFFF"/>
                            </a:solidFill>
                            <a:miter lim="800000"/>
                            <a:headEnd/>
                            <a:tailEnd/>
                          </a:ln>
                        </wps:spPr>
                        <wps:txbx>
                          <w:txbxContent>
                            <w:p w14:paraId="4A70109B" w14:textId="77777777" w:rsidR="005624FE" w:rsidRPr="005165DB" w:rsidRDefault="005624FE" w:rsidP="003922C8">
                              <w:pPr>
                                <w:jc w:val="center"/>
                              </w:pPr>
                              <w:r>
                                <w:t>CloraminB</w:t>
                              </w:r>
                            </w:p>
                          </w:txbxContent>
                        </wps:txbx>
                        <wps:bodyPr rot="0" vert="horz" wrap="square" lIns="91440" tIns="45720" rIns="91440" bIns="45720" anchor="t" anchorCtr="0" upright="1">
                          <a:noAutofit/>
                        </wps:bodyPr>
                      </wps:wsp>
                      <wps:wsp>
                        <wps:cNvPr id="130" name="Line 17"/>
                        <wps:cNvCnPr>
                          <a:cxnSpLocks noChangeShapeType="1"/>
                          <a:stCxn id="129" idx="2"/>
                        </wps:cNvCnPr>
                        <wps:spPr bwMode="auto">
                          <a:xfrm>
                            <a:off x="10302" y="11386"/>
                            <a:ext cx="0" cy="4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1" name="Rectangle 18"/>
                        <wps:cNvSpPr>
                          <a:spLocks noChangeArrowheads="1"/>
                        </wps:cNvSpPr>
                        <wps:spPr bwMode="auto">
                          <a:xfrm>
                            <a:off x="4845" y="11549"/>
                            <a:ext cx="1214" cy="453"/>
                          </a:xfrm>
                          <a:prstGeom prst="rect">
                            <a:avLst/>
                          </a:prstGeom>
                          <a:solidFill>
                            <a:srgbClr val="FFFFFF"/>
                          </a:solidFill>
                          <a:ln w="9525">
                            <a:solidFill>
                              <a:srgbClr val="000000"/>
                            </a:solidFill>
                            <a:miter lim="800000"/>
                            <a:headEnd/>
                            <a:tailEnd/>
                          </a:ln>
                        </wps:spPr>
                        <wps:txbx>
                          <w:txbxContent>
                            <w:p w14:paraId="4839DF94" w14:textId="77777777" w:rsidR="005624FE" w:rsidRPr="005165DB" w:rsidRDefault="005624FE" w:rsidP="003922C8">
                              <w:pPr>
                                <w:jc w:val="center"/>
                              </w:pPr>
                              <w:r>
                                <w:t>Nước ao</w:t>
                              </w:r>
                            </w:p>
                          </w:txbxContent>
                        </wps:txbx>
                        <wps:bodyPr rot="0" vert="horz" wrap="square" lIns="91440" tIns="45720" rIns="91440" bIns="45720" anchor="t" anchorCtr="0" upright="1">
                          <a:noAutofit/>
                        </wps:bodyPr>
                      </wps:wsp>
                      <wps:wsp>
                        <wps:cNvPr id="132" name="Rectangle 19"/>
                        <wps:cNvSpPr>
                          <a:spLocks noChangeArrowheads="1"/>
                        </wps:cNvSpPr>
                        <wps:spPr bwMode="auto">
                          <a:xfrm>
                            <a:off x="10669" y="11521"/>
                            <a:ext cx="2340" cy="510"/>
                          </a:xfrm>
                          <a:prstGeom prst="rect">
                            <a:avLst/>
                          </a:prstGeom>
                          <a:solidFill>
                            <a:srgbClr val="FFFFFF"/>
                          </a:solidFill>
                          <a:ln w="9525">
                            <a:solidFill>
                              <a:srgbClr val="000000"/>
                            </a:solidFill>
                            <a:miter lim="800000"/>
                            <a:headEnd/>
                            <a:tailEnd/>
                          </a:ln>
                        </wps:spPr>
                        <wps:txbx>
                          <w:txbxContent>
                            <w:p w14:paraId="6F42FF5D" w14:textId="77777777" w:rsidR="005624FE" w:rsidRPr="005165DB" w:rsidRDefault="005624FE" w:rsidP="003922C8">
                              <w:pPr>
                                <w:jc w:val="center"/>
                              </w:pPr>
                              <w:r>
                                <w:t>Bể chứa nước sạch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86" style="position:absolute;left:0;text-align:left;margin-left:47.55pt;margin-top:1.4pt;width:401.5pt;height:108.95pt;z-index:251646464" coordorigin="4845,10920" coordsize="8204,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">
                <v:line id="Line 4" o:spid="_x0000_s1087" style="position:absolute;visibility:visible;mso-wrap-style:square" from="6392,11398" to="6392,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gu8QAAADbAAAADwAAAGRycy9kb3ducmV2LnhtbESPQWvCQBSE7wX/w/KE3urGCsamrqIF&#10;IWI9aKXnx+4zCWbfhuyapP313UKhx2FmvmGW68HWoqPWV44VTCcJCGLtTMWFgsvH7mkBwgdkg7Vj&#10;UvBFHtar0cMSM+N6PlF3DoWIEPYZKihDaDIpvS7Jop+4hjh6V9daDFG2hTQt9hFua/mcJHNpseK4&#10;UGJDbyXp2/luFRzu4Tu9fM7wfbot9vrwkuMxzZV6HA+bVxCBhvAf/mvnRkGa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nCC7xAAAANsAAAAPAAAAAAAAAAAA&#10;AAAAAKECAABkcnMvZG93bnJldi54bWxQSwUGAAAAAAQABAD5AAAAkgMAAAAA&#10;">
                  <v:stroke dashstyle="dash" endarrow="block"/>
                </v:line>
                <v:rect id="Rectangle 5" o:spid="_x0000_s1088" style="position:absolute;left:5773;top:10927;width:12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textbox>
                    <w:txbxContent>
                      <w:p w14:paraId="51136786" w14:textId="77777777" w:rsidR="00114D18" w:rsidRPr="00074B41" w:rsidRDefault="00114D18" w:rsidP="003922C8">
                        <w:pPr>
                          <w:jc w:val="center"/>
                        </w:pPr>
                        <w:r w:rsidRPr="00074B41">
                          <w:t>Máy bơm</w:t>
                        </w:r>
                      </w:p>
                    </w:txbxContent>
                  </v:textbox>
                </v:rect>
                <v:line id="Line 6" o:spid="_x0000_s1089" style="position:absolute;visibility:visible;mso-wrap-style:square" from="11237,12292" to="11839,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RUsMAAADbAAAADwAAAGRycy9kb3ducmV2LnhtbESPQYvCMBSE7wv+h/AEb2uqgtVqFBWE&#10;iruHVfH8aJ5tsXkpTdTqrzcLC3scZuYbZr5sTSXu1LjSsoJBPwJBnFldcq7gdNx+TkA4j6yxskwK&#10;nuRgueh8zDHR9sE/dD/4XAQIuwQVFN7XiZQuK8ig69uaOHgX2xj0QTa51A0+AtxUchhFY2mw5LBQ&#10;YE2bgrLr4WYU7G/+FZ/OI/warPNdtp+m+B2nSvW67WoGwlPr/8N/7VQriKfw+yX8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PEVLDAAAA2wAAAA8AAAAAAAAAAAAA&#10;AAAAoQIAAGRycy9kb3ducmV2LnhtbFBLBQYAAAAABAAEAPkAAACRAwAAAAA=&#10;">
                  <v:stroke dashstyle="dash" endarrow="block"/>
                </v:line>
                <v:rect id="Rectangle 7" o:spid="_x0000_s1090" style="position:absolute;left:10076;top:12061;width:12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textbox>
                    <w:txbxContent>
                      <w:p w14:paraId="70776222" w14:textId="77777777" w:rsidR="00114D18" w:rsidRPr="00074B41" w:rsidRDefault="00114D18" w:rsidP="003922C8">
                        <w:r w:rsidRPr="00074B41">
                          <w:t>Máy bơm</w:t>
                        </w:r>
                      </w:p>
                    </w:txbxContent>
                  </v:textbox>
                </v:rect>
                <v:line id="Line 8" o:spid="_x0000_s1091" style="position:absolute;visibility:visible;mso-wrap-style:square" from="6059,11776" to="6768,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9" o:spid="_x0000_s1092" style="position:absolute;visibility:visible;mso-wrap-style:square" from="7854,11776" to="8519,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rect id="Rectangle 10" o:spid="_x0000_s1093" style="position:absolute;left:6768;top:11534;width:1086;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14:paraId="2EFCA61E" w14:textId="77777777" w:rsidR="00114D18" w:rsidRPr="005165DB" w:rsidRDefault="00114D18" w:rsidP="003922C8">
                        <w:pPr>
                          <w:jc w:val="center"/>
                        </w:pPr>
                        <w:r w:rsidRPr="005165DB">
                          <w:t>Bể lọc</w:t>
                        </w:r>
                      </w:p>
                    </w:txbxContent>
                  </v:textbox>
                </v:rect>
                <v:rect id="Rectangle 11" o:spid="_x0000_s1094" style="position:absolute;left:8519;top:11534;width:1448;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14:paraId="2D7D98CD" w14:textId="77777777" w:rsidR="00114D18" w:rsidRPr="005165DB" w:rsidRDefault="00114D18" w:rsidP="003922C8">
                        <w:pPr>
                          <w:jc w:val="center"/>
                        </w:pPr>
                        <w:r>
                          <w:t>Bể</w:t>
                        </w:r>
                        <w:r w:rsidRPr="005165DB">
                          <w:t xml:space="preserve"> </w:t>
                        </w:r>
                        <w:r>
                          <w:t>lắng</w:t>
                        </w:r>
                      </w:p>
                    </w:txbxContent>
                  </v:textbox>
                </v:rect>
                <v:rect id="Rectangle 12" o:spid="_x0000_s1095" style="position:absolute;left:10637;top:12589;width:241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14:paraId="465BCA63" w14:textId="77777777" w:rsidR="00114D18" w:rsidRPr="005165DB" w:rsidRDefault="00114D18" w:rsidP="003922C8">
                        <w:pPr>
                          <w:jc w:val="center"/>
                        </w:pPr>
                        <w:r>
                          <w:t>Cấp đến nơi sử dụng</w:t>
                        </w:r>
                      </w:p>
                    </w:txbxContent>
                  </v:textbox>
                </v:rect>
                <v:line id="Line 13" o:spid="_x0000_s1096" style="position:absolute;visibility:visible;mso-wrap-style:square" from="9967,11776" to="10669,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4" o:spid="_x0000_s1097" style="position:absolute;visibility:visible;mso-wrap-style:square" from="11839,12031" to="11843,1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rect id="Rectangle 16" o:spid="_x0000_s1098" style="position:absolute;left:9578;top:10920;width:144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ksIA&#10;AADcAAAADwAAAGRycy9kb3ducmV2LnhtbERPS2vCQBC+F/oflhG81Y0ipUY3wWrEHnqwPu7D7pgE&#10;s7Mhu2rsr+8WCr3Nx/ecRd7bRtyo87VjBeNRAoJYO1NzqeB42Ly8gfAB2WDjmBQ8yEOePT8tMDXu&#10;zl9024dSxBD2KSqoQmhTKb2uyKIfuZY4cmfXWQwRdqU0Hd5juG3kJElepcWaY0OFLa0q0pf91SrY&#10;Ia5331ut34vH57Sg1akg1yg1HPTLOYhAffgX/7k/TJw/mc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FQCSwgAAANwAAAAPAAAAAAAAAAAAAAAAAJgCAABkcnMvZG93&#10;bnJldi54bWxQSwUGAAAAAAQABAD1AAAAhwMAAAAA&#10;" strokecolor="white">
                  <v:textbox>
                    <w:txbxContent>
                      <w:p w14:paraId="4A70109B" w14:textId="77777777" w:rsidR="00114D18" w:rsidRPr="005165DB" w:rsidRDefault="00114D18" w:rsidP="003922C8">
                        <w:pPr>
                          <w:jc w:val="center"/>
                        </w:pPr>
                        <w:r>
                          <w:t>CloraminB</w:t>
                        </w:r>
                      </w:p>
                    </w:txbxContent>
                  </v:textbox>
                </v:rect>
                <v:line id="Line 17" o:spid="_x0000_s1099" style="position:absolute;visibility:visible;mso-wrap-style:square" from="10302,11386" to="10302,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2dA8UAAADcAAAADwAAAGRycy9kb3ducmV2LnhtbESPT2vCQBDF70K/wzIFb3VjharRVdqC&#10;ELEe/IPnITsmwexsyK4a++k7h4K3Gd6b934zX3auVjdqQ+XZwHCQgCLOva24MHA8rN4moEJEtlh7&#10;JgMPCrBcvPTmmFp/5x3d9rFQEsIhRQNljE2qdchLchgGviEW7exbh1HWttC2xbuEu1q/J8mHdlix&#10;NJTY0HdJ+WV/dQY21/g7Pp5G+DP8Ktb5ZprhdpwZ03/tPmegInXxaf6/zqzgjwRfnpEJ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2dA8UAAADcAAAADwAAAAAAAAAA&#10;AAAAAAChAgAAZHJzL2Rvd25yZXYueG1sUEsFBgAAAAAEAAQA+QAAAJMDAAAAAA==&#10;">
                  <v:stroke dashstyle="dash" endarrow="block"/>
                </v:line>
                <v:rect id="Rectangle 18" o:spid="_x0000_s1100" style="position:absolute;left:4845;top:11549;width:1214;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14:paraId="4839DF94" w14:textId="77777777" w:rsidR="00114D18" w:rsidRPr="005165DB" w:rsidRDefault="00114D18" w:rsidP="003922C8">
                        <w:pPr>
                          <w:jc w:val="center"/>
                        </w:pPr>
                        <w:r>
                          <w:t>Nước ao</w:t>
                        </w:r>
                      </w:p>
                    </w:txbxContent>
                  </v:textbox>
                </v:rect>
                <v:rect id="Rectangle 19" o:spid="_x0000_s1101" style="position:absolute;left:10669;top:11521;width:23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14:paraId="6F42FF5D" w14:textId="77777777" w:rsidR="00114D18" w:rsidRPr="005165DB" w:rsidRDefault="00114D18" w:rsidP="003922C8">
                        <w:pPr>
                          <w:jc w:val="center"/>
                        </w:pPr>
                        <w:r>
                          <w:t>Bể chứa nước sạch</w:t>
                        </w:r>
                      </w:p>
                    </w:txbxContent>
                  </v:textbox>
                </v:rect>
              </v:group>
            </w:pict>
          </mc:Fallback>
        </mc:AlternateContent>
      </w:r>
    </w:p>
    <w:p w14:paraId="35F902C3" w14:textId="77777777" w:rsidR="003922C8" w:rsidRPr="00640A3F" w:rsidRDefault="003922C8" w:rsidP="003922C8">
      <w:pPr>
        <w:spacing w:before="120" w:after="120" w:line="360" w:lineRule="exact"/>
        <w:jc w:val="both"/>
        <w:rPr>
          <w:i/>
          <w:lang w:val="vi-VN"/>
        </w:rPr>
      </w:pPr>
    </w:p>
    <w:p w14:paraId="2CEBD094" w14:textId="77777777" w:rsidR="003922C8" w:rsidRPr="00640A3F" w:rsidRDefault="003922C8" w:rsidP="003922C8">
      <w:pPr>
        <w:spacing w:before="120" w:after="120" w:line="360" w:lineRule="exact"/>
        <w:jc w:val="both"/>
        <w:rPr>
          <w:i/>
          <w:lang w:val="vi-VN"/>
        </w:rPr>
      </w:pPr>
    </w:p>
    <w:p w14:paraId="6DAD7A28" w14:textId="77777777" w:rsidR="003922C8" w:rsidRPr="00640A3F" w:rsidRDefault="003922C8" w:rsidP="003922C8">
      <w:pPr>
        <w:spacing w:before="120" w:after="120" w:line="360" w:lineRule="exact"/>
        <w:jc w:val="both"/>
        <w:rPr>
          <w:i/>
          <w:lang w:val="vi-VN"/>
        </w:rPr>
      </w:pPr>
      <w:r w:rsidRPr="00640A3F">
        <w:rPr>
          <w:i/>
          <w:lang w:val="vi-VN"/>
        </w:rPr>
        <w:tab/>
      </w:r>
    </w:p>
    <w:p w14:paraId="37482318" w14:textId="77777777" w:rsidR="00BE3595" w:rsidRPr="00640A3F" w:rsidRDefault="00BE3595" w:rsidP="00BE3595">
      <w:pPr>
        <w:rPr>
          <w:sz w:val="28"/>
          <w:szCs w:val="28"/>
          <w:lang w:val="cs-CZ"/>
        </w:rPr>
      </w:pPr>
    </w:p>
    <w:p w14:paraId="06A0E1EA" w14:textId="04F14747" w:rsidR="00E203CC" w:rsidRPr="00640A3F" w:rsidRDefault="00E203CC" w:rsidP="009F7887">
      <w:pPr>
        <w:spacing w:before="100" w:after="100" w:line="360" w:lineRule="exact"/>
        <w:ind w:firstLine="720"/>
        <w:jc w:val="both"/>
        <w:rPr>
          <w:sz w:val="28"/>
          <w:szCs w:val="28"/>
          <w:lang w:val="vi-VN"/>
        </w:rPr>
      </w:pPr>
      <w:r w:rsidRPr="00640A3F">
        <w:rPr>
          <w:sz w:val="28"/>
          <w:szCs w:val="28"/>
          <w:lang w:val="cs-CZ"/>
        </w:rPr>
        <w:t xml:space="preserve">Nước mặt từ ao chứa </w:t>
      </w:r>
      <w:r w:rsidRPr="00640A3F">
        <w:rPr>
          <w:sz w:val="28"/>
          <w:szCs w:val="28"/>
          <w:lang w:val="vi-VN"/>
        </w:rPr>
        <w:t xml:space="preserve">sau khi loại bỏ các loại rác thải có kích thước lớn như bao bì, lá cây rơi </w:t>
      </w:r>
      <w:r w:rsidRPr="00640A3F">
        <w:rPr>
          <w:sz w:val="28"/>
          <w:szCs w:val="28"/>
          <w:lang w:val="cs-CZ"/>
        </w:rPr>
        <w:t>vãi</w:t>
      </w:r>
      <w:r w:rsidRPr="00640A3F">
        <w:rPr>
          <w:sz w:val="28"/>
          <w:szCs w:val="28"/>
          <w:lang w:val="vi-VN"/>
        </w:rPr>
        <w:t xml:space="preserve"> sẽ được bơm trực tiếp lên bể lọc</w:t>
      </w:r>
      <w:r w:rsidRPr="00640A3F">
        <w:rPr>
          <w:sz w:val="28"/>
          <w:szCs w:val="28"/>
          <w:lang w:val="cs-CZ"/>
        </w:rPr>
        <w:t xml:space="preserve"> (có 6 bể lọc kích thước 3,6×2×1,5m</w:t>
      </w:r>
      <w:r w:rsidR="00AC402F" w:rsidRPr="00640A3F">
        <w:rPr>
          <w:sz w:val="28"/>
          <w:szCs w:val="28"/>
          <w:lang w:val="cs-CZ"/>
        </w:rPr>
        <w:t>/bể</w:t>
      </w:r>
      <w:r w:rsidRPr="00640A3F">
        <w:rPr>
          <w:sz w:val="28"/>
          <w:szCs w:val="28"/>
          <w:lang w:val="cs-CZ"/>
        </w:rPr>
        <w:t>).</w:t>
      </w:r>
      <w:r w:rsidRPr="00640A3F">
        <w:rPr>
          <w:sz w:val="28"/>
          <w:szCs w:val="28"/>
          <w:lang w:val="vi-VN"/>
        </w:rPr>
        <w:t xml:space="preserve"> Bể lọc bố trí bên trên bể lắng trong bể có chứa các vật liệu lọc như sỏi cuội, cát vàng, than hoạt tính với chiều </w:t>
      </w:r>
      <w:r w:rsidR="006170FA" w:rsidRPr="00640A3F">
        <w:rPr>
          <w:sz w:val="28"/>
          <w:szCs w:val="28"/>
          <w:lang w:val="vi-VN"/>
        </w:rPr>
        <w:t xml:space="preserve">dày mỗi </w:t>
      </w:r>
      <w:r w:rsidRPr="00640A3F">
        <w:rPr>
          <w:sz w:val="28"/>
          <w:szCs w:val="28"/>
          <w:lang w:val="vi-VN"/>
        </w:rPr>
        <w:t xml:space="preserve">lớp vật liệu lọc khoảng </w:t>
      </w:r>
      <w:r w:rsidR="006170FA" w:rsidRPr="00640A3F">
        <w:rPr>
          <w:sz w:val="28"/>
          <w:szCs w:val="28"/>
          <w:lang w:val="vi-VN"/>
        </w:rPr>
        <w:t>25cm</w:t>
      </w:r>
      <w:r w:rsidRPr="00640A3F">
        <w:rPr>
          <w:sz w:val="28"/>
          <w:szCs w:val="28"/>
          <w:lang w:val="vi-VN"/>
        </w:rPr>
        <w:t>. Nước sẽ chảy từ trên xuống dưới bể, các loại cặn, bụi bẩn được giữ lại trên bề mặt của các lớp vật liệu lọc, đặc biệt là lớp than hoạt tính có khả năng hấp phụ, khử mùi, khử độc làm cho nước trong hơn. Sau đó nước sẽ chảy vào bể lắng</w:t>
      </w:r>
      <w:r w:rsidR="006170FA" w:rsidRPr="00640A3F">
        <w:rPr>
          <w:sz w:val="28"/>
          <w:szCs w:val="28"/>
          <w:lang w:val="vi-VN"/>
        </w:rPr>
        <w:t xml:space="preserve"> (6 bể lắng có kích thước 3,6×4,3×1,5m</w:t>
      </w:r>
      <w:r w:rsidR="00AC402F" w:rsidRPr="00640A3F">
        <w:rPr>
          <w:sz w:val="28"/>
          <w:szCs w:val="28"/>
          <w:lang w:val="vi-VN"/>
        </w:rPr>
        <w:t>/bể</w:t>
      </w:r>
      <w:r w:rsidR="006170FA" w:rsidRPr="00640A3F">
        <w:rPr>
          <w:sz w:val="28"/>
          <w:szCs w:val="28"/>
          <w:lang w:val="vi-VN"/>
        </w:rPr>
        <w:t xml:space="preserve">) </w:t>
      </w:r>
      <w:r w:rsidRPr="00640A3F">
        <w:rPr>
          <w:sz w:val="28"/>
          <w:szCs w:val="28"/>
          <w:lang w:val="vi-VN"/>
        </w:rPr>
        <w:t xml:space="preserve"> bể lắng có tác dụng ổn định dòng nước và lắng các loại cặn còn sót lại trước khi chảy qua bể chứa nước</w:t>
      </w:r>
      <w:r w:rsidR="00AC402F" w:rsidRPr="00640A3F">
        <w:rPr>
          <w:sz w:val="28"/>
          <w:szCs w:val="28"/>
          <w:lang w:val="vi-VN"/>
        </w:rPr>
        <w:t xml:space="preserve"> (6 bể chứa nước có kích thước 3,6×4,3×1,5m/bể) </w:t>
      </w:r>
      <w:r w:rsidRPr="00640A3F">
        <w:rPr>
          <w:sz w:val="28"/>
          <w:szCs w:val="28"/>
          <w:lang w:val="vi-VN"/>
        </w:rPr>
        <w:t>. Tại bể chứa nước CloraminB sẽ được cấp trực tiếp vào bể theo lượng nhất định</w:t>
      </w:r>
      <w:r w:rsidR="00246A2C" w:rsidRPr="00640A3F">
        <w:rPr>
          <w:sz w:val="28"/>
          <w:szCs w:val="28"/>
          <w:lang w:val="cs-CZ"/>
        </w:rPr>
        <w:t xml:space="preserve"> và để trong vòng 6 giờ </w:t>
      </w:r>
      <w:r w:rsidRPr="00640A3F">
        <w:rPr>
          <w:sz w:val="28"/>
          <w:szCs w:val="28"/>
          <w:lang w:val="vi-VN"/>
        </w:rPr>
        <w:t xml:space="preserve">để tiêu diệt các loại vi sinh vật có hại trong nước. Nước sau xử lý </w:t>
      </w:r>
      <w:r w:rsidR="00AC402F" w:rsidRPr="00640A3F">
        <w:rPr>
          <w:sz w:val="28"/>
          <w:szCs w:val="28"/>
          <w:lang w:val="vi-VN"/>
        </w:rPr>
        <w:t xml:space="preserve">được </w:t>
      </w:r>
      <w:r w:rsidRPr="00640A3F">
        <w:rPr>
          <w:sz w:val="28"/>
          <w:szCs w:val="28"/>
          <w:lang w:val="vi-VN"/>
        </w:rPr>
        <w:t>cấp cho các khu vực cần sử dụng</w:t>
      </w:r>
      <w:r w:rsidR="00AC402F" w:rsidRPr="00640A3F">
        <w:rPr>
          <w:sz w:val="28"/>
          <w:szCs w:val="28"/>
          <w:lang w:val="vi-VN"/>
        </w:rPr>
        <w:t xml:space="preserve"> bằng máy bơm</w:t>
      </w:r>
      <w:r w:rsidRPr="00640A3F">
        <w:rPr>
          <w:sz w:val="28"/>
          <w:szCs w:val="28"/>
          <w:lang w:val="vi-VN"/>
        </w:rPr>
        <w:t>.</w:t>
      </w:r>
    </w:p>
    <w:p w14:paraId="0CDF2791" w14:textId="7BA8C5D4" w:rsidR="003922C8" w:rsidRPr="00640A3F" w:rsidRDefault="009D301E" w:rsidP="009F7887">
      <w:pPr>
        <w:spacing w:before="100" w:after="100" w:line="360" w:lineRule="exact"/>
        <w:jc w:val="center"/>
        <w:rPr>
          <w:b/>
          <w:bCs/>
          <w:i/>
          <w:iCs/>
          <w:sz w:val="28"/>
          <w:szCs w:val="28"/>
          <w:lang w:val="vi-VN"/>
        </w:rPr>
      </w:pPr>
      <w:bookmarkStart w:id="89" w:name="_Toc115250116"/>
      <w:r w:rsidRPr="00640A3F">
        <w:rPr>
          <w:b/>
          <w:bCs/>
          <w:i/>
          <w:iCs/>
          <w:sz w:val="28"/>
          <w:szCs w:val="28"/>
          <w:lang w:val="pt-BR"/>
        </w:rPr>
        <w:t xml:space="preserve">Sơ đồ </w:t>
      </w:r>
      <w:r w:rsidRPr="00640A3F">
        <w:rPr>
          <w:b/>
          <w:bCs/>
          <w:i/>
          <w:iCs/>
          <w:sz w:val="28"/>
          <w:szCs w:val="28"/>
        </w:rPr>
        <w:fldChar w:fldCharType="begin"/>
      </w:r>
      <w:r w:rsidRPr="00640A3F">
        <w:rPr>
          <w:b/>
          <w:bCs/>
          <w:i/>
          <w:iCs/>
          <w:sz w:val="28"/>
          <w:szCs w:val="28"/>
          <w:lang w:val="pt-BR"/>
        </w:rPr>
        <w:instrText xml:space="preserve"> SEQ Sơ_đồ \* ARABIC </w:instrText>
      </w:r>
      <w:r w:rsidRPr="00640A3F">
        <w:rPr>
          <w:b/>
          <w:bCs/>
          <w:i/>
          <w:iCs/>
          <w:sz w:val="28"/>
          <w:szCs w:val="28"/>
        </w:rPr>
        <w:fldChar w:fldCharType="separate"/>
      </w:r>
      <w:r w:rsidR="00772BDA">
        <w:rPr>
          <w:b/>
          <w:bCs/>
          <w:i/>
          <w:iCs/>
          <w:noProof/>
          <w:sz w:val="28"/>
          <w:szCs w:val="28"/>
          <w:lang w:val="pt-BR"/>
        </w:rPr>
        <w:t>4</w:t>
      </w:r>
      <w:r w:rsidRPr="00640A3F">
        <w:rPr>
          <w:b/>
          <w:bCs/>
          <w:i/>
          <w:iCs/>
          <w:noProof/>
          <w:sz w:val="28"/>
          <w:szCs w:val="28"/>
        </w:rPr>
        <w:fldChar w:fldCharType="end"/>
      </w:r>
      <w:r w:rsidR="00015E1C" w:rsidRPr="00640A3F">
        <w:rPr>
          <w:b/>
          <w:bCs/>
          <w:i/>
          <w:iCs/>
          <w:sz w:val="28"/>
          <w:szCs w:val="28"/>
          <w:lang w:val="pt-BR"/>
        </w:rPr>
        <w:t>.</w:t>
      </w:r>
      <w:r w:rsidR="003922C8" w:rsidRPr="00640A3F">
        <w:rPr>
          <w:b/>
          <w:bCs/>
          <w:i/>
          <w:iCs/>
          <w:sz w:val="28"/>
          <w:szCs w:val="28"/>
          <w:lang w:val="vi-VN"/>
        </w:rPr>
        <w:t xml:space="preserve"> Quy trình xử lý nước </w:t>
      </w:r>
      <w:r w:rsidR="005615B1" w:rsidRPr="00640A3F">
        <w:rPr>
          <w:b/>
          <w:bCs/>
          <w:i/>
          <w:iCs/>
          <w:sz w:val="28"/>
          <w:szCs w:val="28"/>
          <w:lang w:val="vi-VN"/>
        </w:rPr>
        <w:t>ngầm</w:t>
      </w:r>
      <w:bookmarkEnd w:id="89"/>
    </w:p>
    <w:p w14:paraId="1AAC215E" w14:textId="1A856EDB" w:rsidR="008B4F57" w:rsidRPr="00640A3F" w:rsidRDefault="005615B1" w:rsidP="004E0821">
      <w:pPr>
        <w:spacing w:before="120" w:after="120" w:line="360" w:lineRule="exact"/>
        <w:ind w:firstLine="720"/>
        <w:jc w:val="both"/>
        <w:rPr>
          <w:sz w:val="28"/>
          <w:szCs w:val="28"/>
          <w:lang w:val="cs-CZ"/>
        </w:rPr>
      </w:pPr>
      <w:r w:rsidRPr="00640A3F">
        <w:rPr>
          <w:noProof/>
          <w:sz w:val="28"/>
          <w:szCs w:val="28"/>
          <w:lang w:val="vi-VN" w:eastAsia="vi-VN"/>
        </w:rPr>
        <mc:AlternateContent>
          <mc:Choice Requires="wpg">
            <w:drawing>
              <wp:anchor distT="0" distB="0" distL="114300" distR="114300" simplePos="0" relativeHeight="251649536" behindDoc="0" locked="0" layoutInCell="1" allowOverlap="1" wp14:anchorId="4535692C" wp14:editId="5704D850">
                <wp:simplePos x="0" y="0"/>
                <wp:positionH relativeFrom="column">
                  <wp:posOffset>661035</wp:posOffset>
                </wp:positionH>
                <wp:positionV relativeFrom="paragraph">
                  <wp:posOffset>34925</wp:posOffset>
                </wp:positionV>
                <wp:extent cx="5071745" cy="1732915"/>
                <wp:effectExtent l="0" t="0" r="14605" b="635"/>
                <wp:wrapNone/>
                <wp:docPr id="187" name="Group 187"/>
                <wp:cNvGraphicFramePr/>
                <a:graphic xmlns:a="http://schemas.openxmlformats.org/drawingml/2006/main">
                  <a:graphicData uri="http://schemas.microsoft.com/office/word/2010/wordprocessingGroup">
                    <wpg:wgp>
                      <wpg:cNvGrpSpPr/>
                      <wpg:grpSpPr>
                        <a:xfrm>
                          <a:off x="0" y="0"/>
                          <a:ext cx="5071745" cy="1732915"/>
                          <a:chOff x="381000" y="0"/>
                          <a:chExt cx="5071745" cy="1732915"/>
                        </a:xfrm>
                      </wpg:grpSpPr>
                      <wpg:grpSp>
                        <wpg:cNvPr id="167" name="Group 167"/>
                        <wpg:cNvGrpSpPr>
                          <a:grpSpLocks/>
                        </wpg:cNvGrpSpPr>
                        <wpg:grpSpPr bwMode="auto">
                          <a:xfrm>
                            <a:off x="381000" y="0"/>
                            <a:ext cx="5071745" cy="1732915"/>
                            <a:chOff x="2430" y="10942"/>
                            <a:chExt cx="7987" cy="2729"/>
                          </a:xfrm>
                        </wpg:grpSpPr>
                        <wps:wsp>
                          <wps:cNvPr id="168" name="Line 4"/>
                          <wps:cNvCnPr>
                            <a:cxnSpLocks noChangeShapeType="1"/>
                          </wps:cNvCnPr>
                          <wps:spPr bwMode="auto">
                            <a:xfrm>
                              <a:off x="4352" y="11390"/>
                              <a:ext cx="0" cy="36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9" name="Rectangle 5"/>
                          <wps:cNvSpPr>
                            <a:spLocks noChangeArrowheads="1"/>
                          </wps:cNvSpPr>
                          <wps:spPr bwMode="auto">
                            <a:xfrm>
                              <a:off x="3778" y="10942"/>
                              <a:ext cx="126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8A301" w14:textId="77777777" w:rsidR="005624FE" w:rsidRPr="00074B41" w:rsidRDefault="005624FE" w:rsidP="008B4F57">
                                <w:pPr>
                                  <w:jc w:val="center"/>
                                </w:pPr>
                                <w:r w:rsidRPr="00074B41">
                                  <w:t>Máy bơm</w:t>
                                </w:r>
                              </w:p>
                            </w:txbxContent>
                          </wps:txbx>
                          <wps:bodyPr rot="0" vert="horz" wrap="square" lIns="91440" tIns="45720" rIns="91440" bIns="45720" anchor="t" anchorCtr="0" upright="1">
                            <a:noAutofit/>
                          </wps:bodyPr>
                        </wps:wsp>
                        <wps:wsp>
                          <wps:cNvPr id="170" name="Line 6"/>
                          <wps:cNvCnPr>
                            <a:cxnSpLocks noChangeShapeType="1"/>
                          </wps:cNvCnPr>
                          <wps:spPr bwMode="auto">
                            <a:xfrm flipV="1">
                              <a:off x="7371" y="12968"/>
                              <a:ext cx="0" cy="36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1" name="Rectangle 7"/>
                          <wps:cNvSpPr>
                            <a:spLocks noChangeArrowheads="1"/>
                          </wps:cNvSpPr>
                          <wps:spPr bwMode="auto">
                            <a:xfrm>
                              <a:off x="6720" y="13270"/>
                              <a:ext cx="1267" cy="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99695" w14:textId="77777777" w:rsidR="005624FE" w:rsidRPr="00074B41" w:rsidRDefault="005624FE" w:rsidP="008B4F57">
                                <w:r w:rsidRPr="00074B41">
                                  <w:t>Máy bơm</w:t>
                                </w:r>
                              </w:p>
                            </w:txbxContent>
                          </wps:txbx>
                          <wps:bodyPr rot="0" vert="horz" wrap="square" lIns="91440" tIns="45720" rIns="91440" bIns="45720" anchor="t" anchorCtr="0" upright="1">
                            <a:noAutofit/>
                          </wps:bodyPr>
                        </wps:wsp>
                        <wps:wsp>
                          <wps:cNvPr id="172" name="Line 8"/>
                          <wps:cNvCnPr>
                            <a:cxnSpLocks noChangeShapeType="1"/>
                            <a:stCxn id="186" idx="3"/>
                            <a:endCxn id="174" idx="1"/>
                          </wps:cNvCnPr>
                          <wps:spPr bwMode="auto">
                            <a:xfrm flipV="1">
                              <a:off x="6015" y="11776"/>
                              <a:ext cx="648"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
                          <wps:cNvCnPr>
                            <a:cxnSpLocks noChangeShapeType="1"/>
                            <a:stCxn id="174" idx="3"/>
                            <a:endCxn id="175" idx="1"/>
                          </wps:cNvCnPr>
                          <wps:spPr bwMode="auto">
                            <a:xfrm>
                              <a:off x="7749" y="11776"/>
                              <a:ext cx="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Rectangle 10"/>
                          <wps:cNvSpPr>
                            <a:spLocks noChangeArrowheads="1"/>
                          </wps:cNvSpPr>
                          <wps:spPr bwMode="auto">
                            <a:xfrm>
                              <a:off x="6663" y="11534"/>
                              <a:ext cx="1086" cy="483"/>
                            </a:xfrm>
                            <a:prstGeom prst="rect">
                              <a:avLst/>
                            </a:prstGeom>
                            <a:solidFill>
                              <a:srgbClr val="FFFFFF"/>
                            </a:solidFill>
                            <a:ln w="9525">
                              <a:solidFill>
                                <a:srgbClr val="000000"/>
                              </a:solidFill>
                              <a:miter lim="800000"/>
                              <a:headEnd/>
                              <a:tailEnd/>
                            </a:ln>
                          </wps:spPr>
                          <wps:txbx>
                            <w:txbxContent>
                              <w:p w14:paraId="0A98D353" w14:textId="77777777" w:rsidR="005624FE" w:rsidRPr="005165DB" w:rsidRDefault="005624FE" w:rsidP="008B4F57">
                                <w:pPr>
                                  <w:jc w:val="center"/>
                                </w:pPr>
                                <w:r w:rsidRPr="005165DB">
                                  <w:t>Bể lọc</w:t>
                                </w:r>
                              </w:p>
                            </w:txbxContent>
                          </wps:txbx>
                          <wps:bodyPr rot="0" vert="horz" wrap="square" lIns="91440" tIns="45720" rIns="91440" bIns="45720" anchor="t" anchorCtr="0" upright="1">
                            <a:noAutofit/>
                          </wps:bodyPr>
                        </wps:wsp>
                        <wps:wsp>
                          <wps:cNvPr id="175" name="Rectangle 11"/>
                          <wps:cNvSpPr>
                            <a:spLocks noChangeArrowheads="1"/>
                          </wps:cNvSpPr>
                          <wps:spPr bwMode="auto">
                            <a:xfrm>
                              <a:off x="8519" y="11534"/>
                              <a:ext cx="1448" cy="483"/>
                            </a:xfrm>
                            <a:prstGeom prst="rect">
                              <a:avLst/>
                            </a:prstGeom>
                            <a:solidFill>
                              <a:srgbClr val="FFFFFF"/>
                            </a:solidFill>
                            <a:ln w="9525">
                              <a:solidFill>
                                <a:srgbClr val="000000"/>
                              </a:solidFill>
                              <a:miter lim="800000"/>
                              <a:headEnd/>
                              <a:tailEnd/>
                            </a:ln>
                          </wps:spPr>
                          <wps:txbx>
                            <w:txbxContent>
                              <w:p w14:paraId="4287FC48" w14:textId="77777777" w:rsidR="005624FE" w:rsidRPr="005165DB" w:rsidRDefault="005624FE" w:rsidP="008B4F57">
                                <w:pPr>
                                  <w:jc w:val="center"/>
                                </w:pPr>
                                <w:r>
                                  <w:t>Bể</w:t>
                                </w:r>
                                <w:r w:rsidRPr="005165DB">
                                  <w:t xml:space="preserve"> </w:t>
                                </w:r>
                                <w:r>
                                  <w:t>lắng</w:t>
                                </w:r>
                              </w:p>
                            </w:txbxContent>
                          </wps:txbx>
                          <wps:bodyPr rot="0" vert="horz" wrap="square" lIns="91440" tIns="45720" rIns="91440" bIns="45720" anchor="t" anchorCtr="0" upright="1">
                            <a:noAutofit/>
                          </wps:bodyPr>
                        </wps:wsp>
                        <wps:wsp>
                          <wps:cNvPr id="176" name="Rectangle 12"/>
                          <wps:cNvSpPr>
                            <a:spLocks noChangeArrowheads="1"/>
                          </wps:cNvSpPr>
                          <wps:spPr bwMode="auto">
                            <a:xfrm>
                              <a:off x="4380" y="12695"/>
                              <a:ext cx="2340" cy="510"/>
                            </a:xfrm>
                            <a:prstGeom prst="rect">
                              <a:avLst/>
                            </a:prstGeom>
                            <a:solidFill>
                              <a:srgbClr val="FFFFFF"/>
                            </a:solidFill>
                            <a:ln w="9525">
                              <a:solidFill>
                                <a:srgbClr val="000000"/>
                              </a:solidFill>
                              <a:miter lim="800000"/>
                              <a:headEnd/>
                              <a:tailEnd/>
                            </a:ln>
                          </wps:spPr>
                          <wps:txbx>
                            <w:txbxContent>
                              <w:p w14:paraId="1ACD8B36" w14:textId="77777777" w:rsidR="005624FE" w:rsidRPr="005165DB" w:rsidRDefault="005624FE" w:rsidP="008B4F57">
                                <w:pPr>
                                  <w:jc w:val="center"/>
                                </w:pPr>
                                <w:r>
                                  <w:t>Cấp đến nơi sử dụng</w:t>
                                </w:r>
                              </w:p>
                            </w:txbxContent>
                          </wps:txbx>
                          <wps:bodyPr rot="0" vert="horz" wrap="square" lIns="91440" tIns="45720" rIns="91440" bIns="45720" anchor="t" anchorCtr="0" upright="1">
                            <a:noAutofit/>
                          </wps:bodyPr>
                        </wps:wsp>
                        <wps:wsp>
                          <wps:cNvPr id="177" name="Line 13"/>
                          <wps:cNvCnPr>
                            <a:cxnSpLocks noChangeShapeType="1"/>
                            <a:stCxn id="175" idx="2"/>
                            <a:endCxn id="183" idx="0"/>
                          </wps:cNvCnPr>
                          <wps:spPr bwMode="auto">
                            <a:xfrm>
                              <a:off x="9243" y="12017"/>
                              <a:ext cx="4" cy="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14"/>
                          <wps:cNvCnPr>
                            <a:cxnSpLocks noChangeShapeType="1"/>
                            <a:stCxn id="183" idx="1"/>
                            <a:endCxn id="176" idx="3"/>
                          </wps:cNvCnPr>
                          <wps:spPr bwMode="auto">
                            <a:xfrm flipH="1" flipV="1">
                              <a:off x="6720" y="12950"/>
                              <a:ext cx="13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16"/>
                          <wps:cNvSpPr>
                            <a:spLocks noChangeArrowheads="1"/>
                          </wps:cNvSpPr>
                          <wps:spPr bwMode="auto">
                            <a:xfrm>
                              <a:off x="7108" y="12107"/>
                              <a:ext cx="1448" cy="466"/>
                            </a:xfrm>
                            <a:prstGeom prst="rect">
                              <a:avLst/>
                            </a:prstGeom>
                            <a:solidFill>
                              <a:srgbClr val="FFFFFF"/>
                            </a:solidFill>
                            <a:ln w="9525">
                              <a:solidFill>
                                <a:srgbClr val="FFFFFF"/>
                              </a:solidFill>
                              <a:miter lim="800000"/>
                              <a:headEnd/>
                              <a:tailEnd/>
                            </a:ln>
                          </wps:spPr>
                          <wps:txbx>
                            <w:txbxContent>
                              <w:p w14:paraId="06DB56BE" w14:textId="77777777" w:rsidR="005624FE" w:rsidRPr="005165DB" w:rsidRDefault="005624FE" w:rsidP="008B4F57">
                                <w:pPr>
                                  <w:jc w:val="center"/>
                                </w:pPr>
                                <w:r>
                                  <w:t>CloraminB</w:t>
                                </w:r>
                              </w:p>
                            </w:txbxContent>
                          </wps:txbx>
                          <wps:bodyPr rot="0" vert="horz" wrap="square" lIns="91440" tIns="45720" rIns="91440" bIns="45720" anchor="t" anchorCtr="0" upright="1">
                            <a:noAutofit/>
                          </wps:bodyPr>
                        </wps:wsp>
                        <wps:wsp>
                          <wps:cNvPr id="181" name="Line 17"/>
                          <wps:cNvCnPr>
                            <a:cxnSpLocks noChangeShapeType="1"/>
                          </wps:cNvCnPr>
                          <wps:spPr bwMode="auto">
                            <a:xfrm>
                              <a:off x="8506" y="12350"/>
                              <a:ext cx="72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2" name="Rectangle 18"/>
                          <wps:cNvSpPr>
                            <a:spLocks noChangeArrowheads="1"/>
                          </wps:cNvSpPr>
                          <wps:spPr bwMode="auto">
                            <a:xfrm>
                              <a:off x="2430" y="11549"/>
                              <a:ext cx="1559" cy="453"/>
                            </a:xfrm>
                            <a:prstGeom prst="rect">
                              <a:avLst/>
                            </a:prstGeom>
                            <a:solidFill>
                              <a:srgbClr val="FFFFFF"/>
                            </a:solidFill>
                            <a:ln w="9525">
                              <a:solidFill>
                                <a:srgbClr val="000000"/>
                              </a:solidFill>
                              <a:miter lim="800000"/>
                              <a:headEnd/>
                              <a:tailEnd/>
                            </a:ln>
                          </wps:spPr>
                          <wps:txbx>
                            <w:txbxContent>
                              <w:p w14:paraId="0DEA5DDA" w14:textId="2F51B516" w:rsidR="005624FE" w:rsidRPr="005165DB" w:rsidRDefault="005624FE" w:rsidP="008B4F57">
                                <w:pPr>
                                  <w:jc w:val="center"/>
                                </w:pPr>
                                <w:r>
                                  <w:t>Nước ngầm</w:t>
                                </w:r>
                              </w:p>
                            </w:txbxContent>
                          </wps:txbx>
                          <wps:bodyPr rot="0" vert="horz" wrap="square" lIns="91440" tIns="45720" rIns="91440" bIns="45720" anchor="t" anchorCtr="0" upright="1">
                            <a:noAutofit/>
                          </wps:bodyPr>
                        </wps:wsp>
                        <wps:wsp>
                          <wps:cNvPr id="183" name="Rectangle 19"/>
                          <wps:cNvSpPr>
                            <a:spLocks noChangeArrowheads="1"/>
                          </wps:cNvSpPr>
                          <wps:spPr bwMode="auto">
                            <a:xfrm>
                              <a:off x="8077" y="12696"/>
                              <a:ext cx="2340" cy="510"/>
                            </a:xfrm>
                            <a:prstGeom prst="rect">
                              <a:avLst/>
                            </a:prstGeom>
                            <a:solidFill>
                              <a:srgbClr val="FFFFFF"/>
                            </a:solidFill>
                            <a:ln w="9525">
                              <a:solidFill>
                                <a:srgbClr val="000000"/>
                              </a:solidFill>
                              <a:miter lim="800000"/>
                              <a:headEnd/>
                              <a:tailEnd/>
                            </a:ln>
                          </wps:spPr>
                          <wps:txbx>
                            <w:txbxContent>
                              <w:p w14:paraId="0D1F44B6" w14:textId="77777777" w:rsidR="005624FE" w:rsidRPr="005165DB" w:rsidRDefault="005624FE" w:rsidP="008B4F57">
                                <w:pPr>
                                  <w:jc w:val="center"/>
                                </w:pPr>
                                <w:r>
                                  <w:t>Bể chứa nước sạch</w:t>
                                </w:r>
                              </w:p>
                            </w:txbxContent>
                          </wps:txbx>
                          <wps:bodyPr rot="0" vert="horz" wrap="square" lIns="91440" tIns="45720" rIns="91440" bIns="45720" anchor="t" anchorCtr="0" upright="1">
                            <a:noAutofit/>
                          </wps:bodyPr>
                        </wps:wsp>
                      </wpg:grpSp>
                      <wps:wsp>
                        <wps:cNvPr id="185" name="Line 8"/>
                        <wps:cNvCnPr>
                          <a:cxnSpLocks noChangeShapeType="1"/>
                          <a:stCxn id="182" idx="3"/>
                          <a:endCxn id="186" idx="1"/>
                        </wps:cNvCnPr>
                        <wps:spPr bwMode="auto">
                          <a:xfrm>
                            <a:off x="1370965" y="529273"/>
                            <a:ext cx="429260" cy="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10"/>
                        <wps:cNvSpPr>
                          <a:spLocks noChangeArrowheads="1"/>
                        </wps:cNvSpPr>
                        <wps:spPr bwMode="auto">
                          <a:xfrm>
                            <a:off x="1800225" y="381000"/>
                            <a:ext cx="857250" cy="306705"/>
                          </a:xfrm>
                          <a:prstGeom prst="rect">
                            <a:avLst/>
                          </a:prstGeom>
                          <a:solidFill>
                            <a:srgbClr val="FFFFFF"/>
                          </a:solidFill>
                          <a:ln w="9525">
                            <a:solidFill>
                              <a:srgbClr val="000000"/>
                            </a:solidFill>
                            <a:miter lim="800000"/>
                            <a:headEnd/>
                            <a:tailEnd/>
                          </a:ln>
                        </wps:spPr>
                        <wps:txbx>
                          <w:txbxContent>
                            <w:p w14:paraId="1920C5F3" w14:textId="56882E90" w:rsidR="005624FE" w:rsidRPr="005165DB" w:rsidRDefault="005624FE" w:rsidP="008B4F57">
                              <w:pPr>
                                <w:jc w:val="center"/>
                              </w:pPr>
                              <w:r>
                                <w:t>Giàn phun</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87" o:spid="_x0000_s1102" style="position:absolute;left:0;text-align:left;margin-left:52.05pt;margin-top:2.75pt;width:399.35pt;height:136.45pt;z-index:251649536;mso-width-relative:margin" coordorigin="3810" coordsize="50717,1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">
                <v:group id="Group 167" o:spid="_x0000_s1103" style="position:absolute;left:3810;width:50717;height:17329" coordorigin="2430,10942" coordsize="7987,2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4" o:spid="_x0000_s1104" style="position:absolute;visibility:visible;mso-wrap-style:square" from="4352,11390" to="4352,1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i+GMUAAADcAAAADwAAAGRycy9kb3ducmV2LnhtbESPQWvCQBCF7wX/wzKCt7qxgtboKloQ&#10;UqyHqngesmMSzM6G7Kqxv75zKPQ2w3vz3jeLVedqdac2VJ4NjIYJKOLc24oLA6fj9vUdVIjIFmvP&#10;ZOBJAVbL3ssCU+sf/E33QyyUhHBI0UAZY5NqHfKSHIahb4hFu/jWYZS1LbRt8SHhrtZvSTLRDiuW&#10;hhIb+igpvx5uzsDuFn+mp/MYv0ab4jPfzTLcTzNjBv1uPQcVqYv/5r/rzAr+RGjlGZ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i+GMUAAADcAAAADwAAAAAAAAAA&#10;AAAAAAChAgAAZHJzL2Rvd25yZXYueG1sUEsFBgAAAAAEAAQA+QAAAJMDAAAAAA==&#10;">
                    <v:stroke dashstyle="dash" endarrow="block"/>
                  </v:line>
                  <v:rect id="Rectangle 5" o:spid="_x0000_s1105" style="position:absolute;left:3778;top:10942;width:12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DcMA&#10;AADcAAAADwAAAGRycy9kb3ducmV2LnhtbERPTWvCQBC9F/oflin0VndrNdTUTRBBEKyHaqHXITsm&#10;odnZmF2T+O+7gtDbPN7nLPPRNqKnzteONbxOFAjiwpmaSw3fx83LOwgfkA02jknDlTzk2ePDElPj&#10;Bv6i/hBKEUPYp6ihCqFNpfRFRRb9xLXEkTu5zmKIsCul6XCI4baRU6USabHm2FBhS+uKit/DxWrA&#10;ZGbO+9Pb53F3SXBRjmoz/1FaPz+Nqw8QgcbwL767tybOTxZ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DcMAAADcAAAADwAAAAAAAAAAAAAAAACYAgAAZHJzL2Rv&#10;d25yZXYueG1sUEsFBgAAAAAEAAQA9QAAAIgDAAAAAA==&#10;" stroked="f">
                    <v:textbox>
                      <w:txbxContent>
                        <w:p w14:paraId="5888A301" w14:textId="77777777" w:rsidR="00114D18" w:rsidRPr="00074B41" w:rsidRDefault="00114D18" w:rsidP="008B4F57">
                          <w:pPr>
                            <w:jc w:val="center"/>
                          </w:pPr>
                          <w:r w:rsidRPr="00074B41">
                            <w:t>Máy bơm</w:t>
                          </w:r>
                        </w:p>
                      </w:txbxContent>
                    </v:textbox>
                  </v:rect>
                  <v:line id="Line 6" o:spid="_x0000_s1106" style="position:absolute;flip:y;visibility:visible;mso-wrap-style:square" from="7371,12968" to="7371,1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6c8UAAADcAAAADwAAAGRycy9kb3ducmV2LnhtbESPQWvDMAyF74P9B6NCb6vTwrqR1Qll&#10;MNhhtDTdYUcRq0m2WA6x07r/vjoUdtND73t62pTJ9epMY+g8G1guMlDEtbcdNwa+jx9Pr6BCRLbY&#10;eyYDVwpQFo8PG8ytv/CBzlVslIRwyNFAG+OQax3qlhyGhR+IZXfyo8Mocmy0HfEi4a7Xqyxba4cd&#10;y4UWB3pvqf6rJic1nqf+mJbT1wp/UnPwu+q0/70aM5+l7RuoSCn+m+/0pxXuRerLMzKB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w6c8UAAADcAAAADwAAAAAAAAAA&#10;AAAAAAChAgAAZHJzL2Rvd25yZXYueG1sUEsFBgAAAAAEAAQA+QAAAJMDAAAAAA==&#10;">
                    <v:stroke dashstyle="dash" endarrow="block"/>
                  </v:line>
                  <v:rect id="Rectangle 7" o:spid="_x0000_s1107" style="position:absolute;left:6720;top:13270;width:12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21sIA&#10;AADcAAAADwAAAGRycy9kb3ducmV2LnhtbERPTYvCMBC9L+x/CLPgTRNX7Wo1igiCoB5WBa9DM7bF&#10;ZtJtonb//UYQ9jaP9zmzRWsrcafGl4419HsKBHHmTMm5htNx3R2D8AHZYOWYNPySh8X8/W2GqXEP&#10;/qb7IeQihrBPUUMRQp1K6bOCLPqeq4kjd3GNxRBhk0vT4COG20p+KpVIiyXHhgJrWhWUXQ83qwGT&#10;ofnZXwa74/aW4CRv1Xp0Vlp3PtrlFESgNvyLX+6NifO/+v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nbWwgAAANwAAAAPAAAAAAAAAAAAAAAAAJgCAABkcnMvZG93&#10;bnJldi54bWxQSwUGAAAAAAQABAD1AAAAhwMAAAAA&#10;" stroked="f">
                    <v:textbox>
                      <w:txbxContent>
                        <w:p w14:paraId="60499695" w14:textId="77777777" w:rsidR="00114D18" w:rsidRPr="00074B41" w:rsidRDefault="00114D18" w:rsidP="008B4F57">
                          <w:r w:rsidRPr="00074B41">
                            <w:t>Máy bơm</w:t>
                          </w:r>
                        </w:p>
                      </w:txbxContent>
                    </v:textbox>
                  </v:rect>
                  <v:line id="Line 8" o:spid="_x0000_s1108" style="position:absolute;flip:y;visibility:visible;mso-wrap-style:square" from="6015,11776" to="6663,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line id="Line 9" o:spid="_x0000_s1109" style="position:absolute;visibility:visible;mso-wrap-style:square" from="7749,11776" to="8519,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rect id="Rectangle 10" o:spid="_x0000_s1110" style="position:absolute;left:6663;top:11534;width:1086;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14:paraId="0A98D353" w14:textId="77777777" w:rsidR="00114D18" w:rsidRPr="005165DB" w:rsidRDefault="00114D18" w:rsidP="008B4F57">
                          <w:pPr>
                            <w:jc w:val="center"/>
                          </w:pPr>
                          <w:r w:rsidRPr="005165DB">
                            <w:t>Bể lọc</w:t>
                          </w:r>
                        </w:p>
                      </w:txbxContent>
                    </v:textbox>
                  </v:rect>
                  <v:rect id="Rectangle 11" o:spid="_x0000_s1111" style="position:absolute;left:8519;top:11534;width:1448;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14:paraId="4287FC48" w14:textId="77777777" w:rsidR="00114D18" w:rsidRPr="005165DB" w:rsidRDefault="00114D18" w:rsidP="008B4F57">
                          <w:pPr>
                            <w:jc w:val="center"/>
                          </w:pPr>
                          <w:r>
                            <w:t>Bể</w:t>
                          </w:r>
                          <w:r w:rsidRPr="005165DB">
                            <w:t xml:space="preserve"> </w:t>
                          </w:r>
                          <w:r>
                            <w:t>lắng</w:t>
                          </w:r>
                        </w:p>
                      </w:txbxContent>
                    </v:textbox>
                  </v:rect>
                  <v:rect id="Rectangle 12" o:spid="_x0000_s1112" style="position:absolute;left:4380;top:12695;width:23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14:paraId="1ACD8B36" w14:textId="77777777" w:rsidR="00114D18" w:rsidRPr="005165DB" w:rsidRDefault="00114D18" w:rsidP="008B4F57">
                          <w:pPr>
                            <w:jc w:val="center"/>
                          </w:pPr>
                          <w:r>
                            <w:t>Cấp đến nơi sử dụng</w:t>
                          </w:r>
                        </w:p>
                      </w:txbxContent>
                    </v:textbox>
                  </v:rect>
                  <v:line id="Line 13" o:spid="_x0000_s1113" style="position:absolute;visibility:visible;mso-wrap-style:square" from="9243,12017" to="9247,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14" o:spid="_x0000_s1114" style="position:absolute;flip:x y;visibility:visible;mso-wrap-style:square" from="6720,12950" to="8077,1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d4ssUAAADcAAAADwAAAGRycy9kb3ducmV2LnhtbESPQW/CMAyF75P4D5En7TZSODDWEdCE&#10;hMSBC2zarm5jmkLjtE0o3b+fD5N2s/We3/u82oy+UQP1sQ5sYDbNQBGXwdZcGfj82D0vQcWEbLEJ&#10;TAZ+KMJmPXlYYW7DnY80nFKlJIRjjgZcSm2udSwdeYzT0BKLdg69xyRrX2nb413CfaPnWbbQHmuW&#10;BoctbR2V19PNGxiK2+zydTheY/HdvRZL120P3cKYp8fx/Q1UojH9m/+u91bwX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d4ssUAAADcAAAADwAAAAAAAAAA&#10;AAAAAAChAgAAZHJzL2Rvd25yZXYueG1sUEsFBgAAAAAEAAQA+QAAAJMDAAAAAA==&#10;">
                    <v:stroke endarrow="block"/>
                  </v:line>
                  <v:rect id="Rectangle 16" o:spid="_x0000_s1115" style="position:absolute;left:7108;top:12107;width:144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2NcQA&#10;AADcAAAADwAAAGRycy9kb3ducmV2LnhtbESPQW/CMAyF70j8h8hIu0HKNCHUEdBgncaBA+vG3UpM&#10;W61xqiaDsl+PD5N2s/We3/u82gy+VRfqYxPYwHyWgSK2wTVcGfj6fJsuQcWE7LANTAZuFGGzHo9W&#10;mLtw5Q+6lKlSEsIxRwN1Sl2udbQ1eYyz0BGLdg69xyRrX2nX41XCfasfs2yhPTYsDTV2tKvJfpc/&#10;3sAR8fX4+27ttrgdngranQoKrTEPk+HlGVSiIf2b/673TvCX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9jXEAAAA3AAAAA8AAAAAAAAAAAAAAAAAmAIAAGRycy9k&#10;b3ducmV2LnhtbFBLBQYAAAAABAAEAPUAAACJAwAAAAA=&#10;" strokecolor="white">
                    <v:textbox>
                      <w:txbxContent>
                        <w:p w14:paraId="06DB56BE" w14:textId="77777777" w:rsidR="00114D18" w:rsidRPr="005165DB" w:rsidRDefault="00114D18" w:rsidP="008B4F57">
                          <w:pPr>
                            <w:jc w:val="center"/>
                          </w:pPr>
                          <w:r>
                            <w:t>CloraminB</w:t>
                          </w:r>
                        </w:p>
                      </w:txbxContent>
                    </v:textbox>
                  </v:rect>
                  <v:line id="Line 17" o:spid="_x0000_s1116" style="position:absolute;visibility:visible;mso-wrap-style:square" from="8506,12350" to="9230,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xf8MAAADcAAAADwAAAGRycy9kb3ducmV2LnhtbERPTWvCQBC9F/wPywi91U0qaExdRQtC&#10;xPbQKD0P2WkSmp0N2TVJ/fVuodDbPN7nrLejaURPnastK4hnEQjiwuqaSwWX8+EpAeE8ssbGMin4&#10;IQfbzeRhjam2A39Qn/tShBB2KSqovG9TKV1RkUE3sy1x4L5sZ9AH2JVSdziEcNPI5yhaSIM1h4YK&#10;W3qtqPjOr0bB6epvy8vnHN/ifXksTqsM35eZUo/TcfcCwtPo/8V/7kyH+UkM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8X/DAAAA3AAAAA8AAAAAAAAAAAAA&#10;AAAAoQIAAGRycy9kb3ducmV2LnhtbFBLBQYAAAAABAAEAPkAAACRAwAAAAA=&#10;">
                    <v:stroke dashstyle="dash" endarrow="block"/>
                  </v:line>
                  <v:rect id="Rectangle 18" o:spid="_x0000_s1117" style="position:absolute;left:2430;top:11549;width:155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14:paraId="0DEA5DDA" w14:textId="2F51B516" w:rsidR="00114D18" w:rsidRPr="005165DB" w:rsidRDefault="00114D18" w:rsidP="008B4F57">
                          <w:pPr>
                            <w:jc w:val="center"/>
                          </w:pPr>
                          <w:r>
                            <w:t>Nước ngầm</w:t>
                          </w:r>
                        </w:p>
                      </w:txbxContent>
                    </v:textbox>
                  </v:rect>
                  <v:rect id="Rectangle 19" o:spid="_x0000_s1118" style="position:absolute;left:8077;top:12696;width:23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14:paraId="0D1F44B6" w14:textId="77777777" w:rsidR="00114D18" w:rsidRPr="005165DB" w:rsidRDefault="00114D18" w:rsidP="008B4F57">
                          <w:pPr>
                            <w:jc w:val="center"/>
                          </w:pPr>
                          <w:r>
                            <w:t>Bể chứa nước sạch</w:t>
                          </w:r>
                        </w:p>
                      </w:txbxContent>
                    </v:textbox>
                  </v:rect>
                </v:group>
                <v:line id="Line 8" o:spid="_x0000_s1119" style="position:absolute;visibility:visible;mso-wrap-style:square" from="13709,5292" to="18002,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rect id="Rectangle 10" o:spid="_x0000_s1120" style="position:absolute;left:18002;top:3810;width:857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14:paraId="1920C5F3" w14:textId="56882E90" w:rsidR="00114D18" w:rsidRPr="005165DB" w:rsidRDefault="00114D18" w:rsidP="008B4F57">
                        <w:pPr>
                          <w:jc w:val="center"/>
                        </w:pPr>
                        <w:r>
                          <w:t>Giàn phun</w:t>
                        </w:r>
                      </w:p>
                    </w:txbxContent>
                  </v:textbox>
                </v:rect>
              </v:group>
            </w:pict>
          </mc:Fallback>
        </mc:AlternateContent>
      </w:r>
    </w:p>
    <w:p w14:paraId="12723737" w14:textId="42BCE650" w:rsidR="008B4F57" w:rsidRPr="00640A3F" w:rsidRDefault="008B4F57" w:rsidP="004E0821">
      <w:pPr>
        <w:spacing w:before="120" w:after="120" w:line="360" w:lineRule="exact"/>
        <w:ind w:firstLine="720"/>
        <w:jc w:val="both"/>
        <w:rPr>
          <w:sz w:val="28"/>
          <w:szCs w:val="28"/>
          <w:lang w:val="cs-CZ"/>
        </w:rPr>
      </w:pPr>
    </w:p>
    <w:p w14:paraId="63DC60C7" w14:textId="1879AAB5" w:rsidR="008B4F57" w:rsidRPr="00640A3F" w:rsidRDefault="008B4F57" w:rsidP="004E0821">
      <w:pPr>
        <w:spacing w:before="120" w:after="120" w:line="360" w:lineRule="exact"/>
        <w:ind w:firstLine="720"/>
        <w:jc w:val="both"/>
        <w:rPr>
          <w:sz w:val="28"/>
          <w:szCs w:val="28"/>
          <w:lang w:val="cs-CZ"/>
        </w:rPr>
      </w:pPr>
    </w:p>
    <w:p w14:paraId="0E969143" w14:textId="414F70F6" w:rsidR="008B4F57" w:rsidRPr="00640A3F" w:rsidRDefault="008B4F57" w:rsidP="004E0821">
      <w:pPr>
        <w:spacing w:before="120" w:after="120" w:line="360" w:lineRule="exact"/>
        <w:ind w:firstLine="720"/>
        <w:jc w:val="both"/>
        <w:rPr>
          <w:sz w:val="28"/>
          <w:szCs w:val="28"/>
          <w:lang w:val="cs-CZ"/>
        </w:rPr>
      </w:pPr>
    </w:p>
    <w:p w14:paraId="1FAD5AFF" w14:textId="77777777" w:rsidR="008B4F57" w:rsidRPr="00640A3F" w:rsidRDefault="008B4F57" w:rsidP="004E0821">
      <w:pPr>
        <w:spacing w:before="120" w:after="120" w:line="360" w:lineRule="exact"/>
        <w:ind w:firstLine="720"/>
        <w:jc w:val="both"/>
        <w:rPr>
          <w:sz w:val="28"/>
          <w:szCs w:val="28"/>
          <w:lang w:val="cs-CZ"/>
        </w:rPr>
      </w:pPr>
    </w:p>
    <w:p w14:paraId="4BF97384" w14:textId="6BCCAD5E" w:rsidR="003922C8" w:rsidRPr="00640A3F" w:rsidRDefault="003922C8" w:rsidP="004E0821">
      <w:pPr>
        <w:spacing w:before="120" w:after="120" w:line="360" w:lineRule="exact"/>
        <w:ind w:firstLine="720"/>
        <w:jc w:val="both"/>
        <w:rPr>
          <w:sz w:val="28"/>
          <w:szCs w:val="28"/>
          <w:lang w:val="cs-CZ"/>
        </w:rPr>
      </w:pPr>
    </w:p>
    <w:p w14:paraId="27F5EB88" w14:textId="3BCCE552" w:rsidR="00E203CC" w:rsidRPr="00640A3F" w:rsidRDefault="00F07A90" w:rsidP="009F7887">
      <w:pPr>
        <w:spacing w:before="80" w:after="80" w:line="360" w:lineRule="exact"/>
        <w:ind w:firstLine="720"/>
        <w:jc w:val="both"/>
        <w:rPr>
          <w:sz w:val="28"/>
          <w:szCs w:val="28"/>
          <w:lang w:val="cs-CZ"/>
        </w:rPr>
      </w:pPr>
      <w:r w:rsidRPr="00640A3F">
        <w:rPr>
          <w:sz w:val="28"/>
          <w:szCs w:val="28"/>
          <w:lang w:val="cs-CZ"/>
        </w:rPr>
        <w:t xml:space="preserve">+ </w:t>
      </w:r>
      <w:r w:rsidR="00AC402F" w:rsidRPr="00640A3F">
        <w:rPr>
          <w:sz w:val="28"/>
          <w:szCs w:val="28"/>
          <w:lang w:val="cs-CZ"/>
        </w:rPr>
        <w:t>Sau khi khảo sát trữ lượng và xin cấp phép khai thác nước ngầm</w:t>
      </w:r>
      <w:r w:rsidR="00CE1812" w:rsidRPr="00640A3F">
        <w:rPr>
          <w:sz w:val="28"/>
          <w:szCs w:val="28"/>
          <w:lang w:val="cs-CZ"/>
        </w:rPr>
        <w:t xml:space="preserve">, công ty sẽ sử dụng nước ngầm để cấp cho hoạt động sinh hoạt và chăn nuôi tại dự án. </w:t>
      </w:r>
      <w:r w:rsidR="00AC402F" w:rsidRPr="00640A3F">
        <w:rPr>
          <w:sz w:val="28"/>
          <w:szCs w:val="28"/>
          <w:lang w:val="cs-CZ"/>
        </w:rPr>
        <w:t>Quy trình xử lý</w:t>
      </w:r>
      <w:r w:rsidR="00B72F8B" w:rsidRPr="00640A3F">
        <w:rPr>
          <w:sz w:val="28"/>
          <w:szCs w:val="28"/>
          <w:lang w:val="cs-CZ"/>
        </w:rPr>
        <w:t xml:space="preserve"> nước ngầm tại dự án là tương tự </w:t>
      </w:r>
      <w:r w:rsidR="00AC402F" w:rsidRPr="00640A3F">
        <w:rPr>
          <w:sz w:val="28"/>
          <w:szCs w:val="28"/>
          <w:lang w:val="cs-CZ"/>
        </w:rPr>
        <w:t>như quy trình xử lý nước mặt</w:t>
      </w:r>
      <w:r w:rsidR="00D03E39" w:rsidRPr="00640A3F">
        <w:rPr>
          <w:sz w:val="28"/>
          <w:szCs w:val="28"/>
          <w:lang w:val="cs-CZ"/>
        </w:rPr>
        <w:t>,</w:t>
      </w:r>
      <w:r w:rsidR="00CE1812" w:rsidRPr="00640A3F">
        <w:rPr>
          <w:sz w:val="28"/>
          <w:szCs w:val="28"/>
          <w:lang w:val="cs-CZ"/>
        </w:rPr>
        <w:t xml:space="preserve"> tuy nhiên trước khi </w:t>
      </w:r>
      <w:r w:rsidR="00D03E39" w:rsidRPr="00640A3F">
        <w:rPr>
          <w:sz w:val="28"/>
          <w:szCs w:val="28"/>
          <w:lang w:val="cs-CZ"/>
        </w:rPr>
        <w:t xml:space="preserve">chảy </w:t>
      </w:r>
      <w:r w:rsidR="00CE1812" w:rsidRPr="00640A3F">
        <w:rPr>
          <w:sz w:val="28"/>
          <w:szCs w:val="28"/>
          <w:lang w:val="cs-CZ"/>
        </w:rPr>
        <w:t xml:space="preserve">vào bể lọc, nước ngầm sẽ được làm thoáng đơn giản bằng cách </w:t>
      </w:r>
      <w:r w:rsidR="00D03E39" w:rsidRPr="00640A3F">
        <w:rPr>
          <w:sz w:val="28"/>
          <w:szCs w:val="28"/>
          <w:lang w:val="cs-CZ"/>
        </w:rPr>
        <w:t xml:space="preserve">cho qua </w:t>
      </w:r>
      <w:r w:rsidR="00CE1812" w:rsidRPr="00640A3F">
        <w:rPr>
          <w:sz w:val="28"/>
          <w:szCs w:val="28"/>
          <w:lang w:val="cs-CZ"/>
        </w:rPr>
        <w:t>đường ống nhựa lắp đặt phía trên bể lọ</w:t>
      </w:r>
      <w:r w:rsidR="00D03E39" w:rsidRPr="00640A3F">
        <w:rPr>
          <w:sz w:val="28"/>
          <w:szCs w:val="28"/>
          <w:lang w:val="cs-CZ"/>
        </w:rPr>
        <w:t>c</w:t>
      </w:r>
      <w:r w:rsidR="00B8180E" w:rsidRPr="00640A3F">
        <w:rPr>
          <w:sz w:val="28"/>
          <w:szCs w:val="28"/>
          <w:lang w:val="cs-CZ"/>
        </w:rPr>
        <w:t>, các ống nhựa này có đục lỗ để</w:t>
      </w:r>
      <w:r w:rsidR="00D03E39" w:rsidRPr="00640A3F">
        <w:rPr>
          <w:sz w:val="28"/>
          <w:szCs w:val="28"/>
          <w:lang w:val="cs-CZ"/>
        </w:rPr>
        <w:t xml:space="preserve"> nước chảy xuống bể lọc theo dạng giàn mưa (làm thoáng </w:t>
      </w:r>
      <w:r w:rsidR="00D03E39" w:rsidRPr="00640A3F">
        <w:rPr>
          <w:sz w:val="28"/>
          <w:szCs w:val="28"/>
          <w:shd w:val="clear" w:color="auto" w:fill="FFFFFF"/>
          <w:lang w:val="cs-CZ"/>
        </w:rPr>
        <w:t>có tác dụng oxi hoá một phần Fe</w:t>
      </w:r>
      <w:r w:rsidR="00D03E39" w:rsidRPr="00640A3F">
        <w:rPr>
          <w:sz w:val="28"/>
          <w:szCs w:val="28"/>
          <w:shd w:val="clear" w:color="auto" w:fill="FFFFFF"/>
          <w:vertAlign w:val="superscript"/>
          <w:lang w:val="cs-CZ"/>
        </w:rPr>
        <w:t>2+</w:t>
      </w:r>
      <w:r w:rsidR="00D03E39" w:rsidRPr="00640A3F">
        <w:rPr>
          <w:sz w:val="28"/>
          <w:szCs w:val="28"/>
          <w:shd w:val="clear" w:color="auto" w:fill="FFFFFF"/>
          <w:lang w:val="cs-CZ"/>
        </w:rPr>
        <w:t>, Mn</w:t>
      </w:r>
      <w:r w:rsidR="00D03E39" w:rsidRPr="00640A3F">
        <w:rPr>
          <w:sz w:val="28"/>
          <w:szCs w:val="28"/>
          <w:shd w:val="clear" w:color="auto" w:fill="FFFFFF"/>
          <w:vertAlign w:val="superscript"/>
          <w:lang w:val="cs-CZ"/>
        </w:rPr>
        <w:t>2+</w:t>
      </w:r>
      <w:r w:rsidR="00D03E39" w:rsidRPr="00640A3F">
        <w:rPr>
          <w:sz w:val="28"/>
          <w:szCs w:val="28"/>
          <w:shd w:val="clear" w:color="auto" w:fill="FFFFFF"/>
          <w:lang w:val="cs-CZ"/>
        </w:rPr>
        <w:t xml:space="preserve"> </w:t>
      </w:r>
      <w:r w:rsidR="00B8180E" w:rsidRPr="00640A3F">
        <w:rPr>
          <w:sz w:val="28"/>
          <w:szCs w:val="28"/>
          <w:shd w:val="clear" w:color="auto" w:fill="FFFFFF"/>
          <w:lang w:val="cs-CZ"/>
        </w:rPr>
        <w:t>cùng</w:t>
      </w:r>
      <w:r w:rsidR="00D03E39" w:rsidRPr="00640A3F">
        <w:rPr>
          <w:sz w:val="28"/>
          <w:szCs w:val="28"/>
          <w:shd w:val="clear" w:color="auto" w:fill="FFFFFF"/>
          <w:lang w:val="cs-CZ"/>
        </w:rPr>
        <w:t xml:space="preserve"> một số tác nhân mang tính khử khác có thể oxi hoá bằng O</w:t>
      </w:r>
      <w:r w:rsidR="00D03E39" w:rsidRPr="00640A3F">
        <w:rPr>
          <w:sz w:val="28"/>
          <w:szCs w:val="28"/>
          <w:shd w:val="clear" w:color="auto" w:fill="FFFFFF"/>
          <w:vertAlign w:val="subscript"/>
          <w:lang w:val="cs-CZ"/>
        </w:rPr>
        <w:t>2</w:t>
      </w:r>
      <w:r w:rsidR="00D03E39" w:rsidRPr="00640A3F">
        <w:rPr>
          <w:sz w:val="28"/>
          <w:szCs w:val="28"/>
          <w:shd w:val="clear" w:color="auto" w:fill="FFFFFF"/>
          <w:lang w:val="cs-CZ"/>
        </w:rPr>
        <w:t xml:space="preserve"> như H</w:t>
      </w:r>
      <w:r w:rsidR="00D03E39" w:rsidRPr="00640A3F">
        <w:rPr>
          <w:sz w:val="28"/>
          <w:szCs w:val="28"/>
          <w:shd w:val="clear" w:color="auto" w:fill="FFFFFF"/>
          <w:vertAlign w:val="subscript"/>
          <w:lang w:val="cs-CZ"/>
        </w:rPr>
        <w:t>2</w:t>
      </w:r>
      <w:r w:rsidR="00D03E39" w:rsidRPr="00640A3F">
        <w:rPr>
          <w:sz w:val="28"/>
          <w:szCs w:val="28"/>
          <w:shd w:val="clear" w:color="auto" w:fill="FFFFFF"/>
          <w:lang w:val="cs-CZ"/>
        </w:rPr>
        <w:t>S và một số khí nằm dưới dạng hoà tan trong nước ngầm).</w:t>
      </w:r>
    </w:p>
    <w:p w14:paraId="75DD0B39" w14:textId="5B737491" w:rsidR="00246A2C" w:rsidRPr="00640A3F" w:rsidRDefault="00246A2C" w:rsidP="009F7887">
      <w:pPr>
        <w:spacing w:before="80" w:after="80" w:line="360" w:lineRule="exact"/>
        <w:jc w:val="both"/>
        <w:rPr>
          <w:i/>
          <w:sz w:val="28"/>
          <w:szCs w:val="28"/>
          <w:lang w:val="vi-VN"/>
        </w:rPr>
      </w:pPr>
      <w:r w:rsidRPr="00640A3F">
        <w:rPr>
          <w:i/>
          <w:sz w:val="28"/>
          <w:szCs w:val="28"/>
          <w:lang w:val="vi-VN"/>
        </w:rPr>
        <w:t>* Nhu cầu sử dụng nước</w:t>
      </w:r>
    </w:p>
    <w:p w14:paraId="11BBE8F8" w14:textId="16A57522" w:rsidR="00246A2C" w:rsidRPr="00640A3F" w:rsidRDefault="00246A2C" w:rsidP="009F7887">
      <w:pPr>
        <w:spacing w:before="80" w:after="80" w:line="360" w:lineRule="exact"/>
        <w:ind w:firstLine="720"/>
        <w:jc w:val="both"/>
        <w:rPr>
          <w:spacing w:val="-2"/>
          <w:sz w:val="28"/>
          <w:szCs w:val="28"/>
          <w:lang w:val="vi-VN"/>
        </w:rPr>
      </w:pPr>
      <w:r w:rsidRPr="00640A3F">
        <w:rPr>
          <w:sz w:val="28"/>
          <w:szCs w:val="28"/>
          <w:lang w:val="vi-VN"/>
        </w:rPr>
        <w:lastRenderedPageBreak/>
        <w:t xml:space="preserve">- Nước cấp cho sinh hoạt: Khi dự án đi vào hoạt động thì tổng lượng CBCNV của cơ sở là </w:t>
      </w:r>
      <w:r w:rsidR="002B0035" w:rsidRPr="00640A3F">
        <w:rPr>
          <w:sz w:val="28"/>
          <w:szCs w:val="28"/>
          <w:lang w:val="vi-VN"/>
        </w:rPr>
        <w:t>15</w:t>
      </w:r>
      <w:r w:rsidRPr="00640A3F">
        <w:rPr>
          <w:sz w:val="28"/>
          <w:szCs w:val="28"/>
          <w:lang w:val="vi-VN"/>
        </w:rPr>
        <w:t xml:space="preserve"> người.</w:t>
      </w:r>
      <w:r w:rsidRPr="00640A3F">
        <w:rPr>
          <w:spacing w:val="-2"/>
          <w:sz w:val="28"/>
          <w:szCs w:val="28"/>
          <w:lang w:val="vi-VN"/>
        </w:rPr>
        <w:t xml:space="preserve"> </w:t>
      </w:r>
      <w:r w:rsidRPr="00640A3F">
        <w:rPr>
          <w:sz w:val="28"/>
          <w:szCs w:val="28"/>
          <w:lang w:val="vi-VN"/>
        </w:rPr>
        <w:t>Theo TCXDVN 33:2006, định mức nước cấp sử dụng cho sinh hoạt là 100 lít/người/ngày.đêm</w:t>
      </w:r>
      <w:r w:rsidRPr="00640A3F">
        <w:rPr>
          <w:bCs/>
          <w:sz w:val="28"/>
          <w:szCs w:val="28"/>
          <w:lang w:val="vi-VN"/>
        </w:rPr>
        <w:t>.</w:t>
      </w:r>
      <w:r w:rsidR="002B0035" w:rsidRPr="00640A3F">
        <w:rPr>
          <w:bCs/>
          <w:sz w:val="28"/>
          <w:szCs w:val="28"/>
          <w:lang w:val="vi-VN"/>
        </w:rPr>
        <w:t xml:space="preserve"> </w:t>
      </w:r>
      <w:r w:rsidRPr="00640A3F">
        <w:rPr>
          <w:spacing w:val="-2"/>
          <w:sz w:val="28"/>
          <w:szCs w:val="28"/>
          <w:lang w:val="vi-VN"/>
        </w:rPr>
        <w:t xml:space="preserve">Như vậy </w:t>
      </w:r>
      <w:r w:rsidR="002B0035" w:rsidRPr="00640A3F">
        <w:rPr>
          <w:spacing w:val="-2"/>
          <w:sz w:val="28"/>
          <w:szCs w:val="28"/>
          <w:lang w:val="vi-VN"/>
        </w:rPr>
        <w:t>tổng lượng nước</w:t>
      </w:r>
      <w:r w:rsidRPr="00640A3F">
        <w:rPr>
          <w:bCs/>
          <w:spacing w:val="-2"/>
          <w:sz w:val="28"/>
          <w:szCs w:val="28"/>
          <w:lang w:val="vi-VN"/>
        </w:rPr>
        <w:t xml:space="preserve"> </w:t>
      </w:r>
      <w:r w:rsidR="002B0035" w:rsidRPr="00640A3F">
        <w:rPr>
          <w:bCs/>
          <w:spacing w:val="-2"/>
          <w:sz w:val="28"/>
          <w:szCs w:val="28"/>
          <w:lang w:val="vi-VN"/>
        </w:rPr>
        <w:t>sử dụng cho hoạt động sinh hoạt của CBCNV tại dự án</w:t>
      </w:r>
      <w:r w:rsidRPr="00640A3F">
        <w:rPr>
          <w:bCs/>
          <w:spacing w:val="-2"/>
          <w:sz w:val="28"/>
          <w:szCs w:val="28"/>
          <w:lang w:val="vi-VN"/>
        </w:rPr>
        <w:t xml:space="preserve"> </w:t>
      </w:r>
      <w:r w:rsidRPr="00640A3F">
        <w:rPr>
          <w:spacing w:val="-2"/>
          <w:sz w:val="28"/>
          <w:szCs w:val="28"/>
          <w:lang w:val="vi-VN"/>
        </w:rPr>
        <w:t xml:space="preserve">sẽ là: </w:t>
      </w:r>
    </w:p>
    <w:p w14:paraId="70E52724" w14:textId="119CEF1B" w:rsidR="00246A2C" w:rsidRPr="00640A3F" w:rsidRDefault="00246A2C" w:rsidP="009F7887">
      <w:pPr>
        <w:spacing w:before="80" w:after="80" w:line="360" w:lineRule="exact"/>
        <w:jc w:val="center"/>
        <w:rPr>
          <w:bCs/>
          <w:sz w:val="28"/>
          <w:szCs w:val="28"/>
          <w:lang w:val="vi-VN"/>
        </w:rPr>
      </w:pPr>
      <w:r w:rsidRPr="00640A3F">
        <w:rPr>
          <w:spacing w:val="-2"/>
          <w:sz w:val="28"/>
          <w:szCs w:val="28"/>
          <w:lang w:val="vi-VN" w:eastAsia="ja-JP"/>
        </w:rPr>
        <w:t>100</w:t>
      </w:r>
      <w:r w:rsidRPr="00640A3F">
        <w:rPr>
          <w:spacing w:val="-2"/>
          <w:sz w:val="28"/>
          <w:szCs w:val="28"/>
          <w:lang w:val="vi-VN"/>
        </w:rPr>
        <w:t xml:space="preserve"> lít/người × </w:t>
      </w:r>
      <w:r w:rsidR="002B0035" w:rsidRPr="00640A3F">
        <w:rPr>
          <w:spacing w:val="-2"/>
          <w:sz w:val="28"/>
          <w:szCs w:val="28"/>
          <w:lang w:val="vi-VN"/>
        </w:rPr>
        <w:t>15</w:t>
      </w:r>
      <w:r w:rsidRPr="00640A3F">
        <w:rPr>
          <w:spacing w:val="-2"/>
          <w:sz w:val="28"/>
          <w:szCs w:val="28"/>
          <w:lang w:val="vi-VN"/>
        </w:rPr>
        <w:t xml:space="preserve">người = </w:t>
      </w:r>
      <w:r w:rsidR="002B0035" w:rsidRPr="00640A3F">
        <w:rPr>
          <w:spacing w:val="-2"/>
          <w:sz w:val="28"/>
          <w:szCs w:val="28"/>
          <w:lang w:val="vi-VN" w:eastAsia="ja-JP"/>
        </w:rPr>
        <w:t>1</w:t>
      </w:r>
      <w:r w:rsidRPr="00640A3F">
        <w:rPr>
          <w:spacing w:val="-2"/>
          <w:sz w:val="28"/>
          <w:szCs w:val="28"/>
          <w:lang w:val="vi-VN" w:eastAsia="ja-JP"/>
        </w:rPr>
        <w:t>.</w:t>
      </w:r>
      <w:r w:rsidR="002B0035" w:rsidRPr="00640A3F">
        <w:rPr>
          <w:spacing w:val="-2"/>
          <w:sz w:val="28"/>
          <w:szCs w:val="28"/>
          <w:lang w:val="vi-VN" w:eastAsia="ja-JP"/>
        </w:rPr>
        <w:t>5</w:t>
      </w:r>
      <w:r w:rsidRPr="00640A3F">
        <w:rPr>
          <w:spacing w:val="-2"/>
          <w:sz w:val="28"/>
          <w:szCs w:val="28"/>
          <w:lang w:val="vi-VN" w:eastAsia="ja-JP"/>
        </w:rPr>
        <w:t>00</w:t>
      </w:r>
      <w:r w:rsidRPr="00640A3F">
        <w:rPr>
          <w:spacing w:val="-2"/>
          <w:sz w:val="28"/>
          <w:szCs w:val="28"/>
          <w:lang w:val="vi-VN"/>
        </w:rPr>
        <w:t xml:space="preserve"> lít/ngày = </w:t>
      </w:r>
      <w:r w:rsidR="002B0035" w:rsidRPr="00640A3F">
        <w:rPr>
          <w:spacing w:val="-2"/>
          <w:sz w:val="28"/>
          <w:szCs w:val="28"/>
          <w:lang w:val="vi-VN" w:eastAsia="ja-JP"/>
        </w:rPr>
        <w:t>1,5</w:t>
      </w:r>
      <w:r w:rsidRPr="00640A3F">
        <w:rPr>
          <w:spacing w:val="-2"/>
          <w:sz w:val="28"/>
          <w:szCs w:val="28"/>
          <w:lang w:val="vi-VN"/>
        </w:rPr>
        <w:t xml:space="preserve"> m</w:t>
      </w:r>
      <w:r w:rsidRPr="00640A3F">
        <w:rPr>
          <w:spacing w:val="-2"/>
          <w:sz w:val="28"/>
          <w:szCs w:val="28"/>
          <w:vertAlign w:val="superscript"/>
          <w:lang w:val="vi-VN"/>
        </w:rPr>
        <w:t>3</w:t>
      </w:r>
      <w:r w:rsidRPr="00640A3F">
        <w:rPr>
          <w:spacing w:val="-2"/>
          <w:sz w:val="28"/>
          <w:szCs w:val="28"/>
          <w:lang w:val="vi-VN"/>
        </w:rPr>
        <w:t>/ngày.</w:t>
      </w:r>
    </w:p>
    <w:p w14:paraId="221B80FF" w14:textId="20124314" w:rsidR="00246A2C" w:rsidRPr="00640A3F" w:rsidRDefault="00246A2C" w:rsidP="009F7887">
      <w:pPr>
        <w:spacing w:before="80" w:after="80" w:line="360" w:lineRule="exact"/>
        <w:ind w:firstLine="720"/>
        <w:jc w:val="both"/>
        <w:rPr>
          <w:sz w:val="28"/>
          <w:szCs w:val="28"/>
          <w:lang w:val="vi-VN"/>
        </w:rPr>
      </w:pPr>
      <w:r w:rsidRPr="00640A3F">
        <w:rPr>
          <w:sz w:val="28"/>
          <w:szCs w:val="28"/>
          <w:lang w:val="vi-VN"/>
        </w:rPr>
        <w:t xml:space="preserve">- Nước cấp cho sản xuất: Trong quá trình chăn nuôi hệ thống máng ăn và uống nước tự động được CBCNV của công ty lau vệ sinh bằng dung dịch thuốc sát trùng định kỳ </w:t>
      </w:r>
      <w:r w:rsidR="00810BB0" w:rsidRPr="00114D18">
        <w:rPr>
          <w:sz w:val="28"/>
          <w:szCs w:val="28"/>
          <w:lang w:val="vi-VN"/>
        </w:rPr>
        <w:t>2 tuần/</w:t>
      </w:r>
      <w:r w:rsidRPr="00640A3F">
        <w:rPr>
          <w:sz w:val="28"/>
          <w:szCs w:val="28"/>
          <w:lang w:val="vi-VN"/>
        </w:rPr>
        <w:t>lần (vải lau sau khi sử dụng được thu gom vào kho CTR của cơ sở để đưa đi xử lý). Sau mỗi vụ nuôi, lượng phân và trấu thải được thu gom về kho chứa, và sử dụng dung dịch chế phẩm để lau sạch nền chuồng. Do đó khi dự án đi vào hoạt động ổn định thì các hoạt động có sử dụng nước bao gồm:</w:t>
      </w:r>
    </w:p>
    <w:p w14:paraId="249C7B95" w14:textId="648B4841" w:rsidR="00246A2C" w:rsidRPr="00640A3F" w:rsidRDefault="00246A2C" w:rsidP="009F7887">
      <w:pPr>
        <w:spacing w:before="80" w:after="80" w:line="360" w:lineRule="exact"/>
        <w:ind w:firstLine="720"/>
        <w:jc w:val="both"/>
        <w:rPr>
          <w:sz w:val="28"/>
          <w:szCs w:val="28"/>
          <w:lang w:val="vi-VN"/>
        </w:rPr>
      </w:pPr>
      <w:r w:rsidRPr="00640A3F">
        <w:rPr>
          <w:sz w:val="28"/>
          <w:szCs w:val="28"/>
          <w:lang w:val="vi-VN"/>
        </w:rPr>
        <w:t xml:space="preserve">+ Nước uống cho gà: Lượng nước uống cho gà khoảng 200 ml/con/ngày. </w:t>
      </w:r>
    </w:p>
    <w:p w14:paraId="223DCD89" w14:textId="55469258" w:rsidR="00246A2C" w:rsidRPr="00640A3F" w:rsidRDefault="00246A2C" w:rsidP="009F7887">
      <w:pPr>
        <w:pStyle w:val="ListParagraph"/>
        <w:numPr>
          <w:ilvl w:val="0"/>
          <w:numId w:val="37"/>
        </w:numPr>
        <w:spacing w:before="80" w:after="80" w:line="360" w:lineRule="exact"/>
        <w:ind w:left="720"/>
        <w:contextualSpacing w:val="0"/>
        <w:jc w:val="both"/>
        <w:rPr>
          <w:sz w:val="28"/>
          <w:szCs w:val="28"/>
          <w:lang w:val="vi-VN"/>
        </w:rPr>
      </w:pPr>
      <w:r w:rsidRPr="00640A3F">
        <w:rPr>
          <w:sz w:val="28"/>
          <w:szCs w:val="28"/>
          <w:lang w:val="vi-VN"/>
        </w:rPr>
        <w:t xml:space="preserve">Với tổng số </w:t>
      </w:r>
      <w:r w:rsidR="002B0035" w:rsidRPr="00640A3F">
        <w:rPr>
          <w:sz w:val="28"/>
          <w:szCs w:val="28"/>
          <w:lang w:val="vi-VN"/>
        </w:rPr>
        <w:t>50</w:t>
      </w:r>
      <w:r w:rsidRPr="00640A3F">
        <w:rPr>
          <w:sz w:val="28"/>
          <w:szCs w:val="28"/>
          <w:lang w:val="vi-VN"/>
        </w:rPr>
        <w:t>.000 con</w:t>
      </w:r>
      <w:r w:rsidR="002B0035" w:rsidRPr="00640A3F">
        <w:rPr>
          <w:sz w:val="28"/>
          <w:szCs w:val="28"/>
          <w:lang w:val="vi-VN"/>
        </w:rPr>
        <w:t>/lứa</w:t>
      </w:r>
      <w:r w:rsidRPr="00640A3F">
        <w:rPr>
          <w:sz w:val="28"/>
          <w:szCs w:val="28"/>
          <w:lang w:val="vi-VN"/>
        </w:rPr>
        <w:t xml:space="preserve"> thì lượng nước cấp tối đa là: </w:t>
      </w:r>
    </w:p>
    <w:p w14:paraId="3802C268" w14:textId="7BD69E0B" w:rsidR="00246A2C" w:rsidRPr="00640A3F" w:rsidRDefault="00246A2C" w:rsidP="009F7887">
      <w:pPr>
        <w:spacing w:before="80" w:after="80" w:line="360" w:lineRule="exact"/>
        <w:ind w:left="720" w:hanging="11"/>
        <w:jc w:val="center"/>
        <w:rPr>
          <w:sz w:val="28"/>
          <w:szCs w:val="28"/>
          <w:lang w:val="vi-VN"/>
        </w:rPr>
      </w:pPr>
      <w:r w:rsidRPr="00640A3F">
        <w:rPr>
          <w:sz w:val="28"/>
          <w:szCs w:val="28"/>
          <w:lang w:val="vi-VN"/>
        </w:rPr>
        <w:t xml:space="preserve">200 ml </w:t>
      </w:r>
      <w:r w:rsidR="002B0035" w:rsidRPr="00640A3F">
        <w:rPr>
          <w:sz w:val="28"/>
          <w:szCs w:val="28"/>
          <w:lang w:val="vi-VN"/>
        </w:rPr>
        <w:t>×</w:t>
      </w:r>
      <w:r w:rsidRPr="00640A3F">
        <w:rPr>
          <w:sz w:val="28"/>
          <w:szCs w:val="28"/>
          <w:lang w:val="vi-VN"/>
        </w:rPr>
        <w:t xml:space="preserve"> </w:t>
      </w:r>
      <w:r w:rsidR="002B0035" w:rsidRPr="00640A3F">
        <w:rPr>
          <w:sz w:val="28"/>
          <w:szCs w:val="28"/>
          <w:lang w:val="vi-VN"/>
        </w:rPr>
        <w:t>50</w:t>
      </w:r>
      <w:r w:rsidRPr="00640A3F">
        <w:rPr>
          <w:sz w:val="28"/>
          <w:szCs w:val="28"/>
          <w:lang w:val="vi-VN"/>
        </w:rPr>
        <w:t xml:space="preserve">.000 con = </w:t>
      </w:r>
      <w:r w:rsidR="004E5D8B" w:rsidRPr="00640A3F">
        <w:rPr>
          <w:sz w:val="28"/>
          <w:szCs w:val="28"/>
          <w:lang w:val="vi-VN"/>
        </w:rPr>
        <w:t>10</w:t>
      </w:r>
      <w:r w:rsidRPr="00640A3F">
        <w:rPr>
          <w:sz w:val="28"/>
          <w:szCs w:val="28"/>
          <w:lang w:val="vi-VN"/>
        </w:rPr>
        <w:t xml:space="preserve"> m</w:t>
      </w:r>
      <w:r w:rsidRPr="00640A3F">
        <w:rPr>
          <w:sz w:val="28"/>
          <w:szCs w:val="28"/>
          <w:vertAlign w:val="superscript"/>
          <w:lang w:val="vi-VN"/>
        </w:rPr>
        <w:t>3</w:t>
      </w:r>
      <w:r w:rsidRPr="00640A3F">
        <w:rPr>
          <w:sz w:val="28"/>
          <w:szCs w:val="28"/>
          <w:lang w:val="vi-VN"/>
        </w:rPr>
        <w:t>/ngày.</w:t>
      </w:r>
    </w:p>
    <w:p w14:paraId="6F03C2AC" w14:textId="5EC598A0" w:rsidR="00246A2C" w:rsidRPr="00640A3F" w:rsidRDefault="00246A2C" w:rsidP="009F7887">
      <w:pPr>
        <w:spacing w:before="80" w:after="80" w:line="360" w:lineRule="exact"/>
        <w:ind w:firstLine="720"/>
        <w:jc w:val="both"/>
        <w:rPr>
          <w:sz w:val="28"/>
          <w:szCs w:val="28"/>
          <w:lang w:val="vi-VN"/>
        </w:rPr>
      </w:pPr>
      <w:r w:rsidRPr="00640A3F">
        <w:rPr>
          <w:sz w:val="28"/>
          <w:szCs w:val="28"/>
          <w:lang w:val="vi-VN"/>
        </w:rPr>
        <w:t xml:space="preserve">+ Nước làm mát chuồng trại: Ước tính lượng nước sử dụng cho hoạt động làm mát chuồng trại sau khi dự án đi vào hoạt động là </w:t>
      </w:r>
      <w:r w:rsidR="009242AD" w:rsidRPr="00640A3F">
        <w:rPr>
          <w:sz w:val="28"/>
          <w:szCs w:val="28"/>
          <w:lang w:val="vi-VN"/>
        </w:rPr>
        <w:t>2</w:t>
      </w:r>
      <w:r w:rsidRPr="00640A3F">
        <w:rPr>
          <w:sz w:val="28"/>
          <w:szCs w:val="28"/>
          <w:lang w:val="vi-VN"/>
        </w:rPr>
        <w:t xml:space="preserve"> m</w:t>
      </w:r>
      <w:r w:rsidRPr="00640A3F">
        <w:rPr>
          <w:sz w:val="28"/>
          <w:szCs w:val="28"/>
          <w:vertAlign w:val="superscript"/>
          <w:lang w:val="vi-VN"/>
        </w:rPr>
        <w:t>3</w:t>
      </w:r>
      <w:r w:rsidRPr="00640A3F">
        <w:rPr>
          <w:sz w:val="28"/>
          <w:szCs w:val="28"/>
          <w:lang w:val="vi-VN"/>
        </w:rPr>
        <w:t xml:space="preserve">/chuồng/ngày. </w:t>
      </w:r>
    </w:p>
    <w:p w14:paraId="7E502F26" w14:textId="69E7945E" w:rsidR="00246A2C" w:rsidRPr="00640A3F" w:rsidRDefault="00246A2C" w:rsidP="009F7887">
      <w:pPr>
        <w:pStyle w:val="ListParagraph"/>
        <w:numPr>
          <w:ilvl w:val="0"/>
          <w:numId w:val="36"/>
        </w:numPr>
        <w:spacing w:before="80" w:after="80" w:line="360" w:lineRule="exact"/>
        <w:contextualSpacing w:val="0"/>
        <w:jc w:val="both"/>
        <w:rPr>
          <w:sz w:val="28"/>
          <w:szCs w:val="28"/>
          <w:lang w:val="vi-VN"/>
        </w:rPr>
      </w:pPr>
      <w:r w:rsidRPr="00640A3F">
        <w:rPr>
          <w:sz w:val="28"/>
          <w:szCs w:val="28"/>
          <w:lang w:val="vi-VN"/>
        </w:rPr>
        <w:t xml:space="preserve">Với </w:t>
      </w:r>
      <w:r w:rsidR="004E5D8B" w:rsidRPr="00640A3F">
        <w:rPr>
          <w:sz w:val="28"/>
          <w:szCs w:val="28"/>
          <w:lang w:val="vi-VN"/>
        </w:rPr>
        <w:t>10</w:t>
      </w:r>
      <w:r w:rsidRPr="00640A3F">
        <w:rPr>
          <w:sz w:val="28"/>
          <w:szCs w:val="28"/>
          <w:lang w:val="vi-VN"/>
        </w:rPr>
        <w:t xml:space="preserve"> chuồng nuôi thì tổng lượng nước làm mát chuồng trại là: </w:t>
      </w:r>
    </w:p>
    <w:p w14:paraId="652DCFF2" w14:textId="2A88A274" w:rsidR="00246A2C" w:rsidRPr="00640A3F" w:rsidRDefault="009242AD" w:rsidP="009F7887">
      <w:pPr>
        <w:pStyle w:val="ListParagraph"/>
        <w:spacing w:before="80" w:after="80" w:line="360" w:lineRule="exact"/>
        <w:ind w:left="724" w:hanging="15"/>
        <w:contextualSpacing w:val="0"/>
        <w:jc w:val="center"/>
        <w:rPr>
          <w:sz w:val="28"/>
          <w:szCs w:val="28"/>
          <w:lang w:val="vi-VN"/>
        </w:rPr>
      </w:pPr>
      <w:r w:rsidRPr="00640A3F">
        <w:rPr>
          <w:sz w:val="28"/>
          <w:szCs w:val="28"/>
          <w:lang w:val="vi-VN"/>
        </w:rPr>
        <w:t>2</w:t>
      </w:r>
      <w:r w:rsidR="00246A2C" w:rsidRPr="00640A3F">
        <w:rPr>
          <w:sz w:val="28"/>
          <w:szCs w:val="28"/>
          <w:lang w:val="vi-VN"/>
        </w:rPr>
        <w:t xml:space="preserve"> m</w:t>
      </w:r>
      <w:r w:rsidR="00246A2C" w:rsidRPr="00640A3F">
        <w:rPr>
          <w:sz w:val="28"/>
          <w:szCs w:val="28"/>
          <w:vertAlign w:val="superscript"/>
          <w:lang w:val="vi-VN"/>
        </w:rPr>
        <w:t>3</w:t>
      </w:r>
      <w:r w:rsidR="00246A2C" w:rsidRPr="00640A3F">
        <w:rPr>
          <w:sz w:val="28"/>
          <w:szCs w:val="28"/>
          <w:lang w:val="vi-VN"/>
        </w:rPr>
        <w:t xml:space="preserve"> </w:t>
      </w:r>
      <w:r w:rsidR="004E5D8B" w:rsidRPr="00640A3F">
        <w:rPr>
          <w:sz w:val="28"/>
          <w:szCs w:val="28"/>
          <w:lang w:val="vi-VN"/>
        </w:rPr>
        <w:t>×</w:t>
      </w:r>
      <w:r w:rsidR="00246A2C" w:rsidRPr="00640A3F">
        <w:rPr>
          <w:sz w:val="28"/>
          <w:szCs w:val="28"/>
          <w:lang w:val="vi-VN"/>
        </w:rPr>
        <w:t xml:space="preserve"> </w:t>
      </w:r>
      <w:r w:rsidR="004E5D8B" w:rsidRPr="00640A3F">
        <w:rPr>
          <w:sz w:val="28"/>
          <w:szCs w:val="28"/>
          <w:lang w:val="vi-VN"/>
        </w:rPr>
        <w:t>10</w:t>
      </w:r>
      <w:r w:rsidR="00246A2C" w:rsidRPr="00640A3F">
        <w:rPr>
          <w:sz w:val="28"/>
          <w:szCs w:val="28"/>
          <w:lang w:val="vi-VN"/>
        </w:rPr>
        <w:t xml:space="preserve"> chuồng = </w:t>
      </w:r>
      <w:r w:rsidRPr="00640A3F">
        <w:rPr>
          <w:sz w:val="28"/>
          <w:szCs w:val="28"/>
          <w:lang w:val="vi-VN"/>
        </w:rPr>
        <w:t>20</w:t>
      </w:r>
      <w:r w:rsidR="00246A2C" w:rsidRPr="00640A3F">
        <w:rPr>
          <w:sz w:val="28"/>
          <w:szCs w:val="28"/>
          <w:lang w:val="vi-VN"/>
        </w:rPr>
        <w:t xml:space="preserve"> m</w:t>
      </w:r>
      <w:r w:rsidR="00246A2C" w:rsidRPr="00640A3F">
        <w:rPr>
          <w:sz w:val="28"/>
          <w:szCs w:val="28"/>
          <w:vertAlign w:val="superscript"/>
          <w:lang w:val="vi-VN"/>
        </w:rPr>
        <w:t>3</w:t>
      </w:r>
      <w:r w:rsidR="00246A2C" w:rsidRPr="00640A3F">
        <w:rPr>
          <w:sz w:val="28"/>
          <w:szCs w:val="28"/>
          <w:lang w:val="vi-VN"/>
        </w:rPr>
        <w:t>/ngày</w:t>
      </w:r>
    </w:p>
    <w:p w14:paraId="298F5C98" w14:textId="77777777" w:rsidR="00246A2C" w:rsidRPr="00640A3F" w:rsidRDefault="00246A2C" w:rsidP="009F7887">
      <w:pPr>
        <w:spacing w:before="80" w:after="80" w:line="360" w:lineRule="exact"/>
        <w:ind w:firstLine="720"/>
        <w:jc w:val="both"/>
        <w:rPr>
          <w:sz w:val="28"/>
          <w:szCs w:val="28"/>
          <w:lang w:val="vi-VN"/>
        </w:rPr>
      </w:pPr>
      <w:r w:rsidRPr="00640A3F">
        <w:rPr>
          <w:sz w:val="28"/>
          <w:szCs w:val="28"/>
          <w:lang w:val="vi-VN"/>
        </w:rPr>
        <w:t xml:space="preserve">+ Nước cấp cho ao nuôi trồng thủy sản: </w:t>
      </w:r>
    </w:p>
    <w:p w14:paraId="7BDFF959" w14:textId="2EDDD3AF" w:rsidR="00246A2C" w:rsidRPr="00640A3F" w:rsidRDefault="00246A2C" w:rsidP="009F7887">
      <w:pPr>
        <w:spacing w:before="80" w:after="80" w:line="360" w:lineRule="exact"/>
        <w:ind w:firstLine="724"/>
        <w:jc w:val="both"/>
        <w:rPr>
          <w:sz w:val="28"/>
          <w:szCs w:val="28"/>
          <w:lang w:val="vi-VN"/>
        </w:rPr>
      </w:pPr>
      <w:r w:rsidRPr="00640A3F">
        <w:rPr>
          <w:sz w:val="28"/>
          <w:szCs w:val="28"/>
          <w:lang w:val="vi-VN"/>
        </w:rPr>
        <w:t xml:space="preserve">Tổng diện tích ao nuôi trồng thủy sản của cơ sở sau khi đi vào hoạt động là </w:t>
      </w:r>
      <w:r w:rsidR="00BB0F5C" w:rsidRPr="00640A3F">
        <w:rPr>
          <w:sz w:val="28"/>
          <w:szCs w:val="28"/>
          <w:lang w:val="vi-VN"/>
        </w:rPr>
        <w:t>9.500</w:t>
      </w:r>
      <w:r w:rsidRPr="00640A3F">
        <w:rPr>
          <w:sz w:val="28"/>
          <w:szCs w:val="28"/>
          <w:lang w:val="vi-VN"/>
        </w:rPr>
        <w:t xml:space="preserve"> m</w:t>
      </w:r>
      <w:r w:rsidRPr="00640A3F">
        <w:rPr>
          <w:sz w:val="28"/>
          <w:szCs w:val="28"/>
          <w:vertAlign w:val="superscript"/>
          <w:lang w:val="vi-VN"/>
        </w:rPr>
        <w:t>2</w:t>
      </w:r>
      <w:r w:rsidRPr="00640A3F">
        <w:rPr>
          <w:sz w:val="28"/>
          <w:szCs w:val="28"/>
          <w:lang w:val="vi-VN"/>
        </w:rPr>
        <w:t xml:space="preserve"> (độ sâu trung bình </w:t>
      </w:r>
      <w:r w:rsidR="00A63726" w:rsidRPr="00640A3F">
        <w:rPr>
          <w:sz w:val="28"/>
          <w:szCs w:val="28"/>
          <w:lang w:val="vi-VN"/>
        </w:rPr>
        <w:t>1,8</w:t>
      </w:r>
      <w:r w:rsidRPr="00640A3F">
        <w:rPr>
          <w:sz w:val="28"/>
          <w:szCs w:val="28"/>
          <w:lang w:val="vi-VN"/>
        </w:rPr>
        <w:t xml:space="preserve">m). =&gt; Lượng nước cấp cho ao nuôi trồng thủy sản là: </w:t>
      </w:r>
      <w:r w:rsidR="00BB0F5C" w:rsidRPr="00640A3F">
        <w:rPr>
          <w:sz w:val="28"/>
          <w:szCs w:val="28"/>
          <w:lang w:val="vi-VN"/>
        </w:rPr>
        <w:t>9</w:t>
      </w:r>
      <w:r w:rsidRPr="00640A3F">
        <w:rPr>
          <w:sz w:val="28"/>
          <w:szCs w:val="28"/>
          <w:lang w:val="vi-VN"/>
        </w:rPr>
        <w:t>.</w:t>
      </w:r>
      <w:r w:rsidR="00BB0F5C" w:rsidRPr="00640A3F">
        <w:rPr>
          <w:sz w:val="28"/>
          <w:szCs w:val="28"/>
          <w:lang w:val="vi-VN"/>
        </w:rPr>
        <w:t>500</w:t>
      </w:r>
      <w:r w:rsidRPr="00640A3F">
        <w:rPr>
          <w:sz w:val="28"/>
          <w:szCs w:val="28"/>
          <w:lang w:val="vi-VN"/>
        </w:rPr>
        <w:t>m</w:t>
      </w:r>
      <w:r w:rsidRPr="00640A3F">
        <w:rPr>
          <w:sz w:val="28"/>
          <w:szCs w:val="28"/>
          <w:vertAlign w:val="superscript"/>
          <w:lang w:val="vi-VN"/>
        </w:rPr>
        <w:t>2</w:t>
      </w:r>
      <w:r w:rsidRPr="00640A3F">
        <w:rPr>
          <w:sz w:val="28"/>
          <w:szCs w:val="28"/>
          <w:lang w:val="vi-VN"/>
        </w:rPr>
        <w:t xml:space="preserve"> × </w:t>
      </w:r>
      <w:r w:rsidR="00A63726" w:rsidRPr="00640A3F">
        <w:rPr>
          <w:sz w:val="28"/>
          <w:szCs w:val="28"/>
          <w:lang w:val="vi-VN"/>
        </w:rPr>
        <w:t>1,8</w:t>
      </w:r>
      <w:r w:rsidRPr="00640A3F">
        <w:rPr>
          <w:sz w:val="28"/>
          <w:szCs w:val="28"/>
          <w:lang w:val="vi-VN"/>
        </w:rPr>
        <w:t xml:space="preserve">m = </w:t>
      </w:r>
      <w:r w:rsidR="00BB0F5C" w:rsidRPr="00640A3F">
        <w:rPr>
          <w:sz w:val="28"/>
          <w:szCs w:val="28"/>
          <w:lang w:val="vi-VN"/>
        </w:rPr>
        <w:t>1</w:t>
      </w:r>
      <w:r w:rsidR="00A63726" w:rsidRPr="00640A3F">
        <w:rPr>
          <w:sz w:val="28"/>
          <w:szCs w:val="28"/>
          <w:lang w:val="vi-VN"/>
        </w:rPr>
        <w:t>7</w:t>
      </w:r>
      <w:r w:rsidR="00BB0F5C" w:rsidRPr="00640A3F">
        <w:rPr>
          <w:sz w:val="28"/>
          <w:szCs w:val="28"/>
          <w:lang w:val="vi-VN"/>
        </w:rPr>
        <w:t>.</w:t>
      </w:r>
      <w:r w:rsidR="00A63726" w:rsidRPr="00640A3F">
        <w:rPr>
          <w:sz w:val="28"/>
          <w:szCs w:val="28"/>
          <w:lang w:val="vi-VN"/>
        </w:rPr>
        <w:t>1</w:t>
      </w:r>
      <w:r w:rsidR="00BB0F5C" w:rsidRPr="00640A3F">
        <w:rPr>
          <w:sz w:val="28"/>
          <w:szCs w:val="28"/>
          <w:lang w:val="vi-VN"/>
        </w:rPr>
        <w:t>00</w:t>
      </w:r>
      <w:r w:rsidRPr="00640A3F">
        <w:rPr>
          <w:sz w:val="28"/>
          <w:szCs w:val="28"/>
          <w:lang w:val="vi-VN"/>
        </w:rPr>
        <w:t xml:space="preserve"> m</w:t>
      </w:r>
      <w:r w:rsidRPr="00640A3F">
        <w:rPr>
          <w:sz w:val="28"/>
          <w:szCs w:val="28"/>
          <w:vertAlign w:val="superscript"/>
          <w:lang w:val="vi-VN"/>
        </w:rPr>
        <w:t>3</w:t>
      </w:r>
      <w:r w:rsidRPr="00640A3F">
        <w:rPr>
          <w:sz w:val="28"/>
          <w:szCs w:val="28"/>
          <w:lang w:val="vi-VN"/>
        </w:rPr>
        <w:t>. Lượng nước này chỉ cấp vào ao sau khi công ty tiến hành thu hoạch với tần suất 1 lần</w:t>
      </w:r>
      <w:r w:rsidR="00BB0F5C" w:rsidRPr="00640A3F">
        <w:rPr>
          <w:sz w:val="28"/>
          <w:szCs w:val="28"/>
          <w:lang w:val="vi-VN"/>
        </w:rPr>
        <w:t>/năm</w:t>
      </w:r>
      <w:r w:rsidRPr="00640A3F">
        <w:rPr>
          <w:sz w:val="28"/>
          <w:szCs w:val="28"/>
          <w:lang w:val="vi-VN"/>
        </w:rPr>
        <w:t>.</w:t>
      </w:r>
    </w:p>
    <w:p w14:paraId="5A6DCC22" w14:textId="58B4FB3B" w:rsidR="00246A2C" w:rsidRPr="00640A3F" w:rsidRDefault="00A63726" w:rsidP="009F7887">
      <w:pPr>
        <w:pStyle w:val="Caption"/>
        <w:spacing w:before="100" w:after="100" w:line="360" w:lineRule="exact"/>
        <w:rPr>
          <w:b/>
          <w:lang w:val="vi-VN"/>
        </w:rPr>
      </w:pPr>
      <w:bookmarkStart w:id="90" w:name="_Toc48655705"/>
      <w:bookmarkStart w:id="91" w:name="_Toc115250079"/>
      <w:r w:rsidRPr="00640A3F">
        <w:rPr>
          <w:b/>
          <w:lang w:val="pt-BR"/>
        </w:rPr>
        <w:t xml:space="preserve">Bảng </w:t>
      </w:r>
      <w:r w:rsidRPr="00640A3F">
        <w:rPr>
          <w:b/>
        </w:rPr>
        <w:fldChar w:fldCharType="begin"/>
      </w:r>
      <w:r w:rsidRPr="00640A3F">
        <w:rPr>
          <w:b/>
          <w:lang w:val="pt-BR"/>
        </w:rPr>
        <w:instrText xml:space="preserve"> SEQ Bảng \* ARABIC \s 1 </w:instrText>
      </w:r>
      <w:r w:rsidRPr="00640A3F">
        <w:rPr>
          <w:b/>
        </w:rPr>
        <w:fldChar w:fldCharType="separate"/>
      </w:r>
      <w:r w:rsidR="00772BDA">
        <w:rPr>
          <w:b/>
          <w:noProof/>
          <w:lang w:val="pt-BR"/>
        </w:rPr>
        <w:t>3</w:t>
      </w:r>
      <w:r w:rsidRPr="00640A3F">
        <w:rPr>
          <w:b/>
          <w:noProof/>
        </w:rPr>
        <w:fldChar w:fldCharType="end"/>
      </w:r>
      <w:r w:rsidR="00246A2C" w:rsidRPr="00640A3F">
        <w:rPr>
          <w:b/>
          <w:lang w:val="vi-VN"/>
        </w:rPr>
        <w:t>. Tổng hợp nhu cầu sử dụng nước của dự án</w:t>
      </w:r>
      <w:bookmarkEnd w:id="90"/>
      <w:r w:rsidR="005322D0" w:rsidRPr="00640A3F">
        <w:rPr>
          <w:b/>
          <w:lang w:val="vi-VN"/>
        </w:rPr>
        <w:t>.</w:t>
      </w:r>
      <w:bookmarkEnd w:id="91"/>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461"/>
        <w:gridCol w:w="1709"/>
        <w:gridCol w:w="1747"/>
      </w:tblGrid>
      <w:tr w:rsidR="00640A3F" w:rsidRPr="00640A3F" w14:paraId="206AED76" w14:textId="77777777" w:rsidTr="00DE0389">
        <w:trPr>
          <w:trHeight w:val="529"/>
          <w:jc w:val="center"/>
        </w:trPr>
        <w:tc>
          <w:tcPr>
            <w:tcW w:w="582" w:type="dxa"/>
            <w:vAlign w:val="center"/>
          </w:tcPr>
          <w:p w14:paraId="413D177B" w14:textId="77777777" w:rsidR="00246A2C" w:rsidRPr="00640A3F" w:rsidRDefault="00246A2C" w:rsidP="005322D0">
            <w:pPr>
              <w:spacing w:before="60" w:after="60"/>
              <w:ind w:left="-114" w:right="-90"/>
              <w:jc w:val="center"/>
              <w:rPr>
                <w:b/>
                <w:sz w:val="26"/>
                <w:szCs w:val="26"/>
              </w:rPr>
            </w:pPr>
            <w:r w:rsidRPr="00640A3F">
              <w:rPr>
                <w:b/>
                <w:sz w:val="26"/>
                <w:szCs w:val="26"/>
              </w:rPr>
              <w:t>TT</w:t>
            </w:r>
          </w:p>
        </w:tc>
        <w:tc>
          <w:tcPr>
            <w:tcW w:w="4461" w:type="dxa"/>
            <w:vAlign w:val="center"/>
          </w:tcPr>
          <w:p w14:paraId="5FBAAF6F" w14:textId="77777777" w:rsidR="00246A2C" w:rsidRPr="00640A3F" w:rsidRDefault="00246A2C" w:rsidP="005322D0">
            <w:pPr>
              <w:spacing w:before="60" w:after="60"/>
              <w:jc w:val="center"/>
              <w:rPr>
                <w:b/>
                <w:sz w:val="26"/>
                <w:szCs w:val="26"/>
              </w:rPr>
            </w:pPr>
            <w:r w:rsidRPr="00640A3F">
              <w:rPr>
                <w:b/>
                <w:sz w:val="26"/>
                <w:szCs w:val="26"/>
              </w:rPr>
              <w:t>Nhu cầu sử dụng nước</w:t>
            </w:r>
          </w:p>
        </w:tc>
        <w:tc>
          <w:tcPr>
            <w:tcW w:w="1709" w:type="dxa"/>
            <w:vAlign w:val="center"/>
          </w:tcPr>
          <w:p w14:paraId="17E928CB" w14:textId="77777777" w:rsidR="00246A2C" w:rsidRPr="00640A3F" w:rsidRDefault="00246A2C" w:rsidP="005322D0">
            <w:pPr>
              <w:spacing w:before="60" w:after="60"/>
              <w:ind w:left="-108" w:right="-108"/>
              <w:jc w:val="center"/>
              <w:rPr>
                <w:b/>
                <w:sz w:val="26"/>
                <w:szCs w:val="26"/>
              </w:rPr>
            </w:pPr>
            <w:r w:rsidRPr="00640A3F">
              <w:rPr>
                <w:b/>
                <w:sz w:val="26"/>
                <w:szCs w:val="26"/>
              </w:rPr>
              <w:t>Định mức</w:t>
            </w:r>
          </w:p>
        </w:tc>
        <w:tc>
          <w:tcPr>
            <w:tcW w:w="1747" w:type="dxa"/>
            <w:vAlign w:val="center"/>
          </w:tcPr>
          <w:p w14:paraId="66CEA3B3" w14:textId="77777777" w:rsidR="00246A2C" w:rsidRPr="00640A3F" w:rsidRDefault="00246A2C" w:rsidP="005322D0">
            <w:pPr>
              <w:spacing w:before="60" w:after="60"/>
              <w:ind w:left="-108" w:right="-121"/>
              <w:jc w:val="center"/>
              <w:rPr>
                <w:b/>
                <w:sz w:val="26"/>
                <w:szCs w:val="26"/>
              </w:rPr>
            </w:pPr>
            <w:r w:rsidRPr="00640A3F">
              <w:rPr>
                <w:b/>
                <w:sz w:val="26"/>
                <w:szCs w:val="26"/>
              </w:rPr>
              <w:t>Khối lượng</w:t>
            </w:r>
          </w:p>
        </w:tc>
      </w:tr>
      <w:tr w:rsidR="00640A3F" w:rsidRPr="00640A3F" w14:paraId="51AD658D" w14:textId="77777777" w:rsidTr="00DE0389">
        <w:trPr>
          <w:trHeight w:val="282"/>
          <w:jc w:val="center"/>
        </w:trPr>
        <w:tc>
          <w:tcPr>
            <w:tcW w:w="582" w:type="dxa"/>
            <w:vAlign w:val="center"/>
          </w:tcPr>
          <w:p w14:paraId="41247CC4" w14:textId="77777777" w:rsidR="00246A2C" w:rsidRPr="00640A3F" w:rsidRDefault="00246A2C" w:rsidP="005322D0">
            <w:pPr>
              <w:spacing w:before="60" w:after="60"/>
              <w:jc w:val="center"/>
              <w:rPr>
                <w:sz w:val="26"/>
                <w:szCs w:val="26"/>
              </w:rPr>
            </w:pPr>
            <w:r w:rsidRPr="00640A3F">
              <w:rPr>
                <w:sz w:val="26"/>
                <w:szCs w:val="26"/>
              </w:rPr>
              <w:t>1</w:t>
            </w:r>
          </w:p>
        </w:tc>
        <w:tc>
          <w:tcPr>
            <w:tcW w:w="4461" w:type="dxa"/>
            <w:vAlign w:val="center"/>
          </w:tcPr>
          <w:p w14:paraId="2FD34E2F" w14:textId="1381CA5B" w:rsidR="00246A2C" w:rsidRPr="00640A3F" w:rsidRDefault="00246A2C" w:rsidP="005322D0">
            <w:pPr>
              <w:spacing w:before="60" w:after="60"/>
              <w:ind w:left="-51" w:right="-108"/>
              <w:rPr>
                <w:sz w:val="26"/>
                <w:szCs w:val="26"/>
              </w:rPr>
            </w:pPr>
            <w:r w:rsidRPr="00640A3F">
              <w:rPr>
                <w:sz w:val="26"/>
                <w:szCs w:val="26"/>
              </w:rPr>
              <w:t>Nước phục vụ sinh hoạt (</w:t>
            </w:r>
            <w:r w:rsidR="00A63726" w:rsidRPr="00640A3F">
              <w:rPr>
                <w:sz w:val="26"/>
                <w:szCs w:val="26"/>
              </w:rPr>
              <w:t>15</w:t>
            </w:r>
            <w:r w:rsidRPr="00640A3F">
              <w:rPr>
                <w:sz w:val="26"/>
                <w:szCs w:val="26"/>
              </w:rPr>
              <w:t xml:space="preserve"> người)</w:t>
            </w:r>
          </w:p>
        </w:tc>
        <w:tc>
          <w:tcPr>
            <w:tcW w:w="1709" w:type="dxa"/>
            <w:vAlign w:val="center"/>
          </w:tcPr>
          <w:p w14:paraId="586B38E4" w14:textId="77777777" w:rsidR="00246A2C" w:rsidRPr="00640A3F" w:rsidRDefault="00246A2C" w:rsidP="005322D0">
            <w:pPr>
              <w:spacing w:before="60" w:after="60"/>
              <w:jc w:val="center"/>
              <w:rPr>
                <w:sz w:val="26"/>
                <w:szCs w:val="26"/>
              </w:rPr>
            </w:pPr>
            <w:r w:rsidRPr="00640A3F">
              <w:rPr>
                <w:sz w:val="26"/>
                <w:szCs w:val="26"/>
              </w:rPr>
              <w:t>100 lít/người</w:t>
            </w:r>
          </w:p>
        </w:tc>
        <w:tc>
          <w:tcPr>
            <w:tcW w:w="1747" w:type="dxa"/>
            <w:vAlign w:val="center"/>
          </w:tcPr>
          <w:p w14:paraId="2472582C" w14:textId="1E1A3EF1" w:rsidR="00246A2C" w:rsidRPr="00640A3F" w:rsidRDefault="00A63726" w:rsidP="005322D0">
            <w:pPr>
              <w:spacing w:before="60" w:after="60"/>
              <w:jc w:val="center"/>
              <w:rPr>
                <w:sz w:val="26"/>
                <w:szCs w:val="26"/>
              </w:rPr>
            </w:pPr>
            <w:r w:rsidRPr="00640A3F">
              <w:rPr>
                <w:sz w:val="26"/>
                <w:szCs w:val="26"/>
              </w:rPr>
              <w:t>1,5</w:t>
            </w:r>
            <w:r w:rsidR="00246A2C" w:rsidRPr="00640A3F">
              <w:rPr>
                <w:sz w:val="26"/>
                <w:szCs w:val="26"/>
              </w:rPr>
              <w:t xml:space="preserve"> m</w:t>
            </w:r>
            <w:r w:rsidR="00246A2C" w:rsidRPr="00640A3F">
              <w:rPr>
                <w:sz w:val="26"/>
                <w:szCs w:val="26"/>
                <w:vertAlign w:val="superscript"/>
              </w:rPr>
              <w:t>3</w:t>
            </w:r>
            <w:r w:rsidR="00246A2C" w:rsidRPr="00640A3F">
              <w:rPr>
                <w:sz w:val="26"/>
                <w:szCs w:val="26"/>
              </w:rPr>
              <w:t>/ngày</w:t>
            </w:r>
          </w:p>
        </w:tc>
      </w:tr>
      <w:tr w:rsidR="00640A3F" w:rsidRPr="00640A3F" w14:paraId="3642FBAE" w14:textId="77777777" w:rsidTr="00DE0389">
        <w:trPr>
          <w:trHeight w:val="364"/>
          <w:jc w:val="center"/>
        </w:trPr>
        <w:tc>
          <w:tcPr>
            <w:tcW w:w="582" w:type="dxa"/>
            <w:vAlign w:val="center"/>
          </w:tcPr>
          <w:p w14:paraId="041DBCB3" w14:textId="77777777" w:rsidR="00246A2C" w:rsidRPr="00640A3F" w:rsidRDefault="00246A2C" w:rsidP="005322D0">
            <w:pPr>
              <w:spacing w:before="60" w:after="60"/>
              <w:jc w:val="center"/>
              <w:rPr>
                <w:sz w:val="26"/>
                <w:szCs w:val="26"/>
              </w:rPr>
            </w:pPr>
            <w:r w:rsidRPr="00640A3F">
              <w:rPr>
                <w:sz w:val="26"/>
                <w:szCs w:val="26"/>
              </w:rPr>
              <w:t>3</w:t>
            </w:r>
          </w:p>
        </w:tc>
        <w:tc>
          <w:tcPr>
            <w:tcW w:w="4461" w:type="dxa"/>
            <w:vAlign w:val="center"/>
          </w:tcPr>
          <w:p w14:paraId="03DCD6C7" w14:textId="7769E968" w:rsidR="00246A2C" w:rsidRPr="00640A3F" w:rsidRDefault="00246A2C" w:rsidP="005322D0">
            <w:pPr>
              <w:spacing w:before="60" w:after="60"/>
              <w:ind w:left="-51"/>
              <w:rPr>
                <w:sz w:val="26"/>
                <w:szCs w:val="26"/>
              </w:rPr>
            </w:pPr>
            <w:r w:rsidRPr="00640A3F">
              <w:rPr>
                <w:sz w:val="26"/>
                <w:szCs w:val="26"/>
              </w:rPr>
              <w:t>Nước làm mát chuồng nuôi (</w:t>
            </w:r>
            <w:r w:rsidR="00A63726" w:rsidRPr="00640A3F">
              <w:rPr>
                <w:sz w:val="26"/>
                <w:szCs w:val="26"/>
              </w:rPr>
              <w:t>10</w:t>
            </w:r>
            <w:r w:rsidRPr="00640A3F">
              <w:rPr>
                <w:sz w:val="26"/>
                <w:szCs w:val="26"/>
              </w:rPr>
              <w:t xml:space="preserve"> chuồng)</w:t>
            </w:r>
          </w:p>
        </w:tc>
        <w:tc>
          <w:tcPr>
            <w:tcW w:w="1709" w:type="dxa"/>
            <w:vAlign w:val="center"/>
          </w:tcPr>
          <w:p w14:paraId="4A28492A" w14:textId="11199AAA" w:rsidR="00246A2C" w:rsidRPr="00640A3F" w:rsidRDefault="009242AD" w:rsidP="005322D0">
            <w:pPr>
              <w:spacing w:before="60" w:after="60"/>
              <w:ind w:left="-108" w:right="-108"/>
              <w:jc w:val="center"/>
              <w:rPr>
                <w:sz w:val="26"/>
                <w:szCs w:val="26"/>
              </w:rPr>
            </w:pPr>
            <w:r w:rsidRPr="00640A3F">
              <w:rPr>
                <w:sz w:val="26"/>
                <w:szCs w:val="26"/>
              </w:rPr>
              <w:t>2</w:t>
            </w:r>
            <w:r w:rsidR="00246A2C" w:rsidRPr="00640A3F">
              <w:rPr>
                <w:sz w:val="26"/>
                <w:szCs w:val="26"/>
              </w:rPr>
              <w:t xml:space="preserve"> m</w:t>
            </w:r>
            <w:r w:rsidR="00246A2C" w:rsidRPr="00640A3F">
              <w:rPr>
                <w:sz w:val="26"/>
                <w:szCs w:val="26"/>
                <w:vertAlign w:val="superscript"/>
              </w:rPr>
              <w:t>3</w:t>
            </w:r>
            <w:r w:rsidR="00246A2C" w:rsidRPr="00640A3F">
              <w:rPr>
                <w:sz w:val="26"/>
                <w:szCs w:val="26"/>
              </w:rPr>
              <w:t>/chuồng</w:t>
            </w:r>
          </w:p>
        </w:tc>
        <w:tc>
          <w:tcPr>
            <w:tcW w:w="1747" w:type="dxa"/>
            <w:vAlign w:val="center"/>
          </w:tcPr>
          <w:p w14:paraId="068BA4EE" w14:textId="3484C67B" w:rsidR="00246A2C" w:rsidRPr="00640A3F" w:rsidRDefault="009242AD" w:rsidP="005322D0">
            <w:pPr>
              <w:spacing w:before="60" w:after="60"/>
              <w:jc w:val="center"/>
              <w:rPr>
                <w:sz w:val="26"/>
                <w:szCs w:val="26"/>
              </w:rPr>
            </w:pPr>
            <w:r w:rsidRPr="00640A3F">
              <w:rPr>
                <w:sz w:val="26"/>
                <w:szCs w:val="26"/>
              </w:rPr>
              <w:t>20</w:t>
            </w:r>
            <w:r w:rsidR="00246A2C" w:rsidRPr="00640A3F">
              <w:rPr>
                <w:sz w:val="26"/>
                <w:szCs w:val="26"/>
              </w:rPr>
              <w:t xml:space="preserve"> m</w:t>
            </w:r>
            <w:r w:rsidR="00246A2C" w:rsidRPr="00640A3F">
              <w:rPr>
                <w:sz w:val="26"/>
                <w:szCs w:val="26"/>
                <w:vertAlign w:val="superscript"/>
              </w:rPr>
              <w:t>3</w:t>
            </w:r>
            <w:r w:rsidR="00246A2C" w:rsidRPr="00640A3F">
              <w:rPr>
                <w:sz w:val="26"/>
                <w:szCs w:val="26"/>
              </w:rPr>
              <w:t>/ngày</w:t>
            </w:r>
          </w:p>
        </w:tc>
      </w:tr>
      <w:tr w:rsidR="00640A3F" w:rsidRPr="00640A3F" w14:paraId="68102A07" w14:textId="77777777" w:rsidTr="00DE0389">
        <w:trPr>
          <w:trHeight w:val="361"/>
          <w:jc w:val="center"/>
        </w:trPr>
        <w:tc>
          <w:tcPr>
            <w:tcW w:w="582" w:type="dxa"/>
            <w:vAlign w:val="center"/>
          </w:tcPr>
          <w:p w14:paraId="42BE050C" w14:textId="77777777" w:rsidR="00246A2C" w:rsidRPr="00640A3F" w:rsidRDefault="00246A2C" w:rsidP="005322D0">
            <w:pPr>
              <w:spacing w:before="60" w:after="60"/>
              <w:jc w:val="center"/>
              <w:rPr>
                <w:sz w:val="26"/>
                <w:szCs w:val="26"/>
              </w:rPr>
            </w:pPr>
            <w:r w:rsidRPr="00640A3F">
              <w:rPr>
                <w:sz w:val="26"/>
                <w:szCs w:val="26"/>
              </w:rPr>
              <w:t>4</w:t>
            </w:r>
          </w:p>
        </w:tc>
        <w:tc>
          <w:tcPr>
            <w:tcW w:w="4461" w:type="dxa"/>
            <w:vAlign w:val="center"/>
          </w:tcPr>
          <w:p w14:paraId="0ED4781A" w14:textId="1D7DE468" w:rsidR="00246A2C" w:rsidRPr="00640A3F" w:rsidRDefault="00246A2C" w:rsidP="005322D0">
            <w:pPr>
              <w:spacing w:before="60" w:after="60"/>
              <w:ind w:left="-51"/>
              <w:rPr>
                <w:sz w:val="26"/>
                <w:szCs w:val="26"/>
              </w:rPr>
            </w:pPr>
            <w:r w:rsidRPr="00640A3F">
              <w:rPr>
                <w:sz w:val="26"/>
                <w:szCs w:val="26"/>
              </w:rPr>
              <w:t>Nước uống cho gà (</w:t>
            </w:r>
            <w:r w:rsidR="00A63726" w:rsidRPr="00640A3F">
              <w:rPr>
                <w:sz w:val="26"/>
                <w:szCs w:val="26"/>
              </w:rPr>
              <w:t>5</w:t>
            </w:r>
            <w:r w:rsidRPr="00640A3F">
              <w:rPr>
                <w:sz w:val="26"/>
                <w:szCs w:val="26"/>
              </w:rPr>
              <w:t>0.000 con</w:t>
            </w:r>
            <w:r w:rsidR="00A63726" w:rsidRPr="00640A3F">
              <w:rPr>
                <w:sz w:val="26"/>
                <w:szCs w:val="26"/>
              </w:rPr>
              <w:t>/lứa</w:t>
            </w:r>
            <w:r w:rsidRPr="00640A3F">
              <w:rPr>
                <w:sz w:val="26"/>
                <w:szCs w:val="26"/>
              </w:rPr>
              <w:t>)</w:t>
            </w:r>
          </w:p>
        </w:tc>
        <w:tc>
          <w:tcPr>
            <w:tcW w:w="1709" w:type="dxa"/>
            <w:vAlign w:val="center"/>
          </w:tcPr>
          <w:p w14:paraId="08102FA7" w14:textId="09B248BA" w:rsidR="00246A2C" w:rsidRPr="00640A3F" w:rsidRDefault="00246A2C" w:rsidP="005322D0">
            <w:pPr>
              <w:spacing w:before="60" w:after="60"/>
              <w:ind w:left="-108" w:right="-108"/>
              <w:jc w:val="center"/>
              <w:rPr>
                <w:sz w:val="26"/>
                <w:szCs w:val="26"/>
              </w:rPr>
            </w:pPr>
            <w:r w:rsidRPr="00640A3F">
              <w:rPr>
                <w:sz w:val="26"/>
                <w:szCs w:val="26"/>
              </w:rPr>
              <w:t>200</w:t>
            </w:r>
            <w:r w:rsidR="00A63726" w:rsidRPr="00640A3F">
              <w:rPr>
                <w:sz w:val="26"/>
                <w:szCs w:val="26"/>
              </w:rPr>
              <w:t xml:space="preserve"> </w:t>
            </w:r>
            <w:r w:rsidRPr="00640A3F">
              <w:rPr>
                <w:sz w:val="26"/>
                <w:szCs w:val="26"/>
              </w:rPr>
              <w:t>ml/con</w:t>
            </w:r>
          </w:p>
        </w:tc>
        <w:tc>
          <w:tcPr>
            <w:tcW w:w="1747" w:type="dxa"/>
            <w:vAlign w:val="center"/>
          </w:tcPr>
          <w:p w14:paraId="7000C19A" w14:textId="6E03136C" w:rsidR="00246A2C" w:rsidRPr="00640A3F" w:rsidRDefault="00A63726" w:rsidP="005322D0">
            <w:pPr>
              <w:spacing w:before="60" w:after="60"/>
              <w:jc w:val="center"/>
              <w:rPr>
                <w:sz w:val="26"/>
                <w:szCs w:val="26"/>
              </w:rPr>
            </w:pPr>
            <w:r w:rsidRPr="00640A3F">
              <w:rPr>
                <w:sz w:val="26"/>
                <w:szCs w:val="26"/>
              </w:rPr>
              <w:t>10</w:t>
            </w:r>
            <w:r w:rsidR="00246A2C" w:rsidRPr="00640A3F">
              <w:rPr>
                <w:sz w:val="26"/>
                <w:szCs w:val="26"/>
              </w:rPr>
              <w:t xml:space="preserve"> m</w:t>
            </w:r>
            <w:r w:rsidR="00246A2C" w:rsidRPr="00640A3F">
              <w:rPr>
                <w:sz w:val="26"/>
                <w:szCs w:val="26"/>
                <w:vertAlign w:val="superscript"/>
              </w:rPr>
              <w:t>3</w:t>
            </w:r>
            <w:r w:rsidR="00246A2C" w:rsidRPr="00640A3F">
              <w:rPr>
                <w:sz w:val="26"/>
                <w:szCs w:val="26"/>
              </w:rPr>
              <w:t>/ngày</w:t>
            </w:r>
          </w:p>
        </w:tc>
      </w:tr>
      <w:tr w:rsidR="00640A3F" w:rsidRPr="00640A3F" w14:paraId="485568F1" w14:textId="77777777" w:rsidTr="00DE0389">
        <w:trPr>
          <w:trHeight w:val="361"/>
          <w:jc w:val="center"/>
        </w:trPr>
        <w:tc>
          <w:tcPr>
            <w:tcW w:w="582" w:type="dxa"/>
            <w:vAlign w:val="center"/>
          </w:tcPr>
          <w:p w14:paraId="4F293CC3" w14:textId="77777777" w:rsidR="00246A2C" w:rsidRPr="00640A3F" w:rsidRDefault="00246A2C" w:rsidP="005322D0">
            <w:pPr>
              <w:spacing w:before="60" w:after="60"/>
              <w:jc w:val="center"/>
              <w:rPr>
                <w:sz w:val="26"/>
                <w:szCs w:val="26"/>
              </w:rPr>
            </w:pPr>
            <w:r w:rsidRPr="00640A3F">
              <w:rPr>
                <w:sz w:val="26"/>
                <w:szCs w:val="26"/>
              </w:rPr>
              <w:t>5</w:t>
            </w:r>
          </w:p>
        </w:tc>
        <w:tc>
          <w:tcPr>
            <w:tcW w:w="4461" w:type="dxa"/>
            <w:vAlign w:val="center"/>
          </w:tcPr>
          <w:p w14:paraId="7C0CE618" w14:textId="1F2717CF" w:rsidR="00246A2C" w:rsidRPr="00640A3F" w:rsidRDefault="00246A2C" w:rsidP="005322D0">
            <w:pPr>
              <w:spacing w:before="60" w:after="60"/>
              <w:ind w:left="-51"/>
              <w:rPr>
                <w:sz w:val="26"/>
                <w:szCs w:val="26"/>
                <w:lang w:val="pt-BR"/>
              </w:rPr>
            </w:pPr>
            <w:r w:rsidRPr="00640A3F">
              <w:rPr>
                <w:sz w:val="26"/>
                <w:szCs w:val="26"/>
                <w:lang w:val="pt-BR"/>
              </w:rPr>
              <w:t>Nước cấp cho ao nuôi cá (</w:t>
            </w:r>
            <w:r w:rsidR="00A63726" w:rsidRPr="00640A3F">
              <w:rPr>
                <w:sz w:val="26"/>
                <w:szCs w:val="26"/>
                <w:lang w:val="pt-BR"/>
              </w:rPr>
              <w:t>9.500</w:t>
            </w:r>
            <w:r w:rsidRPr="00640A3F">
              <w:rPr>
                <w:sz w:val="26"/>
                <w:szCs w:val="26"/>
                <w:lang w:val="pt-BR"/>
              </w:rPr>
              <w:t xml:space="preserve"> m</w:t>
            </w:r>
            <w:r w:rsidRPr="00640A3F">
              <w:rPr>
                <w:sz w:val="26"/>
                <w:szCs w:val="26"/>
                <w:vertAlign w:val="superscript"/>
                <w:lang w:val="pt-BR"/>
              </w:rPr>
              <w:t>2</w:t>
            </w:r>
            <w:r w:rsidRPr="00640A3F">
              <w:rPr>
                <w:sz w:val="26"/>
                <w:szCs w:val="26"/>
                <w:lang w:val="pt-BR"/>
              </w:rPr>
              <w:t xml:space="preserve">) </w:t>
            </w:r>
          </w:p>
        </w:tc>
        <w:tc>
          <w:tcPr>
            <w:tcW w:w="1709" w:type="dxa"/>
            <w:vAlign w:val="center"/>
          </w:tcPr>
          <w:p w14:paraId="15E41E15" w14:textId="331D64D7" w:rsidR="00246A2C" w:rsidRPr="00640A3F" w:rsidRDefault="00A63726" w:rsidP="005322D0">
            <w:pPr>
              <w:spacing w:before="60" w:after="60"/>
              <w:ind w:left="-108" w:right="-108"/>
              <w:jc w:val="center"/>
              <w:rPr>
                <w:sz w:val="26"/>
                <w:szCs w:val="26"/>
                <w:lang w:val="pt-BR"/>
              </w:rPr>
            </w:pPr>
            <w:r w:rsidRPr="00640A3F">
              <w:rPr>
                <w:sz w:val="26"/>
                <w:szCs w:val="26"/>
                <w:lang w:val="pt-BR"/>
              </w:rPr>
              <w:t xml:space="preserve">1 </w:t>
            </w:r>
            <w:r w:rsidR="00246A2C" w:rsidRPr="00640A3F">
              <w:rPr>
                <w:sz w:val="26"/>
                <w:szCs w:val="26"/>
                <w:lang w:val="pt-BR"/>
              </w:rPr>
              <w:t>lần</w:t>
            </w:r>
            <w:r w:rsidRPr="00640A3F">
              <w:rPr>
                <w:sz w:val="26"/>
                <w:szCs w:val="26"/>
                <w:lang w:val="pt-BR"/>
              </w:rPr>
              <w:t>/năm</w:t>
            </w:r>
          </w:p>
        </w:tc>
        <w:tc>
          <w:tcPr>
            <w:tcW w:w="1747" w:type="dxa"/>
            <w:vAlign w:val="center"/>
          </w:tcPr>
          <w:p w14:paraId="6B62CCBD" w14:textId="1ABF68A8" w:rsidR="00246A2C" w:rsidRPr="00640A3F" w:rsidRDefault="00A63726" w:rsidP="005322D0">
            <w:pPr>
              <w:spacing w:before="60" w:after="60"/>
              <w:jc w:val="center"/>
              <w:rPr>
                <w:sz w:val="26"/>
                <w:szCs w:val="26"/>
                <w:lang w:val="pt-BR"/>
              </w:rPr>
            </w:pPr>
            <w:r w:rsidRPr="00640A3F">
              <w:rPr>
                <w:sz w:val="26"/>
                <w:szCs w:val="26"/>
              </w:rPr>
              <w:t>17.100</w:t>
            </w:r>
            <w:r w:rsidR="00246A2C" w:rsidRPr="00640A3F">
              <w:rPr>
                <w:sz w:val="26"/>
                <w:szCs w:val="26"/>
              </w:rPr>
              <w:t xml:space="preserve"> m</w:t>
            </w:r>
            <w:r w:rsidR="00246A2C" w:rsidRPr="00640A3F">
              <w:rPr>
                <w:sz w:val="26"/>
                <w:szCs w:val="26"/>
                <w:vertAlign w:val="superscript"/>
              </w:rPr>
              <w:t>3</w:t>
            </w:r>
            <w:r w:rsidR="00246A2C" w:rsidRPr="00640A3F">
              <w:rPr>
                <w:sz w:val="26"/>
                <w:szCs w:val="26"/>
              </w:rPr>
              <w:t>/lần</w:t>
            </w:r>
          </w:p>
        </w:tc>
      </w:tr>
    </w:tbl>
    <w:p w14:paraId="2FAC68E5" w14:textId="7CCE38B8" w:rsidR="00701376" w:rsidRPr="00640A3F" w:rsidRDefault="00701376" w:rsidP="009F7887">
      <w:pPr>
        <w:pStyle w:val="Heading3"/>
        <w:keepNext w:val="0"/>
        <w:widowControl w:val="0"/>
        <w:spacing w:before="80" w:after="80" w:line="360" w:lineRule="exact"/>
        <w:jc w:val="both"/>
        <w:rPr>
          <w:rFonts w:ascii="Times New Roman" w:hAnsi="Times New Roman"/>
          <w:sz w:val="28"/>
          <w:szCs w:val="28"/>
          <w:lang w:val="vi-VN"/>
        </w:rPr>
      </w:pPr>
      <w:bookmarkStart w:id="92" w:name="_Toc113954322"/>
      <w:bookmarkStart w:id="93" w:name="_Toc115006595"/>
      <w:bookmarkStart w:id="94" w:name="_Toc115012297"/>
      <w:bookmarkStart w:id="95" w:name="_Toc115249860"/>
      <w:r w:rsidRPr="00640A3F">
        <w:rPr>
          <w:rFonts w:ascii="Times New Roman" w:hAnsi="Times New Roman"/>
          <w:sz w:val="28"/>
          <w:szCs w:val="28"/>
          <w:lang w:val="pt-BR"/>
        </w:rPr>
        <w:t>4.3. Nhu cầu sử dụng điện</w:t>
      </w:r>
      <w:bookmarkEnd w:id="92"/>
      <w:r w:rsidRPr="00640A3F">
        <w:rPr>
          <w:rFonts w:ascii="Times New Roman" w:hAnsi="Times New Roman"/>
          <w:sz w:val="28"/>
          <w:szCs w:val="28"/>
          <w:lang w:val="pt-BR"/>
        </w:rPr>
        <w:t>.</w:t>
      </w:r>
      <w:bookmarkEnd w:id="93"/>
      <w:bookmarkEnd w:id="94"/>
      <w:bookmarkEnd w:id="95"/>
    </w:p>
    <w:p w14:paraId="052D6E1C" w14:textId="34AA8C30" w:rsidR="00701376" w:rsidRPr="00640A3F" w:rsidRDefault="00701376" w:rsidP="009F7887">
      <w:pPr>
        <w:pStyle w:val="ListParagraph"/>
        <w:spacing w:before="80" w:after="80" w:line="360" w:lineRule="exact"/>
        <w:ind w:left="0" w:firstLine="720"/>
        <w:contextualSpacing w:val="0"/>
        <w:jc w:val="both"/>
        <w:rPr>
          <w:sz w:val="28"/>
          <w:szCs w:val="28"/>
          <w:lang w:val="vi-VN"/>
        </w:rPr>
      </w:pPr>
      <w:r w:rsidRPr="00640A3F">
        <w:rPr>
          <w:sz w:val="28"/>
          <w:szCs w:val="28"/>
          <w:lang w:val="vi-VN"/>
        </w:rPr>
        <w:t xml:space="preserve">- </w:t>
      </w:r>
      <w:r w:rsidRPr="00640A3F">
        <w:rPr>
          <w:i/>
          <w:sz w:val="28"/>
          <w:szCs w:val="28"/>
          <w:lang w:val="vi-VN"/>
        </w:rPr>
        <w:t xml:space="preserve"> </w:t>
      </w:r>
      <w:r w:rsidRPr="00640A3F">
        <w:rPr>
          <w:sz w:val="28"/>
          <w:szCs w:val="28"/>
          <w:lang w:val="vi-VN"/>
        </w:rPr>
        <w:t xml:space="preserve">Nguồn điện cấp cho hoạt động sản xuất của công ty được lấy từ nguồn điện lưới của huyện Giao Thuỷ. </w:t>
      </w:r>
    </w:p>
    <w:p w14:paraId="7BB6D23D" w14:textId="3F5D4732" w:rsidR="00701376" w:rsidRPr="00640A3F" w:rsidRDefault="00701376" w:rsidP="009F7887">
      <w:pPr>
        <w:pStyle w:val="ListParagraph"/>
        <w:spacing w:before="80" w:after="80" w:line="360" w:lineRule="exact"/>
        <w:ind w:left="0" w:firstLine="720"/>
        <w:contextualSpacing w:val="0"/>
        <w:jc w:val="both"/>
        <w:rPr>
          <w:sz w:val="28"/>
          <w:szCs w:val="28"/>
          <w:lang w:val="vi-VN"/>
        </w:rPr>
      </w:pPr>
      <w:r w:rsidRPr="00640A3F">
        <w:rPr>
          <w:sz w:val="28"/>
          <w:szCs w:val="28"/>
          <w:lang w:val="vi-VN"/>
        </w:rPr>
        <w:lastRenderedPageBreak/>
        <w:t xml:space="preserve">Ngoài ra, công ty còn đầu tư 02 máy phát điện dự phòng để cấp điện cho dự án trong trường hợp mất điện. Dự tính sau khi đi vào hoạt động ổn định lượng điện tiêu thụ của công ty khoảng </w:t>
      </w:r>
      <w:r w:rsidR="004962D9" w:rsidRPr="004962D9">
        <w:rPr>
          <w:sz w:val="28"/>
          <w:szCs w:val="28"/>
          <w:lang w:val="vi-VN"/>
        </w:rPr>
        <w:t>125</w:t>
      </w:r>
      <w:r w:rsidRPr="00640A3F">
        <w:rPr>
          <w:sz w:val="28"/>
          <w:szCs w:val="28"/>
          <w:lang w:val="vi-VN"/>
        </w:rPr>
        <w:t>.000 kWh/tháng.</w:t>
      </w:r>
    </w:p>
    <w:p w14:paraId="0A1A5831" w14:textId="43482EEF" w:rsidR="00832D9C" w:rsidRPr="00640A3F" w:rsidRDefault="00832D9C" w:rsidP="009F7887">
      <w:pPr>
        <w:pStyle w:val="Heading2"/>
        <w:spacing w:before="80" w:after="80" w:line="360" w:lineRule="exact"/>
        <w:jc w:val="both"/>
        <w:rPr>
          <w:rFonts w:ascii="Times New Roman" w:hAnsi="Times New Roman"/>
          <w:shd w:val="clear" w:color="auto" w:fill="FFFFFF"/>
          <w:lang w:val="vi-VN"/>
        </w:rPr>
      </w:pPr>
      <w:bookmarkStart w:id="96" w:name="_Toc98751996"/>
      <w:bookmarkStart w:id="97" w:name="_Toc113954323"/>
      <w:bookmarkStart w:id="98" w:name="_Toc115249861"/>
      <w:r w:rsidRPr="00640A3F">
        <w:rPr>
          <w:rFonts w:ascii="Times New Roman" w:hAnsi="Times New Roman"/>
          <w:lang w:val="vi-VN"/>
        </w:rPr>
        <w:t xml:space="preserve">5. </w:t>
      </w:r>
      <w:r w:rsidRPr="00640A3F">
        <w:rPr>
          <w:rFonts w:ascii="Times New Roman" w:hAnsi="Times New Roman"/>
          <w:shd w:val="clear" w:color="auto" w:fill="FFFFFF"/>
          <w:lang w:val="vi-VN"/>
        </w:rPr>
        <w:t>Các thông tin khác liên quan đến dự án đầu tư :</w:t>
      </w:r>
      <w:bookmarkStart w:id="99" w:name="_Toc110437601"/>
      <w:bookmarkEnd w:id="96"/>
      <w:bookmarkEnd w:id="97"/>
      <w:bookmarkEnd w:id="98"/>
    </w:p>
    <w:p w14:paraId="3AEC653A" w14:textId="051EE9E1" w:rsidR="00986CB0" w:rsidRPr="00640A3F" w:rsidRDefault="00986CB0" w:rsidP="009F7887">
      <w:pPr>
        <w:spacing w:before="80" w:after="80" w:line="360" w:lineRule="exact"/>
        <w:rPr>
          <w:b/>
          <w:i/>
          <w:sz w:val="28"/>
          <w:szCs w:val="28"/>
          <w:lang w:val="vi-VN"/>
        </w:rPr>
      </w:pPr>
      <w:r w:rsidRPr="00640A3F">
        <w:rPr>
          <w:i/>
          <w:sz w:val="28"/>
          <w:szCs w:val="28"/>
          <w:lang w:val="vi-VN"/>
        </w:rPr>
        <w:t>5.1. Các hạng mục công trình của dự án</w:t>
      </w:r>
    </w:p>
    <w:p w14:paraId="6C446461" w14:textId="5B56C597" w:rsidR="003F024F" w:rsidRPr="00640A3F" w:rsidRDefault="003F024F" w:rsidP="009F7887">
      <w:pPr>
        <w:widowControl w:val="0"/>
        <w:spacing w:before="80" w:after="80" w:line="360" w:lineRule="exact"/>
        <w:ind w:right="-28" w:firstLine="720"/>
        <w:jc w:val="both"/>
        <w:rPr>
          <w:sz w:val="28"/>
          <w:szCs w:val="28"/>
          <w:lang w:val="pt-BR"/>
        </w:rPr>
      </w:pPr>
      <w:r w:rsidRPr="00640A3F">
        <w:rPr>
          <w:sz w:val="28"/>
          <w:szCs w:val="28"/>
          <w:lang w:val="nb-NO"/>
        </w:rPr>
        <w:t>Dự án</w:t>
      </w:r>
      <w:r w:rsidRPr="00640A3F">
        <w:rPr>
          <w:sz w:val="28"/>
          <w:szCs w:val="28"/>
          <w:lang w:val="vi-VN"/>
        </w:rPr>
        <w:t xml:space="preserve"> “Xây dựng trang trại chăn nuôi tập trung công nghệ cao và nuôi trồng thủy hải sản tại xã Bạch Long, huyện Giao Thủy”</w:t>
      </w:r>
      <w:r w:rsidRPr="00640A3F">
        <w:rPr>
          <w:sz w:val="28"/>
          <w:szCs w:val="28"/>
          <w:lang w:val="nb-NO"/>
        </w:rPr>
        <w:t xml:space="preserve"> </w:t>
      </w:r>
      <w:r w:rsidRPr="00640A3F">
        <w:rPr>
          <w:rFonts w:eastAsia="DFKai-SB"/>
          <w:sz w:val="28"/>
          <w:szCs w:val="28"/>
          <w:lang w:val="vi-VN"/>
        </w:rPr>
        <w:t>được thực hiện trên khu đất hiện có với tổng diện tích là 50.000 m</w:t>
      </w:r>
      <w:r w:rsidRPr="00640A3F">
        <w:rPr>
          <w:rFonts w:eastAsia="DFKai-SB"/>
          <w:sz w:val="28"/>
          <w:szCs w:val="28"/>
          <w:vertAlign w:val="superscript"/>
          <w:lang w:val="vi-VN"/>
        </w:rPr>
        <w:t>2</w:t>
      </w:r>
      <w:r w:rsidRPr="00640A3F">
        <w:rPr>
          <w:rFonts w:eastAsia="DFKai-SB"/>
          <w:sz w:val="28"/>
          <w:szCs w:val="28"/>
          <w:lang w:val="vi-VN"/>
        </w:rPr>
        <w:t>, h</w:t>
      </w:r>
      <w:r w:rsidRPr="00640A3F">
        <w:rPr>
          <w:sz w:val="28"/>
          <w:szCs w:val="28"/>
          <w:lang w:val="vi-VN"/>
        </w:rPr>
        <w:t>ầu hết các hạng mục công trình hiện có sẽ được tận dụng để phục vụ dự án điều chỉnh. Công ty chỉ tiến hành lắp đặt lại hệ thống cấp thức ăn, nước uống trong các chuồng trại và bổ sung khu vực hầm tiêu hủy gà xây dựng ngầm</w:t>
      </w:r>
      <w:r w:rsidRPr="00640A3F">
        <w:rPr>
          <w:spacing w:val="-4"/>
          <w:sz w:val="28"/>
          <w:szCs w:val="28"/>
          <w:lang w:val="pt-BR"/>
        </w:rPr>
        <w:t>.</w:t>
      </w:r>
      <w:r w:rsidRPr="00640A3F">
        <w:rPr>
          <w:sz w:val="28"/>
          <w:szCs w:val="28"/>
          <w:lang w:val="pt-BR"/>
        </w:rPr>
        <w:t xml:space="preserve"> </w:t>
      </w:r>
    </w:p>
    <w:p w14:paraId="4B23C416" w14:textId="4B88E1E5" w:rsidR="00832D9C" w:rsidRPr="00640A3F" w:rsidRDefault="00832D9C" w:rsidP="005322D0">
      <w:pPr>
        <w:pStyle w:val="Caption"/>
        <w:spacing w:before="120" w:after="120" w:line="360" w:lineRule="exact"/>
        <w:rPr>
          <w:b/>
          <w:szCs w:val="28"/>
          <w:lang w:val="pt-BR"/>
        </w:rPr>
      </w:pPr>
      <w:bookmarkStart w:id="100" w:name="_Toc109831851"/>
      <w:bookmarkStart w:id="101" w:name="_Toc115250080"/>
      <w:bookmarkStart w:id="102" w:name="_Hlk103865455"/>
      <w:bookmarkStart w:id="103" w:name="_Hlk114905729"/>
      <w:r w:rsidRPr="00640A3F">
        <w:rPr>
          <w:b/>
          <w:lang w:val="pt-BR"/>
        </w:rPr>
        <w:t xml:space="preserve">Bảng </w:t>
      </w:r>
      <w:r w:rsidRPr="00640A3F">
        <w:rPr>
          <w:b/>
        </w:rPr>
        <w:fldChar w:fldCharType="begin"/>
      </w:r>
      <w:r w:rsidRPr="00640A3F">
        <w:rPr>
          <w:b/>
          <w:lang w:val="pt-BR"/>
        </w:rPr>
        <w:instrText xml:space="preserve"> SEQ Bảng \* ARABIC </w:instrText>
      </w:r>
      <w:r w:rsidRPr="00640A3F">
        <w:rPr>
          <w:b/>
        </w:rPr>
        <w:fldChar w:fldCharType="separate"/>
      </w:r>
      <w:r w:rsidR="00772BDA">
        <w:rPr>
          <w:b/>
          <w:noProof/>
          <w:lang w:val="pt-BR"/>
        </w:rPr>
        <w:t>4</w:t>
      </w:r>
      <w:r w:rsidRPr="00640A3F">
        <w:rPr>
          <w:b/>
        </w:rPr>
        <w:fldChar w:fldCharType="end"/>
      </w:r>
      <w:r w:rsidR="00F67F2E" w:rsidRPr="00640A3F">
        <w:rPr>
          <w:b/>
          <w:lang w:val="pt-BR"/>
        </w:rPr>
        <w:t>.</w:t>
      </w:r>
      <w:r w:rsidRPr="00640A3F">
        <w:rPr>
          <w:b/>
          <w:lang w:val="pt-BR"/>
        </w:rPr>
        <w:t xml:space="preserve"> </w:t>
      </w:r>
      <w:r w:rsidRPr="00640A3F">
        <w:rPr>
          <w:b/>
          <w:szCs w:val="28"/>
          <w:lang w:val="pt-BR"/>
        </w:rPr>
        <w:t>Các hạng mục công trình của Dự án</w:t>
      </w:r>
      <w:bookmarkEnd w:id="100"/>
      <w:bookmarkEnd w:id="101"/>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364"/>
        <w:gridCol w:w="1076"/>
        <w:gridCol w:w="1306"/>
        <w:gridCol w:w="1822"/>
      </w:tblGrid>
      <w:tr w:rsidR="00640A3F" w:rsidRPr="00640A3F" w14:paraId="265FACA3" w14:textId="77777777" w:rsidTr="00114D18">
        <w:trPr>
          <w:trHeight w:val="645"/>
          <w:jc w:val="center"/>
        </w:trPr>
        <w:tc>
          <w:tcPr>
            <w:tcW w:w="680" w:type="dxa"/>
            <w:vAlign w:val="center"/>
          </w:tcPr>
          <w:p w14:paraId="4B364BAB" w14:textId="77777777" w:rsidR="009F7887" w:rsidRPr="00640A3F" w:rsidRDefault="009F7887" w:rsidP="00114D18">
            <w:pPr>
              <w:spacing w:before="40" w:after="40"/>
              <w:jc w:val="center"/>
              <w:rPr>
                <w:b/>
                <w:i/>
                <w:sz w:val="26"/>
                <w:szCs w:val="26"/>
                <w:lang w:val="fr-FR"/>
              </w:rPr>
            </w:pPr>
            <w:bookmarkStart w:id="104" w:name="_Toc109831785"/>
            <w:bookmarkStart w:id="105" w:name="_Toc110437600"/>
            <w:bookmarkEnd w:id="102"/>
            <w:r w:rsidRPr="00640A3F">
              <w:rPr>
                <w:b/>
                <w:i/>
                <w:sz w:val="26"/>
                <w:szCs w:val="26"/>
                <w:lang w:val="fr-FR"/>
              </w:rPr>
              <w:t>STT</w:t>
            </w:r>
          </w:p>
        </w:tc>
        <w:tc>
          <w:tcPr>
            <w:tcW w:w="4364" w:type="dxa"/>
            <w:vAlign w:val="center"/>
          </w:tcPr>
          <w:p w14:paraId="7D01CDF0" w14:textId="77777777" w:rsidR="009F7887" w:rsidRPr="00640A3F" w:rsidRDefault="009F7887" w:rsidP="00114D18">
            <w:pPr>
              <w:spacing w:before="40" w:after="40"/>
              <w:ind w:firstLine="34"/>
              <w:jc w:val="center"/>
              <w:rPr>
                <w:b/>
                <w:i/>
                <w:sz w:val="26"/>
                <w:szCs w:val="26"/>
                <w:lang w:val="fr-FR"/>
              </w:rPr>
            </w:pPr>
            <w:r w:rsidRPr="00640A3F">
              <w:rPr>
                <w:b/>
                <w:i/>
                <w:sz w:val="26"/>
                <w:szCs w:val="26"/>
                <w:lang w:val="fr-FR"/>
              </w:rPr>
              <w:t>Các hạng mục công trình</w:t>
            </w:r>
          </w:p>
        </w:tc>
        <w:tc>
          <w:tcPr>
            <w:tcW w:w="1076" w:type="dxa"/>
            <w:vAlign w:val="center"/>
          </w:tcPr>
          <w:p w14:paraId="494662D4" w14:textId="77777777" w:rsidR="009F7887" w:rsidRPr="00640A3F" w:rsidRDefault="009F7887" w:rsidP="00114D18">
            <w:pPr>
              <w:spacing w:before="40" w:after="40"/>
              <w:jc w:val="center"/>
              <w:rPr>
                <w:b/>
                <w:i/>
                <w:sz w:val="26"/>
                <w:szCs w:val="26"/>
                <w:lang w:val="fr-FR"/>
              </w:rPr>
            </w:pPr>
            <w:r w:rsidRPr="00640A3F">
              <w:rPr>
                <w:b/>
                <w:i/>
                <w:sz w:val="26"/>
                <w:szCs w:val="26"/>
                <w:lang w:val="fr-FR"/>
              </w:rPr>
              <w:t>Số lượng</w:t>
            </w:r>
          </w:p>
        </w:tc>
        <w:tc>
          <w:tcPr>
            <w:tcW w:w="1306" w:type="dxa"/>
            <w:vAlign w:val="center"/>
          </w:tcPr>
          <w:p w14:paraId="2C4A358F" w14:textId="77777777" w:rsidR="009F7887" w:rsidRPr="00640A3F" w:rsidRDefault="009F7887" w:rsidP="00114D18">
            <w:pPr>
              <w:spacing w:before="40" w:after="40"/>
              <w:jc w:val="center"/>
              <w:rPr>
                <w:b/>
                <w:i/>
                <w:sz w:val="26"/>
                <w:szCs w:val="26"/>
                <w:lang w:val="fr-FR"/>
              </w:rPr>
            </w:pPr>
            <w:r w:rsidRPr="00640A3F">
              <w:rPr>
                <w:b/>
                <w:i/>
                <w:sz w:val="26"/>
                <w:szCs w:val="26"/>
                <w:lang w:val="fr-FR"/>
              </w:rPr>
              <w:t>Diện tích (m</w:t>
            </w:r>
            <w:r w:rsidRPr="00640A3F">
              <w:rPr>
                <w:b/>
                <w:i/>
                <w:sz w:val="26"/>
                <w:szCs w:val="26"/>
                <w:vertAlign w:val="superscript"/>
                <w:lang w:val="fr-FR"/>
              </w:rPr>
              <w:t>2</w:t>
            </w:r>
            <w:r w:rsidRPr="00640A3F">
              <w:rPr>
                <w:b/>
                <w:i/>
                <w:sz w:val="26"/>
                <w:szCs w:val="26"/>
                <w:lang w:val="fr-FR"/>
              </w:rPr>
              <w:t>)</w:t>
            </w:r>
          </w:p>
        </w:tc>
        <w:tc>
          <w:tcPr>
            <w:tcW w:w="1822" w:type="dxa"/>
            <w:vAlign w:val="center"/>
          </w:tcPr>
          <w:p w14:paraId="35F580EC" w14:textId="77777777" w:rsidR="009F7887" w:rsidRPr="00640A3F" w:rsidRDefault="009F7887" w:rsidP="00114D18">
            <w:pPr>
              <w:spacing w:before="40" w:after="40"/>
              <w:jc w:val="center"/>
              <w:rPr>
                <w:b/>
                <w:i/>
                <w:sz w:val="26"/>
                <w:szCs w:val="26"/>
                <w:lang w:val="fr-FR"/>
              </w:rPr>
            </w:pPr>
            <w:r w:rsidRPr="00640A3F">
              <w:rPr>
                <w:b/>
                <w:i/>
                <w:sz w:val="26"/>
                <w:szCs w:val="26"/>
                <w:lang w:val="fr-FR"/>
              </w:rPr>
              <w:t>Ghi chú</w:t>
            </w:r>
          </w:p>
        </w:tc>
      </w:tr>
      <w:tr w:rsidR="00640A3F" w:rsidRPr="00B72ABC" w14:paraId="2E19EBDE" w14:textId="77777777" w:rsidTr="00114D18">
        <w:trPr>
          <w:trHeight w:val="384"/>
          <w:jc w:val="center"/>
        </w:trPr>
        <w:tc>
          <w:tcPr>
            <w:tcW w:w="680" w:type="dxa"/>
            <w:vAlign w:val="center"/>
          </w:tcPr>
          <w:p w14:paraId="3F6EA6F5" w14:textId="77777777" w:rsidR="009F7887" w:rsidRPr="00640A3F" w:rsidRDefault="009F7887" w:rsidP="00114D18">
            <w:pPr>
              <w:spacing w:before="40" w:after="40"/>
              <w:jc w:val="center"/>
              <w:rPr>
                <w:b/>
                <w:i/>
                <w:sz w:val="26"/>
                <w:szCs w:val="26"/>
                <w:lang w:val="fr-FR"/>
              </w:rPr>
            </w:pPr>
            <w:r w:rsidRPr="00640A3F">
              <w:rPr>
                <w:b/>
                <w:i/>
                <w:sz w:val="26"/>
                <w:szCs w:val="26"/>
                <w:lang w:val="fr-FR"/>
              </w:rPr>
              <w:t>I</w:t>
            </w:r>
          </w:p>
        </w:tc>
        <w:tc>
          <w:tcPr>
            <w:tcW w:w="8568" w:type="dxa"/>
            <w:gridSpan w:val="4"/>
          </w:tcPr>
          <w:p w14:paraId="1307D242" w14:textId="77777777" w:rsidR="009F7887" w:rsidRPr="00640A3F" w:rsidRDefault="009F7887" w:rsidP="00114D18">
            <w:pPr>
              <w:spacing w:before="40" w:after="40"/>
              <w:rPr>
                <w:b/>
                <w:i/>
                <w:sz w:val="26"/>
                <w:szCs w:val="26"/>
                <w:lang w:val="fr-FR"/>
              </w:rPr>
            </w:pPr>
            <w:r w:rsidRPr="00640A3F">
              <w:rPr>
                <w:b/>
                <w:i/>
                <w:sz w:val="26"/>
                <w:szCs w:val="26"/>
                <w:lang w:val="fr-FR"/>
              </w:rPr>
              <w:t>Các hạng mục công trình chính</w:t>
            </w:r>
          </w:p>
        </w:tc>
      </w:tr>
      <w:tr w:rsidR="00640A3F" w:rsidRPr="00640A3F" w14:paraId="075722F1" w14:textId="77777777" w:rsidTr="001D13AA">
        <w:trPr>
          <w:trHeight w:val="371"/>
          <w:jc w:val="center"/>
        </w:trPr>
        <w:tc>
          <w:tcPr>
            <w:tcW w:w="680" w:type="dxa"/>
          </w:tcPr>
          <w:p w14:paraId="337A7ED6"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4364" w:type="dxa"/>
          </w:tcPr>
          <w:p w14:paraId="7D60B3C0" w14:textId="77777777" w:rsidR="001D13AA" w:rsidRPr="00640A3F" w:rsidRDefault="001D13AA" w:rsidP="00114D18">
            <w:pPr>
              <w:spacing w:before="40" w:after="40"/>
              <w:ind w:firstLine="34"/>
              <w:rPr>
                <w:sz w:val="26"/>
                <w:szCs w:val="26"/>
              </w:rPr>
            </w:pPr>
            <w:r w:rsidRPr="00640A3F">
              <w:rPr>
                <w:sz w:val="26"/>
                <w:szCs w:val="26"/>
              </w:rPr>
              <w:t xml:space="preserve">Chuồng nuôi </w:t>
            </w:r>
          </w:p>
        </w:tc>
        <w:tc>
          <w:tcPr>
            <w:tcW w:w="1076" w:type="dxa"/>
          </w:tcPr>
          <w:p w14:paraId="01DCCF0E" w14:textId="77777777" w:rsidR="001D13AA" w:rsidRPr="00640A3F" w:rsidRDefault="001D13AA" w:rsidP="00114D18">
            <w:pPr>
              <w:spacing w:before="40" w:after="40"/>
              <w:jc w:val="center"/>
              <w:rPr>
                <w:sz w:val="26"/>
                <w:szCs w:val="26"/>
                <w:lang w:val="fr-FR"/>
              </w:rPr>
            </w:pPr>
            <w:r w:rsidRPr="00640A3F">
              <w:rPr>
                <w:sz w:val="26"/>
                <w:szCs w:val="26"/>
                <w:lang w:val="fr-FR"/>
              </w:rPr>
              <w:t>10</w:t>
            </w:r>
          </w:p>
        </w:tc>
        <w:tc>
          <w:tcPr>
            <w:tcW w:w="1306" w:type="dxa"/>
          </w:tcPr>
          <w:p w14:paraId="0EFFFAC5" w14:textId="77777777" w:rsidR="001D13AA" w:rsidRPr="00640A3F" w:rsidRDefault="001D13AA" w:rsidP="00114D18">
            <w:pPr>
              <w:spacing w:before="40" w:after="40"/>
              <w:jc w:val="center"/>
              <w:rPr>
                <w:sz w:val="26"/>
                <w:szCs w:val="26"/>
                <w:lang w:val="fr-FR"/>
              </w:rPr>
            </w:pPr>
            <w:r w:rsidRPr="00640A3F">
              <w:rPr>
                <w:sz w:val="26"/>
                <w:szCs w:val="26"/>
                <w:lang w:val="fr-FR"/>
              </w:rPr>
              <w:t>8.250</w:t>
            </w:r>
          </w:p>
        </w:tc>
        <w:tc>
          <w:tcPr>
            <w:tcW w:w="1822" w:type="dxa"/>
            <w:vMerge w:val="restart"/>
            <w:vAlign w:val="center"/>
          </w:tcPr>
          <w:p w14:paraId="0D441144" w14:textId="0EE4CFEA" w:rsidR="001D13AA" w:rsidRPr="00640A3F" w:rsidRDefault="001D13AA" w:rsidP="001D13AA">
            <w:pPr>
              <w:spacing w:before="40" w:after="40"/>
              <w:jc w:val="center"/>
              <w:rPr>
                <w:sz w:val="26"/>
                <w:szCs w:val="26"/>
                <w:lang w:val="fr-FR"/>
              </w:rPr>
            </w:pPr>
            <w:r w:rsidRPr="00640A3F">
              <w:rPr>
                <w:sz w:val="26"/>
                <w:szCs w:val="26"/>
                <w:lang w:val="fr-FR"/>
              </w:rPr>
              <w:t>Đã xây dựng</w:t>
            </w:r>
          </w:p>
        </w:tc>
      </w:tr>
      <w:tr w:rsidR="00640A3F" w:rsidRPr="00640A3F" w14:paraId="2864FA59" w14:textId="77777777" w:rsidTr="00114D18">
        <w:trPr>
          <w:trHeight w:val="384"/>
          <w:jc w:val="center"/>
        </w:trPr>
        <w:tc>
          <w:tcPr>
            <w:tcW w:w="680" w:type="dxa"/>
          </w:tcPr>
          <w:p w14:paraId="34E424BC" w14:textId="77777777" w:rsidR="001D13AA" w:rsidRPr="00640A3F" w:rsidRDefault="001D13AA" w:rsidP="00114D18">
            <w:pPr>
              <w:spacing w:before="40" w:after="40"/>
              <w:jc w:val="center"/>
              <w:rPr>
                <w:sz w:val="26"/>
                <w:szCs w:val="26"/>
                <w:lang w:val="fr-FR"/>
              </w:rPr>
            </w:pPr>
            <w:r w:rsidRPr="00640A3F">
              <w:rPr>
                <w:sz w:val="26"/>
                <w:szCs w:val="26"/>
                <w:lang w:val="fr-FR"/>
              </w:rPr>
              <w:t>2</w:t>
            </w:r>
          </w:p>
        </w:tc>
        <w:tc>
          <w:tcPr>
            <w:tcW w:w="4364" w:type="dxa"/>
          </w:tcPr>
          <w:p w14:paraId="2F620814" w14:textId="77777777" w:rsidR="001D13AA" w:rsidRPr="00640A3F" w:rsidRDefault="001D13AA" w:rsidP="00114D18">
            <w:pPr>
              <w:spacing w:before="40" w:after="40"/>
              <w:ind w:firstLine="34"/>
              <w:rPr>
                <w:sz w:val="26"/>
                <w:szCs w:val="26"/>
                <w:lang w:val="fr-FR"/>
              </w:rPr>
            </w:pPr>
            <w:r w:rsidRPr="00640A3F">
              <w:rPr>
                <w:sz w:val="26"/>
                <w:szCs w:val="26"/>
                <w:lang w:val="fr-FR"/>
              </w:rPr>
              <w:t>Ao nuôi cá</w:t>
            </w:r>
          </w:p>
        </w:tc>
        <w:tc>
          <w:tcPr>
            <w:tcW w:w="1076" w:type="dxa"/>
          </w:tcPr>
          <w:p w14:paraId="5EDCC18D"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55FA39B4" w14:textId="77777777" w:rsidR="001D13AA" w:rsidRPr="00640A3F" w:rsidRDefault="001D13AA" w:rsidP="00114D18">
            <w:pPr>
              <w:spacing w:before="40" w:after="40"/>
              <w:jc w:val="center"/>
              <w:rPr>
                <w:sz w:val="26"/>
                <w:szCs w:val="26"/>
                <w:lang w:val="fr-FR"/>
              </w:rPr>
            </w:pPr>
            <w:r w:rsidRPr="00640A3F">
              <w:rPr>
                <w:sz w:val="26"/>
                <w:szCs w:val="26"/>
                <w:lang w:val="fr-FR"/>
              </w:rPr>
              <w:t>3.635</w:t>
            </w:r>
          </w:p>
        </w:tc>
        <w:tc>
          <w:tcPr>
            <w:tcW w:w="1822" w:type="dxa"/>
            <w:vMerge/>
          </w:tcPr>
          <w:p w14:paraId="7B84956A" w14:textId="09F40F3C" w:rsidR="001D13AA" w:rsidRPr="00640A3F" w:rsidRDefault="001D13AA" w:rsidP="00114D18">
            <w:pPr>
              <w:spacing w:before="40" w:after="40"/>
              <w:jc w:val="center"/>
              <w:rPr>
                <w:sz w:val="26"/>
                <w:szCs w:val="26"/>
                <w:lang w:val="fr-FR"/>
              </w:rPr>
            </w:pPr>
          </w:p>
        </w:tc>
      </w:tr>
      <w:tr w:rsidR="00640A3F" w:rsidRPr="00640A3F" w14:paraId="1DECF79A" w14:textId="77777777" w:rsidTr="00114D18">
        <w:trPr>
          <w:trHeight w:val="384"/>
          <w:jc w:val="center"/>
        </w:trPr>
        <w:tc>
          <w:tcPr>
            <w:tcW w:w="680" w:type="dxa"/>
          </w:tcPr>
          <w:p w14:paraId="44E4DF1B" w14:textId="77777777" w:rsidR="001D13AA" w:rsidRPr="00640A3F" w:rsidRDefault="001D13AA" w:rsidP="00114D18">
            <w:pPr>
              <w:spacing w:before="40" w:after="40"/>
              <w:jc w:val="center"/>
              <w:rPr>
                <w:sz w:val="26"/>
                <w:szCs w:val="26"/>
                <w:lang w:val="fr-FR"/>
              </w:rPr>
            </w:pPr>
            <w:r w:rsidRPr="00640A3F">
              <w:rPr>
                <w:sz w:val="26"/>
                <w:szCs w:val="26"/>
                <w:lang w:val="fr-FR"/>
              </w:rPr>
              <w:t>3</w:t>
            </w:r>
          </w:p>
        </w:tc>
        <w:tc>
          <w:tcPr>
            <w:tcW w:w="4364" w:type="dxa"/>
          </w:tcPr>
          <w:p w14:paraId="1B4FE02F" w14:textId="77777777" w:rsidR="001D13AA" w:rsidRPr="00640A3F" w:rsidRDefault="001D13AA" w:rsidP="00114D18">
            <w:pPr>
              <w:spacing w:before="40" w:after="40"/>
              <w:ind w:firstLine="34"/>
              <w:rPr>
                <w:sz w:val="26"/>
                <w:szCs w:val="26"/>
                <w:lang w:val="fr-FR"/>
              </w:rPr>
            </w:pPr>
            <w:r w:rsidRPr="00640A3F">
              <w:rPr>
                <w:sz w:val="26"/>
                <w:szCs w:val="26"/>
                <w:lang w:val="fr-FR"/>
              </w:rPr>
              <w:t>Ao nuôi cá</w:t>
            </w:r>
          </w:p>
        </w:tc>
        <w:tc>
          <w:tcPr>
            <w:tcW w:w="1076" w:type="dxa"/>
          </w:tcPr>
          <w:p w14:paraId="62582897"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6B1A0790" w14:textId="77777777" w:rsidR="001D13AA" w:rsidRPr="00640A3F" w:rsidRDefault="001D13AA" w:rsidP="00114D18">
            <w:pPr>
              <w:spacing w:before="40" w:after="40"/>
              <w:jc w:val="center"/>
              <w:rPr>
                <w:sz w:val="26"/>
                <w:szCs w:val="26"/>
                <w:lang w:val="fr-FR"/>
              </w:rPr>
            </w:pPr>
            <w:r w:rsidRPr="00640A3F">
              <w:rPr>
                <w:sz w:val="26"/>
                <w:szCs w:val="26"/>
                <w:lang w:val="fr-FR"/>
              </w:rPr>
              <w:t>1.850</w:t>
            </w:r>
          </w:p>
        </w:tc>
        <w:tc>
          <w:tcPr>
            <w:tcW w:w="1822" w:type="dxa"/>
            <w:vMerge/>
          </w:tcPr>
          <w:p w14:paraId="60A10FEE" w14:textId="7DBBD3D6" w:rsidR="001D13AA" w:rsidRPr="00640A3F" w:rsidRDefault="001D13AA" w:rsidP="00114D18">
            <w:pPr>
              <w:spacing w:before="40" w:after="40"/>
              <w:jc w:val="center"/>
              <w:rPr>
                <w:sz w:val="26"/>
                <w:szCs w:val="26"/>
                <w:lang w:val="fr-FR"/>
              </w:rPr>
            </w:pPr>
          </w:p>
        </w:tc>
      </w:tr>
      <w:tr w:rsidR="00640A3F" w:rsidRPr="00640A3F" w14:paraId="6439BF62" w14:textId="77777777" w:rsidTr="00114D18">
        <w:trPr>
          <w:trHeight w:val="384"/>
          <w:jc w:val="center"/>
        </w:trPr>
        <w:tc>
          <w:tcPr>
            <w:tcW w:w="680" w:type="dxa"/>
          </w:tcPr>
          <w:p w14:paraId="26E39621" w14:textId="77777777" w:rsidR="001D13AA" w:rsidRPr="00640A3F" w:rsidRDefault="001D13AA" w:rsidP="00114D18">
            <w:pPr>
              <w:spacing w:before="40" w:after="40"/>
              <w:jc w:val="center"/>
              <w:rPr>
                <w:sz w:val="26"/>
                <w:szCs w:val="26"/>
                <w:lang w:val="fr-FR"/>
              </w:rPr>
            </w:pPr>
            <w:r w:rsidRPr="00640A3F">
              <w:rPr>
                <w:sz w:val="26"/>
                <w:szCs w:val="26"/>
                <w:lang w:val="fr-FR"/>
              </w:rPr>
              <w:t>4</w:t>
            </w:r>
          </w:p>
        </w:tc>
        <w:tc>
          <w:tcPr>
            <w:tcW w:w="4364" w:type="dxa"/>
          </w:tcPr>
          <w:p w14:paraId="040338E6" w14:textId="77777777" w:rsidR="001D13AA" w:rsidRPr="00640A3F" w:rsidRDefault="001D13AA" w:rsidP="00114D18">
            <w:pPr>
              <w:spacing w:before="40" w:after="40"/>
              <w:ind w:firstLine="34"/>
              <w:rPr>
                <w:sz w:val="26"/>
                <w:szCs w:val="26"/>
                <w:lang w:val="fr-FR"/>
              </w:rPr>
            </w:pPr>
            <w:r w:rsidRPr="00640A3F">
              <w:rPr>
                <w:sz w:val="26"/>
                <w:szCs w:val="26"/>
                <w:lang w:val="fr-FR"/>
              </w:rPr>
              <w:t>Ao nuôi cá</w:t>
            </w:r>
          </w:p>
        </w:tc>
        <w:tc>
          <w:tcPr>
            <w:tcW w:w="1076" w:type="dxa"/>
          </w:tcPr>
          <w:p w14:paraId="0AAA78EB"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48ED8D09" w14:textId="77777777" w:rsidR="001D13AA" w:rsidRPr="00640A3F" w:rsidRDefault="001D13AA" w:rsidP="00114D18">
            <w:pPr>
              <w:spacing w:before="40" w:after="40"/>
              <w:jc w:val="center"/>
              <w:rPr>
                <w:sz w:val="26"/>
                <w:szCs w:val="26"/>
                <w:lang w:val="fr-FR"/>
              </w:rPr>
            </w:pPr>
            <w:r w:rsidRPr="00640A3F">
              <w:rPr>
                <w:sz w:val="26"/>
                <w:szCs w:val="26"/>
                <w:lang w:val="fr-FR"/>
              </w:rPr>
              <w:t>4.015</w:t>
            </w:r>
          </w:p>
        </w:tc>
        <w:tc>
          <w:tcPr>
            <w:tcW w:w="1822" w:type="dxa"/>
            <w:vMerge/>
          </w:tcPr>
          <w:p w14:paraId="5C487EEA" w14:textId="60067CDA" w:rsidR="001D13AA" w:rsidRPr="00640A3F" w:rsidRDefault="001D13AA" w:rsidP="00114D18">
            <w:pPr>
              <w:spacing w:before="40" w:after="40"/>
              <w:jc w:val="center"/>
              <w:rPr>
                <w:sz w:val="26"/>
                <w:szCs w:val="26"/>
                <w:lang w:val="fr-FR"/>
              </w:rPr>
            </w:pPr>
          </w:p>
        </w:tc>
      </w:tr>
      <w:tr w:rsidR="00640A3F" w:rsidRPr="00B72ABC" w14:paraId="4C26FF2D" w14:textId="77777777" w:rsidTr="00114D18">
        <w:trPr>
          <w:trHeight w:val="384"/>
          <w:jc w:val="center"/>
        </w:trPr>
        <w:tc>
          <w:tcPr>
            <w:tcW w:w="680" w:type="dxa"/>
          </w:tcPr>
          <w:p w14:paraId="166FED6B" w14:textId="77777777" w:rsidR="009F7887" w:rsidRPr="00640A3F" w:rsidRDefault="009F7887" w:rsidP="00114D18">
            <w:pPr>
              <w:spacing w:before="40" w:after="40"/>
              <w:jc w:val="center"/>
              <w:rPr>
                <w:b/>
                <w:i/>
                <w:sz w:val="26"/>
                <w:szCs w:val="26"/>
                <w:lang w:val="fr-FR"/>
              </w:rPr>
            </w:pPr>
            <w:r w:rsidRPr="00640A3F">
              <w:rPr>
                <w:b/>
                <w:i/>
                <w:sz w:val="26"/>
                <w:szCs w:val="26"/>
                <w:lang w:val="fr-FR"/>
              </w:rPr>
              <w:t>II</w:t>
            </w:r>
          </w:p>
        </w:tc>
        <w:tc>
          <w:tcPr>
            <w:tcW w:w="8568" w:type="dxa"/>
            <w:gridSpan w:val="4"/>
          </w:tcPr>
          <w:p w14:paraId="5EF3DB0A" w14:textId="77777777" w:rsidR="009F7887" w:rsidRPr="00640A3F" w:rsidRDefault="009F7887" w:rsidP="00114D18">
            <w:pPr>
              <w:spacing w:before="40" w:after="40"/>
              <w:rPr>
                <w:b/>
                <w:i/>
                <w:sz w:val="26"/>
                <w:szCs w:val="26"/>
                <w:lang w:val="fr-FR"/>
              </w:rPr>
            </w:pPr>
            <w:r w:rsidRPr="00640A3F">
              <w:rPr>
                <w:b/>
                <w:i/>
                <w:sz w:val="26"/>
                <w:szCs w:val="26"/>
                <w:lang w:val="fr-FR"/>
              </w:rPr>
              <w:t>Các hạng mục công trình phụ trợ</w:t>
            </w:r>
          </w:p>
        </w:tc>
      </w:tr>
      <w:tr w:rsidR="00640A3F" w:rsidRPr="00640A3F" w14:paraId="18EE7AF1" w14:textId="77777777" w:rsidTr="001D13AA">
        <w:trPr>
          <w:trHeight w:val="371"/>
          <w:jc w:val="center"/>
        </w:trPr>
        <w:tc>
          <w:tcPr>
            <w:tcW w:w="680" w:type="dxa"/>
          </w:tcPr>
          <w:p w14:paraId="0F183472"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4364" w:type="dxa"/>
          </w:tcPr>
          <w:p w14:paraId="2EA0BDC0" w14:textId="77777777" w:rsidR="001D13AA" w:rsidRPr="00640A3F" w:rsidRDefault="001D13AA" w:rsidP="00114D18">
            <w:pPr>
              <w:spacing w:before="40" w:after="40"/>
              <w:ind w:firstLine="34"/>
              <w:rPr>
                <w:sz w:val="26"/>
                <w:szCs w:val="26"/>
                <w:lang w:val="fr-FR"/>
              </w:rPr>
            </w:pPr>
            <w:r w:rsidRPr="00640A3F">
              <w:rPr>
                <w:sz w:val="26"/>
                <w:szCs w:val="26"/>
                <w:lang w:val="fr-FR"/>
              </w:rPr>
              <w:t>Nhà văn phòng, ăn ca</w:t>
            </w:r>
          </w:p>
        </w:tc>
        <w:tc>
          <w:tcPr>
            <w:tcW w:w="1076" w:type="dxa"/>
          </w:tcPr>
          <w:p w14:paraId="679C3B66"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6F9FB149" w14:textId="77777777" w:rsidR="001D13AA" w:rsidRPr="00640A3F" w:rsidRDefault="001D13AA" w:rsidP="00114D18">
            <w:pPr>
              <w:spacing w:before="40" w:after="40"/>
              <w:jc w:val="center"/>
              <w:rPr>
                <w:sz w:val="26"/>
                <w:szCs w:val="26"/>
                <w:lang w:val="fr-FR"/>
              </w:rPr>
            </w:pPr>
            <w:r w:rsidRPr="00640A3F">
              <w:rPr>
                <w:sz w:val="26"/>
                <w:szCs w:val="26"/>
                <w:lang w:val="fr-FR"/>
              </w:rPr>
              <w:t>200</w:t>
            </w:r>
          </w:p>
        </w:tc>
        <w:tc>
          <w:tcPr>
            <w:tcW w:w="1822" w:type="dxa"/>
            <w:vMerge w:val="restart"/>
            <w:vAlign w:val="center"/>
          </w:tcPr>
          <w:p w14:paraId="5C6139AD" w14:textId="2AF71ADA" w:rsidR="001D13AA" w:rsidRPr="00640A3F" w:rsidRDefault="001D13AA" w:rsidP="001D13AA">
            <w:pPr>
              <w:spacing w:before="40" w:after="40"/>
              <w:jc w:val="center"/>
              <w:rPr>
                <w:sz w:val="26"/>
                <w:szCs w:val="26"/>
                <w:lang w:val="fr-FR"/>
              </w:rPr>
            </w:pPr>
            <w:r w:rsidRPr="00640A3F">
              <w:rPr>
                <w:sz w:val="26"/>
                <w:szCs w:val="26"/>
                <w:lang w:val="fr-FR"/>
              </w:rPr>
              <w:t xml:space="preserve">Đã </w:t>
            </w:r>
            <w:bookmarkStart w:id="106" w:name="_GoBack"/>
            <w:bookmarkEnd w:id="106"/>
            <w:r w:rsidRPr="00640A3F">
              <w:rPr>
                <w:sz w:val="26"/>
                <w:szCs w:val="26"/>
                <w:lang w:val="fr-FR"/>
              </w:rPr>
              <w:t>xây dựng</w:t>
            </w:r>
          </w:p>
        </w:tc>
      </w:tr>
      <w:tr w:rsidR="00640A3F" w:rsidRPr="00640A3F" w14:paraId="133C9AE4" w14:textId="77777777" w:rsidTr="00114D18">
        <w:trPr>
          <w:trHeight w:val="371"/>
          <w:jc w:val="center"/>
        </w:trPr>
        <w:tc>
          <w:tcPr>
            <w:tcW w:w="680" w:type="dxa"/>
          </w:tcPr>
          <w:p w14:paraId="0FEF21E8" w14:textId="77777777" w:rsidR="001D13AA" w:rsidRPr="00640A3F" w:rsidRDefault="001D13AA" w:rsidP="00114D18">
            <w:pPr>
              <w:spacing w:before="40" w:after="40"/>
              <w:jc w:val="center"/>
              <w:rPr>
                <w:sz w:val="26"/>
                <w:szCs w:val="26"/>
                <w:lang w:val="fr-FR"/>
              </w:rPr>
            </w:pPr>
            <w:r w:rsidRPr="00640A3F">
              <w:rPr>
                <w:sz w:val="26"/>
                <w:szCs w:val="26"/>
                <w:lang w:val="fr-FR"/>
              </w:rPr>
              <w:t>2</w:t>
            </w:r>
          </w:p>
        </w:tc>
        <w:tc>
          <w:tcPr>
            <w:tcW w:w="4364" w:type="dxa"/>
          </w:tcPr>
          <w:p w14:paraId="63F47727" w14:textId="77777777" w:rsidR="001D13AA" w:rsidRPr="00640A3F" w:rsidRDefault="001D13AA" w:rsidP="00114D18">
            <w:pPr>
              <w:spacing w:before="40" w:after="40"/>
              <w:ind w:firstLine="34"/>
              <w:rPr>
                <w:sz w:val="26"/>
                <w:szCs w:val="26"/>
                <w:lang w:val="fr-FR"/>
              </w:rPr>
            </w:pPr>
            <w:r w:rsidRPr="00640A3F">
              <w:rPr>
                <w:sz w:val="26"/>
                <w:szCs w:val="26"/>
                <w:lang w:val="fr-FR"/>
              </w:rPr>
              <w:t>Nhà nghỉ công nhân</w:t>
            </w:r>
          </w:p>
        </w:tc>
        <w:tc>
          <w:tcPr>
            <w:tcW w:w="1076" w:type="dxa"/>
          </w:tcPr>
          <w:p w14:paraId="348C0403"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7A82AFB1" w14:textId="77777777" w:rsidR="001D13AA" w:rsidRPr="00640A3F" w:rsidRDefault="001D13AA" w:rsidP="00114D18">
            <w:pPr>
              <w:spacing w:before="40" w:after="40"/>
              <w:jc w:val="center"/>
              <w:rPr>
                <w:sz w:val="26"/>
                <w:szCs w:val="26"/>
                <w:lang w:val="fr-FR"/>
              </w:rPr>
            </w:pPr>
            <w:r w:rsidRPr="00640A3F">
              <w:rPr>
                <w:sz w:val="26"/>
                <w:szCs w:val="26"/>
                <w:lang w:val="fr-FR"/>
              </w:rPr>
              <w:t>100</w:t>
            </w:r>
          </w:p>
        </w:tc>
        <w:tc>
          <w:tcPr>
            <w:tcW w:w="1822" w:type="dxa"/>
            <w:vMerge/>
          </w:tcPr>
          <w:p w14:paraId="029B19E2" w14:textId="56DEEC23" w:rsidR="001D13AA" w:rsidRPr="00640A3F" w:rsidRDefault="001D13AA" w:rsidP="00114D18">
            <w:pPr>
              <w:spacing w:before="40" w:after="40"/>
              <w:jc w:val="center"/>
              <w:rPr>
                <w:sz w:val="26"/>
                <w:szCs w:val="26"/>
                <w:lang w:val="fr-FR"/>
              </w:rPr>
            </w:pPr>
          </w:p>
        </w:tc>
      </w:tr>
      <w:tr w:rsidR="00640A3F" w:rsidRPr="00640A3F" w14:paraId="4138BAF6" w14:textId="77777777" w:rsidTr="00114D18">
        <w:trPr>
          <w:trHeight w:val="384"/>
          <w:jc w:val="center"/>
        </w:trPr>
        <w:tc>
          <w:tcPr>
            <w:tcW w:w="680" w:type="dxa"/>
          </w:tcPr>
          <w:p w14:paraId="170EE19E" w14:textId="77777777" w:rsidR="001D13AA" w:rsidRPr="00640A3F" w:rsidRDefault="001D13AA" w:rsidP="00114D18">
            <w:pPr>
              <w:spacing w:before="40" w:after="40"/>
              <w:jc w:val="center"/>
              <w:rPr>
                <w:sz w:val="26"/>
                <w:szCs w:val="26"/>
                <w:lang w:val="fr-FR"/>
              </w:rPr>
            </w:pPr>
            <w:r w:rsidRPr="00640A3F">
              <w:rPr>
                <w:sz w:val="26"/>
                <w:szCs w:val="26"/>
                <w:lang w:val="fr-FR"/>
              </w:rPr>
              <w:t>3</w:t>
            </w:r>
          </w:p>
        </w:tc>
        <w:tc>
          <w:tcPr>
            <w:tcW w:w="4364" w:type="dxa"/>
          </w:tcPr>
          <w:p w14:paraId="30F22B23" w14:textId="77777777" w:rsidR="001D13AA" w:rsidRPr="00640A3F" w:rsidRDefault="001D13AA" w:rsidP="00114D18">
            <w:pPr>
              <w:spacing w:before="40" w:after="40"/>
              <w:ind w:firstLine="34"/>
              <w:rPr>
                <w:sz w:val="26"/>
                <w:szCs w:val="26"/>
                <w:lang w:val="fr-FR"/>
              </w:rPr>
            </w:pPr>
            <w:r w:rsidRPr="00640A3F">
              <w:rPr>
                <w:sz w:val="26"/>
                <w:szCs w:val="26"/>
                <w:lang w:val="fr-FR"/>
              </w:rPr>
              <w:t>Nhà bảo vệ</w:t>
            </w:r>
          </w:p>
        </w:tc>
        <w:tc>
          <w:tcPr>
            <w:tcW w:w="1076" w:type="dxa"/>
          </w:tcPr>
          <w:p w14:paraId="556DB528"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6CCB9865" w14:textId="77777777" w:rsidR="001D13AA" w:rsidRPr="00640A3F" w:rsidRDefault="001D13AA" w:rsidP="00114D18">
            <w:pPr>
              <w:spacing w:before="40" w:after="40"/>
              <w:jc w:val="center"/>
              <w:rPr>
                <w:sz w:val="26"/>
                <w:szCs w:val="26"/>
                <w:lang w:val="fr-FR"/>
              </w:rPr>
            </w:pPr>
            <w:r w:rsidRPr="00640A3F">
              <w:rPr>
                <w:sz w:val="26"/>
                <w:szCs w:val="26"/>
                <w:lang w:val="fr-FR"/>
              </w:rPr>
              <w:t>20</w:t>
            </w:r>
          </w:p>
        </w:tc>
        <w:tc>
          <w:tcPr>
            <w:tcW w:w="1822" w:type="dxa"/>
            <w:vMerge/>
          </w:tcPr>
          <w:p w14:paraId="59A244DD" w14:textId="1DC1120F" w:rsidR="001D13AA" w:rsidRPr="00640A3F" w:rsidRDefault="001D13AA" w:rsidP="00114D18">
            <w:pPr>
              <w:spacing w:before="40" w:after="40"/>
              <w:jc w:val="center"/>
              <w:rPr>
                <w:sz w:val="26"/>
                <w:szCs w:val="26"/>
                <w:lang w:val="fr-FR"/>
              </w:rPr>
            </w:pPr>
          </w:p>
        </w:tc>
      </w:tr>
      <w:tr w:rsidR="00640A3F" w:rsidRPr="00640A3F" w14:paraId="34E275F4" w14:textId="77777777" w:rsidTr="00114D18">
        <w:trPr>
          <w:trHeight w:val="371"/>
          <w:jc w:val="center"/>
        </w:trPr>
        <w:tc>
          <w:tcPr>
            <w:tcW w:w="680" w:type="dxa"/>
          </w:tcPr>
          <w:p w14:paraId="38693FB1" w14:textId="77777777" w:rsidR="001D13AA" w:rsidRPr="00640A3F" w:rsidRDefault="001D13AA" w:rsidP="00114D18">
            <w:pPr>
              <w:spacing w:before="40" w:after="40"/>
              <w:jc w:val="center"/>
              <w:rPr>
                <w:sz w:val="26"/>
                <w:szCs w:val="26"/>
                <w:lang w:val="fr-FR"/>
              </w:rPr>
            </w:pPr>
            <w:r w:rsidRPr="00640A3F">
              <w:rPr>
                <w:sz w:val="26"/>
                <w:szCs w:val="26"/>
                <w:lang w:val="fr-FR"/>
              </w:rPr>
              <w:t xml:space="preserve">4 </w:t>
            </w:r>
          </w:p>
        </w:tc>
        <w:tc>
          <w:tcPr>
            <w:tcW w:w="4364" w:type="dxa"/>
          </w:tcPr>
          <w:p w14:paraId="38BD385A" w14:textId="0DB1766B" w:rsidR="001D13AA" w:rsidRPr="00640A3F" w:rsidRDefault="00772BDA" w:rsidP="00114D18">
            <w:pPr>
              <w:spacing w:before="40" w:after="40"/>
              <w:ind w:firstLine="34"/>
              <w:rPr>
                <w:sz w:val="26"/>
                <w:szCs w:val="26"/>
                <w:lang w:val="fr-FR"/>
              </w:rPr>
            </w:pPr>
            <w:r>
              <w:rPr>
                <w:sz w:val="26"/>
                <w:szCs w:val="26"/>
                <w:lang w:val="fr-FR"/>
              </w:rPr>
              <w:t>Nhà kho</w:t>
            </w:r>
          </w:p>
        </w:tc>
        <w:tc>
          <w:tcPr>
            <w:tcW w:w="1076" w:type="dxa"/>
          </w:tcPr>
          <w:p w14:paraId="4E27A05F"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614047E2" w14:textId="77777777" w:rsidR="001D13AA" w:rsidRPr="00640A3F" w:rsidRDefault="001D13AA" w:rsidP="00114D18">
            <w:pPr>
              <w:spacing w:before="40" w:after="40"/>
              <w:jc w:val="center"/>
              <w:rPr>
                <w:sz w:val="26"/>
                <w:szCs w:val="26"/>
                <w:lang w:val="fr-FR"/>
              </w:rPr>
            </w:pPr>
            <w:r w:rsidRPr="00640A3F">
              <w:rPr>
                <w:sz w:val="26"/>
                <w:szCs w:val="26"/>
                <w:lang w:val="fr-FR"/>
              </w:rPr>
              <w:t>270</w:t>
            </w:r>
          </w:p>
        </w:tc>
        <w:tc>
          <w:tcPr>
            <w:tcW w:w="1822" w:type="dxa"/>
            <w:vMerge/>
          </w:tcPr>
          <w:p w14:paraId="7A128E1A" w14:textId="1B4DBA6A" w:rsidR="001D13AA" w:rsidRPr="00640A3F" w:rsidRDefault="001D13AA" w:rsidP="00114D18">
            <w:pPr>
              <w:spacing w:before="40" w:after="40"/>
              <w:jc w:val="center"/>
              <w:rPr>
                <w:sz w:val="26"/>
                <w:szCs w:val="26"/>
                <w:lang w:val="fr-FR"/>
              </w:rPr>
            </w:pPr>
          </w:p>
        </w:tc>
      </w:tr>
      <w:tr w:rsidR="00640A3F" w:rsidRPr="00640A3F" w14:paraId="248192C6" w14:textId="77777777" w:rsidTr="00114D18">
        <w:trPr>
          <w:trHeight w:val="384"/>
          <w:jc w:val="center"/>
        </w:trPr>
        <w:tc>
          <w:tcPr>
            <w:tcW w:w="680" w:type="dxa"/>
          </w:tcPr>
          <w:p w14:paraId="6ED3EAE1" w14:textId="77777777" w:rsidR="001D13AA" w:rsidRPr="00640A3F" w:rsidRDefault="001D13AA" w:rsidP="00114D18">
            <w:pPr>
              <w:spacing w:before="40" w:after="40"/>
              <w:jc w:val="center"/>
              <w:rPr>
                <w:sz w:val="26"/>
                <w:szCs w:val="26"/>
                <w:lang w:val="fr-FR"/>
              </w:rPr>
            </w:pPr>
            <w:r w:rsidRPr="00640A3F">
              <w:rPr>
                <w:sz w:val="26"/>
                <w:szCs w:val="26"/>
                <w:lang w:val="fr-FR"/>
              </w:rPr>
              <w:t>5</w:t>
            </w:r>
          </w:p>
        </w:tc>
        <w:tc>
          <w:tcPr>
            <w:tcW w:w="4364" w:type="dxa"/>
          </w:tcPr>
          <w:p w14:paraId="52E6A064" w14:textId="1062E59C" w:rsidR="001D13AA" w:rsidRPr="00640A3F" w:rsidRDefault="00772BDA" w:rsidP="00114D18">
            <w:pPr>
              <w:spacing w:before="40" w:after="40"/>
              <w:ind w:firstLine="34"/>
              <w:rPr>
                <w:sz w:val="26"/>
                <w:szCs w:val="26"/>
                <w:lang w:val="fr-FR"/>
              </w:rPr>
            </w:pPr>
            <w:r>
              <w:rPr>
                <w:sz w:val="26"/>
                <w:szCs w:val="26"/>
                <w:lang w:val="fr-FR"/>
              </w:rPr>
              <w:t>Khu</w:t>
            </w:r>
            <w:r w:rsidR="001D13AA" w:rsidRPr="00640A3F">
              <w:rPr>
                <w:sz w:val="26"/>
                <w:szCs w:val="26"/>
                <w:lang w:val="fr-FR"/>
              </w:rPr>
              <w:t xml:space="preserve"> sát trùng</w:t>
            </w:r>
          </w:p>
        </w:tc>
        <w:tc>
          <w:tcPr>
            <w:tcW w:w="1076" w:type="dxa"/>
          </w:tcPr>
          <w:p w14:paraId="74A3F078"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504D2B1F" w14:textId="77777777" w:rsidR="001D13AA" w:rsidRPr="00640A3F" w:rsidRDefault="001D13AA" w:rsidP="00114D18">
            <w:pPr>
              <w:spacing w:before="40" w:after="40"/>
              <w:jc w:val="center"/>
              <w:rPr>
                <w:sz w:val="26"/>
                <w:szCs w:val="26"/>
                <w:lang w:val="fr-FR"/>
              </w:rPr>
            </w:pPr>
            <w:r w:rsidRPr="00640A3F">
              <w:rPr>
                <w:sz w:val="26"/>
                <w:szCs w:val="26"/>
                <w:lang w:val="fr-FR"/>
              </w:rPr>
              <w:t>60</w:t>
            </w:r>
          </w:p>
        </w:tc>
        <w:tc>
          <w:tcPr>
            <w:tcW w:w="1822" w:type="dxa"/>
            <w:vMerge/>
          </w:tcPr>
          <w:p w14:paraId="3B7C2418" w14:textId="1C55A869" w:rsidR="001D13AA" w:rsidRPr="00640A3F" w:rsidRDefault="001D13AA" w:rsidP="00114D18">
            <w:pPr>
              <w:spacing w:before="40" w:after="40"/>
              <w:jc w:val="center"/>
              <w:rPr>
                <w:sz w:val="26"/>
                <w:szCs w:val="26"/>
                <w:lang w:val="fr-FR"/>
              </w:rPr>
            </w:pPr>
          </w:p>
        </w:tc>
      </w:tr>
      <w:tr w:rsidR="00640A3F" w:rsidRPr="00640A3F" w14:paraId="34547521" w14:textId="77777777" w:rsidTr="00114D18">
        <w:trPr>
          <w:trHeight w:val="384"/>
          <w:jc w:val="center"/>
        </w:trPr>
        <w:tc>
          <w:tcPr>
            <w:tcW w:w="680" w:type="dxa"/>
          </w:tcPr>
          <w:p w14:paraId="19E8788B" w14:textId="77777777" w:rsidR="001D13AA" w:rsidRPr="00640A3F" w:rsidRDefault="001D13AA" w:rsidP="00114D18">
            <w:pPr>
              <w:spacing w:before="40" w:after="40"/>
              <w:jc w:val="center"/>
              <w:rPr>
                <w:sz w:val="26"/>
                <w:szCs w:val="26"/>
                <w:lang w:val="fr-FR"/>
              </w:rPr>
            </w:pPr>
            <w:r w:rsidRPr="00640A3F">
              <w:rPr>
                <w:sz w:val="26"/>
                <w:szCs w:val="26"/>
                <w:lang w:val="fr-FR"/>
              </w:rPr>
              <w:t>6</w:t>
            </w:r>
          </w:p>
        </w:tc>
        <w:tc>
          <w:tcPr>
            <w:tcW w:w="4364" w:type="dxa"/>
          </w:tcPr>
          <w:p w14:paraId="06653255" w14:textId="77777777" w:rsidR="001D13AA" w:rsidRPr="00640A3F" w:rsidRDefault="001D13AA" w:rsidP="00114D18">
            <w:pPr>
              <w:spacing w:before="40" w:after="40"/>
              <w:ind w:firstLine="34"/>
              <w:rPr>
                <w:sz w:val="26"/>
                <w:szCs w:val="26"/>
                <w:lang w:val="fr-FR"/>
              </w:rPr>
            </w:pPr>
            <w:r w:rsidRPr="00640A3F">
              <w:rPr>
                <w:sz w:val="26"/>
                <w:szCs w:val="26"/>
                <w:lang w:val="fr-FR"/>
              </w:rPr>
              <w:t>Nhà để xe</w:t>
            </w:r>
          </w:p>
        </w:tc>
        <w:tc>
          <w:tcPr>
            <w:tcW w:w="1076" w:type="dxa"/>
          </w:tcPr>
          <w:p w14:paraId="7348A571"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44FFD397" w14:textId="77777777" w:rsidR="001D13AA" w:rsidRPr="00640A3F" w:rsidRDefault="001D13AA" w:rsidP="00114D18">
            <w:pPr>
              <w:spacing w:before="40" w:after="40"/>
              <w:jc w:val="center"/>
              <w:rPr>
                <w:sz w:val="26"/>
                <w:szCs w:val="26"/>
                <w:lang w:val="fr-FR"/>
              </w:rPr>
            </w:pPr>
            <w:r w:rsidRPr="00640A3F">
              <w:rPr>
                <w:sz w:val="26"/>
                <w:szCs w:val="26"/>
                <w:lang w:val="fr-FR"/>
              </w:rPr>
              <w:t>100</w:t>
            </w:r>
          </w:p>
        </w:tc>
        <w:tc>
          <w:tcPr>
            <w:tcW w:w="1822" w:type="dxa"/>
            <w:vMerge/>
          </w:tcPr>
          <w:p w14:paraId="2565254B" w14:textId="18F2D9AE" w:rsidR="001D13AA" w:rsidRPr="00640A3F" w:rsidRDefault="001D13AA" w:rsidP="00114D18">
            <w:pPr>
              <w:spacing w:before="40" w:after="40"/>
              <w:jc w:val="center"/>
              <w:rPr>
                <w:sz w:val="26"/>
                <w:szCs w:val="26"/>
                <w:lang w:val="fr-FR"/>
              </w:rPr>
            </w:pPr>
          </w:p>
        </w:tc>
      </w:tr>
      <w:tr w:rsidR="00640A3F" w:rsidRPr="00640A3F" w14:paraId="0E924B65" w14:textId="77777777" w:rsidTr="00114D18">
        <w:trPr>
          <w:trHeight w:val="384"/>
          <w:jc w:val="center"/>
        </w:trPr>
        <w:tc>
          <w:tcPr>
            <w:tcW w:w="680" w:type="dxa"/>
          </w:tcPr>
          <w:p w14:paraId="271E4663" w14:textId="77777777" w:rsidR="001D13AA" w:rsidRPr="00640A3F" w:rsidRDefault="001D13AA" w:rsidP="00114D18">
            <w:pPr>
              <w:spacing w:before="40" w:after="40"/>
              <w:jc w:val="center"/>
              <w:rPr>
                <w:sz w:val="26"/>
                <w:szCs w:val="26"/>
                <w:lang w:val="fr-FR"/>
              </w:rPr>
            </w:pPr>
            <w:r w:rsidRPr="00640A3F">
              <w:rPr>
                <w:sz w:val="26"/>
                <w:szCs w:val="26"/>
                <w:lang w:val="fr-FR"/>
              </w:rPr>
              <w:t>7</w:t>
            </w:r>
          </w:p>
        </w:tc>
        <w:tc>
          <w:tcPr>
            <w:tcW w:w="4364" w:type="dxa"/>
          </w:tcPr>
          <w:p w14:paraId="4F7EFDCF" w14:textId="77777777" w:rsidR="001D13AA" w:rsidRPr="00640A3F" w:rsidRDefault="001D13AA" w:rsidP="00114D18">
            <w:pPr>
              <w:spacing w:before="40" w:after="40"/>
              <w:ind w:firstLine="34"/>
              <w:rPr>
                <w:sz w:val="26"/>
                <w:szCs w:val="26"/>
                <w:lang w:val="fr-FR"/>
              </w:rPr>
            </w:pPr>
            <w:r w:rsidRPr="00640A3F">
              <w:rPr>
                <w:sz w:val="26"/>
                <w:szCs w:val="26"/>
                <w:lang w:val="fr-FR"/>
              </w:rPr>
              <w:t>Nhà để máy phát điện</w:t>
            </w:r>
          </w:p>
        </w:tc>
        <w:tc>
          <w:tcPr>
            <w:tcW w:w="1076" w:type="dxa"/>
          </w:tcPr>
          <w:p w14:paraId="55DBD0BB"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6CE36A4D" w14:textId="77777777" w:rsidR="001D13AA" w:rsidRPr="00640A3F" w:rsidRDefault="001D13AA" w:rsidP="00114D18">
            <w:pPr>
              <w:spacing w:before="40" w:after="40"/>
              <w:jc w:val="center"/>
              <w:rPr>
                <w:sz w:val="26"/>
                <w:szCs w:val="26"/>
                <w:lang w:val="fr-FR"/>
              </w:rPr>
            </w:pPr>
            <w:r w:rsidRPr="00640A3F">
              <w:rPr>
                <w:sz w:val="26"/>
                <w:szCs w:val="26"/>
                <w:lang w:val="fr-FR"/>
              </w:rPr>
              <w:t>16</w:t>
            </w:r>
          </w:p>
        </w:tc>
        <w:tc>
          <w:tcPr>
            <w:tcW w:w="1822" w:type="dxa"/>
            <w:vMerge/>
          </w:tcPr>
          <w:p w14:paraId="6B71FA0A" w14:textId="20FEDC56" w:rsidR="001D13AA" w:rsidRPr="00640A3F" w:rsidRDefault="001D13AA" w:rsidP="00114D18">
            <w:pPr>
              <w:spacing w:before="40" w:after="40"/>
              <w:jc w:val="center"/>
              <w:rPr>
                <w:sz w:val="26"/>
                <w:szCs w:val="26"/>
                <w:lang w:val="fr-FR"/>
              </w:rPr>
            </w:pPr>
          </w:p>
        </w:tc>
      </w:tr>
      <w:tr w:rsidR="00640A3F" w:rsidRPr="00640A3F" w14:paraId="647D05A8" w14:textId="77777777" w:rsidTr="00114D18">
        <w:trPr>
          <w:trHeight w:val="371"/>
          <w:jc w:val="center"/>
        </w:trPr>
        <w:tc>
          <w:tcPr>
            <w:tcW w:w="680" w:type="dxa"/>
          </w:tcPr>
          <w:p w14:paraId="1D631B9D" w14:textId="77777777" w:rsidR="001D13AA" w:rsidRPr="00640A3F" w:rsidRDefault="001D13AA" w:rsidP="00114D18">
            <w:pPr>
              <w:spacing w:before="40" w:after="40"/>
              <w:jc w:val="center"/>
              <w:rPr>
                <w:sz w:val="26"/>
                <w:szCs w:val="26"/>
                <w:lang w:val="fr-FR"/>
              </w:rPr>
            </w:pPr>
            <w:r w:rsidRPr="00640A3F">
              <w:rPr>
                <w:sz w:val="26"/>
                <w:szCs w:val="26"/>
                <w:lang w:val="fr-FR"/>
              </w:rPr>
              <w:t>8</w:t>
            </w:r>
          </w:p>
        </w:tc>
        <w:tc>
          <w:tcPr>
            <w:tcW w:w="4364" w:type="dxa"/>
          </w:tcPr>
          <w:p w14:paraId="7E27192B" w14:textId="77777777" w:rsidR="001D13AA" w:rsidRPr="00640A3F" w:rsidRDefault="001D13AA" w:rsidP="00114D18">
            <w:pPr>
              <w:spacing w:before="40" w:after="40"/>
              <w:ind w:firstLine="34"/>
              <w:rPr>
                <w:sz w:val="26"/>
                <w:szCs w:val="26"/>
                <w:lang w:val="fr-FR"/>
              </w:rPr>
            </w:pPr>
            <w:r w:rsidRPr="00640A3F">
              <w:rPr>
                <w:sz w:val="26"/>
                <w:szCs w:val="26"/>
                <w:lang w:val="fr-FR"/>
              </w:rPr>
              <w:t>Ao chứa nước mặt (nước ngọt)</w:t>
            </w:r>
          </w:p>
        </w:tc>
        <w:tc>
          <w:tcPr>
            <w:tcW w:w="1076" w:type="dxa"/>
          </w:tcPr>
          <w:p w14:paraId="3CFD7D3C"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63BA2EF3" w14:textId="77777777" w:rsidR="001D13AA" w:rsidRPr="00640A3F" w:rsidRDefault="001D13AA" w:rsidP="00114D18">
            <w:pPr>
              <w:spacing w:before="40" w:after="40"/>
              <w:jc w:val="center"/>
              <w:rPr>
                <w:sz w:val="26"/>
                <w:szCs w:val="26"/>
                <w:lang w:val="fr-FR"/>
              </w:rPr>
            </w:pPr>
            <w:r w:rsidRPr="00640A3F">
              <w:rPr>
                <w:sz w:val="26"/>
                <w:szCs w:val="26"/>
                <w:lang w:val="fr-FR"/>
              </w:rPr>
              <w:t>7.700</w:t>
            </w:r>
          </w:p>
        </w:tc>
        <w:tc>
          <w:tcPr>
            <w:tcW w:w="1822" w:type="dxa"/>
            <w:vMerge/>
          </w:tcPr>
          <w:p w14:paraId="78A81D68" w14:textId="2FB0E062" w:rsidR="001D13AA" w:rsidRPr="00640A3F" w:rsidRDefault="001D13AA" w:rsidP="00114D18">
            <w:pPr>
              <w:spacing w:before="40" w:after="40"/>
              <w:jc w:val="center"/>
              <w:rPr>
                <w:sz w:val="26"/>
                <w:szCs w:val="26"/>
                <w:lang w:val="fr-FR"/>
              </w:rPr>
            </w:pPr>
          </w:p>
        </w:tc>
      </w:tr>
      <w:tr w:rsidR="00640A3F" w:rsidRPr="00640A3F" w14:paraId="552A1D4C" w14:textId="77777777" w:rsidTr="00114D18">
        <w:trPr>
          <w:trHeight w:val="384"/>
          <w:jc w:val="center"/>
        </w:trPr>
        <w:tc>
          <w:tcPr>
            <w:tcW w:w="680" w:type="dxa"/>
          </w:tcPr>
          <w:p w14:paraId="2B4EE702" w14:textId="77777777" w:rsidR="001D13AA" w:rsidRPr="00640A3F" w:rsidRDefault="001D13AA" w:rsidP="00114D18">
            <w:pPr>
              <w:spacing w:before="40" w:after="40"/>
              <w:jc w:val="center"/>
              <w:rPr>
                <w:sz w:val="26"/>
                <w:szCs w:val="26"/>
                <w:lang w:val="fr-FR"/>
              </w:rPr>
            </w:pPr>
            <w:r w:rsidRPr="00640A3F">
              <w:rPr>
                <w:sz w:val="26"/>
                <w:szCs w:val="26"/>
                <w:lang w:val="fr-FR"/>
              </w:rPr>
              <w:t>9</w:t>
            </w:r>
          </w:p>
        </w:tc>
        <w:tc>
          <w:tcPr>
            <w:tcW w:w="4364" w:type="dxa"/>
          </w:tcPr>
          <w:p w14:paraId="0D00FD90" w14:textId="77777777" w:rsidR="001D13AA" w:rsidRPr="00640A3F" w:rsidRDefault="001D13AA" w:rsidP="00114D18">
            <w:pPr>
              <w:spacing w:before="40" w:after="40"/>
              <w:ind w:firstLine="34"/>
              <w:rPr>
                <w:sz w:val="26"/>
                <w:szCs w:val="26"/>
                <w:lang w:val="fr-FR"/>
              </w:rPr>
            </w:pPr>
            <w:r w:rsidRPr="00640A3F">
              <w:rPr>
                <w:sz w:val="26"/>
                <w:szCs w:val="26"/>
                <w:lang w:val="fr-FR"/>
              </w:rPr>
              <w:t xml:space="preserve">Cổng, tường rào, sân đường nội bộ </w:t>
            </w:r>
          </w:p>
        </w:tc>
        <w:tc>
          <w:tcPr>
            <w:tcW w:w="1076" w:type="dxa"/>
          </w:tcPr>
          <w:p w14:paraId="7A0C3BE0" w14:textId="77777777" w:rsidR="001D13AA" w:rsidRPr="00640A3F" w:rsidRDefault="001D13AA" w:rsidP="00114D18">
            <w:pPr>
              <w:spacing w:before="40" w:after="40"/>
              <w:jc w:val="center"/>
              <w:rPr>
                <w:sz w:val="26"/>
                <w:szCs w:val="26"/>
                <w:lang w:val="fr-FR"/>
              </w:rPr>
            </w:pPr>
          </w:p>
        </w:tc>
        <w:tc>
          <w:tcPr>
            <w:tcW w:w="1306" w:type="dxa"/>
          </w:tcPr>
          <w:p w14:paraId="4261F3EA" w14:textId="77777777" w:rsidR="001D13AA" w:rsidRPr="00640A3F" w:rsidRDefault="001D13AA" w:rsidP="00114D18">
            <w:pPr>
              <w:spacing w:before="40" w:after="40"/>
              <w:jc w:val="center"/>
              <w:rPr>
                <w:sz w:val="26"/>
                <w:szCs w:val="26"/>
                <w:lang w:val="fr-FR"/>
              </w:rPr>
            </w:pPr>
            <w:r w:rsidRPr="00640A3F">
              <w:rPr>
                <w:bCs/>
                <w:sz w:val="26"/>
                <w:szCs w:val="26"/>
                <w:lang w:val="nl-NL"/>
              </w:rPr>
              <w:t>1.674</w:t>
            </w:r>
          </w:p>
        </w:tc>
        <w:tc>
          <w:tcPr>
            <w:tcW w:w="1822" w:type="dxa"/>
            <w:vMerge/>
          </w:tcPr>
          <w:p w14:paraId="42D73572" w14:textId="324CB3C7" w:rsidR="001D13AA" w:rsidRPr="00640A3F" w:rsidRDefault="001D13AA" w:rsidP="00114D18">
            <w:pPr>
              <w:spacing w:before="40" w:after="40"/>
              <w:jc w:val="center"/>
              <w:rPr>
                <w:bCs/>
                <w:sz w:val="26"/>
                <w:szCs w:val="26"/>
                <w:lang w:val="nl-NL"/>
              </w:rPr>
            </w:pPr>
          </w:p>
        </w:tc>
      </w:tr>
      <w:tr w:rsidR="00640A3F" w:rsidRPr="00640A3F" w14:paraId="7E69A783" w14:textId="77777777" w:rsidTr="00114D18">
        <w:trPr>
          <w:trHeight w:val="384"/>
          <w:jc w:val="center"/>
        </w:trPr>
        <w:tc>
          <w:tcPr>
            <w:tcW w:w="680" w:type="dxa"/>
          </w:tcPr>
          <w:p w14:paraId="4BB2C001" w14:textId="77777777" w:rsidR="001D13AA" w:rsidRPr="00640A3F" w:rsidRDefault="001D13AA" w:rsidP="00114D18">
            <w:pPr>
              <w:spacing w:before="40" w:after="40"/>
              <w:jc w:val="center"/>
              <w:rPr>
                <w:sz w:val="26"/>
                <w:szCs w:val="26"/>
                <w:lang w:val="fr-FR"/>
              </w:rPr>
            </w:pPr>
            <w:r w:rsidRPr="00640A3F">
              <w:rPr>
                <w:sz w:val="26"/>
                <w:szCs w:val="26"/>
                <w:lang w:val="fr-FR"/>
              </w:rPr>
              <w:t>10</w:t>
            </w:r>
          </w:p>
        </w:tc>
        <w:tc>
          <w:tcPr>
            <w:tcW w:w="4364" w:type="dxa"/>
          </w:tcPr>
          <w:p w14:paraId="237CC693" w14:textId="77777777" w:rsidR="001D13AA" w:rsidRPr="00640A3F" w:rsidRDefault="001D13AA" w:rsidP="00114D18">
            <w:pPr>
              <w:spacing w:before="40" w:after="40"/>
              <w:ind w:firstLine="34"/>
              <w:rPr>
                <w:sz w:val="26"/>
                <w:szCs w:val="26"/>
                <w:lang w:val="fr-FR"/>
              </w:rPr>
            </w:pPr>
            <w:r w:rsidRPr="00640A3F">
              <w:rPr>
                <w:sz w:val="26"/>
                <w:szCs w:val="26"/>
                <w:lang w:val="fr-FR"/>
              </w:rPr>
              <w:t xml:space="preserve">Khu vực trồng sinh vật cảnh, cây xanh. </w:t>
            </w:r>
          </w:p>
        </w:tc>
        <w:tc>
          <w:tcPr>
            <w:tcW w:w="1076" w:type="dxa"/>
          </w:tcPr>
          <w:p w14:paraId="04DAB193" w14:textId="77777777" w:rsidR="001D13AA" w:rsidRPr="00640A3F" w:rsidRDefault="001D13AA" w:rsidP="00114D18">
            <w:pPr>
              <w:spacing w:before="40" w:after="40"/>
              <w:jc w:val="center"/>
              <w:rPr>
                <w:sz w:val="26"/>
                <w:szCs w:val="26"/>
                <w:lang w:val="fr-FR"/>
              </w:rPr>
            </w:pPr>
          </w:p>
        </w:tc>
        <w:tc>
          <w:tcPr>
            <w:tcW w:w="1306" w:type="dxa"/>
          </w:tcPr>
          <w:p w14:paraId="54DB0268" w14:textId="77777777" w:rsidR="001D13AA" w:rsidRPr="00640A3F" w:rsidRDefault="001D13AA" w:rsidP="00114D18">
            <w:pPr>
              <w:spacing w:before="40" w:after="40"/>
              <w:jc w:val="center"/>
              <w:rPr>
                <w:sz w:val="26"/>
                <w:szCs w:val="26"/>
                <w:lang w:val="fr-FR"/>
              </w:rPr>
            </w:pPr>
            <w:r w:rsidRPr="00640A3F">
              <w:rPr>
                <w:sz w:val="26"/>
                <w:szCs w:val="26"/>
                <w:lang w:val="fr-FR"/>
              </w:rPr>
              <w:t>9.950</w:t>
            </w:r>
          </w:p>
        </w:tc>
        <w:tc>
          <w:tcPr>
            <w:tcW w:w="1822" w:type="dxa"/>
            <w:vMerge/>
          </w:tcPr>
          <w:p w14:paraId="70F83DD9" w14:textId="2B34D627" w:rsidR="001D13AA" w:rsidRPr="00640A3F" w:rsidRDefault="001D13AA" w:rsidP="00114D18">
            <w:pPr>
              <w:spacing w:before="40" w:after="40"/>
              <w:jc w:val="center"/>
              <w:rPr>
                <w:sz w:val="26"/>
                <w:szCs w:val="26"/>
                <w:lang w:val="fr-FR"/>
              </w:rPr>
            </w:pPr>
          </w:p>
        </w:tc>
      </w:tr>
      <w:tr w:rsidR="00640A3F" w:rsidRPr="00640A3F" w14:paraId="2ACCE10F" w14:textId="77777777" w:rsidTr="00114D18">
        <w:trPr>
          <w:trHeight w:val="371"/>
          <w:jc w:val="center"/>
        </w:trPr>
        <w:tc>
          <w:tcPr>
            <w:tcW w:w="680" w:type="dxa"/>
          </w:tcPr>
          <w:p w14:paraId="364C4C32" w14:textId="77777777" w:rsidR="001D13AA" w:rsidRPr="00640A3F" w:rsidRDefault="001D13AA" w:rsidP="00114D18">
            <w:pPr>
              <w:spacing w:before="40" w:after="40"/>
              <w:jc w:val="center"/>
              <w:rPr>
                <w:sz w:val="26"/>
                <w:szCs w:val="26"/>
                <w:lang w:val="fr-FR"/>
              </w:rPr>
            </w:pPr>
            <w:r w:rsidRPr="00640A3F">
              <w:rPr>
                <w:sz w:val="26"/>
                <w:szCs w:val="26"/>
                <w:lang w:val="fr-FR"/>
              </w:rPr>
              <w:t>11</w:t>
            </w:r>
          </w:p>
        </w:tc>
        <w:tc>
          <w:tcPr>
            <w:tcW w:w="4364" w:type="dxa"/>
          </w:tcPr>
          <w:p w14:paraId="2813DA87" w14:textId="77777777" w:rsidR="001D13AA" w:rsidRPr="00640A3F" w:rsidRDefault="001D13AA" w:rsidP="00114D18">
            <w:pPr>
              <w:spacing w:before="40" w:after="40"/>
              <w:ind w:firstLine="34"/>
              <w:rPr>
                <w:sz w:val="26"/>
                <w:szCs w:val="26"/>
                <w:lang w:val="fr-FR"/>
              </w:rPr>
            </w:pPr>
            <w:r w:rsidRPr="00640A3F">
              <w:rPr>
                <w:sz w:val="26"/>
                <w:szCs w:val="26"/>
                <w:lang w:val="fr-FR"/>
              </w:rPr>
              <w:t xml:space="preserve">Hệ thống cung cấp điện </w:t>
            </w:r>
          </w:p>
        </w:tc>
        <w:tc>
          <w:tcPr>
            <w:tcW w:w="1076" w:type="dxa"/>
          </w:tcPr>
          <w:p w14:paraId="1CB34802" w14:textId="77777777" w:rsidR="001D13AA" w:rsidRPr="00640A3F" w:rsidRDefault="001D13AA" w:rsidP="00114D18">
            <w:pPr>
              <w:spacing w:before="40" w:after="40"/>
              <w:jc w:val="center"/>
              <w:rPr>
                <w:sz w:val="26"/>
                <w:szCs w:val="26"/>
                <w:lang w:val="fr-FR"/>
              </w:rPr>
            </w:pPr>
            <w:r w:rsidRPr="00640A3F">
              <w:rPr>
                <w:sz w:val="26"/>
                <w:szCs w:val="26"/>
                <w:lang w:val="fr-FR"/>
              </w:rPr>
              <w:t>1HT</w:t>
            </w:r>
          </w:p>
        </w:tc>
        <w:tc>
          <w:tcPr>
            <w:tcW w:w="1306" w:type="dxa"/>
          </w:tcPr>
          <w:p w14:paraId="24DE3BD6" w14:textId="77777777" w:rsidR="001D13AA" w:rsidRPr="00640A3F" w:rsidRDefault="001D13AA" w:rsidP="00114D18">
            <w:pPr>
              <w:spacing w:before="40" w:after="40"/>
              <w:jc w:val="center"/>
              <w:rPr>
                <w:sz w:val="26"/>
                <w:szCs w:val="26"/>
                <w:lang w:val="fr-FR"/>
              </w:rPr>
            </w:pPr>
          </w:p>
        </w:tc>
        <w:tc>
          <w:tcPr>
            <w:tcW w:w="1822" w:type="dxa"/>
            <w:vMerge/>
          </w:tcPr>
          <w:p w14:paraId="7CAA42AD" w14:textId="549841A0" w:rsidR="001D13AA" w:rsidRPr="00640A3F" w:rsidRDefault="001D13AA" w:rsidP="00114D18">
            <w:pPr>
              <w:spacing w:before="40" w:after="40"/>
              <w:jc w:val="center"/>
              <w:rPr>
                <w:sz w:val="26"/>
                <w:szCs w:val="26"/>
                <w:lang w:val="fr-FR"/>
              </w:rPr>
            </w:pPr>
          </w:p>
        </w:tc>
      </w:tr>
      <w:tr w:rsidR="00640A3F" w:rsidRPr="00640A3F" w14:paraId="0D3B5F12" w14:textId="77777777" w:rsidTr="00114D18">
        <w:trPr>
          <w:trHeight w:val="384"/>
          <w:jc w:val="center"/>
        </w:trPr>
        <w:tc>
          <w:tcPr>
            <w:tcW w:w="680" w:type="dxa"/>
          </w:tcPr>
          <w:p w14:paraId="10E2B9D2" w14:textId="77777777" w:rsidR="001D13AA" w:rsidRPr="00640A3F" w:rsidRDefault="001D13AA" w:rsidP="00114D18">
            <w:pPr>
              <w:spacing w:before="40" w:after="40"/>
              <w:jc w:val="center"/>
              <w:rPr>
                <w:sz w:val="26"/>
                <w:szCs w:val="26"/>
                <w:lang w:val="fr-FR"/>
              </w:rPr>
            </w:pPr>
            <w:r w:rsidRPr="00640A3F">
              <w:rPr>
                <w:sz w:val="26"/>
                <w:szCs w:val="26"/>
                <w:lang w:val="fr-FR"/>
              </w:rPr>
              <w:t>12</w:t>
            </w:r>
          </w:p>
        </w:tc>
        <w:tc>
          <w:tcPr>
            <w:tcW w:w="4364" w:type="dxa"/>
          </w:tcPr>
          <w:p w14:paraId="64FF57B2" w14:textId="77777777" w:rsidR="001D13AA" w:rsidRPr="00640A3F" w:rsidRDefault="001D13AA" w:rsidP="00114D18">
            <w:pPr>
              <w:spacing w:before="40" w:after="40"/>
              <w:ind w:firstLine="34"/>
              <w:rPr>
                <w:sz w:val="26"/>
                <w:szCs w:val="26"/>
                <w:lang w:val="fr-FR"/>
              </w:rPr>
            </w:pPr>
            <w:r w:rsidRPr="00640A3F">
              <w:rPr>
                <w:sz w:val="26"/>
                <w:szCs w:val="26"/>
                <w:lang w:val="fr-FR"/>
              </w:rPr>
              <w:t>Hệ thống cung cấp nước</w:t>
            </w:r>
          </w:p>
        </w:tc>
        <w:tc>
          <w:tcPr>
            <w:tcW w:w="1076" w:type="dxa"/>
          </w:tcPr>
          <w:p w14:paraId="32D44086" w14:textId="77777777" w:rsidR="001D13AA" w:rsidRPr="00640A3F" w:rsidRDefault="001D13AA" w:rsidP="00114D18">
            <w:pPr>
              <w:spacing w:before="40" w:after="40"/>
              <w:jc w:val="center"/>
              <w:rPr>
                <w:sz w:val="26"/>
                <w:szCs w:val="26"/>
                <w:lang w:val="fr-FR"/>
              </w:rPr>
            </w:pPr>
            <w:r w:rsidRPr="00640A3F">
              <w:rPr>
                <w:sz w:val="26"/>
                <w:szCs w:val="26"/>
                <w:lang w:val="fr-FR"/>
              </w:rPr>
              <w:t>1HT</w:t>
            </w:r>
          </w:p>
        </w:tc>
        <w:tc>
          <w:tcPr>
            <w:tcW w:w="1306" w:type="dxa"/>
          </w:tcPr>
          <w:p w14:paraId="13BC2DFF" w14:textId="77777777" w:rsidR="001D13AA" w:rsidRPr="00640A3F" w:rsidRDefault="001D13AA" w:rsidP="00114D18">
            <w:pPr>
              <w:spacing w:before="40" w:after="40"/>
              <w:jc w:val="center"/>
              <w:rPr>
                <w:sz w:val="26"/>
                <w:szCs w:val="26"/>
                <w:lang w:val="fr-FR"/>
              </w:rPr>
            </w:pPr>
          </w:p>
        </w:tc>
        <w:tc>
          <w:tcPr>
            <w:tcW w:w="1822" w:type="dxa"/>
            <w:vMerge/>
          </w:tcPr>
          <w:p w14:paraId="353D56E5" w14:textId="4A39EE23" w:rsidR="001D13AA" w:rsidRPr="00640A3F" w:rsidRDefault="001D13AA" w:rsidP="00114D18">
            <w:pPr>
              <w:spacing w:before="40" w:after="40"/>
              <w:jc w:val="center"/>
              <w:rPr>
                <w:sz w:val="26"/>
                <w:szCs w:val="26"/>
                <w:lang w:val="fr-FR"/>
              </w:rPr>
            </w:pPr>
          </w:p>
        </w:tc>
      </w:tr>
      <w:tr w:rsidR="00640A3F" w:rsidRPr="00B72ABC" w14:paraId="3D56DDCA" w14:textId="77777777" w:rsidTr="00114D18">
        <w:trPr>
          <w:trHeight w:val="371"/>
          <w:jc w:val="center"/>
        </w:trPr>
        <w:tc>
          <w:tcPr>
            <w:tcW w:w="680" w:type="dxa"/>
          </w:tcPr>
          <w:p w14:paraId="39BADAC7" w14:textId="77777777" w:rsidR="009F7887" w:rsidRPr="00640A3F" w:rsidRDefault="009F7887" w:rsidP="00114D18">
            <w:pPr>
              <w:spacing w:before="40" w:after="40"/>
              <w:jc w:val="center"/>
              <w:rPr>
                <w:b/>
                <w:sz w:val="26"/>
                <w:szCs w:val="26"/>
                <w:lang w:val="fr-FR"/>
              </w:rPr>
            </w:pPr>
            <w:r w:rsidRPr="00640A3F">
              <w:rPr>
                <w:b/>
                <w:sz w:val="26"/>
                <w:szCs w:val="26"/>
                <w:lang w:val="fr-FR"/>
              </w:rPr>
              <w:t>II</w:t>
            </w:r>
          </w:p>
        </w:tc>
        <w:tc>
          <w:tcPr>
            <w:tcW w:w="8568" w:type="dxa"/>
            <w:gridSpan w:val="4"/>
          </w:tcPr>
          <w:p w14:paraId="5067E8B2" w14:textId="77777777" w:rsidR="009F7887" w:rsidRPr="00640A3F" w:rsidRDefault="009F7887" w:rsidP="00114D18">
            <w:pPr>
              <w:spacing w:before="40" w:after="40"/>
              <w:rPr>
                <w:b/>
                <w:sz w:val="26"/>
                <w:szCs w:val="26"/>
                <w:lang w:val="fr-FR"/>
              </w:rPr>
            </w:pPr>
            <w:r w:rsidRPr="00640A3F">
              <w:rPr>
                <w:b/>
                <w:sz w:val="26"/>
                <w:szCs w:val="26"/>
                <w:lang w:val="fr-FR"/>
              </w:rPr>
              <w:t>Hạng mục bảo vệ môi trường</w:t>
            </w:r>
          </w:p>
        </w:tc>
      </w:tr>
      <w:tr w:rsidR="00640A3F" w:rsidRPr="00640A3F" w14:paraId="5AA4225A" w14:textId="77777777" w:rsidTr="001D13AA">
        <w:trPr>
          <w:trHeight w:val="384"/>
          <w:jc w:val="center"/>
        </w:trPr>
        <w:tc>
          <w:tcPr>
            <w:tcW w:w="680" w:type="dxa"/>
          </w:tcPr>
          <w:p w14:paraId="48876227"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4364" w:type="dxa"/>
          </w:tcPr>
          <w:p w14:paraId="0CCD4EDC" w14:textId="77777777" w:rsidR="001D13AA" w:rsidRPr="00640A3F" w:rsidRDefault="001D13AA" w:rsidP="00114D18">
            <w:pPr>
              <w:spacing w:before="40" w:after="40"/>
              <w:ind w:firstLine="34"/>
              <w:rPr>
                <w:sz w:val="26"/>
                <w:szCs w:val="26"/>
                <w:lang w:val="fr-FR"/>
              </w:rPr>
            </w:pPr>
            <w:r w:rsidRPr="00640A3F">
              <w:rPr>
                <w:sz w:val="26"/>
                <w:szCs w:val="26"/>
                <w:lang w:val="fr-FR"/>
              </w:rPr>
              <w:t>Hệ thống bể cấp nước sinh hoạt</w:t>
            </w:r>
          </w:p>
        </w:tc>
        <w:tc>
          <w:tcPr>
            <w:tcW w:w="1076" w:type="dxa"/>
          </w:tcPr>
          <w:p w14:paraId="3B56F57C"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12146C4B" w14:textId="77777777" w:rsidR="001D13AA" w:rsidRPr="00640A3F" w:rsidRDefault="001D13AA" w:rsidP="00114D18">
            <w:pPr>
              <w:spacing w:before="40" w:after="40"/>
              <w:jc w:val="center"/>
              <w:rPr>
                <w:sz w:val="26"/>
                <w:szCs w:val="26"/>
                <w:lang w:val="fr-FR"/>
              </w:rPr>
            </w:pPr>
            <w:r w:rsidRPr="00640A3F">
              <w:rPr>
                <w:sz w:val="26"/>
                <w:szCs w:val="26"/>
                <w:lang w:val="fr-FR"/>
              </w:rPr>
              <w:t>61</w:t>
            </w:r>
          </w:p>
        </w:tc>
        <w:tc>
          <w:tcPr>
            <w:tcW w:w="1822" w:type="dxa"/>
            <w:vMerge w:val="restart"/>
            <w:vAlign w:val="center"/>
          </w:tcPr>
          <w:p w14:paraId="348B2F58" w14:textId="23BE5576" w:rsidR="001D13AA" w:rsidRPr="00640A3F" w:rsidRDefault="001D13AA" w:rsidP="001D13AA">
            <w:pPr>
              <w:spacing w:before="40" w:after="40"/>
              <w:jc w:val="center"/>
              <w:rPr>
                <w:sz w:val="26"/>
                <w:szCs w:val="26"/>
                <w:lang w:val="fr-FR"/>
              </w:rPr>
            </w:pPr>
            <w:r w:rsidRPr="00640A3F">
              <w:rPr>
                <w:sz w:val="26"/>
                <w:szCs w:val="26"/>
                <w:lang w:val="fr-FR"/>
              </w:rPr>
              <w:t>Đã xây dựng</w:t>
            </w:r>
          </w:p>
        </w:tc>
      </w:tr>
      <w:tr w:rsidR="00640A3F" w:rsidRPr="00640A3F" w14:paraId="5CCC93E4" w14:textId="77777777" w:rsidTr="00114D18">
        <w:trPr>
          <w:trHeight w:val="384"/>
          <w:jc w:val="center"/>
        </w:trPr>
        <w:tc>
          <w:tcPr>
            <w:tcW w:w="680" w:type="dxa"/>
          </w:tcPr>
          <w:p w14:paraId="65C6B94D" w14:textId="77777777" w:rsidR="001D13AA" w:rsidRPr="00640A3F" w:rsidRDefault="001D13AA" w:rsidP="00114D18">
            <w:pPr>
              <w:spacing w:before="40" w:after="40"/>
              <w:jc w:val="center"/>
              <w:rPr>
                <w:sz w:val="26"/>
                <w:szCs w:val="26"/>
                <w:lang w:val="fr-FR"/>
              </w:rPr>
            </w:pPr>
            <w:r w:rsidRPr="00640A3F">
              <w:rPr>
                <w:sz w:val="26"/>
                <w:szCs w:val="26"/>
                <w:lang w:val="fr-FR"/>
              </w:rPr>
              <w:t>2</w:t>
            </w:r>
          </w:p>
        </w:tc>
        <w:tc>
          <w:tcPr>
            <w:tcW w:w="4364" w:type="dxa"/>
          </w:tcPr>
          <w:p w14:paraId="13BF9A50" w14:textId="77777777" w:rsidR="001D13AA" w:rsidRPr="00640A3F" w:rsidRDefault="001D13AA" w:rsidP="00114D18">
            <w:pPr>
              <w:spacing w:before="40" w:after="40"/>
              <w:ind w:firstLine="34"/>
              <w:rPr>
                <w:sz w:val="26"/>
                <w:szCs w:val="26"/>
                <w:lang w:val="fr-FR"/>
              </w:rPr>
            </w:pPr>
            <w:r w:rsidRPr="00640A3F">
              <w:rPr>
                <w:sz w:val="26"/>
                <w:szCs w:val="26"/>
                <w:lang w:val="fr-FR"/>
              </w:rPr>
              <w:t>Hệ thống bể cấp nước chăn nuôi</w:t>
            </w:r>
          </w:p>
        </w:tc>
        <w:tc>
          <w:tcPr>
            <w:tcW w:w="1076" w:type="dxa"/>
          </w:tcPr>
          <w:p w14:paraId="388FB2A6"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7BC55DFF" w14:textId="77777777" w:rsidR="001D13AA" w:rsidRPr="00640A3F" w:rsidRDefault="001D13AA" w:rsidP="00114D18">
            <w:pPr>
              <w:spacing w:before="40" w:after="40"/>
              <w:jc w:val="center"/>
              <w:rPr>
                <w:sz w:val="26"/>
                <w:szCs w:val="26"/>
                <w:lang w:val="fr-FR"/>
              </w:rPr>
            </w:pPr>
            <w:r w:rsidRPr="00640A3F">
              <w:rPr>
                <w:sz w:val="26"/>
                <w:szCs w:val="26"/>
                <w:lang w:val="fr-FR"/>
              </w:rPr>
              <w:t>185</w:t>
            </w:r>
          </w:p>
        </w:tc>
        <w:tc>
          <w:tcPr>
            <w:tcW w:w="1822" w:type="dxa"/>
            <w:vMerge/>
          </w:tcPr>
          <w:p w14:paraId="5DB3FBB7" w14:textId="062D645F" w:rsidR="001D13AA" w:rsidRPr="00640A3F" w:rsidRDefault="001D13AA" w:rsidP="00114D18">
            <w:pPr>
              <w:spacing w:before="40" w:after="40"/>
              <w:jc w:val="center"/>
              <w:rPr>
                <w:sz w:val="26"/>
                <w:szCs w:val="26"/>
                <w:lang w:val="fr-FR"/>
              </w:rPr>
            </w:pPr>
          </w:p>
        </w:tc>
      </w:tr>
      <w:tr w:rsidR="00640A3F" w:rsidRPr="00640A3F" w14:paraId="4FC95C45" w14:textId="77777777" w:rsidTr="00114D18">
        <w:trPr>
          <w:trHeight w:val="384"/>
          <w:jc w:val="center"/>
        </w:trPr>
        <w:tc>
          <w:tcPr>
            <w:tcW w:w="680" w:type="dxa"/>
          </w:tcPr>
          <w:p w14:paraId="2F5267B3" w14:textId="77777777" w:rsidR="009F7887" w:rsidRPr="00640A3F" w:rsidRDefault="009F7887" w:rsidP="00114D18">
            <w:pPr>
              <w:spacing w:before="40" w:after="40"/>
              <w:jc w:val="center"/>
              <w:rPr>
                <w:sz w:val="26"/>
                <w:szCs w:val="26"/>
                <w:lang w:val="fr-FR"/>
              </w:rPr>
            </w:pPr>
            <w:r w:rsidRPr="00640A3F">
              <w:rPr>
                <w:sz w:val="26"/>
                <w:szCs w:val="26"/>
                <w:lang w:val="fr-FR"/>
              </w:rPr>
              <w:t>3</w:t>
            </w:r>
          </w:p>
        </w:tc>
        <w:tc>
          <w:tcPr>
            <w:tcW w:w="4364" w:type="dxa"/>
          </w:tcPr>
          <w:p w14:paraId="0760F7A7" w14:textId="77777777" w:rsidR="009F7887" w:rsidRPr="00640A3F" w:rsidRDefault="009F7887" w:rsidP="00114D18">
            <w:pPr>
              <w:spacing w:before="40" w:after="40"/>
              <w:ind w:firstLine="34"/>
              <w:rPr>
                <w:sz w:val="26"/>
                <w:szCs w:val="26"/>
                <w:lang w:val="fr-FR"/>
              </w:rPr>
            </w:pPr>
            <w:r w:rsidRPr="00640A3F">
              <w:rPr>
                <w:sz w:val="26"/>
                <w:szCs w:val="26"/>
                <w:lang w:val="fr-FR"/>
              </w:rPr>
              <w:t>Bể chứa phân</w:t>
            </w:r>
          </w:p>
        </w:tc>
        <w:tc>
          <w:tcPr>
            <w:tcW w:w="1076" w:type="dxa"/>
          </w:tcPr>
          <w:p w14:paraId="2E0968EF" w14:textId="77777777" w:rsidR="009F7887" w:rsidRPr="00640A3F" w:rsidRDefault="009F7887" w:rsidP="00114D18">
            <w:pPr>
              <w:spacing w:before="40" w:after="40"/>
              <w:jc w:val="center"/>
              <w:rPr>
                <w:sz w:val="26"/>
                <w:szCs w:val="26"/>
                <w:lang w:val="fr-FR"/>
              </w:rPr>
            </w:pPr>
            <w:r w:rsidRPr="00640A3F">
              <w:rPr>
                <w:sz w:val="26"/>
                <w:szCs w:val="26"/>
                <w:lang w:val="fr-FR"/>
              </w:rPr>
              <w:t>1</w:t>
            </w:r>
          </w:p>
        </w:tc>
        <w:tc>
          <w:tcPr>
            <w:tcW w:w="1306" w:type="dxa"/>
          </w:tcPr>
          <w:p w14:paraId="3A0B5332" w14:textId="77777777" w:rsidR="009F7887" w:rsidRPr="00640A3F" w:rsidRDefault="009F7887" w:rsidP="00114D18">
            <w:pPr>
              <w:spacing w:before="40" w:after="40"/>
              <w:jc w:val="center"/>
              <w:rPr>
                <w:sz w:val="26"/>
                <w:szCs w:val="26"/>
                <w:lang w:val="fr-FR"/>
              </w:rPr>
            </w:pPr>
            <w:r w:rsidRPr="00640A3F">
              <w:rPr>
                <w:sz w:val="26"/>
                <w:szCs w:val="26"/>
                <w:lang w:val="fr-FR"/>
              </w:rPr>
              <w:t>100</w:t>
            </w:r>
          </w:p>
        </w:tc>
        <w:tc>
          <w:tcPr>
            <w:tcW w:w="1822" w:type="dxa"/>
          </w:tcPr>
          <w:p w14:paraId="5F836BBF" w14:textId="77777777" w:rsidR="009F7887" w:rsidRPr="00640A3F" w:rsidRDefault="009F7887" w:rsidP="00114D18">
            <w:pPr>
              <w:spacing w:before="40" w:after="40"/>
              <w:jc w:val="center"/>
              <w:rPr>
                <w:sz w:val="26"/>
                <w:szCs w:val="26"/>
                <w:lang w:val="fr-FR"/>
              </w:rPr>
            </w:pPr>
            <w:r w:rsidRPr="00640A3F">
              <w:rPr>
                <w:sz w:val="26"/>
                <w:szCs w:val="26"/>
                <w:lang w:val="fr-FR"/>
              </w:rPr>
              <w:t>Không sử dụng</w:t>
            </w:r>
          </w:p>
        </w:tc>
      </w:tr>
      <w:tr w:rsidR="00640A3F" w:rsidRPr="00640A3F" w14:paraId="15FA9E75" w14:textId="77777777" w:rsidTr="001D13AA">
        <w:trPr>
          <w:trHeight w:val="371"/>
          <w:jc w:val="center"/>
        </w:trPr>
        <w:tc>
          <w:tcPr>
            <w:tcW w:w="680" w:type="dxa"/>
          </w:tcPr>
          <w:p w14:paraId="7AE5B3C1" w14:textId="77777777" w:rsidR="001D13AA" w:rsidRPr="00640A3F" w:rsidRDefault="001D13AA" w:rsidP="00114D18">
            <w:pPr>
              <w:spacing w:before="40" w:after="40"/>
              <w:jc w:val="center"/>
              <w:rPr>
                <w:sz w:val="26"/>
                <w:szCs w:val="26"/>
                <w:lang w:val="fr-FR"/>
              </w:rPr>
            </w:pPr>
            <w:r w:rsidRPr="00640A3F">
              <w:rPr>
                <w:sz w:val="26"/>
                <w:szCs w:val="26"/>
                <w:lang w:val="fr-FR"/>
              </w:rPr>
              <w:lastRenderedPageBreak/>
              <w:t>4</w:t>
            </w:r>
          </w:p>
        </w:tc>
        <w:tc>
          <w:tcPr>
            <w:tcW w:w="4364" w:type="dxa"/>
          </w:tcPr>
          <w:p w14:paraId="592DFA82" w14:textId="77777777" w:rsidR="001D13AA" w:rsidRPr="00640A3F" w:rsidRDefault="001D13AA" w:rsidP="00114D18">
            <w:pPr>
              <w:spacing w:before="40" w:after="40"/>
              <w:ind w:firstLine="34"/>
              <w:rPr>
                <w:sz w:val="26"/>
                <w:szCs w:val="26"/>
                <w:lang w:val="fr-FR"/>
              </w:rPr>
            </w:pPr>
            <w:r w:rsidRPr="00640A3F">
              <w:rPr>
                <w:sz w:val="26"/>
                <w:szCs w:val="26"/>
                <w:lang w:val="fr-FR"/>
              </w:rPr>
              <w:t>Kho chứa chất thải rắn thông thường</w:t>
            </w:r>
          </w:p>
        </w:tc>
        <w:tc>
          <w:tcPr>
            <w:tcW w:w="1076" w:type="dxa"/>
          </w:tcPr>
          <w:p w14:paraId="53F02FC2"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4064F9D9" w14:textId="77777777" w:rsidR="001D13AA" w:rsidRPr="00640A3F" w:rsidRDefault="001D13AA" w:rsidP="00114D18">
            <w:pPr>
              <w:spacing w:before="40" w:after="40"/>
              <w:jc w:val="center"/>
              <w:rPr>
                <w:sz w:val="26"/>
                <w:szCs w:val="26"/>
                <w:lang w:val="fr-FR"/>
              </w:rPr>
            </w:pPr>
            <w:r w:rsidRPr="00640A3F">
              <w:rPr>
                <w:sz w:val="26"/>
                <w:szCs w:val="26"/>
                <w:lang w:val="fr-FR"/>
              </w:rPr>
              <w:t>34</w:t>
            </w:r>
          </w:p>
        </w:tc>
        <w:tc>
          <w:tcPr>
            <w:tcW w:w="1822" w:type="dxa"/>
            <w:vMerge w:val="restart"/>
            <w:vAlign w:val="center"/>
          </w:tcPr>
          <w:p w14:paraId="7CD1C189" w14:textId="6A64D16F" w:rsidR="001D13AA" w:rsidRPr="00640A3F" w:rsidRDefault="001D13AA" w:rsidP="001D13AA">
            <w:pPr>
              <w:spacing w:before="40" w:after="40"/>
              <w:jc w:val="center"/>
              <w:rPr>
                <w:sz w:val="26"/>
                <w:szCs w:val="26"/>
                <w:lang w:val="fr-FR"/>
              </w:rPr>
            </w:pPr>
            <w:r w:rsidRPr="00640A3F">
              <w:rPr>
                <w:sz w:val="26"/>
                <w:szCs w:val="26"/>
                <w:lang w:val="fr-FR"/>
              </w:rPr>
              <w:t>Đã xây dựng</w:t>
            </w:r>
          </w:p>
        </w:tc>
      </w:tr>
      <w:tr w:rsidR="00640A3F" w:rsidRPr="00640A3F" w14:paraId="44A72720" w14:textId="77777777" w:rsidTr="00114D18">
        <w:trPr>
          <w:trHeight w:val="384"/>
          <w:jc w:val="center"/>
        </w:trPr>
        <w:tc>
          <w:tcPr>
            <w:tcW w:w="680" w:type="dxa"/>
          </w:tcPr>
          <w:p w14:paraId="4A9DA161" w14:textId="77777777" w:rsidR="001D13AA" w:rsidRPr="00640A3F" w:rsidRDefault="001D13AA" w:rsidP="00114D18">
            <w:pPr>
              <w:spacing w:before="40" w:after="40"/>
              <w:jc w:val="center"/>
              <w:rPr>
                <w:sz w:val="26"/>
                <w:szCs w:val="26"/>
                <w:lang w:val="fr-FR"/>
              </w:rPr>
            </w:pPr>
            <w:r w:rsidRPr="00640A3F">
              <w:rPr>
                <w:sz w:val="26"/>
                <w:szCs w:val="26"/>
                <w:lang w:val="fr-FR"/>
              </w:rPr>
              <w:t>5</w:t>
            </w:r>
          </w:p>
        </w:tc>
        <w:tc>
          <w:tcPr>
            <w:tcW w:w="4364" w:type="dxa"/>
          </w:tcPr>
          <w:p w14:paraId="1C44ECE4" w14:textId="77777777" w:rsidR="001D13AA" w:rsidRPr="00640A3F" w:rsidRDefault="001D13AA" w:rsidP="00114D18">
            <w:pPr>
              <w:spacing w:before="40" w:after="40"/>
              <w:ind w:firstLine="34"/>
              <w:rPr>
                <w:sz w:val="26"/>
                <w:szCs w:val="26"/>
                <w:lang w:val="fr-FR"/>
              </w:rPr>
            </w:pPr>
            <w:r w:rsidRPr="00640A3F">
              <w:rPr>
                <w:sz w:val="26"/>
                <w:szCs w:val="26"/>
                <w:lang w:val="fr-FR"/>
              </w:rPr>
              <w:t>Kho chứa CTNH</w:t>
            </w:r>
          </w:p>
        </w:tc>
        <w:tc>
          <w:tcPr>
            <w:tcW w:w="1076" w:type="dxa"/>
          </w:tcPr>
          <w:p w14:paraId="1B40BAD3"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1D4BFBE2" w14:textId="77777777" w:rsidR="001D13AA" w:rsidRPr="00640A3F" w:rsidRDefault="001D13AA" w:rsidP="00114D18">
            <w:pPr>
              <w:spacing w:before="40" w:after="40"/>
              <w:jc w:val="center"/>
              <w:rPr>
                <w:sz w:val="26"/>
                <w:szCs w:val="26"/>
                <w:lang w:val="fr-FR"/>
              </w:rPr>
            </w:pPr>
            <w:r w:rsidRPr="00640A3F">
              <w:rPr>
                <w:sz w:val="26"/>
                <w:szCs w:val="26"/>
                <w:lang w:val="fr-FR"/>
              </w:rPr>
              <w:t>12</w:t>
            </w:r>
          </w:p>
        </w:tc>
        <w:tc>
          <w:tcPr>
            <w:tcW w:w="1822" w:type="dxa"/>
            <w:vMerge/>
          </w:tcPr>
          <w:p w14:paraId="070ACEAB" w14:textId="1168D063" w:rsidR="001D13AA" w:rsidRPr="00640A3F" w:rsidRDefault="001D13AA" w:rsidP="00114D18">
            <w:pPr>
              <w:spacing w:before="40" w:after="40"/>
              <w:jc w:val="center"/>
              <w:rPr>
                <w:sz w:val="26"/>
                <w:szCs w:val="26"/>
                <w:lang w:val="fr-FR"/>
              </w:rPr>
            </w:pPr>
          </w:p>
        </w:tc>
      </w:tr>
      <w:tr w:rsidR="00640A3F" w:rsidRPr="00640A3F" w14:paraId="4B090D21" w14:textId="77777777" w:rsidTr="00114D18">
        <w:trPr>
          <w:trHeight w:val="384"/>
          <w:jc w:val="center"/>
        </w:trPr>
        <w:tc>
          <w:tcPr>
            <w:tcW w:w="680" w:type="dxa"/>
          </w:tcPr>
          <w:p w14:paraId="5B94C885" w14:textId="77777777" w:rsidR="009F7887" w:rsidRPr="00640A3F" w:rsidRDefault="009F7887" w:rsidP="00114D18">
            <w:pPr>
              <w:spacing w:before="40" w:after="40"/>
              <w:jc w:val="center"/>
              <w:rPr>
                <w:sz w:val="26"/>
                <w:szCs w:val="26"/>
                <w:lang w:val="fr-FR"/>
              </w:rPr>
            </w:pPr>
            <w:r w:rsidRPr="00640A3F">
              <w:rPr>
                <w:sz w:val="26"/>
                <w:szCs w:val="26"/>
                <w:lang w:val="fr-FR"/>
              </w:rPr>
              <w:t>6</w:t>
            </w:r>
          </w:p>
        </w:tc>
        <w:tc>
          <w:tcPr>
            <w:tcW w:w="4364" w:type="dxa"/>
          </w:tcPr>
          <w:p w14:paraId="75DD849C" w14:textId="77777777" w:rsidR="009F7887" w:rsidRPr="00640A3F" w:rsidRDefault="009F7887" w:rsidP="00114D18">
            <w:pPr>
              <w:spacing w:before="40" w:after="40"/>
              <w:ind w:firstLine="34"/>
              <w:rPr>
                <w:sz w:val="26"/>
                <w:szCs w:val="26"/>
                <w:lang w:val="fr-FR"/>
              </w:rPr>
            </w:pPr>
            <w:r w:rsidRPr="00640A3F">
              <w:rPr>
                <w:sz w:val="26"/>
                <w:szCs w:val="26"/>
                <w:lang w:val="fr-FR"/>
              </w:rPr>
              <w:t>Hầm biogas</w:t>
            </w:r>
          </w:p>
        </w:tc>
        <w:tc>
          <w:tcPr>
            <w:tcW w:w="1076" w:type="dxa"/>
          </w:tcPr>
          <w:p w14:paraId="4E353CE6" w14:textId="77777777" w:rsidR="009F7887" w:rsidRPr="00640A3F" w:rsidRDefault="009F7887" w:rsidP="00114D18">
            <w:pPr>
              <w:spacing w:before="40" w:after="40"/>
              <w:jc w:val="center"/>
              <w:rPr>
                <w:sz w:val="26"/>
                <w:szCs w:val="26"/>
                <w:lang w:val="fr-FR"/>
              </w:rPr>
            </w:pPr>
            <w:r w:rsidRPr="00640A3F">
              <w:rPr>
                <w:sz w:val="26"/>
                <w:szCs w:val="26"/>
                <w:lang w:val="fr-FR"/>
              </w:rPr>
              <w:t>1</w:t>
            </w:r>
          </w:p>
        </w:tc>
        <w:tc>
          <w:tcPr>
            <w:tcW w:w="1306" w:type="dxa"/>
          </w:tcPr>
          <w:p w14:paraId="6B6E1081" w14:textId="77777777" w:rsidR="009F7887" w:rsidRPr="00640A3F" w:rsidRDefault="009F7887" w:rsidP="00114D18">
            <w:pPr>
              <w:spacing w:before="40" w:after="40"/>
              <w:jc w:val="center"/>
              <w:rPr>
                <w:sz w:val="26"/>
                <w:szCs w:val="26"/>
                <w:lang w:val="fr-FR"/>
              </w:rPr>
            </w:pPr>
            <w:r w:rsidRPr="00640A3F">
              <w:rPr>
                <w:sz w:val="26"/>
                <w:szCs w:val="26"/>
                <w:lang w:val="fr-FR"/>
              </w:rPr>
              <w:t>1.054</w:t>
            </w:r>
          </w:p>
        </w:tc>
        <w:tc>
          <w:tcPr>
            <w:tcW w:w="1822" w:type="dxa"/>
          </w:tcPr>
          <w:p w14:paraId="787C139B" w14:textId="77777777" w:rsidR="009F7887" w:rsidRPr="00640A3F" w:rsidRDefault="009F7887" w:rsidP="00114D18">
            <w:pPr>
              <w:spacing w:before="40" w:after="40"/>
              <w:jc w:val="center"/>
              <w:rPr>
                <w:sz w:val="26"/>
                <w:szCs w:val="26"/>
                <w:lang w:val="fr-FR"/>
              </w:rPr>
            </w:pPr>
            <w:r w:rsidRPr="00640A3F">
              <w:rPr>
                <w:sz w:val="26"/>
                <w:szCs w:val="26"/>
                <w:lang w:val="fr-FR"/>
              </w:rPr>
              <w:t>Không sử dụng</w:t>
            </w:r>
          </w:p>
        </w:tc>
      </w:tr>
      <w:tr w:rsidR="00640A3F" w:rsidRPr="00640A3F" w14:paraId="3A5AD6EF" w14:textId="77777777" w:rsidTr="001D13AA">
        <w:trPr>
          <w:trHeight w:val="371"/>
          <w:jc w:val="center"/>
        </w:trPr>
        <w:tc>
          <w:tcPr>
            <w:tcW w:w="680" w:type="dxa"/>
          </w:tcPr>
          <w:p w14:paraId="35499384" w14:textId="77777777" w:rsidR="001D13AA" w:rsidRPr="00640A3F" w:rsidRDefault="001D13AA" w:rsidP="00114D18">
            <w:pPr>
              <w:spacing w:before="40" w:after="40"/>
              <w:jc w:val="center"/>
              <w:rPr>
                <w:sz w:val="26"/>
                <w:szCs w:val="26"/>
                <w:lang w:val="fr-FR"/>
              </w:rPr>
            </w:pPr>
            <w:r w:rsidRPr="00640A3F">
              <w:rPr>
                <w:sz w:val="26"/>
                <w:szCs w:val="26"/>
                <w:lang w:val="fr-FR"/>
              </w:rPr>
              <w:t>7</w:t>
            </w:r>
          </w:p>
        </w:tc>
        <w:tc>
          <w:tcPr>
            <w:tcW w:w="4364" w:type="dxa"/>
          </w:tcPr>
          <w:p w14:paraId="62ACF156" w14:textId="77777777" w:rsidR="001D13AA" w:rsidRPr="00640A3F" w:rsidRDefault="001D13AA" w:rsidP="00114D18">
            <w:pPr>
              <w:spacing w:before="40" w:after="40"/>
              <w:ind w:firstLine="34"/>
              <w:rPr>
                <w:sz w:val="26"/>
                <w:szCs w:val="26"/>
                <w:lang w:val="fr-FR"/>
              </w:rPr>
            </w:pPr>
            <w:r w:rsidRPr="00640A3F">
              <w:rPr>
                <w:sz w:val="26"/>
                <w:szCs w:val="26"/>
                <w:lang w:val="fr-FR"/>
              </w:rPr>
              <w:t>Hồ sinh học 1</w:t>
            </w:r>
          </w:p>
        </w:tc>
        <w:tc>
          <w:tcPr>
            <w:tcW w:w="1076" w:type="dxa"/>
          </w:tcPr>
          <w:p w14:paraId="1FB36DE6"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418BDB7C" w14:textId="77777777" w:rsidR="001D13AA" w:rsidRPr="00640A3F" w:rsidRDefault="001D13AA" w:rsidP="00114D18">
            <w:pPr>
              <w:spacing w:before="40" w:after="40"/>
              <w:jc w:val="center"/>
              <w:rPr>
                <w:sz w:val="26"/>
                <w:szCs w:val="26"/>
                <w:lang w:val="fr-FR"/>
              </w:rPr>
            </w:pPr>
            <w:r w:rsidRPr="00640A3F">
              <w:rPr>
                <w:sz w:val="26"/>
                <w:szCs w:val="26"/>
                <w:lang w:val="fr-FR"/>
              </w:rPr>
              <w:t>486</w:t>
            </w:r>
          </w:p>
        </w:tc>
        <w:tc>
          <w:tcPr>
            <w:tcW w:w="1822" w:type="dxa"/>
            <w:vMerge w:val="restart"/>
            <w:vAlign w:val="center"/>
          </w:tcPr>
          <w:p w14:paraId="2D6FF01A" w14:textId="52415AA0" w:rsidR="001D13AA" w:rsidRPr="00640A3F" w:rsidRDefault="001D13AA" w:rsidP="001D13AA">
            <w:pPr>
              <w:spacing w:before="40" w:after="40"/>
              <w:jc w:val="center"/>
              <w:rPr>
                <w:sz w:val="26"/>
                <w:szCs w:val="26"/>
                <w:lang w:val="fr-FR"/>
              </w:rPr>
            </w:pPr>
            <w:r w:rsidRPr="00640A3F">
              <w:rPr>
                <w:sz w:val="26"/>
                <w:szCs w:val="26"/>
                <w:lang w:val="fr-FR"/>
              </w:rPr>
              <w:t>Đã xây dựng</w:t>
            </w:r>
          </w:p>
        </w:tc>
      </w:tr>
      <w:tr w:rsidR="00640A3F" w:rsidRPr="00640A3F" w14:paraId="7CBA83EA" w14:textId="77777777" w:rsidTr="00114D18">
        <w:trPr>
          <w:trHeight w:val="371"/>
          <w:jc w:val="center"/>
        </w:trPr>
        <w:tc>
          <w:tcPr>
            <w:tcW w:w="680" w:type="dxa"/>
          </w:tcPr>
          <w:p w14:paraId="49F45F39" w14:textId="77777777" w:rsidR="001D13AA" w:rsidRPr="00640A3F" w:rsidRDefault="001D13AA" w:rsidP="00114D18">
            <w:pPr>
              <w:spacing w:before="40" w:after="40"/>
              <w:jc w:val="center"/>
              <w:rPr>
                <w:sz w:val="26"/>
                <w:szCs w:val="26"/>
                <w:lang w:val="fr-FR"/>
              </w:rPr>
            </w:pPr>
            <w:r w:rsidRPr="00640A3F">
              <w:rPr>
                <w:sz w:val="26"/>
                <w:szCs w:val="26"/>
                <w:lang w:val="fr-FR"/>
              </w:rPr>
              <w:t>8</w:t>
            </w:r>
          </w:p>
        </w:tc>
        <w:tc>
          <w:tcPr>
            <w:tcW w:w="4364" w:type="dxa"/>
          </w:tcPr>
          <w:p w14:paraId="3EF5E3BA" w14:textId="77777777" w:rsidR="001D13AA" w:rsidRPr="00640A3F" w:rsidRDefault="001D13AA" w:rsidP="00114D18">
            <w:pPr>
              <w:spacing w:before="40" w:after="40"/>
              <w:ind w:firstLine="34"/>
              <w:rPr>
                <w:sz w:val="26"/>
                <w:szCs w:val="26"/>
                <w:lang w:val="fr-FR"/>
              </w:rPr>
            </w:pPr>
            <w:r w:rsidRPr="00640A3F">
              <w:rPr>
                <w:sz w:val="26"/>
                <w:szCs w:val="26"/>
                <w:lang w:val="fr-FR"/>
              </w:rPr>
              <w:t>Hồ sinh học 2</w:t>
            </w:r>
          </w:p>
        </w:tc>
        <w:tc>
          <w:tcPr>
            <w:tcW w:w="1076" w:type="dxa"/>
          </w:tcPr>
          <w:p w14:paraId="7A2E1E20"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56469D5F" w14:textId="2CDB7691" w:rsidR="001D13AA" w:rsidRPr="00640A3F" w:rsidRDefault="001D13AA" w:rsidP="00114D18">
            <w:pPr>
              <w:spacing w:before="40" w:after="40"/>
              <w:jc w:val="center"/>
              <w:rPr>
                <w:sz w:val="26"/>
                <w:szCs w:val="26"/>
                <w:lang w:val="fr-FR"/>
              </w:rPr>
            </w:pPr>
            <w:r w:rsidRPr="00640A3F">
              <w:rPr>
                <w:sz w:val="26"/>
                <w:szCs w:val="26"/>
                <w:lang w:val="fr-FR"/>
              </w:rPr>
              <w:t>1.012</w:t>
            </w:r>
          </w:p>
        </w:tc>
        <w:tc>
          <w:tcPr>
            <w:tcW w:w="1822" w:type="dxa"/>
            <w:vMerge/>
          </w:tcPr>
          <w:p w14:paraId="6E102724" w14:textId="5915349D" w:rsidR="001D13AA" w:rsidRPr="00640A3F" w:rsidRDefault="001D13AA" w:rsidP="00114D18">
            <w:pPr>
              <w:spacing w:before="40" w:after="40"/>
              <w:jc w:val="center"/>
              <w:rPr>
                <w:sz w:val="26"/>
                <w:szCs w:val="26"/>
                <w:lang w:val="fr-FR"/>
              </w:rPr>
            </w:pPr>
          </w:p>
        </w:tc>
      </w:tr>
      <w:tr w:rsidR="00640A3F" w:rsidRPr="00640A3F" w14:paraId="6447F6C1" w14:textId="77777777" w:rsidTr="00114D18">
        <w:trPr>
          <w:trHeight w:val="371"/>
          <w:jc w:val="center"/>
        </w:trPr>
        <w:tc>
          <w:tcPr>
            <w:tcW w:w="680" w:type="dxa"/>
          </w:tcPr>
          <w:p w14:paraId="1A63A152" w14:textId="77777777" w:rsidR="001D13AA" w:rsidRPr="00640A3F" w:rsidRDefault="001D13AA" w:rsidP="00114D18">
            <w:pPr>
              <w:spacing w:before="40" w:after="40"/>
              <w:jc w:val="center"/>
              <w:rPr>
                <w:sz w:val="26"/>
                <w:szCs w:val="26"/>
                <w:lang w:val="fr-FR"/>
              </w:rPr>
            </w:pPr>
            <w:r w:rsidRPr="00640A3F">
              <w:rPr>
                <w:sz w:val="26"/>
                <w:szCs w:val="26"/>
                <w:lang w:val="fr-FR"/>
              </w:rPr>
              <w:t>9</w:t>
            </w:r>
          </w:p>
        </w:tc>
        <w:tc>
          <w:tcPr>
            <w:tcW w:w="4364" w:type="dxa"/>
          </w:tcPr>
          <w:p w14:paraId="7B307D42" w14:textId="77777777" w:rsidR="001D13AA" w:rsidRPr="00640A3F" w:rsidRDefault="001D13AA" w:rsidP="00114D18">
            <w:pPr>
              <w:spacing w:before="40" w:after="40"/>
              <w:ind w:firstLine="34"/>
              <w:rPr>
                <w:sz w:val="26"/>
                <w:szCs w:val="26"/>
                <w:lang w:val="fr-FR"/>
              </w:rPr>
            </w:pPr>
            <w:r w:rsidRPr="00640A3F">
              <w:rPr>
                <w:sz w:val="26"/>
                <w:szCs w:val="26"/>
                <w:lang w:val="fr-FR"/>
              </w:rPr>
              <w:t>Hồ sinh học 3</w:t>
            </w:r>
          </w:p>
        </w:tc>
        <w:tc>
          <w:tcPr>
            <w:tcW w:w="1076" w:type="dxa"/>
          </w:tcPr>
          <w:p w14:paraId="0E424F35"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20E54C0B" w14:textId="6624CD0E" w:rsidR="001D13AA" w:rsidRPr="00640A3F" w:rsidRDefault="001D13AA" w:rsidP="00114D18">
            <w:pPr>
              <w:spacing w:before="40" w:after="40"/>
              <w:jc w:val="center"/>
              <w:rPr>
                <w:sz w:val="26"/>
                <w:szCs w:val="26"/>
                <w:lang w:val="fr-FR"/>
              </w:rPr>
            </w:pPr>
            <w:r w:rsidRPr="00640A3F">
              <w:rPr>
                <w:sz w:val="26"/>
                <w:szCs w:val="26"/>
                <w:lang w:val="fr-FR"/>
              </w:rPr>
              <w:t>1.221</w:t>
            </w:r>
          </w:p>
        </w:tc>
        <w:tc>
          <w:tcPr>
            <w:tcW w:w="1822" w:type="dxa"/>
            <w:vMerge/>
          </w:tcPr>
          <w:p w14:paraId="17A306C8" w14:textId="0884B115" w:rsidR="001D13AA" w:rsidRPr="00640A3F" w:rsidRDefault="001D13AA" w:rsidP="00114D18">
            <w:pPr>
              <w:spacing w:before="40" w:after="40"/>
              <w:jc w:val="center"/>
              <w:rPr>
                <w:sz w:val="26"/>
                <w:szCs w:val="26"/>
                <w:lang w:val="fr-FR"/>
              </w:rPr>
            </w:pPr>
          </w:p>
        </w:tc>
      </w:tr>
      <w:tr w:rsidR="00640A3F" w:rsidRPr="00640A3F" w14:paraId="6CB3B091" w14:textId="77777777" w:rsidTr="00114D18">
        <w:trPr>
          <w:trHeight w:val="371"/>
          <w:jc w:val="center"/>
        </w:trPr>
        <w:tc>
          <w:tcPr>
            <w:tcW w:w="680" w:type="dxa"/>
          </w:tcPr>
          <w:p w14:paraId="37D22A9F" w14:textId="77777777" w:rsidR="001D13AA" w:rsidRPr="00640A3F" w:rsidRDefault="001D13AA" w:rsidP="00114D18">
            <w:pPr>
              <w:spacing w:before="40" w:after="40"/>
              <w:jc w:val="center"/>
              <w:rPr>
                <w:sz w:val="26"/>
                <w:szCs w:val="26"/>
                <w:lang w:val="fr-FR"/>
              </w:rPr>
            </w:pPr>
            <w:r w:rsidRPr="00640A3F">
              <w:rPr>
                <w:sz w:val="26"/>
                <w:szCs w:val="26"/>
                <w:lang w:val="fr-FR"/>
              </w:rPr>
              <w:t>10</w:t>
            </w:r>
          </w:p>
        </w:tc>
        <w:tc>
          <w:tcPr>
            <w:tcW w:w="4364" w:type="dxa"/>
          </w:tcPr>
          <w:p w14:paraId="14B9EDCE" w14:textId="77777777" w:rsidR="001D13AA" w:rsidRPr="00640A3F" w:rsidRDefault="001D13AA" w:rsidP="00114D18">
            <w:pPr>
              <w:spacing w:before="40" w:after="40"/>
              <w:ind w:firstLine="34"/>
              <w:rPr>
                <w:sz w:val="26"/>
                <w:szCs w:val="26"/>
                <w:lang w:val="fr-FR"/>
              </w:rPr>
            </w:pPr>
            <w:r w:rsidRPr="00640A3F">
              <w:rPr>
                <w:sz w:val="26"/>
                <w:szCs w:val="26"/>
                <w:lang w:val="fr-FR"/>
              </w:rPr>
              <w:t>Hồ sinh học 4</w:t>
            </w:r>
          </w:p>
        </w:tc>
        <w:tc>
          <w:tcPr>
            <w:tcW w:w="1076" w:type="dxa"/>
          </w:tcPr>
          <w:p w14:paraId="3BE4BBB9"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51027169" w14:textId="7A2E8803" w:rsidR="001D13AA" w:rsidRPr="00640A3F" w:rsidRDefault="001D13AA" w:rsidP="00114D18">
            <w:pPr>
              <w:spacing w:before="40" w:after="40"/>
              <w:jc w:val="center"/>
              <w:rPr>
                <w:sz w:val="26"/>
                <w:szCs w:val="26"/>
                <w:lang w:val="fr-FR"/>
              </w:rPr>
            </w:pPr>
            <w:r w:rsidRPr="00640A3F">
              <w:rPr>
                <w:sz w:val="26"/>
                <w:szCs w:val="26"/>
                <w:lang w:val="fr-FR"/>
              </w:rPr>
              <w:t>1.554</w:t>
            </w:r>
          </w:p>
        </w:tc>
        <w:tc>
          <w:tcPr>
            <w:tcW w:w="1822" w:type="dxa"/>
            <w:vMerge/>
          </w:tcPr>
          <w:p w14:paraId="65C5B4BD" w14:textId="67471981" w:rsidR="001D13AA" w:rsidRPr="00640A3F" w:rsidRDefault="001D13AA" w:rsidP="00114D18">
            <w:pPr>
              <w:spacing w:before="40" w:after="40"/>
              <w:jc w:val="center"/>
              <w:rPr>
                <w:sz w:val="26"/>
                <w:szCs w:val="26"/>
                <w:lang w:val="fr-FR"/>
              </w:rPr>
            </w:pPr>
          </w:p>
        </w:tc>
      </w:tr>
      <w:tr w:rsidR="00640A3F" w:rsidRPr="00640A3F" w14:paraId="71C3E95F" w14:textId="77777777" w:rsidTr="00114D18">
        <w:trPr>
          <w:trHeight w:val="371"/>
          <w:jc w:val="center"/>
        </w:trPr>
        <w:tc>
          <w:tcPr>
            <w:tcW w:w="680" w:type="dxa"/>
          </w:tcPr>
          <w:p w14:paraId="448998D2" w14:textId="77777777" w:rsidR="001D13AA" w:rsidRPr="00640A3F" w:rsidRDefault="001D13AA" w:rsidP="00114D18">
            <w:pPr>
              <w:spacing w:before="40" w:after="40"/>
              <w:jc w:val="center"/>
              <w:rPr>
                <w:sz w:val="26"/>
                <w:szCs w:val="26"/>
                <w:lang w:val="fr-FR"/>
              </w:rPr>
            </w:pPr>
            <w:r w:rsidRPr="00640A3F">
              <w:rPr>
                <w:sz w:val="26"/>
                <w:szCs w:val="26"/>
                <w:lang w:val="fr-FR"/>
              </w:rPr>
              <w:t>11</w:t>
            </w:r>
          </w:p>
        </w:tc>
        <w:tc>
          <w:tcPr>
            <w:tcW w:w="4364" w:type="dxa"/>
          </w:tcPr>
          <w:p w14:paraId="6DB88ABA" w14:textId="77777777" w:rsidR="001D13AA" w:rsidRPr="00640A3F" w:rsidRDefault="001D13AA" w:rsidP="00114D18">
            <w:pPr>
              <w:spacing w:before="40" w:after="40"/>
              <w:ind w:firstLine="34"/>
              <w:rPr>
                <w:sz w:val="26"/>
                <w:szCs w:val="26"/>
                <w:lang w:val="fr-FR"/>
              </w:rPr>
            </w:pPr>
            <w:r w:rsidRPr="00640A3F">
              <w:rPr>
                <w:sz w:val="26"/>
                <w:szCs w:val="26"/>
                <w:lang w:val="fr-FR"/>
              </w:rPr>
              <w:t>Hồ sinh học 5</w:t>
            </w:r>
          </w:p>
        </w:tc>
        <w:tc>
          <w:tcPr>
            <w:tcW w:w="1076" w:type="dxa"/>
          </w:tcPr>
          <w:p w14:paraId="5BAEE4A0"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5F85AD0F" w14:textId="2AE04E74" w:rsidR="001D13AA" w:rsidRPr="00640A3F" w:rsidRDefault="001D13AA" w:rsidP="00114D18">
            <w:pPr>
              <w:spacing w:before="40" w:after="40"/>
              <w:jc w:val="center"/>
              <w:rPr>
                <w:sz w:val="26"/>
                <w:szCs w:val="26"/>
                <w:lang w:val="fr-FR"/>
              </w:rPr>
            </w:pPr>
            <w:r w:rsidRPr="00640A3F">
              <w:rPr>
                <w:sz w:val="26"/>
                <w:szCs w:val="26"/>
                <w:lang w:val="fr-FR"/>
              </w:rPr>
              <w:t>3.135</w:t>
            </w:r>
          </w:p>
        </w:tc>
        <w:tc>
          <w:tcPr>
            <w:tcW w:w="1822" w:type="dxa"/>
            <w:vMerge/>
          </w:tcPr>
          <w:p w14:paraId="264CF79C" w14:textId="16712FD9" w:rsidR="001D13AA" w:rsidRPr="00640A3F" w:rsidRDefault="001D13AA" w:rsidP="00114D18">
            <w:pPr>
              <w:spacing w:before="40" w:after="40"/>
              <w:jc w:val="center"/>
              <w:rPr>
                <w:sz w:val="26"/>
                <w:szCs w:val="26"/>
                <w:lang w:val="fr-FR"/>
              </w:rPr>
            </w:pPr>
          </w:p>
        </w:tc>
      </w:tr>
      <w:tr w:rsidR="00640A3F" w:rsidRPr="00640A3F" w14:paraId="0D5DD905" w14:textId="77777777" w:rsidTr="00114D18">
        <w:trPr>
          <w:trHeight w:val="371"/>
          <w:jc w:val="center"/>
        </w:trPr>
        <w:tc>
          <w:tcPr>
            <w:tcW w:w="680" w:type="dxa"/>
          </w:tcPr>
          <w:p w14:paraId="03DCC937" w14:textId="77777777" w:rsidR="001D13AA" w:rsidRPr="00640A3F" w:rsidRDefault="001D13AA" w:rsidP="00114D18">
            <w:pPr>
              <w:spacing w:before="40" w:after="40"/>
              <w:jc w:val="center"/>
              <w:rPr>
                <w:sz w:val="26"/>
                <w:szCs w:val="26"/>
                <w:lang w:val="fr-FR"/>
              </w:rPr>
            </w:pPr>
            <w:r w:rsidRPr="00640A3F">
              <w:rPr>
                <w:sz w:val="26"/>
                <w:szCs w:val="26"/>
                <w:lang w:val="fr-FR"/>
              </w:rPr>
              <w:t>12</w:t>
            </w:r>
          </w:p>
        </w:tc>
        <w:tc>
          <w:tcPr>
            <w:tcW w:w="4364" w:type="dxa"/>
          </w:tcPr>
          <w:p w14:paraId="48200571" w14:textId="77777777" w:rsidR="001D13AA" w:rsidRPr="00640A3F" w:rsidRDefault="001D13AA" w:rsidP="00114D18">
            <w:pPr>
              <w:spacing w:before="40" w:after="40"/>
              <w:ind w:firstLine="34"/>
              <w:rPr>
                <w:sz w:val="26"/>
                <w:szCs w:val="26"/>
                <w:lang w:val="fr-FR"/>
              </w:rPr>
            </w:pPr>
            <w:r w:rsidRPr="00640A3F">
              <w:rPr>
                <w:sz w:val="26"/>
                <w:szCs w:val="26"/>
                <w:lang w:val="fr-FR"/>
              </w:rPr>
              <w:t>Hồ sinh học 6</w:t>
            </w:r>
          </w:p>
        </w:tc>
        <w:tc>
          <w:tcPr>
            <w:tcW w:w="1076" w:type="dxa"/>
          </w:tcPr>
          <w:p w14:paraId="0F7D9E50" w14:textId="77777777" w:rsidR="001D13AA" w:rsidRPr="00640A3F" w:rsidRDefault="001D13AA" w:rsidP="00114D18">
            <w:pPr>
              <w:spacing w:before="40" w:after="40"/>
              <w:jc w:val="center"/>
              <w:rPr>
                <w:sz w:val="26"/>
                <w:szCs w:val="26"/>
                <w:lang w:val="fr-FR"/>
              </w:rPr>
            </w:pPr>
            <w:r w:rsidRPr="00640A3F">
              <w:rPr>
                <w:sz w:val="26"/>
                <w:szCs w:val="26"/>
                <w:lang w:val="fr-FR"/>
              </w:rPr>
              <w:t>1</w:t>
            </w:r>
          </w:p>
        </w:tc>
        <w:tc>
          <w:tcPr>
            <w:tcW w:w="1306" w:type="dxa"/>
          </w:tcPr>
          <w:p w14:paraId="612F29DE" w14:textId="4A188CD9" w:rsidR="001D13AA" w:rsidRPr="00640A3F" w:rsidRDefault="001D13AA" w:rsidP="00114D18">
            <w:pPr>
              <w:spacing w:before="40" w:after="40"/>
              <w:jc w:val="center"/>
              <w:rPr>
                <w:sz w:val="26"/>
                <w:szCs w:val="26"/>
                <w:lang w:val="fr-FR"/>
              </w:rPr>
            </w:pPr>
            <w:r w:rsidRPr="00640A3F">
              <w:rPr>
                <w:sz w:val="26"/>
                <w:szCs w:val="26"/>
                <w:lang w:val="fr-FR"/>
              </w:rPr>
              <w:t>3.306</w:t>
            </w:r>
          </w:p>
        </w:tc>
        <w:tc>
          <w:tcPr>
            <w:tcW w:w="1822" w:type="dxa"/>
            <w:vMerge/>
          </w:tcPr>
          <w:p w14:paraId="69661C70" w14:textId="39BD8CB5" w:rsidR="001D13AA" w:rsidRPr="00640A3F" w:rsidRDefault="001D13AA" w:rsidP="00114D18">
            <w:pPr>
              <w:spacing w:before="40" w:after="40"/>
              <w:jc w:val="center"/>
              <w:rPr>
                <w:sz w:val="26"/>
                <w:szCs w:val="26"/>
                <w:lang w:val="fr-FR"/>
              </w:rPr>
            </w:pPr>
          </w:p>
        </w:tc>
      </w:tr>
      <w:tr w:rsidR="00640A3F" w:rsidRPr="00640A3F" w14:paraId="6145F90D" w14:textId="77777777" w:rsidTr="00114D18">
        <w:trPr>
          <w:trHeight w:val="384"/>
          <w:jc w:val="center"/>
        </w:trPr>
        <w:tc>
          <w:tcPr>
            <w:tcW w:w="680" w:type="dxa"/>
          </w:tcPr>
          <w:p w14:paraId="645B509B" w14:textId="77777777" w:rsidR="009F7887" w:rsidRPr="00640A3F" w:rsidRDefault="009F7887" w:rsidP="00114D18">
            <w:pPr>
              <w:spacing w:before="40" w:after="40"/>
              <w:jc w:val="center"/>
              <w:rPr>
                <w:sz w:val="26"/>
                <w:szCs w:val="26"/>
                <w:lang w:val="fr-FR"/>
              </w:rPr>
            </w:pPr>
            <w:r w:rsidRPr="00640A3F">
              <w:rPr>
                <w:sz w:val="26"/>
                <w:szCs w:val="26"/>
                <w:lang w:val="fr-FR"/>
              </w:rPr>
              <w:t>13</w:t>
            </w:r>
          </w:p>
        </w:tc>
        <w:tc>
          <w:tcPr>
            <w:tcW w:w="4364" w:type="dxa"/>
          </w:tcPr>
          <w:p w14:paraId="1E304891" w14:textId="77777777" w:rsidR="009F7887" w:rsidRPr="00640A3F" w:rsidRDefault="009F7887" w:rsidP="00114D18">
            <w:pPr>
              <w:spacing w:before="40" w:after="40"/>
              <w:ind w:firstLine="34"/>
              <w:rPr>
                <w:sz w:val="26"/>
                <w:szCs w:val="26"/>
                <w:lang w:val="fr-FR"/>
              </w:rPr>
            </w:pPr>
            <w:r w:rsidRPr="00640A3F">
              <w:rPr>
                <w:sz w:val="26"/>
                <w:szCs w:val="26"/>
                <w:lang w:val="fr-FR"/>
              </w:rPr>
              <w:t>Hầm tiêu hủy gà (xây ngầm)</w:t>
            </w:r>
          </w:p>
        </w:tc>
        <w:tc>
          <w:tcPr>
            <w:tcW w:w="1076" w:type="dxa"/>
          </w:tcPr>
          <w:p w14:paraId="3D5C98A0" w14:textId="77777777" w:rsidR="009F7887" w:rsidRPr="00640A3F" w:rsidRDefault="009F7887" w:rsidP="00114D18">
            <w:pPr>
              <w:spacing w:before="40" w:after="40"/>
              <w:jc w:val="center"/>
              <w:rPr>
                <w:sz w:val="26"/>
                <w:szCs w:val="26"/>
                <w:lang w:val="fr-FR"/>
              </w:rPr>
            </w:pPr>
            <w:r w:rsidRPr="00640A3F">
              <w:rPr>
                <w:sz w:val="26"/>
                <w:szCs w:val="26"/>
                <w:lang w:val="fr-FR"/>
              </w:rPr>
              <w:t>1</w:t>
            </w:r>
          </w:p>
        </w:tc>
        <w:tc>
          <w:tcPr>
            <w:tcW w:w="1306" w:type="dxa"/>
          </w:tcPr>
          <w:p w14:paraId="24580393" w14:textId="77777777" w:rsidR="009F7887" w:rsidRPr="00640A3F" w:rsidRDefault="009F7887" w:rsidP="00114D18">
            <w:pPr>
              <w:spacing w:before="40" w:after="40"/>
              <w:jc w:val="center"/>
              <w:rPr>
                <w:sz w:val="26"/>
                <w:szCs w:val="26"/>
                <w:lang w:val="fr-FR"/>
              </w:rPr>
            </w:pPr>
            <w:r w:rsidRPr="00640A3F">
              <w:rPr>
                <w:sz w:val="26"/>
                <w:szCs w:val="26"/>
                <w:lang w:val="fr-FR"/>
              </w:rPr>
              <w:t>36</w:t>
            </w:r>
          </w:p>
        </w:tc>
        <w:tc>
          <w:tcPr>
            <w:tcW w:w="1822" w:type="dxa"/>
          </w:tcPr>
          <w:p w14:paraId="5F8DE2E3" w14:textId="77777777" w:rsidR="009F7887" w:rsidRPr="00640A3F" w:rsidRDefault="009F7887" w:rsidP="00114D18">
            <w:pPr>
              <w:spacing w:before="40" w:after="40"/>
              <w:jc w:val="center"/>
              <w:rPr>
                <w:sz w:val="26"/>
                <w:szCs w:val="26"/>
                <w:lang w:val="fr-FR"/>
              </w:rPr>
            </w:pPr>
            <w:r w:rsidRPr="00640A3F">
              <w:rPr>
                <w:sz w:val="26"/>
                <w:szCs w:val="26"/>
                <w:lang w:val="fr-FR"/>
              </w:rPr>
              <w:t>Xây dựng mới</w:t>
            </w:r>
          </w:p>
        </w:tc>
      </w:tr>
      <w:tr w:rsidR="00640A3F" w:rsidRPr="00640A3F" w14:paraId="5949FD56" w14:textId="77777777" w:rsidTr="001D13AA">
        <w:trPr>
          <w:trHeight w:val="371"/>
          <w:jc w:val="center"/>
        </w:trPr>
        <w:tc>
          <w:tcPr>
            <w:tcW w:w="680" w:type="dxa"/>
          </w:tcPr>
          <w:p w14:paraId="547058B7" w14:textId="77777777" w:rsidR="001D13AA" w:rsidRPr="00640A3F" w:rsidRDefault="001D13AA" w:rsidP="00114D18">
            <w:pPr>
              <w:spacing w:before="40" w:after="40"/>
              <w:jc w:val="center"/>
              <w:rPr>
                <w:sz w:val="26"/>
                <w:szCs w:val="26"/>
                <w:lang w:val="fr-FR"/>
              </w:rPr>
            </w:pPr>
            <w:r w:rsidRPr="00640A3F">
              <w:rPr>
                <w:sz w:val="26"/>
                <w:szCs w:val="26"/>
                <w:lang w:val="fr-FR"/>
              </w:rPr>
              <w:t>14</w:t>
            </w:r>
          </w:p>
        </w:tc>
        <w:tc>
          <w:tcPr>
            <w:tcW w:w="4364" w:type="dxa"/>
          </w:tcPr>
          <w:p w14:paraId="75083B05" w14:textId="77777777" w:rsidR="001D13AA" w:rsidRPr="00640A3F" w:rsidRDefault="001D13AA" w:rsidP="00114D18">
            <w:pPr>
              <w:spacing w:before="40" w:after="40"/>
              <w:ind w:firstLine="34"/>
              <w:rPr>
                <w:sz w:val="26"/>
                <w:szCs w:val="26"/>
                <w:lang w:val="fr-FR"/>
              </w:rPr>
            </w:pPr>
            <w:r w:rsidRPr="00640A3F">
              <w:rPr>
                <w:sz w:val="26"/>
                <w:szCs w:val="26"/>
                <w:lang w:val="fr-FR"/>
              </w:rPr>
              <w:t>Hệ thống thu gom nước mưa</w:t>
            </w:r>
          </w:p>
        </w:tc>
        <w:tc>
          <w:tcPr>
            <w:tcW w:w="1076" w:type="dxa"/>
          </w:tcPr>
          <w:p w14:paraId="57CD2726" w14:textId="77777777" w:rsidR="001D13AA" w:rsidRPr="00640A3F" w:rsidRDefault="001D13AA" w:rsidP="00114D18">
            <w:pPr>
              <w:spacing w:before="40" w:after="40"/>
              <w:jc w:val="center"/>
              <w:rPr>
                <w:sz w:val="26"/>
                <w:szCs w:val="26"/>
                <w:lang w:val="fr-FR"/>
              </w:rPr>
            </w:pPr>
            <w:r w:rsidRPr="00640A3F">
              <w:rPr>
                <w:sz w:val="26"/>
                <w:szCs w:val="26"/>
                <w:lang w:val="fr-FR"/>
              </w:rPr>
              <w:t>1HT</w:t>
            </w:r>
          </w:p>
        </w:tc>
        <w:tc>
          <w:tcPr>
            <w:tcW w:w="1306" w:type="dxa"/>
          </w:tcPr>
          <w:p w14:paraId="7463D237" w14:textId="77777777" w:rsidR="001D13AA" w:rsidRPr="00640A3F" w:rsidRDefault="001D13AA" w:rsidP="00114D18">
            <w:pPr>
              <w:spacing w:before="40" w:after="40"/>
              <w:jc w:val="center"/>
              <w:rPr>
                <w:sz w:val="26"/>
                <w:szCs w:val="26"/>
                <w:lang w:val="fr-FR"/>
              </w:rPr>
            </w:pPr>
          </w:p>
        </w:tc>
        <w:tc>
          <w:tcPr>
            <w:tcW w:w="1822" w:type="dxa"/>
            <w:vMerge w:val="restart"/>
            <w:vAlign w:val="center"/>
          </w:tcPr>
          <w:p w14:paraId="34847A06" w14:textId="6826D167" w:rsidR="001D13AA" w:rsidRPr="00640A3F" w:rsidRDefault="001D13AA" w:rsidP="001D13AA">
            <w:pPr>
              <w:spacing w:before="40" w:after="40"/>
              <w:jc w:val="center"/>
              <w:rPr>
                <w:sz w:val="26"/>
                <w:szCs w:val="26"/>
                <w:lang w:val="fr-FR"/>
              </w:rPr>
            </w:pPr>
            <w:r w:rsidRPr="00640A3F">
              <w:rPr>
                <w:sz w:val="26"/>
                <w:szCs w:val="26"/>
                <w:lang w:val="fr-FR"/>
              </w:rPr>
              <w:t>Đã xây dựng</w:t>
            </w:r>
          </w:p>
        </w:tc>
      </w:tr>
      <w:tr w:rsidR="00640A3F" w:rsidRPr="00640A3F" w14:paraId="38EF8FFA" w14:textId="77777777" w:rsidTr="00114D18">
        <w:trPr>
          <w:trHeight w:val="384"/>
          <w:jc w:val="center"/>
        </w:trPr>
        <w:tc>
          <w:tcPr>
            <w:tcW w:w="680" w:type="dxa"/>
          </w:tcPr>
          <w:p w14:paraId="0688BF30" w14:textId="77777777" w:rsidR="001D13AA" w:rsidRPr="00640A3F" w:rsidRDefault="001D13AA" w:rsidP="00114D18">
            <w:pPr>
              <w:spacing w:before="40" w:after="40"/>
              <w:jc w:val="center"/>
              <w:rPr>
                <w:sz w:val="26"/>
                <w:szCs w:val="26"/>
                <w:lang w:val="fr-FR"/>
              </w:rPr>
            </w:pPr>
            <w:r w:rsidRPr="00640A3F">
              <w:rPr>
                <w:sz w:val="26"/>
                <w:szCs w:val="26"/>
                <w:lang w:val="fr-FR"/>
              </w:rPr>
              <w:t>15</w:t>
            </w:r>
          </w:p>
        </w:tc>
        <w:tc>
          <w:tcPr>
            <w:tcW w:w="4364" w:type="dxa"/>
          </w:tcPr>
          <w:p w14:paraId="471B39FA" w14:textId="77777777" w:rsidR="001D13AA" w:rsidRPr="00640A3F" w:rsidRDefault="001D13AA" w:rsidP="00114D18">
            <w:pPr>
              <w:spacing w:before="40" w:after="40"/>
              <w:ind w:firstLine="34"/>
              <w:rPr>
                <w:sz w:val="26"/>
                <w:szCs w:val="26"/>
                <w:lang w:val="fr-FR"/>
              </w:rPr>
            </w:pPr>
            <w:r w:rsidRPr="00640A3F">
              <w:rPr>
                <w:sz w:val="26"/>
                <w:szCs w:val="26"/>
                <w:lang w:val="fr-FR"/>
              </w:rPr>
              <w:t xml:space="preserve">Hệ thống thu gom nước thải </w:t>
            </w:r>
          </w:p>
        </w:tc>
        <w:tc>
          <w:tcPr>
            <w:tcW w:w="1076" w:type="dxa"/>
          </w:tcPr>
          <w:p w14:paraId="7A8C05BB" w14:textId="77777777" w:rsidR="001D13AA" w:rsidRPr="00640A3F" w:rsidRDefault="001D13AA" w:rsidP="00114D18">
            <w:pPr>
              <w:spacing w:before="40" w:after="40"/>
              <w:jc w:val="center"/>
              <w:rPr>
                <w:sz w:val="26"/>
                <w:szCs w:val="26"/>
                <w:lang w:val="fr-FR"/>
              </w:rPr>
            </w:pPr>
            <w:r w:rsidRPr="00640A3F">
              <w:rPr>
                <w:sz w:val="26"/>
                <w:szCs w:val="26"/>
                <w:lang w:val="fr-FR"/>
              </w:rPr>
              <w:t>1HT</w:t>
            </w:r>
          </w:p>
        </w:tc>
        <w:tc>
          <w:tcPr>
            <w:tcW w:w="1306" w:type="dxa"/>
          </w:tcPr>
          <w:p w14:paraId="68C4D5EF" w14:textId="77777777" w:rsidR="001D13AA" w:rsidRPr="00640A3F" w:rsidRDefault="001D13AA" w:rsidP="00114D18">
            <w:pPr>
              <w:spacing w:before="40" w:after="40"/>
              <w:jc w:val="center"/>
              <w:rPr>
                <w:sz w:val="26"/>
                <w:szCs w:val="26"/>
                <w:lang w:val="fr-FR"/>
              </w:rPr>
            </w:pPr>
          </w:p>
        </w:tc>
        <w:tc>
          <w:tcPr>
            <w:tcW w:w="1822" w:type="dxa"/>
            <w:vMerge/>
          </w:tcPr>
          <w:p w14:paraId="62502D87" w14:textId="3F1AEE56" w:rsidR="001D13AA" w:rsidRPr="00640A3F" w:rsidRDefault="001D13AA" w:rsidP="00114D18">
            <w:pPr>
              <w:spacing w:before="40" w:after="40"/>
              <w:jc w:val="center"/>
              <w:rPr>
                <w:sz w:val="26"/>
                <w:szCs w:val="26"/>
                <w:lang w:val="fr-FR"/>
              </w:rPr>
            </w:pPr>
          </w:p>
        </w:tc>
      </w:tr>
      <w:tr w:rsidR="00640A3F" w:rsidRPr="00640A3F" w14:paraId="34C7E998" w14:textId="77777777" w:rsidTr="00114D18">
        <w:trPr>
          <w:trHeight w:val="384"/>
          <w:jc w:val="center"/>
        </w:trPr>
        <w:tc>
          <w:tcPr>
            <w:tcW w:w="680" w:type="dxa"/>
          </w:tcPr>
          <w:p w14:paraId="59732DEE" w14:textId="77777777" w:rsidR="001D13AA" w:rsidRPr="00640A3F" w:rsidRDefault="001D13AA" w:rsidP="00114D18">
            <w:pPr>
              <w:spacing w:before="40" w:after="40"/>
              <w:jc w:val="center"/>
              <w:rPr>
                <w:sz w:val="26"/>
                <w:szCs w:val="26"/>
                <w:lang w:val="fr-FR"/>
              </w:rPr>
            </w:pPr>
            <w:r w:rsidRPr="00640A3F">
              <w:rPr>
                <w:sz w:val="26"/>
                <w:szCs w:val="26"/>
                <w:lang w:val="fr-FR"/>
              </w:rPr>
              <w:t>16</w:t>
            </w:r>
          </w:p>
        </w:tc>
        <w:tc>
          <w:tcPr>
            <w:tcW w:w="4364" w:type="dxa"/>
          </w:tcPr>
          <w:p w14:paraId="32B5E192" w14:textId="77777777" w:rsidR="001D13AA" w:rsidRPr="00640A3F" w:rsidRDefault="001D13AA" w:rsidP="00114D18">
            <w:pPr>
              <w:spacing w:before="40" w:after="40"/>
              <w:ind w:firstLine="34"/>
              <w:rPr>
                <w:sz w:val="26"/>
                <w:szCs w:val="26"/>
                <w:lang w:val="fr-FR"/>
              </w:rPr>
            </w:pPr>
            <w:r w:rsidRPr="00640A3F">
              <w:rPr>
                <w:sz w:val="26"/>
                <w:szCs w:val="26"/>
                <w:lang w:val="fr-FR"/>
              </w:rPr>
              <w:t xml:space="preserve">Hệ thống làm mát chuồng nuôi </w:t>
            </w:r>
          </w:p>
        </w:tc>
        <w:tc>
          <w:tcPr>
            <w:tcW w:w="1076" w:type="dxa"/>
          </w:tcPr>
          <w:p w14:paraId="069B7D47" w14:textId="77777777" w:rsidR="001D13AA" w:rsidRPr="00640A3F" w:rsidRDefault="001D13AA" w:rsidP="00114D18">
            <w:pPr>
              <w:spacing w:before="40" w:after="40"/>
              <w:jc w:val="center"/>
              <w:rPr>
                <w:sz w:val="26"/>
                <w:szCs w:val="26"/>
                <w:lang w:val="fr-FR"/>
              </w:rPr>
            </w:pPr>
            <w:r w:rsidRPr="00640A3F">
              <w:rPr>
                <w:sz w:val="26"/>
                <w:szCs w:val="26"/>
                <w:lang w:val="fr-FR"/>
              </w:rPr>
              <w:t>10HT</w:t>
            </w:r>
          </w:p>
        </w:tc>
        <w:tc>
          <w:tcPr>
            <w:tcW w:w="1306" w:type="dxa"/>
          </w:tcPr>
          <w:p w14:paraId="1621BB1A" w14:textId="77777777" w:rsidR="001D13AA" w:rsidRPr="00640A3F" w:rsidRDefault="001D13AA" w:rsidP="00114D18">
            <w:pPr>
              <w:spacing w:before="40" w:after="40"/>
              <w:jc w:val="center"/>
              <w:rPr>
                <w:sz w:val="26"/>
                <w:szCs w:val="26"/>
                <w:lang w:val="fr-FR"/>
              </w:rPr>
            </w:pPr>
          </w:p>
        </w:tc>
        <w:tc>
          <w:tcPr>
            <w:tcW w:w="1822" w:type="dxa"/>
            <w:vMerge/>
          </w:tcPr>
          <w:p w14:paraId="271391AA" w14:textId="720505AD" w:rsidR="001D13AA" w:rsidRPr="00640A3F" w:rsidRDefault="001D13AA" w:rsidP="00114D18">
            <w:pPr>
              <w:spacing w:before="40" w:after="40"/>
              <w:jc w:val="center"/>
              <w:rPr>
                <w:sz w:val="26"/>
                <w:szCs w:val="26"/>
                <w:lang w:val="fr-FR"/>
              </w:rPr>
            </w:pPr>
          </w:p>
        </w:tc>
      </w:tr>
    </w:tbl>
    <w:bookmarkEnd w:id="104"/>
    <w:bookmarkEnd w:id="105"/>
    <w:p w14:paraId="76C3E276" w14:textId="5DBDDF33" w:rsidR="00FB270B" w:rsidRPr="00640A3F" w:rsidRDefault="00FB270B" w:rsidP="00560B93">
      <w:pPr>
        <w:spacing w:before="120" w:after="120" w:line="360" w:lineRule="exact"/>
        <w:rPr>
          <w:b/>
          <w:i/>
          <w:sz w:val="28"/>
          <w:szCs w:val="28"/>
        </w:rPr>
      </w:pPr>
      <w:r w:rsidRPr="00640A3F">
        <w:rPr>
          <w:b/>
          <w:i/>
          <w:sz w:val="28"/>
          <w:szCs w:val="28"/>
          <w:lang w:val="vi-VN"/>
        </w:rPr>
        <w:t>5.</w:t>
      </w:r>
      <w:r w:rsidRPr="00640A3F">
        <w:rPr>
          <w:b/>
          <w:i/>
          <w:sz w:val="28"/>
          <w:szCs w:val="28"/>
        </w:rPr>
        <w:t>2. Danh mục trang thiết bị máy móc của dự án:</w:t>
      </w:r>
    </w:p>
    <w:p w14:paraId="511154F4" w14:textId="24C6D375" w:rsidR="00560B93" w:rsidRPr="00640A3F" w:rsidRDefault="00560B93" w:rsidP="00560B93">
      <w:pPr>
        <w:pStyle w:val="Caption"/>
        <w:spacing w:before="120" w:after="120" w:line="360" w:lineRule="exact"/>
        <w:rPr>
          <w:b/>
          <w:bCs w:val="0"/>
        </w:rPr>
      </w:pPr>
      <w:bookmarkStart w:id="107" w:name="_Toc32242603"/>
      <w:bookmarkStart w:id="108" w:name="_Toc41312636"/>
      <w:bookmarkStart w:id="109" w:name="_Toc41724774"/>
      <w:bookmarkStart w:id="110" w:name="_Toc48655703"/>
      <w:bookmarkStart w:id="111" w:name="_Toc115250081"/>
      <w:r w:rsidRPr="00640A3F">
        <w:rPr>
          <w:b/>
          <w:bCs w:val="0"/>
        </w:rPr>
        <w:t xml:space="preserve">Bảng </w:t>
      </w:r>
      <w:r w:rsidRPr="00640A3F">
        <w:rPr>
          <w:b/>
          <w:bCs w:val="0"/>
        </w:rPr>
        <w:fldChar w:fldCharType="begin"/>
      </w:r>
      <w:r w:rsidRPr="00640A3F">
        <w:rPr>
          <w:b/>
          <w:bCs w:val="0"/>
        </w:rPr>
        <w:instrText xml:space="preserve"> SEQ Bảng \* ARABIC \s 1 </w:instrText>
      </w:r>
      <w:r w:rsidRPr="00640A3F">
        <w:rPr>
          <w:b/>
          <w:bCs w:val="0"/>
        </w:rPr>
        <w:fldChar w:fldCharType="separate"/>
      </w:r>
      <w:r w:rsidR="00772BDA">
        <w:rPr>
          <w:b/>
          <w:bCs w:val="0"/>
          <w:noProof/>
        </w:rPr>
        <w:t>5</w:t>
      </w:r>
      <w:r w:rsidRPr="00640A3F">
        <w:rPr>
          <w:b/>
          <w:bCs w:val="0"/>
          <w:noProof/>
        </w:rPr>
        <w:fldChar w:fldCharType="end"/>
      </w:r>
      <w:r w:rsidRPr="00640A3F">
        <w:rPr>
          <w:b/>
          <w:bCs w:val="0"/>
        </w:rPr>
        <w:t>. Danh mục máy móc, thiết bị của dự án</w:t>
      </w:r>
      <w:bookmarkEnd w:id="107"/>
      <w:bookmarkEnd w:id="108"/>
      <w:bookmarkEnd w:id="109"/>
      <w:bookmarkEnd w:id="110"/>
      <w:bookmarkEnd w:id="111"/>
    </w:p>
    <w:tbl>
      <w:tblPr>
        <w:tblW w:w="8103" w:type="dxa"/>
        <w:jc w:val="center"/>
        <w:tblLayout w:type="fixed"/>
        <w:tblLook w:val="0000" w:firstRow="0" w:lastRow="0" w:firstColumn="0" w:lastColumn="0" w:noHBand="0" w:noVBand="0"/>
      </w:tblPr>
      <w:tblGrid>
        <w:gridCol w:w="917"/>
        <w:gridCol w:w="4218"/>
        <w:gridCol w:w="1420"/>
        <w:gridCol w:w="1548"/>
      </w:tblGrid>
      <w:tr w:rsidR="00640A3F" w:rsidRPr="00640A3F" w14:paraId="6CF2EF41"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20F4EAE3" w14:textId="77777777" w:rsidR="00A4192B" w:rsidRPr="00640A3F" w:rsidRDefault="00A4192B" w:rsidP="009F7887">
            <w:pPr>
              <w:spacing w:before="40" w:after="40"/>
              <w:jc w:val="center"/>
              <w:rPr>
                <w:b/>
                <w:bCs/>
                <w:sz w:val="26"/>
                <w:szCs w:val="26"/>
              </w:rPr>
            </w:pPr>
            <w:r w:rsidRPr="00640A3F">
              <w:rPr>
                <w:b/>
                <w:bCs/>
                <w:sz w:val="26"/>
                <w:szCs w:val="26"/>
              </w:rPr>
              <w:t>STT</w:t>
            </w:r>
          </w:p>
        </w:tc>
        <w:tc>
          <w:tcPr>
            <w:tcW w:w="4218" w:type="dxa"/>
            <w:tcBorders>
              <w:top w:val="single" w:sz="6" w:space="0" w:color="auto"/>
              <w:left w:val="single" w:sz="6" w:space="0" w:color="auto"/>
              <w:bottom w:val="single" w:sz="6" w:space="0" w:color="auto"/>
              <w:right w:val="single" w:sz="6" w:space="0" w:color="auto"/>
            </w:tcBorders>
            <w:vAlign w:val="center"/>
          </w:tcPr>
          <w:p w14:paraId="6EE3BC8F" w14:textId="77777777" w:rsidR="00A4192B" w:rsidRPr="00640A3F" w:rsidRDefault="00A4192B" w:rsidP="009F7887">
            <w:pPr>
              <w:spacing w:before="40" w:after="40"/>
              <w:ind w:left="-129" w:firstLine="129"/>
              <w:jc w:val="center"/>
              <w:rPr>
                <w:b/>
                <w:bCs/>
                <w:sz w:val="26"/>
                <w:szCs w:val="26"/>
              </w:rPr>
            </w:pPr>
            <w:r w:rsidRPr="00640A3F">
              <w:rPr>
                <w:b/>
                <w:bCs/>
                <w:sz w:val="26"/>
                <w:szCs w:val="26"/>
              </w:rPr>
              <w:t>Tên thiết bị</w:t>
            </w:r>
          </w:p>
        </w:tc>
        <w:tc>
          <w:tcPr>
            <w:tcW w:w="1420" w:type="dxa"/>
            <w:tcBorders>
              <w:top w:val="single" w:sz="6" w:space="0" w:color="auto"/>
              <w:left w:val="single" w:sz="6" w:space="0" w:color="auto"/>
              <w:bottom w:val="single" w:sz="6" w:space="0" w:color="auto"/>
              <w:right w:val="single" w:sz="6" w:space="0" w:color="auto"/>
            </w:tcBorders>
            <w:vAlign w:val="center"/>
          </w:tcPr>
          <w:p w14:paraId="31C5BFB3" w14:textId="77777777" w:rsidR="00A4192B" w:rsidRPr="00640A3F" w:rsidRDefault="00A4192B" w:rsidP="009F7887">
            <w:pPr>
              <w:spacing w:before="40" w:after="40"/>
              <w:jc w:val="center"/>
              <w:rPr>
                <w:b/>
                <w:bCs/>
                <w:sz w:val="26"/>
                <w:szCs w:val="26"/>
              </w:rPr>
            </w:pPr>
            <w:r w:rsidRPr="00640A3F">
              <w:rPr>
                <w:b/>
                <w:bCs/>
                <w:sz w:val="26"/>
                <w:szCs w:val="26"/>
              </w:rPr>
              <w:t>Đơn vị</w:t>
            </w:r>
          </w:p>
        </w:tc>
        <w:tc>
          <w:tcPr>
            <w:tcW w:w="1547" w:type="dxa"/>
            <w:tcBorders>
              <w:top w:val="single" w:sz="6" w:space="0" w:color="auto"/>
              <w:left w:val="single" w:sz="6" w:space="0" w:color="auto"/>
              <w:bottom w:val="single" w:sz="6" w:space="0" w:color="auto"/>
              <w:right w:val="single" w:sz="6" w:space="0" w:color="auto"/>
            </w:tcBorders>
            <w:vAlign w:val="center"/>
          </w:tcPr>
          <w:p w14:paraId="0A57F259" w14:textId="77777777" w:rsidR="00A4192B" w:rsidRPr="00640A3F" w:rsidRDefault="00A4192B" w:rsidP="009F7887">
            <w:pPr>
              <w:spacing w:before="40" w:after="40"/>
              <w:ind w:right="32"/>
              <w:jc w:val="center"/>
              <w:rPr>
                <w:b/>
                <w:bCs/>
                <w:sz w:val="26"/>
                <w:szCs w:val="26"/>
              </w:rPr>
            </w:pPr>
            <w:r w:rsidRPr="00640A3F">
              <w:rPr>
                <w:b/>
                <w:bCs/>
                <w:sz w:val="26"/>
                <w:szCs w:val="26"/>
              </w:rPr>
              <w:t>Số lượng</w:t>
            </w:r>
          </w:p>
        </w:tc>
      </w:tr>
      <w:tr w:rsidR="00640A3F" w:rsidRPr="00640A3F" w14:paraId="4453FE27" w14:textId="2A0175FE"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3ED18B1F" w14:textId="77777777" w:rsidR="00A4192B" w:rsidRPr="00640A3F" w:rsidRDefault="00A4192B" w:rsidP="009F7887">
            <w:pPr>
              <w:spacing w:before="40" w:after="40"/>
              <w:jc w:val="center"/>
              <w:rPr>
                <w:b/>
                <w:bCs/>
                <w:sz w:val="26"/>
                <w:szCs w:val="26"/>
              </w:rPr>
            </w:pPr>
            <w:r w:rsidRPr="00640A3F">
              <w:rPr>
                <w:b/>
                <w:bCs/>
                <w:sz w:val="26"/>
                <w:szCs w:val="26"/>
              </w:rPr>
              <w:t>I</w:t>
            </w:r>
          </w:p>
        </w:tc>
        <w:tc>
          <w:tcPr>
            <w:tcW w:w="7186" w:type="dxa"/>
            <w:gridSpan w:val="3"/>
            <w:tcBorders>
              <w:top w:val="single" w:sz="6" w:space="0" w:color="auto"/>
              <w:left w:val="single" w:sz="6" w:space="0" w:color="auto"/>
              <w:bottom w:val="single" w:sz="6" w:space="0" w:color="auto"/>
              <w:right w:val="single" w:sz="4" w:space="0" w:color="auto"/>
            </w:tcBorders>
            <w:vAlign w:val="center"/>
          </w:tcPr>
          <w:p w14:paraId="07D2FD81" w14:textId="77777777" w:rsidR="00A4192B" w:rsidRPr="00640A3F" w:rsidRDefault="00A4192B" w:rsidP="009F7887">
            <w:pPr>
              <w:spacing w:before="40" w:after="40"/>
              <w:jc w:val="center"/>
              <w:rPr>
                <w:b/>
                <w:bCs/>
                <w:sz w:val="26"/>
                <w:szCs w:val="26"/>
              </w:rPr>
            </w:pPr>
            <w:r w:rsidRPr="00640A3F">
              <w:rPr>
                <w:b/>
                <w:bCs/>
                <w:sz w:val="26"/>
                <w:szCs w:val="26"/>
              </w:rPr>
              <w:t>Thiết bị chuyên dùng cho sản xuất</w:t>
            </w:r>
          </w:p>
        </w:tc>
      </w:tr>
      <w:tr w:rsidR="00640A3F" w:rsidRPr="00640A3F" w14:paraId="793163E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6549F229" w14:textId="77777777" w:rsidR="00A4192B" w:rsidRPr="00640A3F" w:rsidRDefault="00A4192B" w:rsidP="009F7887">
            <w:pPr>
              <w:spacing w:before="40" w:after="40"/>
              <w:jc w:val="center"/>
              <w:rPr>
                <w:sz w:val="26"/>
                <w:szCs w:val="26"/>
              </w:rPr>
            </w:pPr>
            <w:r w:rsidRPr="00640A3F">
              <w:rPr>
                <w:sz w:val="26"/>
                <w:szCs w:val="26"/>
              </w:rPr>
              <w:t>1</w:t>
            </w:r>
          </w:p>
        </w:tc>
        <w:tc>
          <w:tcPr>
            <w:tcW w:w="4218" w:type="dxa"/>
            <w:tcBorders>
              <w:top w:val="single" w:sz="6" w:space="0" w:color="auto"/>
              <w:left w:val="single" w:sz="6" w:space="0" w:color="auto"/>
              <w:bottom w:val="single" w:sz="6" w:space="0" w:color="auto"/>
              <w:right w:val="single" w:sz="6" w:space="0" w:color="auto"/>
            </w:tcBorders>
            <w:vAlign w:val="center"/>
          </w:tcPr>
          <w:p w14:paraId="60DC007C" w14:textId="77777777" w:rsidR="00A4192B" w:rsidRPr="00640A3F" w:rsidRDefault="00A4192B" w:rsidP="009F7887">
            <w:pPr>
              <w:spacing w:before="40" w:after="40"/>
              <w:rPr>
                <w:sz w:val="26"/>
                <w:szCs w:val="26"/>
              </w:rPr>
            </w:pPr>
            <w:r w:rsidRPr="00640A3F">
              <w:rPr>
                <w:sz w:val="26"/>
                <w:szCs w:val="26"/>
              </w:rPr>
              <w:t xml:space="preserve">Hệ thống máng cho ăn tự động </w:t>
            </w:r>
          </w:p>
        </w:tc>
        <w:tc>
          <w:tcPr>
            <w:tcW w:w="1420" w:type="dxa"/>
            <w:tcBorders>
              <w:top w:val="single" w:sz="6" w:space="0" w:color="auto"/>
              <w:left w:val="single" w:sz="6" w:space="0" w:color="auto"/>
              <w:bottom w:val="single" w:sz="6" w:space="0" w:color="auto"/>
              <w:right w:val="single" w:sz="6" w:space="0" w:color="auto"/>
            </w:tcBorders>
            <w:vAlign w:val="center"/>
          </w:tcPr>
          <w:p w14:paraId="730B7CF8" w14:textId="77777777" w:rsidR="00A4192B" w:rsidRPr="00640A3F" w:rsidRDefault="00A4192B" w:rsidP="009F7887">
            <w:pPr>
              <w:spacing w:before="40" w:after="40"/>
              <w:jc w:val="center"/>
              <w:rPr>
                <w:sz w:val="26"/>
                <w:szCs w:val="26"/>
              </w:rPr>
            </w:pPr>
            <w:r w:rsidRPr="00640A3F">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1AC633D3" w14:textId="3B311E54" w:rsidR="00A4192B" w:rsidRPr="00640A3F" w:rsidRDefault="00D061D4" w:rsidP="009F7887">
            <w:pPr>
              <w:spacing w:before="40" w:after="40"/>
              <w:jc w:val="center"/>
              <w:rPr>
                <w:sz w:val="26"/>
                <w:szCs w:val="26"/>
              </w:rPr>
            </w:pPr>
            <w:r w:rsidRPr="00640A3F">
              <w:rPr>
                <w:sz w:val="26"/>
                <w:szCs w:val="26"/>
              </w:rPr>
              <w:t>40</w:t>
            </w:r>
          </w:p>
        </w:tc>
      </w:tr>
      <w:tr w:rsidR="00640A3F" w:rsidRPr="00640A3F" w14:paraId="01485635"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76D2282C" w14:textId="77777777" w:rsidR="00A4192B" w:rsidRPr="00640A3F" w:rsidRDefault="00A4192B" w:rsidP="009F7887">
            <w:pPr>
              <w:spacing w:before="40" w:after="40"/>
              <w:jc w:val="center"/>
              <w:rPr>
                <w:sz w:val="26"/>
                <w:szCs w:val="26"/>
              </w:rPr>
            </w:pPr>
            <w:r w:rsidRPr="00640A3F">
              <w:rPr>
                <w:sz w:val="26"/>
                <w:szCs w:val="26"/>
              </w:rPr>
              <w:t>2</w:t>
            </w:r>
          </w:p>
        </w:tc>
        <w:tc>
          <w:tcPr>
            <w:tcW w:w="4218" w:type="dxa"/>
            <w:tcBorders>
              <w:top w:val="single" w:sz="6" w:space="0" w:color="auto"/>
              <w:left w:val="single" w:sz="6" w:space="0" w:color="auto"/>
              <w:bottom w:val="single" w:sz="6" w:space="0" w:color="auto"/>
              <w:right w:val="single" w:sz="6" w:space="0" w:color="auto"/>
            </w:tcBorders>
            <w:vAlign w:val="center"/>
          </w:tcPr>
          <w:p w14:paraId="775C140C" w14:textId="77777777" w:rsidR="00A4192B" w:rsidRPr="00640A3F" w:rsidRDefault="00A4192B" w:rsidP="009F7887">
            <w:pPr>
              <w:spacing w:before="40" w:after="40"/>
              <w:rPr>
                <w:sz w:val="26"/>
                <w:szCs w:val="26"/>
              </w:rPr>
            </w:pPr>
            <w:r w:rsidRPr="00640A3F">
              <w:rPr>
                <w:sz w:val="26"/>
                <w:szCs w:val="26"/>
              </w:rPr>
              <w:t>Hệ thống uống nước tự động</w:t>
            </w:r>
          </w:p>
        </w:tc>
        <w:tc>
          <w:tcPr>
            <w:tcW w:w="1420" w:type="dxa"/>
            <w:tcBorders>
              <w:top w:val="single" w:sz="6" w:space="0" w:color="auto"/>
              <w:left w:val="single" w:sz="6" w:space="0" w:color="auto"/>
              <w:bottom w:val="single" w:sz="6" w:space="0" w:color="auto"/>
              <w:right w:val="single" w:sz="6" w:space="0" w:color="auto"/>
            </w:tcBorders>
            <w:vAlign w:val="center"/>
          </w:tcPr>
          <w:p w14:paraId="2279F823" w14:textId="77777777" w:rsidR="00A4192B" w:rsidRPr="00640A3F" w:rsidRDefault="00A4192B" w:rsidP="009F7887">
            <w:pPr>
              <w:spacing w:before="40" w:after="40"/>
              <w:jc w:val="center"/>
              <w:rPr>
                <w:sz w:val="26"/>
                <w:szCs w:val="26"/>
              </w:rPr>
            </w:pPr>
            <w:r w:rsidRPr="00640A3F">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3C312038" w14:textId="2BC2654D" w:rsidR="00A4192B" w:rsidRPr="00640A3F" w:rsidRDefault="00D061D4" w:rsidP="009F7887">
            <w:pPr>
              <w:spacing w:before="40" w:after="40"/>
              <w:jc w:val="center"/>
              <w:rPr>
                <w:sz w:val="26"/>
                <w:szCs w:val="26"/>
              </w:rPr>
            </w:pPr>
            <w:r w:rsidRPr="00640A3F">
              <w:rPr>
                <w:sz w:val="26"/>
                <w:szCs w:val="26"/>
              </w:rPr>
              <w:t>50</w:t>
            </w:r>
          </w:p>
        </w:tc>
      </w:tr>
      <w:tr w:rsidR="00640A3F" w:rsidRPr="00640A3F" w14:paraId="16D05CD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4F1FD22B" w14:textId="77777777" w:rsidR="00A4192B" w:rsidRPr="00640A3F" w:rsidRDefault="00A4192B" w:rsidP="009F7887">
            <w:pPr>
              <w:spacing w:before="40" w:after="40"/>
              <w:jc w:val="center"/>
              <w:rPr>
                <w:sz w:val="26"/>
                <w:szCs w:val="26"/>
              </w:rPr>
            </w:pPr>
            <w:r w:rsidRPr="00640A3F">
              <w:rPr>
                <w:sz w:val="26"/>
                <w:szCs w:val="26"/>
              </w:rPr>
              <w:t>3</w:t>
            </w:r>
          </w:p>
        </w:tc>
        <w:tc>
          <w:tcPr>
            <w:tcW w:w="4218" w:type="dxa"/>
            <w:tcBorders>
              <w:top w:val="single" w:sz="6" w:space="0" w:color="auto"/>
              <w:left w:val="single" w:sz="6" w:space="0" w:color="auto"/>
              <w:bottom w:val="single" w:sz="6" w:space="0" w:color="auto"/>
              <w:right w:val="single" w:sz="6" w:space="0" w:color="auto"/>
            </w:tcBorders>
            <w:vAlign w:val="center"/>
          </w:tcPr>
          <w:p w14:paraId="12CEAE31" w14:textId="77777777" w:rsidR="00A4192B" w:rsidRPr="00640A3F" w:rsidRDefault="00A4192B" w:rsidP="009F7887">
            <w:pPr>
              <w:spacing w:before="40" w:after="40"/>
              <w:rPr>
                <w:sz w:val="26"/>
                <w:szCs w:val="26"/>
              </w:rPr>
            </w:pPr>
            <w:r w:rsidRPr="00640A3F">
              <w:rPr>
                <w:sz w:val="26"/>
                <w:szCs w:val="26"/>
              </w:rPr>
              <w:t>Quạt làm mát chuồng trại</w:t>
            </w:r>
          </w:p>
        </w:tc>
        <w:tc>
          <w:tcPr>
            <w:tcW w:w="1420" w:type="dxa"/>
            <w:tcBorders>
              <w:top w:val="single" w:sz="6" w:space="0" w:color="auto"/>
              <w:left w:val="single" w:sz="6" w:space="0" w:color="auto"/>
              <w:bottom w:val="single" w:sz="6" w:space="0" w:color="auto"/>
              <w:right w:val="single" w:sz="6" w:space="0" w:color="auto"/>
            </w:tcBorders>
            <w:vAlign w:val="center"/>
          </w:tcPr>
          <w:p w14:paraId="1DFD4254" w14:textId="77777777" w:rsidR="00A4192B" w:rsidRPr="00640A3F" w:rsidRDefault="00A4192B" w:rsidP="009F7887">
            <w:pPr>
              <w:spacing w:before="40" w:after="40"/>
              <w:jc w:val="center"/>
              <w:rPr>
                <w:sz w:val="26"/>
                <w:szCs w:val="26"/>
              </w:rPr>
            </w:pPr>
            <w:r w:rsidRPr="00640A3F">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17E650A8" w14:textId="3F57C0DB" w:rsidR="00A4192B" w:rsidRPr="00640A3F" w:rsidRDefault="00A4192B" w:rsidP="009F7887">
            <w:pPr>
              <w:spacing w:before="40" w:after="40"/>
              <w:jc w:val="center"/>
              <w:rPr>
                <w:sz w:val="26"/>
                <w:szCs w:val="26"/>
              </w:rPr>
            </w:pPr>
            <w:r w:rsidRPr="00640A3F">
              <w:rPr>
                <w:sz w:val="26"/>
                <w:szCs w:val="26"/>
              </w:rPr>
              <w:t>90</w:t>
            </w:r>
          </w:p>
        </w:tc>
      </w:tr>
      <w:tr w:rsidR="00640A3F" w:rsidRPr="00640A3F" w14:paraId="38F15A93"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5285F1FA" w14:textId="77777777" w:rsidR="00A4192B" w:rsidRPr="00640A3F" w:rsidRDefault="00A4192B" w:rsidP="009F7887">
            <w:pPr>
              <w:spacing w:before="40" w:after="40"/>
              <w:jc w:val="center"/>
              <w:rPr>
                <w:sz w:val="26"/>
                <w:szCs w:val="26"/>
              </w:rPr>
            </w:pPr>
            <w:r w:rsidRPr="00640A3F">
              <w:rPr>
                <w:sz w:val="26"/>
                <w:szCs w:val="26"/>
              </w:rPr>
              <w:t>4</w:t>
            </w:r>
          </w:p>
        </w:tc>
        <w:tc>
          <w:tcPr>
            <w:tcW w:w="4218" w:type="dxa"/>
            <w:tcBorders>
              <w:top w:val="single" w:sz="6" w:space="0" w:color="auto"/>
              <w:left w:val="single" w:sz="6" w:space="0" w:color="auto"/>
              <w:bottom w:val="single" w:sz="6" w:space="0" w:color="auto"/>
              <w:right w:val="single" w:sz="6" w:space="0" w:color="auto"/>
            </w:tcBorders>
            <w:vAlign w:val="center"/>
          </w:tcPr>
          <w:p w14:paraId="77A0F02A" w14:textId="77777777" w:rsidR="00A4192B" w:rsidRPr="00640A3F" w:rsidRDefault="00A4192B" w:rsidP="009F7887">
            <w:pPr>
              <w:spacing w:before="40" w:after="40"/>
              <w:rPr>
                <w:sz w:val="26"/>
                <w:szCs w:val="26"/>
              </w:rPr>
            </w:pPr>
            <w:r w:rsidRPr="00640A3F">
              <w:rPr>
                <w:sz w:val="26"/>
                <w:szCs w:val="26"/>
              </w:rPr>
              <w:t>Hệ thống điện chiếu sáng</w:t>
            </w:r>
          </w:p>
        </w:tc>
        <w:tc>
          <w:tcPr>
            <w:tcW w:w="1420" w:type="dxa"/>
            <w:tcBorders>
              <w:top w:val="single" w:sz="6" w:space="0" w:color="auto"/>
              <w:left w:val="single" w:sz="6" w:space="0" w:color="auto"/>
              <w:bottom w:val="single" w:sz="6" w:space="0" w:color="auto"/>
              <w:right w:val="single" w:sz="6" w:space="0" w:color="auto"/>
            </w:tcBorders>
            <w:vAlign w:val="center"/>
          </w:tcPr>
          <w:p w14:paraId="742A6E1F" w14:textId="77777777" w:rsidR="00A4192B" w:rsidRPr="00640A3F" w:rsidRDefault="00A4192B" w:rsidP="009F7887">
            <w:pPr>
              <w:spacing w:before="40" w:after="40"/>
              <w:jc w:val="center"/>
              <w:rPr>
                <w:sz w:val="26"/>
                <w:szCs w:val="26"/>
              </w:rPr>
            </w:pPr>
            <w:r w:rsidRPr="00640A3F">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1ACF86A3" w14:textId="0927330F" w:rsidR="00A4192B" w:rsidRPr="00640A3F" w:rsidRDefault="00D061D4" w:rsidP="009F7887">
            <w:pPr>
              <w:spacing w:before="40" w:after="40"/>
              <w:jc w:val="center"/>
              <w:rPr>
                <w:sz w:val="26"/>
                <w:szCs w:val="26"/>
              </w:rPr>
            </w:pPr>
            <w:r w:rsidRPr="00640A3F">
              <w:rPr>
                <w:sz w:val="26"/>
                <w:szCs w:val="26"/>
              </w:rPr>
              <w:t>30</w:t>
            </w:r>
          </w:p>
        </w:tc>
      </w:tr>
      <w:tr w:rsidR="00640A3F" w:rsidRPr="00640A3F" w14:paraId="4155136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1E2C8E73" w14:textId="77777777" w:rsidR="00A4192B" w:rsidRPr="00640A3F" w:rsidRDefault="00A4192B" w:rsidP="009F7887">
            <w:pPr>
              <w:spacing w:before="40" w:after="40"/>
              <w:jc w:val="center"/>
              <w:rPr>
                <w:sz w:val="26"/>
                <w:szCs w:val="26"/>
              </w:rPr>
            </w:pPr>
            <w:r w:rsidRPr="00640A3F">
              <w:rPr>
                <w:sz w:val="26"/>
                <w:szCs w:val="26"/>
              </w:rPr>
              <w:t>5</w:t>
            </w:r>
          </w:p>
        </w:tc>
        <w:tc>
          <w:tcPr>
            <w:tcW w:w="4218" w:type="dxa"/>
            <w:tcBorders>
              <w:top w:val="single" w:sz="6" w:space="0" w:color="auto"/>
              <w:left w:val="single" w:sz="6" w:space="0" w:color="auto"/>
              <w:bottom w:val="single" w:sz="6" w:space="0" w:color="auto"/>
              <w:right w:val="single" w:sz="6" w:space="0" w:color="auto"/>
            </w:tcBorders>
            <w:vAlign w:val="center"/>
          </w:tcPr>
          <w:p w14:paraId="2E618B79" w14:textId="77777777" w:rsidR="00A4192B" w:rsidRPr="00640A3F" w:rsidRDefault="00A4192B" w:rsidP="009F7887">
            <w:pPr>
              <w:spacing w:before="40" w:after="40"/>
              <w:rPr>
                <w:sz w:val="26"/>
                <w:szCs w:val="26"/>
              </w:rPr>
            </w:pPr>
            <w:r w:rsidRPr="00640A3F">
              <w:rPr>
                <w:sz w:val="26"/>
                <w:szCs w:val="26"/>
              </w:rPr>
              <w:t>Hệ thống đèn sưởi</w:t>
            </w:r>
          </w:p>
        </w:tc>
        <w:tc>
          <w:tcPr>
            <w:tcW w:w="1420" w:type="dxa"/>
            <w:tcBorders>
              <w:top w:val="single" w:sz="6" w:space="0" w:color="auto"/>
              <w:left w:val="single" w:sz="6" w:space="0" w:color="auto"/>
              <w:bottom w:val="single" w:sz="6" w:space="0" w:color="auto"/>
              <w:right w:val="single" w:sz="6" w:space="0" w:color="auto"/>
            </w:tcBorders>
            <w:vAlign w:val="center"/>
          </w:tcPr>
          <w:p w14:paraId="6F30758C" w14:textId="77777777" w:rsidR="00A4192B" w:rsidRPr="00640A3F" w:rsidRDefault="00A4192B" w:rsidP="009F7887">
            <w:pPr>
              <w:spacing w:before="40" w:after="40"/>
              <w:jc w:val="center"/>
              <w:rPr>
                <w:sz w:val="26"/>
                <w:szCs w:val="26"/>
              </w:rPr>
            </w:pPr>
            <w:r w:rsidRPr="00640A3F">
              <w:rPr>
                <w:sz w:val="26"/>
                <w:szCs w:val="26"/>
              </w:rPr>
              <w:t>Hệ thống</w:t>
            </w:r>
          </w:p>
        </w:tc>
        <w:tc>
          <w:tcPr>
            <w:tcW w:w="1547" w:type="dxa"/>
            <w:tcBorders>
              <w:top w:val="single" w:sz="6" w:space="0" w:color="auto"/>
              <w:left w:val="single" w:sz="6" w:space="0" w:color="auto"/>
              <w:bottom w:val="single" w:sz="6" w:space="0" w:color="auto"/>
              <w:right w:val="single" w:sz="4" w:space="0" w:color="auto"/>
            </w:tcBorders>
            <w:vAlign w:val="center"/>
          </w:tcPr>
          <w:p w14:paraId="311A7ED6" w14:textId="40742CF2" w:rsidR="00A4192B" w:rsidRPr="00640A3F" w:rsidRDefault="00A4192B" w:rsidP="009F7887">
            <w:pPr>
              <w:spacing w:before="40" w:after="40"/>
              <w:jc w:val="center"/>
              <w:rPr>
                <w:sz w:val="26"/>
                <w:szCs w:val="26"/>
              </w:rPr>
            </w:pPr>
            <w:r w:rsidRPr="00640A3F">
              <w:rPr>
                <w:sz w:val="26"/>
                <w:szCs w:val="26"/>
              </w:rPr>
              <w:t>20</w:t>
            </w:r>
          </w:p>
        </w:tc>
      </w:tr>
      <w:tr w:rsidR="00640A3F" w:rsidRPr="00640A3F" w14:paraId="3F5D8115" w14:textId="77777777" w:rsidTr="009F7887">
        <w:trPr>
          <w:trHeight w:val="330"/>
          <w:jc w:val="center"/>
        </w:trPr>
        <w:tc>
          <w:tcPr>
            <w:tcW w:w="917" w:type="dxa"/>
            <w:tcBorders>
              <w:top w:val="single" w:sz="6" w:space="0" w:color="auto"/>
              <w:left w:val="single" w:sz="6" w:space="0" w:color="auto"/>
              <w:bottom w:val="single" w:sz="6" w:space="0" w:color="auto"/>
              <w:right w:val="single" w:sz="6" w:space="0" w:color="auto"/>
            </w:tcBorders>
            <w:vAlign w:val="center"/>
          </w:tcPr>
          <w:p w14:paraId="77D5BF69" w14:textId="77777777" w:rsidR="00A4192B" w:rsidRPr="00640A3F" w:rsidRDefault="00A4192B" w:rsidP="009F7887">
            <w:pPr>
              <w:spacing w:before="40" w:after="40"/>
              <w:jc w:val="center"/>
              <w:rPr>
                <w:sz w:val="26"/>
                <w:szCs w:val="26"/>
              </w:rPr>
            </w:pPr>
            <w:r w:rsidRPr="00640A3F">
              <w:rPr>
                <w:sz w:val="26"/>
                <w:szCs w:val="26"/>
              </w:rPr>
              <w:t>6</w:t>
            </w:r>
          </w:p>
        </w:tc>
        <w:tc>
          <w:tcPr>
            <w:tcW w:w="4218" w:type="dxa"/>
            <w:tcBorders>
              <w:top w:val="single" w:sz="6" w:space="0" w:color="auto"/>
              <w:left w:val="single" w:sz="6" w:space="0" w:color="auto"/>
              <w:bottom w:val="single" w:sz="6" w:space="0" w:color="auto"/>
              <w:right w:val="single" w:sz="6" w:space="0" w:color="auto"/>
            </w:tcBorders>
            <w:vAlign w:val="center"/>
          </w:tcPr>
          <w:p w14:paraId="5E1D2869" w14:textId="3EB4AB6C" w:rsidR="00A4192B" w:rsidRPr="00640A3F" w:rsidRDefault="00A4192B" w:rsidP="009F7887">
            <w:pPr>
              <w:spacing w:before="40" w:after="40"/>
              <w:rPr>
                <w:sz w:val="26"/>
                <w:szCs w:val="26"/>
              </w:rPr>
            </w:pPr>
            <w:r w:rsidRPr="00640A3F">
              <w:rPr>
                <w:sz w:val="26"/>
                <w:szCs w:val="26"/>
                <w:lang w:val="pt-BR"/>
              </w:rPr>
              <w:t>Bơm giàn mát</w:t>
            </w:r>
          </w:p>
        </w:tc>
        <w:tc>
          <w:tcPr>
            <w:tcW w:w="1420" w:type="dxa"/>
            <w:tcBorders>
              <w:top w:val="single" w:sz="6" w:space="0" w:color="auto"/>
              <w:left w:val="single" w:sz="6" w:space="0" w:color="auto"/>
              <w:bottom w:val="single" w:sz="6" w:space="0" w:color="auto"/>
              <w:right w:val="single" w:sz="6" w:space="0" w:color="auto"/>
            </w:tcBorders>
            <w:vAlign w:val="center"/>
          </w:tcPr>
          <w:p w14:paraId="1FA43B5C" w14:textId="34213650" w:rsidR="00A4192B" w:rsidRPr="00640A3F" w:rsidRDefault="00A4192B" w:rsidP="009F7887">
            <w:pPr>
              <w:spacing w:before="40" w:after="40"/>
              <w:jc w:val="center"/>
              <w:rPr>
                <w:sz w:val="26"/>
                <w:szCs w:val="26"/>
              </w:rPr>
            </w:pPr>
            <w:r w:rsidRPr="00640A3F">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7A85EB85" w14:textId="0A0C72DD" w:rsidR="00A4192B" w:rsidRPr="00640A3F" w:rsidRDefault="004962D9" w:rsidP="009F7887">
            <w:pPr>
              <w:spacing w:before="40" w:after="40"/>
              <w:jc w:val="center"/>
              <w:rPr>
                <w:sz w:val="26"/>
                <w:szCs w:val="26"/>
              </w:rPr>
            </w:pPr>
            <w:r>
              <w:rPr>
                <w:sz w:val="26"/>
                <w:szCs w:val="26"/>
              </w:rPr>
              <w:t>20</w:t>
            </w:r>
          </w:p>
        </w:tc>
      </w:tr>
      <w:tr w:rsidR="00640A3F" w:rsidRPr="00640A3F" w14:paraId="0A03FF92"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012DD607" w14:textId="77777777" w:rsidR="00A4192B" w:rsidRPr="00640A3F" w:rsidRDefault="00A4192B" w:rsidP="009F7887">
            <w:pPr>
              <w:spacing w:before="40" w:after="40"/>
              <w:jc w:val="center"/>
              <w:rPr>
                <w:sz w:val="26"/>
                <w:szCs w:val="26"/>
              </w:rPr>
            </w:pPr>
            <w:r w:rsidRPr="00640A3F">
              <w:rPr>
                <w:sz w:val="26"/>
                <w:szCs w:val="26"/>
              </w:rPr>
              <w:t>7</w:t>
            </w:r>
          </w:p>
        </w:tc>
        <w:tc>
          <w:tcPr>
            <w:tcW w:w="4218" w:type="dxa"/>
            <w:tcBorders>
              <w:top w:val="single" w:sz="6" w:space="0" w:color="auto"/>
              <w:left w:val="single" w:sz="6" w:space="0" w:color="auto"/>
              <w:bottom w:val="single" w:sz="6" w:space="0" w:color="auto"/>
              <w:right w:val="single" w:sz="6" w:space="0" w:color="auto"/>
            </w:tcBorders>
            <w:vAlign w:val="center"/>
          </w:tcPr>
          <w:p w14:paraId="56788463" w14:textId="77777777" w:rsidR="00A4192B" w:rsidRPr="00640A3F" w:rsidRDefault="00A4192B" w:rsidP="009F7887">
            <w:pPr>
              <w:spacing w:before="40" w:after="40"/>
              <w:rPr>
                <w:sz w:val="26"/>
                <w:szCs w:val="26"/>
              </w:rPr>
            </w:pPr>
            <w:r w:rsidRPr="00640A3F">
              <w:rPr>
                <w:sz w:val="26"/>
                <w:szCs w:val="26"/>
              </w:rPr>
              <w:t>Máy phun thuốc sát trùng</w:t>
            </w:r>
          </w:p>
        </w:tc>
        <w:tc>
          <w:tcPr>
            <w:tcW w:w="1420" w:type="dxa"/>
            <w:tcBorders>
              <w:top w:val="single" w:sz="6" w:space="0" w:color="auto"/>
              <w:left w:val="single" w:sz="6" w:space="0" w:color="auto"/>
              <w:bottom w:val="single" w:sz="6" w:space="0" w:color="auto"/>
              <w:right w:val="single" w:sz="6" w:space="0" w:color="auto"/>
            </w:tcBorders>
            <w:vAlign w:val="center"/>
          </w:tcPr>
          <w:p w14:paraId="687BAC7F" w14:textId="77777777" w:rsidR="00A4192B" w:rsidRPr="00640A3F" w:rsidRDefault="00A4192B" w:rsidP="009F7887">
            <w:pPr>
              <w:spacing w:before="40" w:after="40"/>
              <w:jc w:val="center"/>
              <w:rPr>
                <w:sz w:val="26"/>
                <w:szCs w:val="26"/>
              </w:rPr>
            </w:pPr>
            <w:r w:rsidRPr="00640A3F">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6B9563F8" w14:textId="5795E104" w:rsidR="00A4192B" w:rsidRPr="00640A3F" w:rsidRDefault="000E1000" w:rsidP="009F7887">
            <w:pPr>
              <w:spacing w:before="40" w:after="40"/>
              <w:jc w:val="center"/>
              <w:rPr>
                <w:sz w:val="26"/>
                <w:szCs w:val="26"/>
              </w:rPr>
            </w:pPr>
            <w:r w:rsidRPr="00640A3F">
              <w:rPr>
                <w:sz w:val="26"/>
                <w:szCs w:val="26"/>
              </w:rPr>
              <w:t>02</w:t>
            </w:r>
          </w:p>
        </w:tc>
      </w:tr>
      <w:tr w:rsidR="00640A3F" w:rsidRPr="00640A3F" w14:paraId="1E066ABC"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5FE6E7A0" w14:textId="4D89A943" w:rsidR="00A4192B" w:rsidRPr="00640A3F" w:rsidRDefault="00A4192B" w:rsidP="009F7887">
            <w:pPr>
              <w:spacing w:before="40" w:after="40"/>
              <w:jc w:val="center"/>
              <w:rPr>
                <w:sz w:val="26"/>
                <w:szCs w:val="26"/>
              </w:rPr>
            </w:pPr>
            <w:r w:rsidRPr="00640A3F">
              <w:rPr>
                <w:sz w:val="26"/>
                <w:szCs w:val="26"/>
              </w:rPr>
              <w:t>8</w:t>
            </w:r>
          </w:p>
        </w:tc>
        <w:tc>
          <w:tcPr>
            <w:tcW w:w="4218" w:type="dxa"/>
            <w:tcBorders>
              <w:top w:val="single" w:sz="6" w:space="0" w:color="auto"/>
              <w:left w:val="single" w:sz="6" w:space="0" w:color="auto"/>
              <w:bottom w:val="single" w:sz="6" w:space="0" w:color="auto"/>
              <w:right w:val="single" w:sz="6" w:space="0" w:color="auto"/>
            </w:tcBorders>
            <w:vAlign w:val="center"/>
          </w:tcPr>
          <w:p w14:paraId="3850C077" w14:textId="2EC7F6ED" w:rsidR="00A4192B" w:rsidRPr="00640A3F" w:rsidRDefault="00A4192B" w:rsidP="004962D9">
            <w:pPr>
              <w:spacing w:before="40" w:after="40"/>
              <w:rPr>
                <w:sz w:val="26"/>
                <w:szCs w:val="26"/>
              </w:rPr>
            </w:pPr>
            <w:r w:rsidRPr="00640A3F">
              <w:rPr>
                <w:sz w:val="26"/>
                <w:szCs w:val="26"/>
              </w:rPr>
              <w:t>Máy phát điện 50</w:t>
            </w:r>
            <w:r w:rsidR="004962D9">
              <w:rPr>
                <w:sz w:val="26"/>
                <w:szCs w:val="26"/>
              </w:rPr>
              <w:t>0kVA và 275 kVA</w:t>
            </w:r>
          </w:p>
        </w:tc>
        <w:tc>
          <w:tcPr>
            <w:tcW w:w="1420" w:type="dxa"/>
            <w:tcBorders>
              <w:top w:val="single" w:sz="6" w:space="0" w:color="auto"/>
              <w:left w:val="single" w:sz="6" w:space="0" w:color="auto"/>
              <w:bottom w:val="single" w:sz="6" w:space="0" w:color="auto"/>
              <w:right w:val="single" w:sz="6" w:space="0" w:color="auto"/>
            </w:tcBorders>
            <w:vAlign w:val="center"/>
          </w:tcPr>
          <w:p w14:paraId="0CF458D2" w14:textId="77777777" w:rsidR="00A4192B" w:rsidRPr="00640A3F" w:rsidRDefault="00A4192B" w:rsidP="009F7887">
            <w:pPr>
              <w:spacing w:before="40" w:after="40"/>
              <w:jc w:val="center"/>
              <w:rPr>
                <w:sz w:val="26"/>
                <w:szCs w:val="26"/>
              </w:rPr>
            </w:pPr>
            <w:r w:rsidRPr="00640A3F">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15001DA0" w14:textId="77777777" w:rsidR="00A4192B" w:rsidRPr="00640A3F" w:rsidRDefault="00A4192B" w:rsidP="009F7887">
            <w:pPr>
              <w:spacing w:before="40" w:after="40"/>
              <w:jc w:val="center"/>
              <w:rPr>
                <w:sz w:val="26"/>
                <w:szCs w:val="26"/>
              </w:rPr>
            </w:pPr>
            <w:r w:rsidRPr="00640A3F">
              <w:rPr>
                <w:sz w:val="26"/>
                <w:szCs w:val="26"/>
              </w:rPr>
              <w:t>02</w:t>
            </w:r>
          </w:p>
        </w:tc>
      </w:tr>
      <w:tr w:rsidR="00640A3F" w:rsidRPr="00640A3F" w14:paraId="1043C15D"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77395DCC" w14:textId="7479C670" w:rsidR="00A4192B" w:rsidRPr="00640A3F" w:rsidRDefault="00A4192B" w:rsidP="009F7887">
            <w:pPr>
              <w:spacing w:before="40" w:after="40"/>
              <w:jc w:val="center"/>
              <w:rPr>
                <w:sz w:val="26"/>
                <w:szCs w:val="26"/>
              </w:rPr>
            </w:pPr>
            <w:r w:rsidRPr="00640A3F">
              <w:rPr>
                <w:sz w:val="26"/>
                <w:szCs w:val="26"/>
              </w:rPr>
              <w:t>9</w:t>
            </w:r>
          </w:p>
        </w:tc>
        <w:tc>
          <w:tcPr>
            <w:tcW w:w="4218" w:type="dxa"/>
            <w:tcBorders>
              <w:top w:val="single" w:sz="6" w:space="0" w:color="auto"/>
              <w:left w:val="single" w:sz="6" w:space="0" w:color="auto"/>
              <w:bottom w:val="single" w:sz="6" w:space="0" w:color="auto"/>
              <w:right w:val="single" w:sz="6" w:space="0" w:color="auto"/>
            </w:tcBorders>
            <w:vAlign w:val="center"/>
          </w:tcPr>
          <w:p w14:paraId="6ED06174" w14:textId="270D57D9" w:rsidR="00A4192B" w:rsidRPr="00640A3F" w:rsidRDefault="00A4192B" w:rsidP="009F7887">
            <w:pPr>
              <w:spacing w:before="40" w:after="40"/>
              <w:rPr>
                <w:sz w:val="26"/>
                <w:szCs w:val="26"/>
              </w:rPr>
            </w:pPr>
            <w:r w:rsidRPr="00640A3F">
              <w:rPr>
                <w:sz w:val="26"/>
                <w:szCs w:val="26"/>
              </w:rPr>
              <w:t xml:space="preserve">Cân </w:t>
            </w:r>
            <w:r w:rsidR="000E1000" w:rsidRPr="00640A3F">
              <w:rPr>
                <w:sz w:val="26"/>
                <w:szCs w:val="26"/>
              </w:rPr>
              <w:t>xuất gà</w:t>
            </w:r>
          </w:p>
        </w:tc>
        <w:tc>
          <w:tcPr>
            <w:tcW w:w="1420" w:type="dxa"/>
            <w:tcBorders>
              <w:top w:val="single" w:sz="6" w:space="0" w:color="auto"/>
              <w:left w:val="single" w:sz="6" w:space="0" w:color="auto"/>
              <w:bottom w:val="single" w:sz="6" w:space="0" w:color="auto"/>
              <w:right w:val="single" w:sz="6" w:space="0" w:color="auto"/>
            </w:tcBorders>
            <w:vAlign w:val="center"/>
          </w:tcPr>
          <w:p w14:paraId="4B379334" w14:textId="77777777" w:rsidR="00A4192B" w:rsidRPr="00640A3F" w:rsidRDefault="00A4192B" w:rsidP="009F7887">
            <w:pPr>
              <w:spacing w:before="40" w:after="40"/>
              <w:jc w:val="center"/>
              <w:rPr>
                <w:sz w:val="26"/>
                <w:szCs w:val="26"/>
              </w:rPr>
            </w:pPr>
            <w:r w:rsidRPr="00640A3F">
              <w:rPr>
                <w:sz w:val="26"/>
                <w:szCs w:val="26"/>
              </w:rPr>
              <w:t>Chiếc</w:t>
            </w:r>
          </w:p>
        </w:tc>
        <w:tc>
          <w:tcPr>
            <w:tcW w:w="1547" w:type="dxa"/>
            <w:tcBorders>
              <w:top w:val="single" w:sz="6" w:space="0" w:color="auto"/>
              <w:left w:val="single" w:sz="6" w:space="0" w:color="auto"/>
              <w:bottom w:val="single" w:sz="6" w:space="0" w:color="auto"/>
              <w:right w:val="single" w:sz="4" w:space="0" w:color="auto"/>
            </w:tcBorders>
            <w:vAlign w:val="center"/>
          </w:tcPr>
          <w:p w14:paraId="2E1719AB" w14:textId="77777777" w:rsidR="00A4192B" w:rsidRPr="00640A3F" w:rsidRDefault="00A4192B" w:rsidP="009F7887">
            <w:pPr>
              <w:spacing w:before="40" w:after="40"/>
              <w:jc w:val="center"/>
              <w:rPr>
                <w:sz w:val="26"/>
                <w:szCs w:val="26"/>
              </w:rPr>
            </w:pPr>
            <w:r w:rsidRPr="00640A3F">
              <w:rPr>
                <w:sz w:val="26"/>
                <w:szCs w:val="26"/>
              </w:rPr>
              <w:t>01</w:t>
            </w:r>
          </w:p>
        </w:tc>
      </w:tr>
      <w:tr w:rsidR="00640A3F" w:rsidRPr="00640A3F" w14:paraId="42E5F876"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31FAF26C" w14:textId="28B62F5A" w:rsidR="000E1000" w:rsidRPr="00640A3F" w:rsidRDefault="000E1000" w:rsidP="009F7887">
            <w:pPr>
              <w:spacing w:before="40" w:after="40"/>
              <w:jc w:val="center"/>
              <w:rPr>
                <w:sz w:val="26"/>
                <w:szCs w:val="26"/>
              </w:rPr>
            </w:pPr>
            <w:r w:rsidRPr="00640A3F">
              <w:rPr>
                <w:sz w:val="26"/>
                <w:szCs w:val="26"/>
              </w:rPr>
              <w:t>10</w:t>
            </w:r>
          </w:p>
        </w:tc>
        <w:tc>
          <w:tcPr>
            <w:tcW w:w="4218" w:type="dxa"/>
            <w:tcBorders>
              <w:top w:val="single" w:sz="6" w:space="0" w:color="auto"/>
              <w:left w:val="single" w:sz="6" w:space="0" w:color="auto"/>
              <w:bottom w:val="single" w:sz="6" w:space="0" w:color="auto"/>
              <w:right w:val="single" w:sz="6" w:space="0" w:color="auto"/>
            </w:tcBorders>
            <w:vAlign w:val="center"/>
          </w:tcPr>
          <w:p w14:paraId="0332D4F5" w14:textId="4F51C1A4" w:rsidR="000E1000" w:rsidRPr="00640A3F" w:rsidRDefault="000E1000" w:rsidP="009F7887">
            <w:pPr>
              <w:spacing w:before="40" w:after="40"/>
              <w:rPr>
                <w:sz w:val="26"/>
                <w:szCs w:val="26"/>
              </w:rPr>
            </w:pPr>
            <w:r w:rsidRPr="00640A3F">
              <w:rPr>
                <w:sz w:val="26"/>
                <w:szCs w:val="26"/>
              </w:rPr>
              <w:t>Tủ đựng vaccin</w:t>
            </w:r>
          </w:p>
        </w:tc>
        <w:tc>
          <w:tcPr>
            <w:tcW w:w="1420" w:type="dxa"/>
            <w:tcBorders>
              <w:top w:val="single" w:sz="6" w:space="0" w:color="auto"/>
              <w:left w:val="single" w:sz="6" w:space="0" w:color="auto"/>
              <w:bottom w:val="single" w:sz="6" w:space="0" w:color="auto"/>
              <w:right w:val="single" w:sz="6" w:space="0" w:color="auto"/>
            </w:tcBorders>
            <w:vAlign w:val="center"/>
          </w:tcPr>
          <w:p w14:paraId="50206590" w14:textId="20DB881E" w:rsidR="000E1000" w:rsidRPr="00640A3F" w:rsidRDefault="000E1000" w:rsidP="009F7887">
            <w:pPr>
              <w:spacing w:before="40" w:after="40"/>
              <w:jc w:val="center"/>
              <w:rPr>
                <w:sz w:val="26"/>
                <w:szCs w:val="26"/>
              </w:rPr>
            </w:pPr>
            <w:r w:rsidRPr="00640A3F">
              <w:rPr>
                <w:sz w:val="26"/>
                <w:szCs w:val="26"/>
              </w:rPr>
              <w:t>Bộ</w:t>
            </w:r>
          </w:p>
        </w:tc>
        <w:tc>
          <w:tcPr>
            <w:tcW w:w="1547" w:type="dxa"/>
            <w:tcBorders>
              <w:top w:val="single" w:sz="6" w:space="0" w:color="auto"/>
              <w:left w:val="single" w:sz="6" w:space="0" w:color="auto"/>
              <w:bottom w:val="single" w:sz="6" w:space="0" w:color="auto"/>
              <w:right w:val="single" w:sz="4" w:space="0" w:color="auto"/>
            </w:tcBorders>
            <w:vAlign w:val="center"/>
          </w:tcPr>
          <w:p w14:paraId="05E525C0" w14:textId="65627C5F" w:rsidR="000E1000" w:rsidRPr="00640A3F" w:rsidRDefault="000E1000" w:rsidP="009F7887">
            <w:pPr>
              <w:spacing w:before="40" w:after="40"/>
              <w:jc w:val="center"/>
              <w:rPr>
                <w:sz w:val="26"/>
                <w:szCs w:val="26"/>
              </w:rPr>
            </w:pPr>
            <w:r w:rsidRPr="00640A3F">
              <w:rPr>
                <w:sz w:val="26"/>
                <w:szCs w:val="26"/>
              </w:rPr>
              <w:t>01</w:t>
            </w:r>
          </w:p>
        </w:tc>
      </w:tr>
      <w:tr w:rsidR="00640A3F" w:rsidRPr="00640A3F" w14:paraId="178CEBCC" w14:textId="525507EA"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5C576727" w14:textId="77777777" w:rsidR="00A4192B" w:rsidRPr="00640A3F" w:rsidRDefault="00A4192B" w:rsidP="009F7887">
            <w:pPr>
              <w:spacing w:before="40" w:after="40"/>
              <w:jc w:val="center"/>
              <w:rPr>
                <w:b/>
                <w:sz w:val="26"/>
                <w:szCs w:val="26"/>
              </w:rPr>
            </w:pPr>
            <w:r w:rsidRPr="00640A3F">
              <w:rPr>
                <w:b/>
                <w:sz w:val="26"/>
                <w:szCs w:val="26"/>
              </w:rPr>
              <w:t>II</w:t>
            </w:r>
          </w:p>
        </w:tc>
        <w:tc>
          <w:tcPr>
            <w:tcW w:w="7186" w:type="dxa"/>
            <w:gridSpan w:val="3"/>
            <w:tcBorders>
              <w:top w:val="single" w:sz="6" w:space="0" w:color="auto"/>
              <w:left w:val="single" w:sz="6" w:space="0" w:color="auto"/>
              <w:bottom w:val="single" w:sz="6" w:space="0" w:color="auto"/>
              <w:right w:val="single" w:sz="4" w:space="0" w:color="auto"/>
            </w:tcBorders>
            <w:vAlign w:val="center"/>
          </w:tcPr>
          <w:p w14:paraId="201D1A76" w14:textId="77777777" w:rsidR="00A4192B" w:rsidRPr="00640A3F" w:rsidRDefault="00A4192B" w:rsidP="009F7887">
            <w:pPr>
              <w:spacing w:before="40" w:after="40"/>
              <w:jc w:val="center"/>
              <w:rPr>
                <w:b/>
                <w:sz w:val="26"/>
                <w:szCs w:val="26"/>
              </w:rPr>
            </w:pPr>
            <w:r w:rsidRPr="00640A3F">
              <w:rPr>
                <w:b/>
                <w:sz w:val="26"/>
                <w:szCs w:val="26"/>
              </w:rPr>
              <w:t xml:space="preserve">Thiết bị văn phòng </w:t>
            </w:r>
          </w:p>
        </w:tc>
      </w:tr>
      <w:tr w:rsidR="00640A3F" w:rsidRPr="00640A3F" w14:paraId="5332352F"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143EBD2A" w14:textId="77777777" w:rsidR="00A4192B" w:rsidRPr="00640A3F" w:rsidRDefault="00A4192B" w:rsidP="009F7887">
            <w:pPr>
              <w:spacing w:before="40" w:after="40"/>
              <w:jc w:val="center"/>
              <w:rPr>
                <w:sz w:val="26"/>
                <w:szCs w:val="26"/>
              </w:rPr>
            </w:pPr>
            <w:r w:rsidRPr="00640A3F">
              <w:rPr>
                <w:sz w:val="26"/>
                <w:szCs w:val="26"/>
              </w:rPr>
              <w:t>1</w:t>
            </w:r>
          </w:p>
        </w:tc>
        <w:tc>
          <w:tcPr>
            <w:tcW w:w="4218" w:type="dxa"/>
            <w:tcBorders>
              <w:top w:val="single" w:sz="6" w:space="0" w:color="auto"/>
              <w:left w:val="single" w:sz="6" w:space="0" w:color="auto"/>
              <w:bottom w:val="single" w:sz="6" w:space="0" w:color="auto"/>
              <w:right w:val="single" w:sz="6" w:space="0" w:color="auto"/>
            </w:tcBorders>
            <w:vAlign w:val="center"/>
          </w:tcPr>
          <w:p w14:paraId="45EBB5BF" w14:textId="77777777" w:rsidR="00A4192B" w:rsidRPr="00640A3F" w:rsidRDefault="00A4192B" w:rsidP="009F7887">
            <w:pPr>
              <w:spacing w:before="40" w:after="40"/>
              <w:rPr>
                <w:sz w:val="26"/>
                <w:szCs w:val="26"/>
              </w:rPr>
            </w:pPr>
            <w:r w:rsidRPr="00640A3F">
              <w:rPr>
                <w:sz w:val="26"/>
                <w:szCs w:val="26"/>
              </w:rPr>
              <w:t>Bàn ghế phòng khách</w:t>
            </w:r>
          </w:p>
        </w:tc>
        <w:tc>
          <w:tcPr>
            <w:tcW w:w="1420" w:type="dxa"/>
            <w:tcBorders>
              <w:top w:val="single" w:sz="6" w:space="0" w:color="auto"/>
              <w:left w:val="single" w:sz="6" w:space="0" w:color="auto"/>
              <w:bottom w:val="single" w:sz="6" w:space="0" w:color="auto"/>
              <w:right w:val="single" w:sz="6" w:space="0" w:color="auto"/>
            </w:tcBorders>
            <w:vAlign w:val="center"/>
          </w:tcPr>
          <w:p w14:paraId="7EA830C8" w14:textId="77777777" w:rsidR="00A4192B" w:rsidRPr="00640A3F" w:rsidRDefault="00A4192B" w:rsidP="009F7887">
            <w:pPr>
              <w:spacing w:before="40" w:after="40"/>
              <w:jc w:val="center"/>
              <w:rPr>
                <w:sz w:val="26"/>
                <w:szCs w:val="26"/>
              </w:rPr>
            </w:pPr>
            <w:r w:rsidRPr="00640A3F">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1564650A" w14:textId="77777777" w:rsidR="00A4192B" w:rsidRPr="00640A3F" w:rsidRDefault="00A4192B" w:rsidP="009F7887">
            <w:pPr>
              <w:spacing w:before="40" w:after="40"/>
              <w:jc w:val="center"/>
              <w:rPr>
                <w:sz w:val="26"/>
                <w:szCs w:val="26"/>
              </w:rPr>
            </w:pPr>
            <w:r w:rsidRPr="00640A3F">
              <w:rPr>
                <w:sz w:val="26"/>
                <w:szCs w:val="26"/>
              </w:rPr>
              <w:t>01</w:t>
            </w:r>
          </w:p>
        </w:tc>
      </w:tr>
      <w:tr w:rsidR="00640A3F" w:rsidRPr="00640A3F" w14:paraId="58A48F18"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482F2D8E" w14:textId="77777777" w:rsidR="00A4192B" w:rsidRPr="00640A3F" w:rsidRDefault="00A4192B" w:rsidP="009F7887">
            <w:pPr>
              <w:spacing w:before="40" w:after="40"/>
              <w:jc w:val="center"/>
              <w:rPr>
                <w:sz w:val="26"/>
                <w:szCs w:val="26"/>
              </w:rPr>
            </w:pPr>
            <w:r w:rsidRPr="00640A3F">
              <w:rPr>
                <w:sz w:val="26"/>
                <w:szCs w:val="26"/>
              </w:rPr>
              <w:t>2</w:t>
            </w:r>
          </w:p>
        </w:tc>
        <w:tc>
          <w:tcPr>
            <w:tcW w:w="4218" w:type="dxa"/>
            <w:tcBorders>
              <w:top w:val="single" w:sz="6" w:space="0" w:color="auto"/>
              <w:left w:val="single" w:sz="6" w:space="0" w:color="auto"/>
              <w:bottom w:val="single" w:sz="6" w:space="0" w:color="auto"/>
              <w:right w:val="single" w:sz="6" w:space="0" w:color="auto"/>
            </w:tcBorders>
            <w:vAlign w:val="center"/>
          </w:tcPr>
          <w:p w14:paraId="54F3867D" w14:textId="77777777" w:rsidR="00A4192B" w:rsidRPr="00640A3F" w:rsidRDefault="00A4192B" w:rsidP="009F7887">
            <w:pPr>
              <w:spacing w:before="40" w:after="40"/>
              <w:rPr>
                <w:sz w:val="26"/>
                <w:szCs w:val="26"/>
              </w:rPr>
            </w:pPr>
            <w:r w:rsidRPr="00640A3F">
              <w:rPr>
                <w:sz w:val="26"/>
                <w:szCs w:val="26"/>
              </w:rPr>
              <w:t>Tủ thuốc, dụng cụ y tế</w:t>
            </w:r>
          </w:p>
        </w:tc>
        <w:tc>
          <w:tcPr>
            <w:tcW w:w="1420" w:type="dxa"/>
            <w:tcBorders>
              <w:top w:val="single" w:sz="6" w:space="0" w:color="auto"/>
              <w:left w:val="single" w:sz="6" w:space="0" w:color="auto"/>
              <w:bottom w:val="single" w:sz="6" w:space="0" w:color="auto"/>
              <w:right w:val="single" w:sz="6" w:space="0" w:color="auto"/>
            </w:tcBorders>
            <w:vAlign w:val="center"/>
          </w:tcPr>
          <w:p w14:paraId="1D7B4473" w14:textId="77777777" w:rsidR="00A4192B" w:rsidRPr="00640A3F" w:rsidRDefault="00A4192B" w:rsidP="009F7887">
            <w:pPr>
              <w:spacing w:before="40" w:after="40"/>
              <w:jc w:val="center"/>
              <w:rPr>
                <w:sz w:val="26"/>
                <w:szCs w:val="26"/>
              </w:rPr>
            </w:pPr>
            <w:r w:rsidRPr="00640A3F">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1CFDBDDB" w14:textId="77777777" w:rsidR="00A4192B" w:rsidRPr="00640A3F" w:rsidRDefault="00A4192B" w:rsidP="009F7887">
            <w:pPr>
              <w:spacing w:before="40" w:after="40"/>
              <w:jc w:val="center"/>
              <w:rPr>
                <w:sz w:val="26"/>
                <w:szCs w:val="26"/>
              </w:rPr>
            </w:pPr>
            <w:r w:rsidRPr="00640A3F">
              <w:rPr>
                <w:sz w:val="26"/>
                <w:szCs w:val="26"/>
              </w:rPr>
              <w:t>01</w:t>
            </w:r>
          </w:p>
        </w:tc>
      </w:tr>
      <w:tr w:rsidR="00640A3F" w:rsidRPr="00640A3F" w14:paraId="14B8F289"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3C126BDA" w14:textId="77777777" w:rsidR="00A4192B" w:rsidRPr="00640A3F" w:rsidRDefault="00A4192B" w:rsidP="009F7887">
            <w:pPr>
              <w:spacing w:before="40" w:after="40"/>
              <w:jc w:val="center"/>
              <w:rPr>
                <w:sz w:val="26"/>
                <w:szCs w:val="26"/>
              </w:rPr>
            </w:pPr>
            <w:r w:rsidRPr="00640A3F">
              <w:rPr>
                <w:sz w:val="26"/>
                <w:szCs w:val="26"/>
              </w:rPr>
              <w:t>3</w:t>
            </w:r>
          </w:p>
        </w:tc>
        <w:tc>
          <w:tcPr>
            <w:tcW w:w="4218" w:type="dxa"/>
            <w:tcBorders>
              <w:top w:val="single" w:sz="6" w:space="0" w:color="auto"/>
              <w:left w:val="single" w:sz="6" w:space="0" w:color="auto"/>
              <w:bottom w:val="single" w:sz="6" w:space="0" w:color="auto"/>
              <w:right w:val="single" w:sz="6" w:space="0" w:color="auto"/>
            </w:tcBorders>
            <w:vAlign w:val="center"/>
          </w:tcPr>
          <w:p w14:paraId="29C065C2" w14:textId="77777777" w:rsidR="00A4192B" w:rsidRPr="00640A3F" w:rsidRDefault="00A4192B" w:rsidP="009F7887">
            <w:pPr>
              <w:spacing w:before="40" w:after="40"/>
              <w:rPr>
                <w:sz w:val="26"/>
                <w:szCs w:val="26"/>
              </w:rPr>
            </w:pPr>
            <w:r w:rsidRPr="00640A3F">
              <w:rPr>
                <w:sz w:val="26"/>
                <w:szCs w:val="26"/>
              </w:rPr>
              <w:t>Thiết bị âm thanh, truyền hình</w:t>
            </w:r>
          </w:p>
        </w:tc>
        <w:tc>
          <w:tcPr>
            <w:tcW w:w="1420" w:type="dxa"/>
            <w:tcBorders>
              <w:top w:val="single" w:sz="6" w:space="0" w:color="auto"/>
              <w:left w:val="single" w:sz="6" w:space="0" w:color="auto"/>
              <w:bottom w:val="single" w:sz="6" w:space="0" w:color="auto"/>
              <w:right w:val="single" w:sz="6" w:space="0" w:color="auto"/>
            </w:tcBorders>
            <w:vAlign w:val="center"/>
          </w:tcPr>
          <w:p w14:paraId="550C9BF7" w14:textId="77777777" w:rsidR="00A4192B" w:rsidRPr="00640A3F" w:rsidRDefault="00A4192B" w:rsidP="009F7887">
            <w:pPr>
              <w:spacing w:before="40" w:after="40"/>
              <w:jc w:val="center"/>
              <w:rPr>
                <w:sz w:val="26"/>
                <w:szCs w:val="26"/>
              </w:rPr>
            </w:pPr>
            <w:r w:rsidRPr="00640A3F">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5FC8406D" w14:textId="1A2D0DE1" w:rsidR="00A4192B" w:rsidRPr="00640A3F" w:rsidRDefault="00A4192B" w:rsidP="009F7887">
            <w:pPr>
              <w:spacing w:before="40" w:after="40"/>
              <w:jc w:val="center"/>
              <w:rPr>
                <w:sz w:val="26"/>
                <w:szCs w:val="26"/>
              </w:rPr>
            </w:pPr>
            <w:r w:rsidRPr="00640A3F">
              <w:rPr>
                <w:sz w:val="26"/>
                <w:szCs w:val="26"/>
              </w:rPr>
              <w:t>01</w:t>
            </w:r>
          </w:p>
        </w:tc>
      </w:tr>
      <w:tr w:rsidR="00640A3F" w:rsidRPr="00640A3F" w14:paraId="7575DCAB"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163D3030" w14:textId="77777777" w:rsidR="00A4192B" w:rsidRPr="00640A3F" w:rsidRDefault="00A4192B" w:rsidP="009F7887">
            <w:pPr>
              <w:spacing w:before="40" w:after="40"/>
              <w:jc w:val="center"/>
              <w:rPr>
                <w:sz w:val="26"/>
                <w:szCs w:val="26"/>
              </w:rPr>
            </w:pPr>
            <w:r w:rsidRPr="00640A3F">
              <w:rPr>
                <w:sz w:val="26"/>
                <w:szCs w:val="26"/>
              </w:rPr>
              <w:t>4</w:t>
            </w:r>
          </w:p>
        </w:tc>
        <w:tc>
          <w:tcPr>
            <w:tcW w:w="4218" w:type="dxa"/>
            <w:tcBorders>
              <w:top w:val="single" w:sz="6" w:space="0" w:color="auto"/>
              <w:left w:val="single" w:sz="6" w:space="0" w:color="auto"/>
              <w:bottom w:val="single" w:sz="6" w:space="0" w:color="auto"/>
              <w:right w:val="single" w:sz="6" w:space="0" w:color="auto"/>
            </w:tcBorders>
            <w:vAlign w:val="center"/>
          </w:tcPr>
          <w:p w14:paraId="446E60AD" w14:textId="77777777" w:rsidR="00A4192B" w:rsidRPr="00640A3F" w:rsidRDefault="00A4192B" w:rsidP="009F7887">
            <w:pPr>
              <w:spacing w:before="40" w:after="40"/>
              <w:rPr>
                <w:sz w:val="26"/>
                <w:szCs w:val="26"/>
              </w:rPr>
            </w:pPr>
            <w:r w:rsidRPr="00640A3F">
              <w:rPr>
                <w:sz w:val="26"/>
                <w:szCs w:val="26"/>
              </w:rPr>
              <w:t>Bàn làm việc</w:t>
            </w:r>
          </w:p>
        </w:tc>
        <w:tc>
          <w:tcPr>
            <w:tcW w:w="1420" w:type="dxa"/>
            <w:tcBorders>
              <w:top w:val="single" w:sz="6" w:space="0" w:color="auto"/>
              <w:left w:val="single" w:sz="6" w:space="0" w:color="auto"/>
              <w:bottom w:val="single" w:sz="6" w:space="0" w:color="auto"/>
              <w:right w:val="single" w:sz="6" w:space="0" w:color="auto"/>
            </w:tcBorders>
            <w:vAlign w:val="center"/>
          </w:tcPr>
          <w:p w14:paraId="597FB260" w14:textId="77777777" w:rsidR="00A4192B" w:rsidRPr="00640A3F" w:rsidRDefault="00A4192B" w:rsidP="009F7887">
            <w:pPr>
              <w:spacing w:before="40" w:after="40"/>
              <w:jc w:val="center"/>
              <w:rPr>
                <w:sz w:val="26"/>
                <w:szCs w:val="26"/>
              </w:rPr>
            </w:pPr>
            <w:r w:rsidRPr="00640A3F">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12EAEB70" w14:textId="2D4DBD50" w:rsidR="00A4192B" w:rsidRPr="00640A3F" w:rsidRDefault="00A4192B" w:rsidP="009F7887">
            <w:pPr>
              <w:spacing w:before="40" w:after="40"/>
              <w:jc w:val="center"/>
              <w:rPr>
                <w:sz w:val="26"/>
                <w:szCs w:val="26"/>
              </w:rPr>
            </w:pPr>
            <w:r w:rsidRPr="00640A3F">
              <w:rPr>
                <w:sz w:val="26"/>
                <w:szCs w:val="26"/>
              </w:rPr>
              <w:t>03</w:t>
            </w:r>
          </w:p>
        </w:tc>
      </w:tr>
      <w:tr w:rsidR="00640A3F" w:rsidRPr="00640A3F" w14:paraId="6A8F8A04"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459F71F3" w14:textId="77777777" w:rsidR="00A4192B" w:rsidRPr="00640A3F" w:rsidRDefault="00A4192B" w:rsidP="009F7887">
            <w:pPr>
              <w:spacing w:before="40" w:after="40"/>
              <w:jc w:val="center"/>
              <w:rPr>
                <w:sz w:val="26"/>
                <w:szCs w:val="26"/>
              </w:rPr>
            </w:pPr>
            <w:r w:rsidRPr="00640A3F">
              <w:rPr>
                <w:sz w:val="26"/>
                <w:szCs w:val="26"/>
              </w:rPr>
              <w:t>5</w:t>
            </w:r>
          </w:p>
        </w:tc>
        <w:tc>
          <w:tcPr>
            <w:tcW w:w="4218" w:type="dxa"/>
            <w:tcBorders>
              <w:top w:val="single" w:sz="6" w:space="0" w:color="auto"/>
              <w:left w:val="single" w:sz="6" w:space="0" w:color="auto"/>
              <w:bottom w:val="single" w:sz="6" w:space="0" w:color="auto"/>
              <w:right w:val="single" w:sz="6" w:space="0" w:color="auto"/>
            </w:tcBorders>
            <w:vAlign w:val="center"/>
          </w:tcPr>
          <w:p w14:paraId="10E34B6D" w14:textId="77777777" w:rsidR="00A4192B" w:rsidRPr="00640A3F" w:rsidRDefault="00A4192B" w:rsidP="009F7887">
            <w:pPr>
              <w:spacing w:before="40" w:after="40"/>
              <w:rPr>
                <w:sz w:val="26"/>
                <w:szCs w:val="26"/>
                <w:lang w:val="sv-SE"/>
              </w:rPr>
            </w:pPr>
            <w:r w:rsidRPr="00640A3F">
              <w:rPr>
                <w:sz w:val="26"/>
                <w:szCs w:val="26"/>
                <w:lang w:val="sv-SE"/>
              </w:rPr>
              <w:t>Máy vi tính</w:t>
            </w:r>
          </w:p>
        </w:tc>
        <w:tc>
          <w:tcPr>
            <w:tcW w:w="1420" w:type="dxa"/>
            <w:tcBorders>
              <w:top w:val="single" w:sz="6" w:space="0" w:color="auto"/>
              <w:left w:val="single" w:sz="6" w:space="0" w:color="auto"/>
              <w:bottom w:val="single" w:sz="6" w:space="0" w:color="auto"/>
              <w:right w:val="single" w:sz="6" w:space="0" w:color="auto"/>
            </w:tcBorders>
            <w:vAlign w:val="center"/>
          </w:tcPr>
          <w:p w14:paraId="7AD14765" w14:textId="77777777" w:rsidR="00A4192B" w:rsidRPr="00640A3F" w:rsidRDefault="00A4192B" w:rsidP="009F7887">
            <w:pPr>
              <w:spacing w:before="40" w:after="40"/>
              <w:jc w:val="center"/>
              <w:rPr>
                <w:sz w:val="26"/>
                <w:szCs w:val="26"/>
              </w:rPr>
            </w:pPr>
            <w:r w:rsidRPr="00640A3F">
              <w:rPr>
                <w:sz w:val="26"/>
                <w:szCs w:val="26"/>
              </w:rPr>
              <w:t>Bộ</w:t>
            </w:r>
          </w:p>
        </w:tc>
        <w:tc>
          <w:tcPr>
            <w:tcW w:w="1547" w:type="dxa"/>
            <w:tcBorders>
              <w:top w:val="single" w:sz="6" w:space="0" w:color="auto"/>
              <w:left w:val="single" w:sz="6" w:space="0" w:color="auto"/>
              <w:bottom w:val="single" w:sz="6" w:space="0" w:color="auto"/>
              <w:right w:val="single" w:sz="6" w:space="0" w:color="auto"/>
            </w:tcBorders>
            <w:vAlign w:val="center"/>
          </w:tcPr>
          <w:p w14:paraId="49ACF3BD" w14:textId="7C77D536" w:rsidR="00A4192B" w:rsidRPr="00640A3F" w:rsidRDefault="00A4192B" w:rsidP="009F7887">
            <w:pPr>
              <w:spacing w:before="40" w:after="40"/>
              <w:jc w:val="center"/>
              <w:rPr>
                <w:sz w:val="26"/>
                <w:szCs w:val="26"/>
              </w:rPr>
            </w:pPr>
            <w:r w:rsidRPr="00640A3F">
              <w:rPr>
                <w:sz w:val="26"/>
                <w:szCs w:val="26"/>
              </w:rPr>
              <w:t>02</w:t>
            </w:r>
          </w:p>
        </w:tc>
      </w:tr>
      <w:tr w:rsidR="00640A3F" w:rsidRPr="00640A3F" w14:paraId="53804A99"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1FAEA2C8" w14:textId="77777777" w:rsidR="00A4192B" w:rsidRPr="00640A3F" w:rsidRDefault="00A4192B" w:rsidP="009F7887">
            <w:pPr>
              <w:spacing w:before="40" w:after="40"/>
              <w:jc w:val="center"/>
              <w:rPr>
                <w:sz w:val="26"/>
                <w:szCs w:val="26"/>
              </w:rPr>
            </w:pPr>
            <w:r w:rsidRPr="00640A3F">
              <w:rPr>
                <w:sz w:val="26"/>
                <w:szCs w:val="26"/>
              </w:rPr>
              <w:t>6</w:t>
            </w:r>
          </w:p>
        </w:tc>
        <w:tc>
          <w:tcPr>
            <w:tcW w:w="4218" w:type="dxa"/>
            <w:tcBorders>
              <w:top w:val="single" w:sz="6" w:space="0" w:color="auto"/>
              <w:left w:val="single" w:sz="6" w:space="0" w:color="auto"/>
              <w:bottom w:val="single" w:sz="6" w:space="0" w:color="auto"/>
              <w:right w:val="single" w:sz="6" w:space="0" w:color="auto"/>
            </w:tcBorders>
            <w:vAlign w:val="center"/>
          </w:tcPr>
          <w:p w14:paraId="09A798A5" w14:textId="77777777" w:rsidR="00A4192B" w:rsidRPr="00640A3F" w:rsidRDefault="00A4192B" w:rsidP="009F7887">
            <w:pPr>
              <w:spacing w:before="40" w:after="40"/>
              <w:rPr>
                <w:sz w:val="26"/>
                <w:szCs w:val="26"/>
                <w:lang w:val="sv-SE"/>
              </w:rPr>
            </w:pPr>
            <w:r w:rsidRPr="00640A3F">
              <w:rPr>
                <w:sz w:val="26"/>
                <w:szCs w:val="26"/>
                <w:lang w:val="sv-SE"/>
              </w:rPr>
              <w:t>Máy in</w:t>
            </w:r>
          </w:p>
        </w:tc>
        <w:tc>
          <w:tcPr>
            <w:tcW w:w="1420" w:type="dxa"/>
            <w:tcBorders>
              <w:top w:val="single" w:sz="6" w:space="0" w:color="auto"/>
              <w:left w:val="single" w:sz="6" w:space="0" w:color="auto"/>
              <w:bottom w:val="single" w:sz="6" w:space="0" w:color="auto"/>
              <w:right w:val="single" w:sz="6" w:space="0" w:color="auto"/>
            </w:tcBorders>
            <w:vAlign w:val="center"/>
          </w:tcPr>
          <w:p w14:paraId="7D979814" w14:textId="77777777" w:rsidR="00A4192B" w:rsidRPr="00640A3F" w:rsidRDefault="00A4192B" w:rsidP="009F7887">
            <w:pPr>
              <w:spacing w:before="40" w:after="40"/>
              <w:jc w:val="center"/>
              <w:rPr>
                <w:sz w:val="26"/>
                <w:szCs w:val="26"/>
              </w:rPr>
            </w:pPr>
            <w:r w:rsidRPr="00640A3F">
              <w:rPr>
                <w:sz w:val="26"/>
                <w:szCs w:val="26"/>
              </w:rPr>
              <w:t>Chiếc</w:t>
            </w:r>
          </w:p>
        </w:tc>
        <w:tc>
          <w:tcPr>
            <w:tcW w:w="1547" w:type="dxa"/>
            <w:tcBorders>
              <w:top w:val="single" w:sz="6" w:space="0" w:color="auto"/>
              <w:left w:val="single" w:sz="6" w:space="0" w:color="auto"/>
              <w:bottom w:val="single" w:sz="6" w:space="0" w:color="auto"/>
              <w:right w:val="single" w:sz="6" w:space="0" w:color="auto"/>
            </w:tcBorders>
            <w:vAlign w:val="center"/>
          </w:tcPr>
          <w:p w14:paraId="3BB22290" w14:textId="0A284808" w:rsidR="00A4192B" w:rsidRPr="00640A3F" w:rsidRDefault="00A4192B" w:rsidP="009F7887">
            <w:pPr>
              <w:spacing w:before="40" w:after="40"/>
              <w:jc w:val="center"/>
              <w:rPr>
                <w:sz w:val="26"/>
                <w:szCs w:val="26"/>
              </w:rPr>
            </w:pPr>
            <w:r w:rsidRPr="00640A3F">
              <w:rPr>
                <w:sz w:val="26"/>
                <w:szCs w:val="26"/>
              </w:rPr>
              <w:t>01</w:t>
            </w:r>
          </w:p>
        </w:tc>
      </w:tr>
      <w:tr w:rsidR="00640A3F" w:rsidRPr="00640A3F" w14:paraId="1B66754D" w14:textId="77777777" w:rsidTr="009F7887">
        <w:trPr>
          <w:trHeight w:val="343"/>
          <w:jc w:val="center"/>
        </w:trPr>
        <w:tc>
          <w:tcPr>
            <w:tcW w:w="917" w:type="dxa"/>
            <w:tcBorders>
              <w:top w:val="single" w:sz="6" w:space="0" w:color="auto"/>
              <w:left w:val="single" w:sz="6" w:space="0" w:color="auto"/>
              <w:bottom w:val="single" w:sz="6" w:space="0" w:color="auto"/>
              <w:right w:val="single" w:sz="6" w:space="0" w:color="auto"/>
            </w:tcBorders>
            <w:vAlign w:val="center"/>
          </w:tcPr>
          <w:p w14:paraId="7BBAA85E" w14:textId="77777777" w:rsidR="00A4192B" w:rsidRPr="00640A3F" w:rsidRDefault="00A4192B" w:rsidP="009F7887">
            <w:pPr>
              <w:spacing w:before="40" w:after="40"/>
              <w:jc w:val="center"/>
              <w:rPr>
                <w:sz w:val="26"/>
                <w:szCs w:val="26"/>
              </w:rPr>
            </w:pPr>
            <w:r w:rsidRPr="00640A3F">
              <w:rPr>
                <w:sz w:val="26"/>
                <w:szCs w:val="26"/>
              </w:rPr>
              <w:t>7</w:t>
            </w:r>
          </w:p>
        </w:tc>
        <w:tc>
          <w:tcPr>
            <w:tcW w:w="4218" w:type="dxa"/>
            <w:tcBorders>
              <w:top w:val="single" w:sz="6" w:space="0" w:color="auto"/>
              <w:left w:val="single" w:sz="6" w:space="0" w:color="auto"/>
              <w:bottom w:val="single" w:sz="6" w:space="0" w:color="auto"/>
              <w:right w:val="single" w:sz="6" w:space="0" w:color="auto"/>
            </w:tcBorders>
            <w:vAlign w:val="center"/>
          </w:tcPr>
          <w:p w14:paraId="42DA27B8" w14:textId="77777777" w:rsidR="00A4192B" w:rsidRPr="00640A3F" w:rsidRDefault="00A4192B" w:rsidP="009F7887">
            <w:pPr>
              <w:spacing w:before="40" w:after="40"/>
              <w:rPr>
                <w:sz w:val="26"/>
                <w:szCs w:val="26"/>
                <w:lang w:val="sv-SE"/>
              </w:rPr>
            </w:pPr>
            <w:r w:rsidRPr="00640A3F">
              <w:rPr>
                <w:sz w:val="26"/>
                <w:szCs w:val="26"/>
                <w:lang w:val="sv-SE"/>
              </w:rPr>
              <w:t>Máy điều hòa</w:t>
            </w:r>
          </w:p>
        </w:tc>
        <w:tc>
          <w:tcPr>
            <w:tcW w:w="1420" w:type="dxa"/>
            <w:tcBorders>
              <w:top w:val="single" w:sz="6" w:space="0" w:color="auto"/>
              <w:left w:val="single" w:sz="6" w:space="0" w:color="auto"/>
              <w:bottom w:val="single" w:sz="6" w:space="0" w:color="auto"/>
              <w:right w:val="single" w:sz="6" w:space="0" w:color="auto"/>
            </w:tcBorders>
            <w:vAlign w:val="center"/>
          </w:tcPr>
          <w:p w14:paraId="46328434" w14:textId="77777777" w:rsidR="00A4192B" w:rsidRPr="00640A3F" w:rsidRDefault="00A4192B" w:rsidP="009F7887">
            <w:pPr>
              <w:spacing w:before="40" w:after="40"/>
              <w:jc w:val="center"/>
              <w:rPr>
                <w:sz w:val="26"/>
                <w:szCs w:val="26"/>
              </w:rPr>
            </w:pPr>
            <w:r w:rsidRPr="00640A3F">
              <w:rPr>
                <w:sz w:val="26"/>
                <w:szCs w:val="26"/>
              </w:rPr>
              <w:t>Chiếc</w:t>
            </w:r>
          </w:p>
        </w:tc>
        <w:tc>
          <w:tcPr>
            <w:tcW w:w="1547" w:type="dxa"/>
            <w:tcBorders>
              <w:top w:val="single" w:sz="6" w:space="0" w:color="auto"/>
              <w:left w:val="single" w:sz="6" w:space="0" w:color="auto"/>
              <w:bottom w:val="single" w:sz="6" w:space="0" w:color="auto"/>
              <w:right w:val="single" w:sz="6" w:space="0" w:color="auto"/>
            </w:tcBorders>
            <w:vAlign w:val="center"/>
          </w:tcPr>
          <w:p w14:paraId="1B0687E0" w14:textId="3896AAD3" w:rsidR="00A4192B" w:rsidRPr="00640A3F" w:rsidRDefault="00A4192B" w:rsidP="009F7887">
            <w:pPr>
              <w:spacing w:before="40" w:after="40"/>
              <w:jc w:val="center"/>
              <w:rPr>
                <w:sz w:val="26"/>
                <w:szCs w:val="26"/>
              </w:rPr>
            </w:pPr>
            <w:r w:rsidRPr="00640A3F">
              <w:rPr>
                <w:sz w:val="26"/>
                <w:szCs w:val="26"/>
              </w:rPr>
              <w:t>02</w:t>
            </w:r>
          </w:p>
        </w:tc>
      </w:tr>
    </w:tbl>
    <w:p w14:paraId="0C163646" w14:textId="5F492B14" w:rsidR="00DA36D6" w:rsidRPr="00640A3F" w:rsidRDefault="00907208">
      <w:pPr>
        <w:pStyle w:val="Heading2"/>
        <w:spacing w:before="120" w:after="0" w:line="360" w:lineRule="exact"/>
        <w:jc w:val="center"/>
        <w:rPr>
          <w:rFonts w:ascii="Times New Roman" w:hAnsi="Times New Roman"/>
          <w:i w:val="0"/>
        </w:rPr>
      </w:pPr>
      <w:bookmarkStart w:id="112" w:name="_Toc110437608"/>
      <w:bookmarkStart w:id="113" w:name="_Toc115249862"/>
      <w:bookmarkEnd w:id="99"/>
      <w:bookmarkEnd w:id="103"/>
      <w:r w:rsidRPr="00640A3F">
        <w:rPr>
          <w:rFonts w:ascii="Times New Roman" w:hAnsi="Times New Roman"/>
          <w:i w:val="0"/>
        </w:rPr>
        <w:lastRenderedPageBreak/>
        <w:t>CHƯƠNG II</w:t>
      </w:r>
      <w:bookmarkEnd w:id="112"/>
      <w:bookmarkEnd w:id="113"/>
    </w:p>
    <w:p w14:paraId="4B2CD0DA" w14:textId="40886ED5" w:rsidR="00DA36D6" w:rsidRPr="00640A3F" w:rsidRDefault="00907208" w:rsidP="00D65074">
      <w:pPr>
        <w:pStyle w:val="Heading2"/>
        <w:spacing w:before="120" w:after="120" w:line="360" w:lineRule="exact"/>
        <w:jc w:val="center"/>
        <w:rPr>
          <w:rFonts w:ascii="Times New Roman" w:hAnsi="Times New Roman"/>
          <w:i w:val="0"/>
        </w:rPr>
      </w:pPr>
      <w:bookmarkStart w:id="114" w:name="_Toc110437609"/>
      <w:bookmarkStart w:id="115" w:name="_Toc115249863"/>
      <w:r w:rsidRPr="00640A3F">
        <w:rPr>
          <w:rFonts w:ascii="Times New Roman" w:hAnsi="Times New Roman"/>
          <w:i w:val="0"/>
        </w:rPr>
        <w:t>SỰ PHÙ HỢP CỦA DỰ ÁN ĐẦU TƯ VỚI QUY HOẠCH, KHẢ NĂNG CHỊU TẢI CỦA MÔI TRƯỜNG</w:t>
      </w:r>
      <w:bookmarkEnd w:id="114"/>
      <w:bookmarkEnd w:id="115"/>
    </w:p>
    <w:p w14:paraId="06766AD4" w14:textId="77777777" w:rsidR="00E65446" w:rsidRPr="00640A3F" w:rsidRDefault="00E65446" w:rsidP="00E65446">
      <w:pPr>
        <w:pStyle w:val="Heading2"/>
        <w:spacing w:before="120" w:after="120" w:line="380" w:lineRule="exact"/>
        <w:rPr>
          <w:rFonts w:ascii="Times New Roman" w:hAnsi="Times New Roman"/>
        </w:rPr>
      </w:pPr>
      <w:bookmarkStart w:id="116" w:name="_Toc103672076"/>
      <w:bookmarkStart w:id="117" w:name="_Toc110437610"/>
    </w:p>
    <w:p w14:paraId="11552898" w14:textId="0E0C3C6A" w:rsidR="00DA36D6" w:rsidRPr="00640A3F" w:rsidRDefault="00907208" w:rsidP="00E65446">
      <w:pPr>
        <w:pStyle w:val="Heading2"/>
        <w:spacing w:before="120" w:after="120" w:line="380" w:lineRule="exact"/>
        <w:rPr>
          <w:rFonts w:ascii="Times New Roman" w:hAnsi="Times New Roman"/>
        </w:rPr>
      </w:pPr>
      <w:bookmarkStart w:id="118" w:name="_Toc115249864"/>
      <w:r w:rsidRPr="00640A3F">
        <w:rPr>
          <w:rFonts w:ascii="Times New Roman" w:hAnsi="Times New Roman"/>
        </w:rPr>
        <w:t>2.1. Sự phù hợp của dự án đầu tư với quy hoạch bảo vệ môi trường Quốc gia, quy hoạch tỉnh, phân vùng môi trường</w:t>
      </w:r>
      <w:bookmarkStart w:id="119" w:name="_Hlk111186133"/>
      <w:bookmarkEnd w:id="116"/>
      <w:bookmarkEnd w:id="117"/>
      <w:bookmarkEnd w:id="118"/>
      <w:r w:rsidRPr="00640A3F">
        <w:rPr>
          <w:rFonts w:ascii="Times New Roman" w:hAnsi="Times New Roman"/>
        </w:rPr>
        <w:t xml:space="preserve"> </w:t>
      </w:r>
    </w:p>
    <w:p w14:paraId="0B030A31" w14:textId="7C6B5EFC" w:rsidR="00DA36D6" w:rsidRPr="00640A3F" w:rsidRDefault="00907208" w:rsidP="00E65446">
      <w:pPr>
        <w:spacing w:before="120" w:after="120" w:line="380" w:lineRule="exact"/>
        <w:ind w:firstLine="709"/>
        <w:jc w:val="both"/>
        <w:rPr>
          <w:bCs/>
          <w:sz w:val="28"/>
          <w:szCs w:val="28"/>
          <w:lang w:val="pt-BR"/>
        </w:rPr>
      </w:pPr>
      <w:r w:rsidRPr="00640A3F">
        <w:rPr>
          <w:sz w:val="28"/>
          <w:szCs w:val="28"/>
          <w:lang w:val="vi-VN"/>
        </w:rPr>
        <w:t xml:space="preserve">Dự án </w:t>
      </w:r>
      <w:r w:rsidR="00A06DFC" w:rsidRPr="00640A3F">
        <w:rPr>
          <w:spacing w:val="-8"/>
          <w:sz w:val="28"/>
          <w:szCs w:val="28"/>
        </w:rPr>
        <w:t>“</w:t>
      </w:r>
      <w:r w:rsidR="00A06DFC" w:rsidRPr="00640A3F">
        <w:rPr>
          <w:sz w:val="28"/>
          <w:szCs w:val="28"/>
          <w:lang w:val="vi-VN"/>
        </w:rPr>
        <w:t>Xây dựng trang trại chăn nuôi tập trung công nghệ cao và nuôi trồng thủy hải sản tại xã Bạch Long, huyện Giao Thủy</w:t>
      </w:r>
      <w:r w:rsidR="00A06DFC" w:rsidRPr="00640A3F">
        <w:rPr>
          <w:spacing w:val="-8"/>
          <w:sz w:val="28"/>
          <w:szCs w:val="28"/>
        </w:rPr>
        <w:t>”</w:t>
      </w:r>
      <w:r w:rsidRPr="00640A3F">
        <w:rPr>
          <w:sz w:val="28"/>
          <w:szCs w:val="28"/>
        </w:rPr>
        <w:t xml:space="preserve"> </w:t>
      </w:r>
      <w:r w:rsidRPr="00640A3F">
        <w:rPr>
          <w:rFonts w:eastAsia="SimSun"/>
          <w:sz w:val="28"/>
          <w:szCs w:val="28"/>
          <w:lang w:val="vi-VN"/>
        </w:rPr>
        <w:t xml:space="preserve">của </w:t>
      </w:r>
      <w:r w:rsidRPr="00640A3F">
        <w:rPr>
          <w:sz w:val="28"/>
          <w:szCs w:val="28"/>
          <w:lang w:val="vi-VN"/>
        </w:rPr>
        <w:t xml:space="preserve">Công ty </w:t>
      </w:r>
      <w:r w:rsidR="00A06DFC" w:rsidRPr="00640A3F">
        <w:rPr>
          <w:sz w:val="28"/>
          <w:szCs w:val="28"/>
        </w:rPr>
        <w:t>TNHH Xây dựng Kinh Bắc Thăng Long</w:t>
      </w:r>
      <w:r w:rsidRPr="00640A3F">
        <w:rPr>
          <w:sz w:val="28"/>
          <w:szCs w:val="28"/>
          <w:lang w:val="vi-VN"/>
        </w:rPr>
        <w:t xml:space="preserve"> được triển khai </w:t>
      </w:r>
      <w:r w:rsidRPr="00640A3F">
        <w:rPr>
          <w:bCs/>
          <w:sz w:val="28"/>
          <w:szCs w:val="28"/>
          <w:lang w:val="pt-BR"/>
        </w:rPr>
        <w:t>phù hợp với các quy hoạch, kế hoạch sau:</w:t>
      </w:r>
    </w:p>
    <w:p w14:paraId="0EAAAB68" w14:textId="77777777" w:rsidR="00DA36D6" w:rsidRPr="00640A3F" w:rsidRDefault="00907208" w:rsidP="00E65446">
      <w:pPr>
        <w:spacing w:before="120" w:after="120" w:line="380" w:lineRule="exact"/>
        <w:ind w:firstLine="709"/>
        <w:jc w:val="both"/>
        <w:rPr>
          <w:sz w:val="28"/>
          <w:szCs w:val="28"/>
          <w:shd w:val="clear" w:color="auto" w:fill="FFFFFF"/>
          <w:lang w:val="vi-VN"/>
        </w:rPr>
      </w:pPr>
      <w:r w:rsidRPr="00640A3F">
        <w:rPr>
          <w:sz w:val="28"/>
          <w:szCs w:val="28"/>
          <w:lang w:val="pt-BR"/>
        </w:rPr>
        <w:t xml:space="preserve">- </w:t>
      </w:r>
      <w:r w:rsidRPr="00640A3F">
        <w:rPr>
          <w:sz w:val="28"/>
          <w:szCs w:val="28"/>
          <w:lang w:val="vi-VN"/>
        </w:rPr>
        <w:t>Quyết định số 2341/QĐ-TTg ngày 02/12/2013 của Thủ tướng Chính phủ về việc Phê duyệt quy hoạch tổng thể phát triển kinh tế xã hội của tỉnh Nam Định đến năm 2020, định hướng năm 2030</w:t>
      </w:r>
      <w:r w:rsidRPr="00640A3F">
        <w:rPr>
          <w:sz w:val="28"/>
          <w:szCs w:val="28"/>
          <w:lang w:val="pt-BR"/>
        </w:rPr>
        <w:t>, trong đó có mục tiêu x</w:t>
      </w:r>
      <w:r w:rsidRPr="00640A3F">
        <w:rPr>
          <w:sz w:val="28"/>
          <w:szCs w:val="28"/>
          <w:shd w:val="clear" w:color="auto" w:fill="FFFFFF"/>
          <w:lang w:val="vi-VN"/>
        </w:rPr>
        <w:t>ây </w:t>
      </w:r>
      <w:r w:rsidRPr="00640A3F">
        <w:rPr>
          <w:sz w:val="28"/>
          <w:szCs w:val="28"/>
          <w:shd w:val="clear" w:color="auto" w:fill="FFFFFF"/>
          <w:lang w:val="pt-BR"/>
        </w:rPr>
        <w:t>d</w:t>
      </w:r>
      <w:r w:rsidRPr="00640A3F">
        <w:rPr>
          <w:sz w:val="28"/>
          <w:szCs w:val="28"/>
          <w:shd w:val="clear" w:color="auto" w:fill="FFFFFF"/>
          <w:lang w:val="vi-VN"/>
        </w:rPr>
        <w:t>ựng nền kinh tế của tỉnh Nam Định có bước phát triển nhanh, bền vững, cơ cấu kinh tế chuyển dịch theo hướng tích cực, trọng tâm là công nghiệp hóa, hiện đại hóa</w:t>
      </w:r>
      <w:r w:rsidRPr="00640A3F">
        <w:rPr>
          <w:sz w:val="28"/>
          <w:szCs w:val="28"/>
          <w:shd w:val="clear" w:color="auto" w:fill="FFFFFF"/>
          <w:lang w:val="pt-BR"/>
        </w:rPr>
        <w:t>.</w:t>
      </w:r>
      <w:r w:rsidRPr="00640A3F">
        <w:rPr>
          <w:sz w:val="28"/>
          <w:szCs w:val="28"/>
          <w:shd w:val="clear" w:color="auto" w:fill="FFFFFF"/>
          <w:lang w:val="vi-VN"/>
        </w:rPr>
        <w:t> </w:t>
      </w:r>
    </w:p>
    <w:p w14:paraId="447E71B3" w14:textId="7A8A1C3F" w:rsidR="00DA36D6" w:rsidRPr="00640A3F" w:rsidRDefault="00907208" w:rsidP="00E65446">
      <w:pPr>
        <w:spacing w:before="120" w:after="120" w:line="380" w:lineRule="exact"/>
        <w:ind w:firstLine="709"/>
        <w:jc w:val="both"/>
        <w:rPr>
          <w:sz w:val="28"/>
          <w:szCs w:val="28"/>
          <w:shd w:val="clear" w:color="auto" w:fill="FFFFFF"/>
          <w:lang w:val="vi-VN"/>
        </w:rPr>
      </w:pPr>
      <w:r w:rsidRPr="00640A3F">
        <w:rPr>
          <w:sz w:val="28"/>
          <w:szCs w:val="28"/>
          <w:lang w:val="vi-VN"/>
        </w:rPr>
        <w:t xml:space="preserve">- Quyết định số </w:t>
      </w:r>
      <w:r w:rsidR="00F84C17" w:rsidRPr="00640A3F">
        <w:rPr>
          <w:sz w:val="28"/>
          <w:szCs w:val="28"/>
          <w:lang w:val="vi-VN"/>
        </w:rPr>
        <w:t>1730</w:t>
      </w:r>
      <w:r w:rsidRPr="00640A3F">
        <w:rPr>
          <w:sz w:val="28"/>
          <w:szCs w:val="28"/>
          <w:lang w:val="vi-VN"/>
        </w:rPr>
        <w:t xml:space="preserve">/QĐ-UBND ngày </w:t>
      </w:r>
      <w:r w:rsidR="00F84C17" w:rsidRPr="00640A3F">
        <w:rPr>
          <w:sz w:val="28"/>
          <w:szCs w:val="28"/>
          <w:lang w:val="vi-VN"/>
        </w:rPr>
        <w:t>01</w:t>
      </w:r>
      <w:r w:rsidRPr="00640A3F">
        <w:rPr>
          <w:sz w:val="28"/>
          <w:szCs w:val="28"/>
          <w:lang w:val="vi-VN"/>
        </w:rPr>
        <w:t>/</w:t>
      </w:r>
      <w:r w:rsidR="00F84C17" w:rsidRPr="00640A3F">
        <w:rPr>
          <w:sz w:val="28"/>
          <w:szCs w:val="28"/>
          <w:lang w:val="vi-VN"/>
        </w:rPr>
        <w:t>8</w:t>
      </w:r>
      <w:r w:rsidRPr="00640A3F">
        <w:rPr>
          <w:sz w:val="28"/>
          <w:szCs w:val="28"/>
          <w:lang w:val="vi-VN"/>
        </w:rPr>
        <w:t xml:space="preserve">/2017 của UBND tỉnh Nam Định về việc phê duyệt Quy hoạch xây dựng vùng huyện </w:t>
      </w:r>
      <w:r w:rsidR="00F84C17" w:rsidRPr="00640A3F">
        <w:rPr>
          <w:sz w:val="28"/>
          <w:szCs w:val="28"/>
          <w:lang w:val="vi-VN"/>
        </w:rPr>
        <w:t>Giao Thuỷ</w:t>
      </w:r>
      <w:r w:rsidRPr="00640A3F">
        <w:rPr>
          <w:sz w:val="28"/>
          <w:szCs w:val="28"/>
          <w:lang w:val="vi-VN"/>
        </w:rPr>
        <w:t>, tỉnh Nam Định đến năm 2030, tầm nhìn đến năm 2050.</w:t>
      </w:r>
    </w:p>
    <w:p w14:paraId="563C2292" w14:textId="1B652163" w:rsidR="00A65D75" w:rsidRPr="00640A3F" w:rsidRDefault="00A65D75" w:rsidP="00E65446">
      <w:pPr>
        <w:spacing w:before="120" w:after="120" w:line="380" w:lineRule="exact"/>
        <w:ind w:firstLine="709"/>
        <w:jc w:val="both"/>
        <w:rPr>
          <w:bCs/>
          <w:sz w:val="28"/>
          <w:szCs w:val="28"/>
          <w:lang w:val="vi-VN"/>
        </w:rPr>
      </w:pPr>
      <w:r w:rsidRPr="00640A3F">
        <w:rPr>
          <w:bCs/>
          <w:sz w:val="28"/>
          <w:szCs w:val="28"/>
          <w:lang w:val="vi-VN"/>
        </w:rPr>
        <w:t>- Quyết định số 2896/QĐ-UBND ngày 19/12/2018 của Ủy ban nhân dân tỉnh Nam Định về việc phê duyệt quy hoạch phát triển kinh tế thủy sản và bảo vệ nguồn lợi thủy sản tỉnh Nam Định đến năm 2025, định hướng đến năm 2030.</w:t>
      </w:r>
    </w:p>
    <w:p w14:paraId="0BEBD117" w14:textId="6F6259A8" w:rsidR="00F41EF7" w:rsidRPr="00640A3F" w:rsidRDefault="00DC694D" w:rsidP="00E65446">
      <w:pPr>
        <w:pStyle w:val="NormalWeb"/>
        <w:shd w:val="clear" w:color="auto" w:fill="FFFFFF"/>
        <w:spacing w:before="120" w:beforeAutospacing="0" w:after="120" w:afterAutospacing="0" w:line="380" w:lineRule="exact"/>
        <w:ind w:firstLine="709"/>
        <w:jc w:val="both"/>
        <w:rPr>
          <w:sz w:val="28"/>
          <w:szCs w:val="28"/>
          <w:lang w:val="vi-VN"/>
        </w:rPr>
      </w:pPr>
      <w:r w:rsidRPr="00640A3F">
        <w:rPr>
          <w:sz w:val="28"/>
          <w:szCs w:val="28"/>
          <w:lang w:val="pt-BR"/>
        </w:rPr>
        <w:t xml:space="preserve">- </w:t>
      </w:r>
      <w:r w:rsidRPr="00640A3F">
        <w:rPr>
          <w:sz w:val="28"/>
          <w:szCs w:val="28"/>
          <w:lang w:val="vi-VN"/>
        </w:rPr>
        <w:t>Quyết định số 150/QĐ-TTg ngày 28/1/2022 của Thủ tướng Chính phủ về việc Phê duyệt chiến lược phát triển nông nghiệp và nông thôn bền vững giai đoạn 2021-2030, tầm nhìn đến năm 2050</w:t>
      </w:r>
      <w:r w:rsidRPr="00640A3F">
        <w:rPr>
          <w:sz w:val="28"/>
          <w:szCs w:val="28"/>
          <w:lang w:val="pt-BR"/>
        </w:rPr>
        <w:t xml:space="preserve">, trong đó </w:t>
      </w:r>
      <w:r w:rsidR="00F41EF7" w:rsidRPr="00640A3F">
        <w:rPr>
          <w:sz w:val="28"/>
          <w:szCs w:val="28"/>
          <w:lang w:val="pt-BR"/>
        </w:rPr>
        <w:t>đối với lĩnh vực c</w:t>
      </w:r>
      <w:r w:rsidR="00F41EF7" w:rsidRPr="00640A3F">
        <w:rPr>
          <w:sz w:val="28"/>
          <w:szCs w:val="28"/>
          <w:lang w:val="vi-VN"/>
        </w:rPr>
        <w:t xml:space="preserve">hăn nuôi: Phát triển các ngành hàng có tiềm năng và thị trường như thịt gia cầm, trứng, sữa. Phát triển chăn nuôi đảm bảo an toàn thực phẩm, bền vững môi trường, an toàn sinh học, và dịch bệnh. Phát triển chăn nuôi công nghiệp áp dụng công nghệ cao tại các trang trại và doanh nghiệp lớn, đồng thời khuyến khích chăn nuôi hộ truyền thống có cải tiến theo hướng chuyên nghiệp hóa, chăn nuôi hữu cơ. </w:t>
      </w:r>
    </w:p>
    <w:p w14:paraId="41DCAD5B" w14:textId="295AF7B6" w:rsidR="00DA36D6" w:rsidRPr="00640A3F" w:rsidRDefault="004976DA" w:rsidP="00E65446">
      <w:pPr>
        <w:spacing w:before="120" w:after="120" w:line="380" w:lineRule="exact"/>
        <w:ind w:firstLine="709"/>
        <w:jc w:val="both"/>
        <w:rPr>
          <w:sz w:val="28"/>
          <w:szCs w:val="28"/>
          <w:lang w:val="vi-VN"/>
        </w:rPr>
      </w:pPr>
      <w:r w:rsidRPr="00640A3F">
        <w:rPr>
          <w:sz w:val="28"/>
          <w:szCs w:val="28"/>
          <w:lang w:val="vi-VN"/>
        </w:rPr>
        <w:t xml:space="preserve">- Kế hoạch số 41/KH-UBND ngày 30/3/2022 </w:t>
      </w:r>
      <w:r w:rsidR="00907208" w:rsidRPr="00640A3F">
        <w:rPr>
          <w:sz w:val="28"/>
          <w:szCs w:val="28"/>
          <w:lang w:val="vi-VN"/>
        </w:rPr>
        <w:t xml:space="preserve">của UBND tỉnh Nam Định về </w:t>
      </w:r>
      <w:bookmarkStart w:id="120" w:name="loai_1_name"/>
      <w:r w:rsidRPr="00640A3F">
        <w:rPr>
          <w:sz w:val="28"/>
          <w:szCs w:val="28"/>
          <w:lang w:val="vi-VN"/>
        </w:rPr>
        <w:t xml:space="preserve">kế hoạch </w:t>
      </w:r>
      <w:r w:rsidRPr="00640A3F">
        <w:rPr>
          <w:sz w:val="28"/>
          <w:szCs w:val="28"/>
          <w:shd w:val="clear" w:color="auto" w:fill="FFFFFF"/>
          <w:lang w:val="vi-VN"/>
        </w:rPr>
        <w:t>thực hiện “Chiến lược phát triển nông nghiệp và nông thôn bền vững giai đoạn 2021 - 2030, tầm nhìn đến năm 2050” trên địa bàn tỉnh Nam Định</w:t>
      </w:r>
      <w:bookmarkEnd w:id="120"/>
      <w:r w:rsidR="00D63A8E" w:rsidRPr="00640A3F">
        <w:rPr>
          <w:sz w:val="28"/>
          <w:szCs w:val="28"/>
          <w:lang w:val="vi-VN"/>
        </w:rPr>
        <w:t>. Theo đó</w:t>
      </w:r>
      <w:r w:rsidR="00D63A8E" w:rsidRPr="00640A3F">
        <w:rPr>
          <w:sz w:val="28"/>
          <w:szCs w:val="28"/>
          <w:shd w:val="clear" w:color="auto" w:fill="FFFFFF"/>
          <w:lang w:val="vi-VN"/>
        </w:rPr>
        <w:t xml:space="preserve"> cơ cấu lại sản xuất theo lĩnh vực chăn nuôi như sau:  Phát triển chăn nuôi theo hướng sản xuất hàng hóa tập trung theo quy hoạch, nuôi hữu cơ, ứng dụng công nghệ cao, chăn nuôi tuần hoàn theo chuỗi giá trị; bảo đảm an toàn sinh học, an toàn dịch bệnh, bảo vệ môi </w:t>
      </w:r>
      <w:r w:rsidR="00D63A8E" w:rsidRPr="00640A3F">
        <w:rPr>
          <w:sz w:val="28"/>
          <w:szCs w:val="28"/>
          <w:shd w:val="clear" w:color="auto" w:fill="FFFFFF"/>
          <w:lang w:val="vi-VN"/>
        </w:rPr>
        <w:lastRenderedPageBreak/>
        <w:t>trường và thích ứng với biến đổi khí hậu. Tập trung cải tạo con giống theo hướng tăng năng suất, chất lượng; cơ cấu lại đàn vật nuôi phù hợp nhu cầu thị trường, phát huy tối đa tiềm năng lợi thế của địa phương</w:t>
      </w:r>
    </w:p>
    <w:p w14:paraId="03E3FB14" w14:textId="6F5E163B" w:rsidR="00DA36D6" w:rsidRPr="00640A3F" w:rsidRDefault="00907208" w:rsidP="00E65446">
      <w:pPr>
        <w:pStyle w:val="Heading2"/>
        <w:spacing w:before="120" w:after="120" w:line="380" w:lineRule="exact"/>
        <w:jc w:val="both"/>
        <w:rPr>
          <w:rFonts w:ascii="Times New Roman" w:hAnsi="Times New Roman"/>
          <w:lang w:val="vi-VN"/>
        </w:rPr>
      </w:pPr>
      <w:bookmarkStart w:id="121" w:name="_Toc110437611"/>
      <w:bookmarkStart w:id="122" w:name="_Toc103672077"/>
      <w:bookmarkStart w:id="123" w:name="_Toc115249865"/>
      <w:bookmarkEnd w:id="119"/>
      <w:r w:rsidRPr="00640A3F">
        <w:rPr>
          <w:rFonts w:ascii="Times New Roman" w:hAnsi="Times New Roman"/>
          <w:lang w:val="vi-VN"/>
        </w:rPr>
        <w:t>2.2. Sự phù hợp của dự án đầu tư đối với khả năng chịu tải của môi trường</w:t>
      </w:r>
      <w:bookmarkEnd w:id="121"/>
      <w:bookmarkEnd w:id="122"/>
      <w:bookmarkEnd w:id="123"/>
    </w:p>
    <w:p w14:paraId="05C49BFB" w14:textId="111E6BFC" w:rsidR="00567D1C" w:rsidRPr="00114D18" w:rsidRDefault="005C2C96" w:rsidP="00E65446">
      <w:pPr>
        <w:spacing w:before="120" w:after="120" w:line="380" w:lineRule="exact"/>
        <w:ind w:firstLine="720"/>
        <w:jc w:val="both"/>
        <w:rPr>
          <w:sz w:val="28"/>
          <w:szCs w:val="28"/>
          <w:shd w:val="clear" w:color="auto" w:fill="FFFFFF"/>
          <w:lang w:val="vi-VN"/>
        </w:rPr>
      </w:pPr>
      <w:bookmarkStart w:id="124" w:name="_Hlk114999970"/>
      <w:r w:rsidRPr="00114D18">
        <w:rPr>
          <w:sz w:val="28"/>
          <w:szCs w:val="28"/>
          <w:shd w:val="clear" w:color="auto" w:fill="FFFFFF"/>
          <w:lang w:val="vi-VN"/>
        </w:rPr>
        <w:t xml:space="preserve">- </w:t>
      </w:r>
      <w:r w:rsidR="00567D1C" w:rsidRPr="00114D18">
        <w:rPr>
          <w:sz w:val="28"/>
          <w:szCs w:val="28"/>
          <w:shd w:val="clear" w:color="auto" w:fill="FFFFFF"/>
          <w:lang w:val="vi-VN"/>
        </w:rPr>
        <w:t xml:space="preserve">Do đặc thù loại hình chăn nuôi gà nên quá trình vận hành dự án chỉ phát sinh nước thải từ hoạt động sinh hoạt của CBCNV và nước từ hoạt động thau </w:t>
      </w:r>
      <w:r w:rsidR="00354D2C" w:rsidRPr="00114D18">
        <w:rPr>
          <w:sz w:val="28"/>
          <w:szCs w:val="28"/>
          <w:shd w:val="clear" w:color="auto" w:fill="FFFFFF"/>
          <w:lang w:val="vi-VN"/>
        </w:rPr>
        <w:t xml:space="preserve">rửa </w:t>
      </w:r>
      <w:r w:rsidR="00567D1C" w:rsidRPr="00114D18">
        <w:rPr>
          <w:sz w:val="28"/>
          <w:szCs w:val="28"/>
          <w:shd w:val="clear" w:color="auto" w:fill="FFFFFF"/>
          <w:lang w:val="vi-VN"/>
        </w:rPr>
        <w:t>ao nuôi trồng thuỷ sản sau mỗi đợt thu hoạch. Tuy nhiên nước thải sinh hoạt của CBCNV phát sinh tại dự án là không nhiều (tối đa 1,5m</w:t>
      </w:r>
      <w:r w:rsidR="00567D1C" w:rsidRPr="00114D18">
        <w:rPr>
          <w:sz w:val="28"/>
          <w:szCs w:val="28"/>
          <w:shd w:val="clear" w:color="auto" w:fill="FFFFFF"/>
          <w:vertAlign w:val="superscript"/>
          <w:lang w:val="vi-VN"/>
        </w:rPr>
        <w:t>3</w:t>
      </w:r>
      <w:r w:rsidR="00567D1C" w:rsidRPr="00114D18">
        <w:rPr>
          <w:sz w:val="28"/>
          <w:szCs w:val="28"/>
          <w:shd w:val="clear" w:color="auto" w:fill="FFFFFF"/>
          <w:lang w:val="vi-VN"/>
        </w:rPr>
        <w:t>/ngày) được công ty thu gom xử lý qua hệ thống bể tự hoại 3 ngăn sau đó thoát ra hồ sinh học của công ty và không thải ra ngoài môi trường. Đối với n</w:t>
      </w:r>
      <w:r w:rsidR="00567D1C" w:rsidRPr="00114D18">
        <w:rPr>
          <w:sz w:val="28"/>
          <w:szCs w:val="28"/>
          <w:lang w:val="vi-VN"/>
        </w:rPr>
        <w:t>ước từ ao nuôi trồng thuỷ sản,</w:t>
      </w:r>
      <w:r w:rsidR="00567D1C" w:rsidRPr="00114D18">
        <w:rPr>
          <w:iCs/>
          <w:sz w:val="28"/>
          <w:szCs w:val="28"/>
          <w:lang w:val="vi-VN"/>
        </w:rPr>
        <w:t xml:space="preserve"> t</w:t>
      </w:r>
      <w:r w:rsidR="00567D1C" w:rsidRPr="00114D18">
        <w:rPr>
          <w:sz w:val="28"/>
          <w:szCs w:val="28"/>
          <w:lang w:val="vi-VN"/>
        </w:rPr>
        <w:t>rước khi thải ra mương tiêu phía Bắc dự án công ty t</w:t>
      </w:r>
      <w:r w:rsidR="00567D1C" w:rsidRPr="00114D18">
        <w:rPr>
          <w:iCs/>
          <w:sz w:val="28"/>
          <w:szCs w:val="28"/>
          <w:lang w:val="vi-VN"/>
        </w:rPr>
        <w:t>iến hành</w:t>
      </w:r>
      <w:r w:rsidR="00567D1C" w:rsidRPr="00640A3F">
        <w:rPr>
          <w:sz w:val="28"/>
          <w:szCs w:val="28"/>
          <w:lang w:val="vi-VN"/>
        </w:rPr>
        <w:t xml:space="preserve"> phun chế phẩm sinh học vào ao để phân hủy nhanh các chất hữu cơ dư thừa trong nước </w:t>
      </w:r>
      <w:r w:rsidR="00567D1C" w:rsidRPr="00114D18">
        <w:rPr>
          <w:sz w:val="28"/>
          <w:szCs w:val="28"/>
          <w:lang w:val="vi-VN"/>
        </w:rPr>
        <w:t>cùng</w:t>
      </w:r>
      <w:r w:rsidR="00567D1C" w:rsidRPr="00640A3F">
        <w:rPr>
          <w:sz w:val="28"/>
          <w:szCs w:val="28"/>
          <w:lang w:val="vi-VN"/>
        </w:rPr>
        <w:t xml:space="preserve"> nền đáy ao nuôi, hấp phụ các chất độc NH</w:t>
      </w:r>
      <w:r w:rsidR="00567D1C" w:rsidRPr="00640A3F">
        <w:rPr>
          <w:sz w:val="28"/>
          <w:szCs w:val="28"/>
          <w:vertAlign w:val="subscript"/>
          <w:lang w:val="vi-VN"/>
        </w:rPr>
        <w:t>3</w:t>
      </w:r>
      <w:r w:rsidR="00567D1C" w:rsidRPr="00640A3F">
        <w:rPr>
          <w:sz w:val="28"/>
          <w:szCs w:val="28"/>
          <w:lang w:val="vi-VN"/>
        </w:rPr>
        <w:t>, NO</w:t>
      </w:r>
      <w:r w:rsidR="00567D1C" w:rsidRPr="00640A3F">
        <w:rPr>
          <w:sz w:val="28"/>
          <w:szCs w:val="28"/>
          <w:vertAlign w:val="subscript"/>
          <w:lang w:val="vi-VN"/>
        </w:rPr>
        <w:t>2</w:t>
      </w:r>
      <w:r w:rsidR="00567D1C" w:rsidRPr="00640A3F">
        <w:rPr>
          <w:sz w:val="28"/>
          <w:szCs w:val="28"/>
          <w:lang w:val="vi-VN"/>
        </w:rPr>
        <w:t>, H</w:t>
      </w:r>
      <w:r w:rsidR="00567D1C" w:rsidRPr="00640A3F">
        <w:rPr>
          <w:sz w:val="28"/>
          <w:szCs w:val="28"/>
          <w:vertAlign w:val="subscript"/>
          <w:lang w:val="vi-VN"/>
        </w:rPr>
        <w:t>2</w:t>
      </w:r>
      <w:r w:rsidR="00567D1C" w:rsidRPr="00640A3F">
        <w:rPr>
          <w:sz w:val="28"/>
          <w:szCs w:val="28"/>
          <w:lang w:val="vi-VN"/>
        </w:rPr>
        <w:t>S, giảm lượng COD, ức chế sự phát triển của vi sinh vật gây bệnh (Salmonella, Staphyllococcus, Vibrio, fecal coliform), giảm mùi hôi trong nước, phân hủy xác tảo chết và làm giảm sự gia tăng của lớp bùn đáy ao</w:t>
      </w:r>
      <w:r w:rsidR="00567D1C" w:rsidRPr="00114D18">
        <w:rPr>
          <w:sz w:val="28"/>
          <w:szCs w:val="28"/>
          <w:lang w:val="vi-VN"/>
        </w:rPr>
        <w:t xml:space="preserve">, đảm bảo </w:t>
      </w:r>
      <w:r w:rsidR="00567D1C" w:rsidRPr="00640A3F">
        <w:rPr>
          <w:iCs/>
          <w:sz w:val="28"/>
          <w:szCs w:val="28"/>
          <w:lang w:val="vi-VN"/>
        </w:rPr>
        <w:t xml:space="preserve">QCVN 62-MT:2016/BTNMT, cột B </w:t>
      </w:r>
      <w:r w:rsidR="00567D1C" w:rsidRPr="00640A3F">
        <w:rPr>
          <w:sz w:val="28"/>
          <w:szCs w:val="28"/>
          <w:lang w:val="vi-VN"/>
        </w:rPr>
        <w:t>– Quy chuẩn kỹ thuật quốc gia về nước thải chăn nuôi</w:t>
      </w:r>
      <w:r w:rsidR="00567D1C" w:rsidRPr="00114D18">
        <w:rPr>
          <w:sz w:val="28"/>
          <w:szCs w:val="28"/>
          <w:lang w:val="vi-VN"/>
        </w:rPr>
        <w:t>.</w:t>
      </w:r>
      <w:r w:rsidR="00567D1C" w:rsidRPr="00114D18">
        <w:rPr>
          <w:sz w:val="28"/>
          <w:szCs w:val="28"/>
          <w:shd w:val="clear" w:color="auto" w:fill="FFFFFF"/>
          <w:lang w:val="vi-VN"/>
        </w:rPr>
        <w:t xml:space="preserve"> </w:t>
      </w:r>
    </w:p>
    <w:p w14:paraId="48B382FD" w14:textId="039F102E" w:rsidR="00567D1C" w:rsidRPr="00640A3F" w:rsidRDefault="005C2C96" w:rsidP="00E65446">
      <w:pPr>
        <w:pStyle w:val="1Normal0"/>
        <w:spacing w:before="120" w:after="120" w:line="380" w:lineRule="exact"/>
        <w:contextualSpacing w:val="0"/>
        <w:rPr>
          <w:sz w:val="28"/>
          <w:szCs w:val="28"/>
          <w:lang w:val="pt-BR"/>
        </w:rPr>
      </w:pPr>
      <w:r w:rsidRPr="00114D18">
        <w:rPr>
          <w:sz w:val="28"/>
          <w:szCs w:val="28"/>
          <w:shd w:val="clear" w:color="auto" w:fill="FFFFFF"/>
          <w:lang w:val="vi-VN"/>
        </w:rPr>
        <w:t xml:space="preserve">- </w:t>
      </w:r>
      <w:r w:rsidR="0041267B" w:rsidRPr="00114D18">
        <w:rPr>
          <w:sz w:val="28"/>
          <w:szCs w:val="28"/>
          <w:shd w:val="clear" w:color="auto" w:fill="FFFFFF"/>
          <w:lang w:val="vi-VN"/>
        </w:rPr>
        <w:t>Nguồn tiếp nhận nước thải của dự án là mương tiêu phía Bắc dự án, mương</w:t>
      </w:r>
      <w:r w:rsidR="0041267B" w:rsidRPr="00640A3F">
        <w:rPr>
          <w:bCs/>
          <w:sz w:val="28"/>
          <w:szCs w:val="28"/>
          <w:lang w:val="pt-BR"/>
        </w:rPr>
        <w:t xml:space="preserve"> </w:t>
      </w:r>
      <w:r w:rsidR="0041267B" w:rsidRPr="00114D18">
        <w:rPr>
          <w:sz w:val="28"/>
          <w:szCs w:val="28"/>
          <w:lang w:val="vi-VN"/>
        </w:rPr>
        <w:t>có chiều dài khoảng 650m, chiều rộng khoảng 4m, chiều sâu khoảng 3m. Đây là mương cụt, chủ yếu tiếp nhận nước thải từ ao nuôi trồng thủy sản của Công ty Cổ phần đầu tư và phát triển Đại Dương và từ dự án sau đó chảy ra sông cống số 8 (cách dự án khoảng 200m về phía Đông Bắc có chức năng tiêu thoát nước cho hoạt động sản xuất nông nghiệp và nuôi trồng thuỷ sản trong khu vực) và chảy ra biển.</w:t>
      </w:r>
      <w:r w:rsidR="0041267B" w:rsidRPr="00640A3F">
        <w:rPr>
          <w:sz w:val="28"/>
          <w:szCs w:val="28"/>
          <w:lang w:val="pt-BR"/>
        </w:rPr>
        <w:t xml:space="preserve"> </w:t>
      </w:r>
      <w:r w:rsidR="00567D1C" w:rsidRPr="00640A3F">
        <w:rPr>
          <w:sz w:val="28"/>
          <w:szCs w:val="28"/>
          <w:lang w:val="pt-BR"/>
        </w:rPr>
        <w:t>Căn cứ vào Điều 4, Thông tư số 76/2017/TT-BTNMT ngày 29/12/2017, báo cáo không phải đánh giá khả năng tiếp nhận nước thải, sức chịu tải của nguồn nước.</w:t>
      </w:r>
    </w:p>
    <w:bookmarkEnd w:id="124"/>
    <w:p w14:paraId="14AB7720" w14:textId="55DAB40D" w:rsidR="005C2C96" w:rsidRPr="00640A3F" w:rsidRDefault="005C2C96" w:rsidP="00E65446">
      <w:pPr>
        <w:spacing w:before="120" w:after="120" w:line="380" w:lineRule="exact"/>
        <w:ind w:firstLine="720"/>
        <w:jc w:val="both"/>
        <w:rPr>
          <w:sz w:val="28"/>
          <w:szCs w:val="28"/>
          <w:lang w:val="pl-PL"/>
        </w:rPr>
      </w:pPr>
      <w:r w:rsidRPr="00640A3F">
        <w:rPr>
          <w:sz w:val="28"/>
          <w:szCs w:val="28"/>
          <w:lang w:val="pl-PL"/>
        </w:rPr>
        <w:t xml:space="preserve">- Đối với hơi mùi </w:t>
      </w:r>
      <w:r w:rsidR="00B517C1" w:rsidRPr="00640A3F">
        <w:rPr>
          <w:sz w:val="28"/>
          <w:szCs w:val="28"/>
          <w:lang w:val="pl-PL"/>
        </w:rPr>
        <w:t>khí thải từ quá trình chăn nuôi: Công ty sẽ thực hiện các biện pháp giảm thiểu hơi mùi phát sinh như chuồng</w:t>
      </w:r>
      <w:r w:rsidR="00706B62" w:rsidRPr="00640A3F">
        <w:rPr>
          <w:sz w:val="28"/>
          <w:szCs w:val="28"/>
          <w:lang w:val="pl-PL"/>
        </w:rPr>
        <w:t xml:space="preserve"> nuôi được thiết kế</w:t>
      </w:r>
      <w:r w:rsidR="00B517C1" w:rsidRPr="00640A3F">
        <w:rPr>
          <w:sz w:val="28"/>
          <w:szCs w:val="28"/>
          <w:lang w:val="pl-PL"/>
        </w:rPr>
        <w:t xml:space="preserve"> kín,</w:t>
      </w:r>
      <w:r w:rsidR="00706B62" w:rsidRPr="00640A3F">
        <w:rPr>
          <w:sz w:val="28"/>
          <w:szCs w:val="28"/>
          <w:lang w:val="pl-PL"/>
        </w:rPr>
        <w:t xml:space="preserve"> trồng cây xanh quanh khu vực dự án,</w:t>
      </w:r>
      <w:r w:rsidR="00B517C1" w:rsidRPr="00640A3F">
        <w:rPr>
          <w:sz w:val="28"/>
          <w:szCs w:val="28"/>
          <w:lang w:val="pl-PL"/>
        </w:rPr>
        <w:t xml:space="preserve"> </w:t>
      </w:r>
      <w:r w:rsidR="00706B62" w:rsidRPr="00640A3F">
        <w:rPr>
          <w:sz w:val="28"/>
          <w:szCs w:val="28"/>
          <w:lang w:val="pl-PL"/>
        </w:rPr>
        <w:t xml:space="preserve">trong quá trình chăn nuôi </w:t>
      </w:r>
      <w:r w:rsidR="00B517C1" w:rsidRPr="00640A3F">
        <w:rPr>
          <w:sz w:val="28"/>
          <w:szCs w:val="28"/>
          <w:lang w:val="pl-PL"/>
        </w:rPr>
        <w:t>sử dụng đệm lót trấu kết hợp vi sinh</w:t>
      </w:r>
      <w:r w:rsidR="00CE7D97" w:rsidRPr="00640A3F">
        <w:rPr>
          <w:sz w:val="28"/>
          <w:szCs w:val="28"/>
          <w:lang w:val="pl-PL"/>
        </w:rPr>
        <w:t xml:space="preserve"> và</w:t>
      </w:r>
      <w:r w:rsidR="00B517C1" w:rsidRPr="00640A3F">
        <w:rPr>
          <w:sz w:val="28"/>
          <w:szCs w:val="28"/>
          <w:lang w:val="pl-PL"/>
        </w:rPr>
        <w:t xml:space="preserve"> bổ sung EM vào thức ăn. Đảm bảo môi </w:t>
      </w:r>
      <w:r w:rsidR="00706B62" w:rsidRPr="00640A3F">
        <w:rPr>
          <w:sz w:val="28"/>
          <w:szCs w:val="28"/>
          <w:lang w:val="pl-PL"/>
        </w:rPr>
        <w:t xml:space="preserve">trường không khí xung quanh đạt </w:t>
      </w:r>
      <w:r w:rsidRPr="00640A3F">
        <w:rPr>
          <w:sz w:val="28"/>
          <w:szCs w:val="28"/>
          <w:lang w:val="vi-VN"/>
        </w:rPr>
        <w:t>QCVN 05:2013/BTNMT - Quy chuẩn kỹ thuật quốc gia về chất lượng không khí xung quanh; QCVN 06:2009/BTNMT - Quy chuẩn kỹ thuật quốc gia về một số chất độc hại trong không khí xung quanh;</w:t>
      </w:r>
      <w:r w:rsidRPr="00640A3F">
        <w:rPr>
          <w:sz w:val="28"/>
          <w:szCs w:val="28"/>
          <w:lang w:val="pl-PL"/>
        </w:rPr>
        <w:t xml:space="preserve"> </w:t>
      </w:r>
      <w:r w:rsidRPr="00640A3F">
        <w:rPr>
          <w:sz w:val="28"/>
          <w:szCs w:val="28"/>
          <w:lang w:val="nb-NO"/>
        </w:rPr>
        <w:t xml:space="preserve">QCVN 26:2010/BTNMT - </w:t>
      </w:r>
      <w:r w:rsidRPr="00640A3F">
        <w:rPr>
          <w:sz w:val="28"/>
          <w:szCs w:val="28"/>
          <w:lang w:val="vi-VN"/>
        </w:rPr>
        <w:t>Quy chuẩn kỹ thuật quốc gia về tiếng ồn;</w:t>
      </w:r>
    </w:p>
    <w:p w14:paraId="1F323522" w14:textId="697B5507" w:rsidR="00CE7D97" w:rsidRPr="00640A3F" w:rsidRDefault="00CE7D97" w:rsidP="00E65446">
      <w:pPr>
        <w:spacing w:before="120" w:after="120" w:line="380" w:lineRule="exact"/>
        <w:ind w:firstLine="720"/>
        <w:jc w:val="both"/>
        <w:rPr>
          <w:rFonts w:eastAsia="Calibri"/>
          <w:b/>
          <w:bCs/>
          <w:iCs/>
          <w:sz w:val="28"/>
          <w:szCs w:val="28"/>
          <w:lang w:val="it-IT"/>
        </w:rPr>
        <w:sectPr w:rsidR="00CE7D97" w:rsidRPr="00640A3F">
          <w:headerReference w:type="default" r:id="rId11"/>
          <w:footerReference w:type="default" r:id="rId12"/>
          <w:pgSz w:w="11907" w:h="16840"/>
          <w:pgMar w:top="1134" w:right="1134" w:bottom="1134" w:left="1134" w:header="567" w:footer="567" w:gutter="0"/>
          <w:cols w:space="720"/>
          <w:docGrid w:linePitch="360"/>
        </w:sectPr>
      </w:pPr>
      <w:r w:rsidRPr="00114D18">
        <w:rPr>
          <w:rStyle w:val="Strong"/>
          <w:b w:val="0"/>
          <w:bCs w:val="0"/>
          <w:sz w:val="28"/>
          <w:szCs w:val="28"/>
          <w:shd w:val="clear" w:color="auto" w:fill="FFFFFF"/>
          <w:lang w:val="pl-PL"/>
        </w:rPr>
        <w:t>N</w:t>
      </w:r>
      <w:r w:rsidRPr="00640A3F">
        <w:rPr>
          <w:rStyle w:val="Strong"/>
          <w:b w:val="0"/>
          <w:bCs w:val="0"/>
          <w:sz w:val="28"/>
          <w:szCs w:val="28"/>
          <w:shd w:val="clear" w:color="auto" w:fill="FFFFFF"/>
          <w:lang w:val="vi-VN"/>
        </w:rPr>
        <w:t>hư vậy với các biện pháp giảm thiểu của Công ty khi dự án đi vào hoạt động sẽ đảm bảo không gây ô nhiễm môi trường khu vực dự án và phù hợp với khả năng chịu tải của môi trường tiếp nhận chất thải.</w:t>
      </w:r>
    </w:p>
    <w:p w14:paraId="642D2075" w14:textId="425FE8EF" w:rsidR="00DA36D6" w:rsidRPr="00640A3F" w:rsidRDefault="00907208" w:rsidP="00D65074">
      <w:pPr>
        <w:pStyle w:val="Heading2"/>
        <w:spacing w:before="120" w:after="120" w:line="360" w:lineRule="exact"/>
        <w:jc w:val="center"/>
        <w:rPr>
          <w:rFonts w:ascii="Times New Roman" w:hAnsi="Times New Roman"/>
          <w:i w:val="0"/>
          <w:lang w:val="it-IT"/>
        </w:rPr>
      </w:pPr>
      <w:bookmarkStart w:id="125" w:name="_Toc110437612"/>
      <w:bookmarkStart w:id="126" w:name="_Toc115249866"/>
      <w:r w:rsidRPr="00640A3F">
        <w:rPr>
          <w:rFonts w:ascii="Times New Roman" w:hAnsi="Times New Roman"/>
          <w:i w:val="0"/>
          <w:lang w:val="it-IT"/>
        </w:rPr>
        <w:lastRenderedPageBreak/>
        <w:t>CHƯƠNG III</w:t>
      </w:r>
      <w:bookmarkEnd w:id="125"/>
      <w:bookmarkEnd w:id="126"/>
    </w:p>
    <w:p w14:paraId="324310CE" w14:textId="2DB70B2F" w:rsidR="00DA36D6" w:rsidRPr="00640A3F" w:rsidRDefault="00907208" w:rsidP="00D65074">
      <w:pPr>
        <w:pStyle w:val="Heading2"/>
        <w:spacing w:before="120" w:after="120" w:line="360" w:lineRule="exact"/>
        <w:ind w:left="567" w:right="425"/>
        <w:jc w:val="center"/>
        <w:rPr>
          <w:rFonts w:ascii="Times New Roman" w:hAnsi="Times New Roman"/>
          <w:i w:val="0"/>
          <w:lang w:val="it-IT"/>
        </w:rPr>
      </w:pPr>
      <w:bookmarkStart w:id="127" w:name="_Toc110437613"/>
      <w:bookmarkStart w:id="128" w:name="_Toc115249867"/>
      <w:r w:rsidRPr="00640A3F">
        <w:rPr>
          <w:rFonts w:ascii="Times New Roman" w:hAnsi="Times New Roman"/>
          <w:i w:val="0"/>
          <w:lang w:val="it-IT"/>
        </w:rPr>
        <w:t>ĐÁNH GIÁ HIỆN TRẠNG MÔI TRƯỜNG NƠI THỰC HIỆN DỰ ÁN ĐẦU TƯ</w:t>
      </w:r>
      <w:bookmarkEnd w:id="127"/>
      <w:bookmarkEnd w:id="128"/>
    </w:p>
    <w:p w14:paraId="57627C4A" w14:textId="77777777" w:rsidR="002C53E6" w:rsidRPr="00640A3F" w:rsidRDefault="002C53E6" w:rsidP="00582DD6">
      <w:pPr>
        <w:pStyle w:val="Heading2"/>
        <w:spacing w:before="120" w:after="0" w:line="360" w:lineRule="exact"/>
        <w:rPr>
          <w:rFonts w:ascii="Times New Roman" w:hAnsi="Times New Roman"/>
          <w:lang w:val="it-IT"/>
        </w:rPr>
      </w:pPr>
      <w:bookmarkStart w:id="129" w:name="_Toc110437614"/>
      <w:bookmarkStart w:id="130" w:name="_Toc99715860"/>
      <w:bookmarkStart w:id="131" w:name="_Toc527989006"/>
      <w:bookmarkStart w:id="132" w:name="_Toc77755887"/>
    </w:p>
    <w:p w14:paraId="51E882AE" w14:textId="5E5754F1" w:rsidR="00DA36D6" w:rsidRPr="00640A3F" w:rsidRDefault="00907208" w:rsidP="002C53E6">
      <w:pPr>
        <w:pStyle w:val="Heading2"/>
        <w:spacing w:before="120" w:after="120" w:line="360" w:lineRule="exact"/>
        <w:rPr>
          <w:rFonts w:ascii="Times New Roman" w:hAnsi="Times New Roman"/>
          <w:lang w:val="it-IT"/>
        </w:rPr>
      </w:pPr>
      <w:bookmarkStart w:id="133" w:name="_Toc115249868"/>
      <w:r w:rsidRPr="00640A3F">
        <w:rPr>
          <w:rFonts w:ascii="Times New Roman" w:hAnsi="Times New Roman"/>
          <w:lang w:val="it-IT"/>
        </w:rPr>
        <w:t>1. Dữ liệu về hiện trạng môi trường và tài nguyên sinh vật.</w:t>
      </w:r>
      <w:bookmarkEnd w:id="129"/>
      <w:bookmarkEnd w:id="133"/>
    </w:p>
    <w:p w14:paraId="5FEA30DD" w14:textId="5C0DA0C4" w:rsidR="00DA36D6" w:rsidRPr="00640A3F" w:rsidRDefault="00907208" w:rsidP="002C53E6">
      <w:pPr>
        <w:spacing w:before="120" w:after="120" w:line="360" w:lineRule="exact"/>
        <w:ind w:firstLine="720"/>
        <w:rPr>
          <w:i/>
          <w:sz w:val="28"/>
          <w:szCs w:val="28"/>
          <w:lang w:val="nl-NL"/>
        </w:rPr>
      </w:pPr>
      <w:r w:rsidRPr="00640A3F">
        <w:rPr>
          <w:bCs/>
          <w:i/>
          <w:spacing w:val="-4"/>
          <w:sz w:val="28"/>
          <w:szCs w:val="28"/>
          <w:lang w:val="it-IT"/>
        </w:rPr>
        <w:t xml:space="preserve">* Hiện trạng </w:t>
      </w:r>
      <w:r w:rsidRPr="00640A3F">
        <w:rPr>
          <w:i/>
          <w:sz w:val="28"/>
          <w:szCs w:val="28"/>
          <w:lang w:val="nl-NL"/>
        </w:rPr>
        <w:t>đa dạng sinh học.</w:t>
      </w:r>
    </w:p>
    <w:p w14:paraId="6A29AE39" w14:textId="2F9A120C" w:rsidR="0041453D" w:rsidRPr="00114D18" w:rsidRDefault="0041453D" w:rsidP="002C53E6">
      <w:pPr>
        <w:spacing w:before="120" w:after="120" w:line="360" w:lineRule="exact"/>
        <w:ind w:firstLine="720"/>
        <w:jc w:val="both"/>
        <w:rPr>
          <w:sz w:val="28"/>
          <w:szCs w:val="28"/>
          <w:lang w:val="nl-NL"/>
        </w:rPr>
      </w:pPr>
      <w:r w:rsidRPr="00640A3F">
        <w:rPr>
          <w:i/>
          <w:sz w:val="28"/>
          <w:szCs w:val="28"/>
          <w:lang w:val="nl-NL"/>
        </w:rPr>
        <w:t>- Thực vật:</w:t>
      </w:r>
      <w:r w:rsidRPr="00114D18">
        <w:rPr>
          <w:sz w:val="28"/>
          <w:szCs w:val="28"/>
          <w:lang w:val="nl-NL"/>
        </w:rPr>
        <w:t xml:space="preserve"> Thực vật khu vực thực hiện dự án gồm phi lao, phượng, bàng, sát đê có các loài dứa dại. Trong khu dân cư có các các loài thực vật như: Si, táo, dứa,</w:t>
      </w:r>
      <w:r w:rsidR="00CE1CEE" w:rsidRPr="00114D18">
        <w:rPr>
          <w:sz w:val="28"/>
          <w:szCs w:val="28"/>
          <w:lang w:val="nl-NL"/>
        </w:rPr>
        <w:t xml:space="preserve"> mít</w:t>
      </w:r>
      <w:r w:rsidRPr="00114D18">
        <w:rPr>
          <w:sz w:val="28"/>
          <w:szCs w:val="28"/>
          <w:lang w:val="nl-NL"/>
        </w:rPr>
        <w:t xml:space="preserve">... Tại khu vực đầm, ven đầm, cửa sông và các triền đất ẩm là các thực vật ưa ẩm, ngập nước và trôi nổi trong nước như: Bèo, cỏ lồng vực, sậy nam,.. </w:t>
      </w:r>
    </w:p>
    <w:p w14:paraId="7B4E6854" w14:textId="504EF6DD" w:rsidR="0041453D" w:rsidRPr="00114D18" w:rsidRDefault="0041453D" w:rsidP="002C53E6">
      <w:pPr>
        <w:pStyle w:val="NormalWeb"/>
        <w:spacing w:before="120" w:beforeAutospacing="0" w:after="120" w:afterAutospacing="0" w:line="360" w:lineRule="exact"/>
        <w:ind w:firstLine="720"/>
        <w:jc w:val="both"/>
        <w:rPr>
          <w:sz w:val="28"/>
          <w:szCs w:val="28"/>
          <w:lang w:val="nl-NL"/>
        </w:rPr>
      </w:pPr>
      <w:r w:rsidRPr="00114D18">
        <w:rPr>
          <w:i/>
          <w:iCs/>
          <w:sz w:val="28"/>
          <w:szCs w:val="28"/>
          <w:lang w:val="nl-NL"/>
        </w:rPr>
        <w:t>- Động vật:</w:t>
      </w:r>
      <w:r w:rsidRPr="00114D18">
        <w:rPr>
          <w:sz w:val="28"/>
          <w:szCs w:val="28"/>
          <w:lang w:val="nl-NL"/>
        </w:rPr>
        <w:t xml:space="preserve"> Đối với khu vực ven biển Bạch Long chỉ gặp những loài phổ biên như: S</w:t>
      </w:r>
      <w:r w:rsidR="005E5A51" w:rsidRPr="00114D18">
        <w:rPr>
          <w:sz w:val="28"/>
          <w:szCs w:val="28"/>
          <w:lang w:val="nl-NL"/>
        </w:rPr>
        <w:t>ẻ</w:t>
      </w:r>
      <w:r w:rsidRPr="00114D18">
        <w:rPr>
          <w:sz w:val="28"/>
          <w:szCs w:val="28"/>
          <w:lang w:val="nl-NL"/>
        </w:rPr>
        <w:t xml:space="preserve"> đồng, chích cho</w:t>
      </w:r>
      <w:r w:rsidR="005E5A51" w:rsidRPr="00114D18">
        <w:rPr>
          <w:sz w:val="28"/>
          <w:szCs w:val="28"/>
          <w:lang w:val="nl-NL"/>
        </w:rPr>
        <w:t>è</w:t>
      </w:r>
      <w:r w:rsidRPr="00114D18">
        <w:rPr>
          <w:sz w:val="28"/>
          <w:szCs w:val="28"/>
          <w:lang w:val="nl-NL"/>
        </w:rPr>
        <w:t>, s</w:t>
      </w:r>
      <w:r w:rsidR="005E5A51" w:rsidRPr="00114D18">
        <w:rPr>
          <w:sz w:val="28"/>
          <w:szCs w:val="28"/>
          <w:lang w:val="nl-NL"/>
        </w:rPr>
        <w:t>á</w:t>
      </w:r>
      <w:r w:rsidRPr="00114D18">
        <w:rPr>
          <w:sz w:val="28"/>
          <w:szCs w:val="28"/>
          <w:lang w:val="nl-NL"/>
        </w:rPr>
        <w:t>o, bồ câu....</w:t>
      </w:r>
      <w:r w:rsidR="005E5A51" w:rsidRPr="00114D18">
        <w:rPr>
          <w:sz w:val="28"/>
          <w:szCs w:val="28"/>
          <w:lang w:val="nl-NL"/>
        </w:rPr>
        <w:t xml:space="preserve"> </w:t>
      </w:r>
      <w:r w:rsidRPr="00114D18">
        <w:rPr>
          <w:sz w:val="28"/>
          <w:szCs w:val="28"/>
          <w:lang w:val="nl-NL"/>
        </w:rPr>
        <w:t>Động vật đáy chủ yếu là nhóm giáp xác, phổ biến là các loại: Tôm rảo, tôm bộp, tôm sắt, c</w:t>
      </w:r>
      <w:r w:rsidR="005E5A51" w:rsidRPr="00114D18">
        <w:rPr>
          <w:sz w:val="28"/>
          <w:szCs w:val="28"/>
          <w:lang w:val="nl-NL"/>
        </w:rPr>
        <w:t>ò</w:t>
      </w:r>
      <w:r w:rsidRPr="00114D18">
        <w:rPr>
          <w:sz w:val="28"/>
          <w:szCs w:val="28"/>
          <w:lang w:val="nl-NL"/>
        </w:rPr>
        <w:t xml:space="preserve">ng, </w:t>
      </w:r>
      <w:r w:rsidR="005E5A51" w:rsidRPr="00114D18">
        <w:rPr>
          <w:sz w:val="28"/>
          <w:szCs w:val="28"/>
          <w:lang w:val="nl-NL"/>
        </w:rPr>
        <w:t>rạm</w:t>
      </w:r>
      <w:r w:rsidRPr="00114D18">
        <w:rPr>
          <w:sz w:val="28"/>
          <w:szCs w:val="28"/>
          <w:lang w:val="nl-NL"/>
        </w:rPr>
        <w:t>,</w:t>
      </w:r>
      <w:r w:rsidR="005E5A51" w:rsidRPr="00114D18">
        <w:rPr>
          <w:sz w:val="28"/>
          <w:szCs w:val="28"/>
          <w:lang w:val="nl-NL"/>
        </w:rPr>
        <w:t>…</w:t>
      </w:r>
      <w:r w:rsidRPr="00114D18">
        <w:rPr>
          <w:sz w:val="28"/>
          <w:szCs w:val="28"/>
          <w:lang w:val="nl-NL"/>
        </w:rPr>
        <w:t xml:space="preserve"> và một số loài ốc thuộc họ Viviparidae.</w:t>
      </w:r>
      <w:r w:rsidR="00CE1CEE" w:rsidRPr="00114D18">
        <w:rPr>
          <w:sz w:val="28"/>
          <w:szCs w:val="28"/>
          <w:lang w:val="nl-NL"/>
        </w:rPr>
        <w:t xml:space="preserve"> </w:t>
      </w:r>
      <w:r w:rsidRPr="00114D18">
        <w:rPr>
          <w:sz w:val="28"/>
          <w:szCs w:val="28"/>
          <w:lang w:val="nl-NL"/>
        </w:rPr>
        <w:t xml:space="preserve">Ngoài ra khu vực dự án còn có </w:t>
      </w:r>
      <w:r w:rsidR="00CE1CEE" w:rsidRPr="00114D18">
        <w:rPr>
          <w:sz w:val="28"/>
          <w:szCs w:val="28"/>
          <w:lang w:val="nl-NL"/>
        </w:rPr>
        <w:t xml:space="preserve">động vật, </w:t>
      </w:r>
      <w:r w:rsidRPr="00114D18">
        <w:rPr>
          <w:sz w:val="28"/>
          <w:szCs w:val="28"/>
          <w:lang w:val="nl-NL"/>
        </w:rPr>
        <w:t xml:space="preserve">gia súc, gia cầm nuôi </w:t>
      </w:r>
      <w:r w:rsidR="005E5A51" w:rsidRPr="00114D18">
        <w:rPr>
          <w:sz w:val="28"/>
          <w:szCs w:val="28"/>
          <w:lang w:val="nl-NL"/>
        </w:rPr>
        <w:t>của</w:t>
      </w:r>
      <w:r w:rsidRPr="00114D18">
        <w:rPr>
          <w:sz w:val="28"/>
          <w:szCs w:val="28"/>
          <w:lang w:val="nl-NL"/>
        </w:rPr>
        <w:t xml:space="preserve"> các hộ gia đình</w:t>
      </w:r>
      <w:r w:rsidR="00CE1CEE" w:rsidRPr="00114D18">
        <w:rPr>
          <w:sz w:val="28"/>
          <w:szCs w:val="28"/>
          <w:lang w:val="nl-NL"/>
        </w:rPr>
        <w:t xml:space="preserve"> khu vực dân cư</w:t>
      </w:r>
      <w:r w:rsidRPr="00114D18">
        <w:rPr>
          <w:sz w:val="28"/>
          <w:szCs w:val="28"/>
          <w:lang w:val="nl-NL"/>
        </w:rPr>
        <w:t xml:space="preserve"> </w:t>
      </w:r>
      <w:r w:rsidR="005E5A51" w:rsidRPr="00114D18">
        <w:rPr>
          <w:sz w:val="28"/>
          <w:szCs w:val="28"/>
          <w:lang w:val="nl-NL"/>
        </w:rPr>
        <w:t>như</w:t>
      </w:r>
      <w:r w:rsidR="00CE1CEE" w:rsidRPr="00114D18">
        <w:rPr>
          <w:sz w:val="28"/>
          <w:szCs w:val="28"/>
          <w:lang w:val="nl-NL"/>
        </w:rPr>
        <w:t xml:space="preserve"> chó, mèo,</w:t>
      </w:r>
      <w:r w:rsidRPr="00114D18">
        <w:rPr>
          <w:sz w:val="28"/>
          <w:szCs w:val="28"/>
          <w:lang w:val="nl-NL"/>
        </w:rPr>
        <w:t xml:space="preserve"> trâu, bò, lợn, gà,.. </w:t>
      </w:r>
    </w:p>
    <w:p w14:paraId="2006316B" w14:textId="77777777" w:rsidR="00DA36D6" w:rsidRPr="00640A3F" w:rsidRDefault="00907208" w:rsidP="002C53E6">
      <w:pPr>
        <w:spacing w:before="120" w:after="120" w:line="360" w:lineRule="exact"/>
        <w:ind w:firstLine="720"/>
        <w:jc w:val="both"/>
        <w:rPr>
          <w:rStyle w:val="Tiu3"/>
          <w:b w:val="0"/>
          <w:bCs w:val="0"/>
          <w:i/>
          <w:lang w:val="vi-VN" w:eastAsia="vi-VN"/>
        </w:rPr>
      </w:pPr>
      <w:bookmarkStart w:id="134" w:name="_Toc110437615"/>
      <w:bookmarkStart w:id="135" w:name="_Toc110523876"/>
      <w:bookmarkStart w:id="136" w:name="_Toc105659635"/>
      <w:bookmarkStart w:id="137" w:name="_Toc108014846"/>
      <w:bookmarkStart w:id="138" w:name="_Toc107499403"/>
      <w:bookmarkStart w:id="139" w:name="_Toc104535367"/>
      <w:bookmarkStart w:id="140" w:name="_Toc111202119"/>
      <w:bookmarkStart w:id="141" w:name="_Toc112851111"/>
      <w:bookmarkStart w:id="142" w:name="_Toc115006604"/>
      <w:bookmarkStart w:id="143" w:name="_Toc115012306"/>
      <w:bookmarkStart w:id="144" w:name="_Toc115249869"/>
      <w:r w:rsidRPr="00640A3F">
        <w:rPr>
          <w:rStyle w:val="Tiu3"/>
          <w:b w:val="0"/>
          <w:bCs w:val="0"/>
          <w:i/>
          <w:lang w:val="vi-VN" w:eastAsia="vi-VN"/>
        </w:rPr>
        <w:t>* Các đối tượng nhạy cảm về môi trường khu vực thực hiện dự án</w:t>
      </w:r>
      <w:bookmarkEnd w:id="134"/>
      <w:bookmarkEnd w:id="135"/>
      <w:bookmarkEnd w:id="136"/>
      <w:bookmarkEnd w:id="137"/>
      <w:bookmarkEnd w:id="138"/>
      <w:bookmarkEnd w:id="139"/>
      <w:bookmarkEnd w:id="140"/>
      <w:bookmarkEnd w:id="141"/>
      <w:bookmarkEnd w:id="142"/>
      <w:bookmarkEnd w:id="143"/>
      <w:bookmarkEnd w:id="144"/>
    </w:p>
    <w:p w14:paraId="28A2A0A7" w14:textId="0E015046" w:rsidR="00DA36D6" w:rsidRPr="00640A3F" w:rsidRDefault="00907208" w:rsidP="002C53E6">
      <w:pPr>
        <w:spacing w:before="120" w:after="120" w:line="360" w:lineRule="exact"/>
        <w:ind w:firstLine="720"/>
        <w:jc w:val="both"/>
        <w:rPr>
          <w:sz w:val="28"/>
          <w:szCs w:val="28"/>
          <w:lang w:val="nl-NL" w:eastAsia="ja-JP"/>
        </w:rPr>
      </w:pPr>
      <w:r w:rsidRPr="00640A3F">
        <w:rPr>
          <w:sz w:val="28"/>
          <w:szCs w:val="28"/>
          <w:lang w:val="vi-VN"/>
        </w:rPr>
        <w:t>- Các đối tượng bị tác động:</w:t>
      </w:r>
      <w:bookmarkStart w:id="145" w:name="_Hlk109629395"/>
      <w:r w:rsidRPr="00640A3F">
        <w:rPr>
          <w:sz w:val="28"/>
          <w:szCs w:val="28"/>
          <w:lang w:val="vi-VN"/>
        </w:rPr>
        <w:t xml:space="preserve"> </w:t>
      </w:r>
      <w:r w:rsidR="008B5377" w:rsidRPr="00114D18">
        <w:rPr>
          <w:sz w:val="28"/>
          <w:szCs w:val="28"/>
          <w:lang w:val="vi-VN"/>
        </w:rPr>
        <w:t>Gần</w:t>
      </w:r>
      <w:r w:rsidR="00C76A48" w:rsidRPr="00114D18">
        <w:rPr>
          <w:sz w:val="28"/>
          <w:szCs w:val="28"/>
          <w:lang w:val="vi-VN"/>
        </w:rPr>
        <w:t xml:space="preserve"> khu vực thực hiện dự án </w:t>
      </w:r>
      <w:r w:rsidR="00F0424C" w:rsidRPr="00114D18">
        <w:rPr>
          <w:sz w:val="28"/>
          <w:szCs w:val="28"/>
          <w:lang w:val="vi-VN"/>
        </w:rPr>
        <w:t xml:space="preserve">có các </w:t>
      </w:r>
      <w:r w:rsidR="00C76A48" w:rsidRPr="00114D18">
        <w:rPr>
          <w:sz w:val="28"/>
          <w:szCs w:val="28"/>
          <w:lang w:val="vi-VN"/>
        </w:rPr>
        <w:t>ao đầm</w:t>
      </w:r>
      <w:r w:rsidR="0091487F" w:rsidRPr="00114D18">
        <w:rPr>
          <w:sz w:val="28"/>
          <w:szCs w:val="28"/>
          <w:lang w:val="vi-VN"/>
        </w:rPr>
        <w:t xml:space="preserve"> canh tác,</w:t>
      </w:r>
      <w:r w:rsidR="00C76A48" w:rsidRPr="00114D18">
        <w:rPr>
          <w:sz w:val="28"/>
          <w:szCs w:val="28"/>
          <w:lang w:val="vi-VN"/>
        </w:rPr>
        <w:t xml:space="preserve"> nuôi trồng thuỷ sản của</w:t>
      </w:r>
      <w:r w:rsidR="0091487F" w:rsidRPr="00114D18">
        <w:rPr>
          <w:sz w:val="28"/>
          <w:szCs w:val="28"/>
          <w:lang w:val="vi-VN"/>
        </w:rPr>
        <w:t xml:space="preserve"> các cơ sở như Công ty Cổ phần đầu tư và phát triển Đại Dương, </w:t>
      </w:r>
      <w:r w:rsidR="008B5377" w:rsidRPr="00114D18">
        <w:rPr>
          <w:sz w:val="28"/>
          <w:szCs w:val="28"/>
          <w:lang w:val="vi-VN"/>
        </w:rPr>
        <w:t>Trung t</w:t>
      </w:r>
      <w:r w:rsidR="00577B16" w:rsidRPr="00114D18">
        <w:rPr>
          <w:sz w:val="28"/>
          <w:szCs w:val="28"/>
          <w:lang w:val="vi-VN"/>
        </w:rPr>
        <w:t>â</w:t>
      </w:r>
      <w:r w:rsidR="008B5377" w:rsidRPr="00114D18">
        <w:rPr>
          <w:sz w:val="28"/>
          <w:szCs w:val="28"/>
          <w:lang w:val="vi-VN"/>
        </w:rPr>
        <w:t>m</w:t>
      </w:r>
      <w:r w:rsidR="0091487F" w:rsidRPr="00114D18">
        <w:rPr>
          <w:sz w:val="28"/>
          <w:szCs w:val="28"/>
          <w:lang w:val="vi-VN"/>
        </w:rPr>
        <w:t xml:space="preserve"> giống thuỷ </w:t>
      </w:r>
      <w:r w:rsidR="008B5377" w:rsidRPr="00114D18">
        <w:rPr>
          <w:sz w:val="28"/>
          <w:szCs w:val="28"/>
          <w:lang w:val="vi-VN"/>
        </w:rPr>
        <w:t xml:space="preserve">hải </w:t>
      </w:r>
      <w:r w:rsidR="0091487F" w:rsidRPr="00114D18">
        <w:rPr>
          <w:sz w:val="28"/>
          <w:szCs w:val="28"/>
          <w:lang w:val="vi-VN"/>
        </w:rPr>
        <w:t>sản Nam Định</w:t>
      </w:r>
      <w:r w:rsidR="008B5377" w:rsidRPr="00114D18">
        <w:rPr>
          <w:sz w:val="28"/>
          <w:szCs w:val="28"/>
          <w:lang w:val="vi-VN"/>
        </w:rPr>
        <w:t>.</w:t>
      </w:r>
      <w:r w:rsidR="00C76A48" w:rsidRPr="00114D18">
        <w:rPr>
          <w:sz w:val="28"/>
          <w:szCs w:val="28"/>
          <w:lang w:val="vi-VN"/>
        </w:rPr>
        <w:t xml:space="preserve"> </w:t>
      </w:r>
      <w:r w:rsidRPr="00640A3F">
        <w:rPr>
          <w:spacing w:val="-6"/>
          <w:sz w:val="28"/>
          <w:szCs w:val="28"/>
          <w:lang w:val="vi-VN"/>
        </w:rPr>
        <w:t xml:space="preserve">Dự án cách khu dân cư gần nhất là </w:t>
      </w:r>
      <w:r w:rsidR="00DF74C9" w:rsidRPr="00114D18">
        <w:rPr>
          <w:spacing w:val="-6"/>
          <w:sz w:val="28"/>
          <w:szCs w:val="28"/>
          <w:lang w:val="vi-VN"/>
        </w:rPr>
        <w:t>xóm Xuân Ninh</w:t>
      </w:r>
      <w:r w:rsidRPr="00640A3F">
        <w:rPr>
          <w:spacing w:val="-6"/>
          <w:sz w:val="28"/>
          <w:szCs w:val="28"/>
          <w:lang w:val="vi-VN"/>
        </w:rPr>
        <w:t xml:space="preserve"> xã </w:t>
      </w:r>
      <w:r w:rsidR="00C76A48" w:rsidRPr="00114D18">
        <w:rPr>
          <w:spacing w:val="-6"/>
          <w:sz w:val="28"/>
          <w:szCs w:val="28"/>
          <w:lang w:val="vi-VN"/>
        </w:rPr>
        <w:t>Bạch Long</w:t>
      </w:r>
      <w:r w:rsidRPr="00640A3F">
        <w:rPr>
          <w:spacing w:val="-6"/>
          <w:sz w:val="28"/>
          <w:szCs w:val="28"/>
          <w:lang w:val="vi-VN"/>
        </w:rPr>
        <w:t xml:space="preserve"> khoảng </w:t>
      </w:r>
      <w:r w:rsidR="00C76A48" w:rsidRPr="00114D18">
        <w:rPr>
          <w:spacing w:val="-6"/>
          <w:sz w:val="28"/>
          <w:szCs w:val="28"/>
          <w:lang w:val="vi-VN"/>
        </w:rPr>
        <w:t>8</w:t>
      </w:r>
      <w:r w:rsidRPr="00640A3F">
        <w:rPr>
          <w:spacing w:val="-6"/>
          <w:sz w:val="28"/>
          <w:szCs w:val="28"/>
          <w:lang w:val="vi-VN"/>
        </w:rPr>
        <w:t xml:space="preserve">00m về phía </w:t>
      </w:r>
      <w:r w:rsidR="00C76A48" w:rsidRPr="00114D18">
        <w:rPr>
          <w:spacing w:val="-6"/>
          <w:sz w:val="28"/>
          <w:szCs w:val="28"/>
          <w:lang w:val="vi-VN"/>
        </w:rPr>
        <w:t>Bắc</w:t>
      </w:r>
      <w:r w:rsidR="00F0424C" w:rsidRPr="00114D18">
        <w:rPr>
          <w:spacing w:val="-6"/>
          <w:sz w:val="28"/>
          <w:szCs w:val="28"/>
          <w:lang w:val="vi-VN"/>
        </w:rPr>
        <w:t>, cách đê biển khoảng 150m về phía Nam</w:t>
      </w:r>
      <w:r w:rsidRPr="00640A3F">
        <w:rPr>
          <w:sz w:val="28"/>
          <w:szCs w:val="28"/>
          <w:lang w:val="vi-VN"/>
        </w:rPr>
        <w:t xml:space="preserve">; </w:t>
      </w:r>
      <w:r w:rsidRPr="00640A3F">
        <w:rPr>
          <w:sz w:val="28"/>
          <w:szCs w:val="28"/>
          <w:lang w:val="nl-NL"/>
        </w:rPr>
        <w:t>do đó việc triển khai dự án sẽ không tránh khỏi</w:t>
      </w:r>
      <w:r w:rsidRPr="00640A3F">
        <w:rPr>
          <w:sz w:val="28"/>
          <w:szCs w:val="28"/>
          <w:lang w:val="nl-NL" w:eastAsia="ja-JP"/>
        </w:rPr>
        <w:t xml:space="preserve"> </w:t>
      </w:r>
      <w:r w:rsidR="00F0424C" w:rsidRPr="00640A3F">
        <w:rPr>
          <w:sz w:val="28"/>
          <w:szCs w:val="28"/>
          <w:lang w:val="nl-NL" w:eastAsia="ja-JP"/>
        </w:rPr>
        <w:t>một số</w:t>
      </w:r>
      <w:r w:rsidRPr="00640A3F">
        <w:rPr>
          <w:sz w:val="28"/>
          <w:szCs w:val="28"/>
          <w:lang w:val="nl-NL" w:eastAsia="ja-JP"/>
        </w:rPr>
        <w:t xml:space="preserve"> tác động tiêu cực, ảnh hưởng đến </w:t>
      </w:r>
      <w:r w:rsidR="008B5377" w:rsidRPr="00640A3F">
        <w:rPr>
          <w:sz w:val="28"/>
          <w:szCs w:val="28"/>
          <w:lang w:val="nl-NL" w:eastAsia="ja-JP"/>
        </w:rPr>
        <w:t>đời</w:t>
      </w:r>
      <w:r w:rsidRPr="00640A3F">
        <w:rPr>
          <w:sz w:val="28"/>
          <w:szCs w:val="28"/>
          <w:lang w:val="nl-NL" w:eastAsia="ja-JP"/>
        </w:rPr>
        <w:t xml:space="preserve"> sống sinh hoạt</w:t>
      </w:r>
      <w:r w:rsidR="00C370D3" w:rsidRPr="00640A3F">
        <w:rPr>
          <w:sz w:val="28"/>
          <w:szCs w:val="28"/>
          <w:lang w:val="nl-NL" w:eastAsia="ja-JP"/>
        </w:rPr>
        <w:t xml:space="preserve"> của người dân</w:t>
      </w:r>
      <w:r w:rsidR="00F0424C" w:rsidRPr="00640A3F">
        <w:rPr>
          <w:sz w:val="28"/>
          <w:szCs w:val="28"/>
          <w:lang w:val="nl-NL" w:eastAsia="ja-JP"/>
        </w:rPr>
        <w:t>,</w:t>
      </w:r>
      <w:r w:rsidR="008B5377" w:rsidRPr="00640A3F">
        <w:rPr>
          <w:sz w:val="28"/>
          <w:szCs w:val="28"/>
          <w:lang w:val="nl-NL" w:eastAsia="ja-JP"/>
        </w:rPr>
        <w:t xml:space="preserve"> hoạt động </w:t>
      </w:r>
      <w:r w:rsidR="00C370D3" w:rsidRPr="00640A3F">
        <w:rPr>
          <w:sz w:val="28"/>
          <w:szCs w:val="28"/>
          <w:lang w:val="nl-NL" w:eastAsia="ja-JP"/>
        </w:rPr>
        <w:t xml:space="preserve">canh tác </w:t>
      </w:r>
      <w:r w:rsidR="008B5377" w:rsidRPr="00640A3F">
        <w:rPr>
          <w:sz w:val="28"/>
          <w:szCs w:val="28"/>
          <w:lang w:val="nl-NL" w:eastAsia="ja-JP"/>
        </w:rPr>
        <w:t>sản xuất của</w:t>
      </w:r>
      <w:r w:rsidRPr="00640A3F">
        <w:rPr>
          <w:sz w:val="28"/>
          <w:szCs w:val="28"/>
          <w:lang w:val="nl-NL" w:eastAsia="ja-JP"/>
        </w:rPr>
        <w:t xml:space="preserve"> </w:t>
      </w:r>
      <w:r w:rsidR="008B5377" w:rsidRPr="00640A3F">
        <w:rPr>
          <w:sz w:val="28"/>
          <w:szCs w:val="28"/>
          <w:lang w:val="nl-NL" w:eastAsia="ja-JP"/>
        </w:rPr>
        <w:t xml:space="preserve">các cơ sở </w:t>
      </w:r>
      <w:r w:rsidRPr="00640A3F">
        <w:rPr>
          <w:sz w:val="28"/>
          <w:szCs w:val="28"/>
          <w:lang w:val="nl-NL" w:eastAsia="ja-JP"/>
        </w:rPr>
        <w:t xml:space="preserve">cũng như các công trình hạ tầng kỹ thuật của </w:t>
      </w:r>
      <w:r w:rsidR="00C370D3" w:rsidRPr="00640A3F">
        <w:rPr>
          <w:sz w:val="28"/>
          <w:szCs w:val="28"/>
          <w:lang w:val="nl-NL" w:eastAsia="ja-JP"/>
        </w:rPr>
        <w:t>khu vực</w:t>
      </w:r>
      <w:r w:rsidRPr="00640A3F">
        <w:rPr>
          <w:sz w:val="28"/>
          <w:szCs w:val="28"/>
          <w:lang w:val="nl-NL" w:eastAsia="ja-JP"/>
        </w:rPr>
        <w:t>.</w:t>
      </w:r>
    </w:p>
    <w:bookmarkEnd w:id="145"/>
    <w:p w14:paraId="01F9E4CA" w14:textId="77777777" w:rsidR="00DA36D6" w:rsidRPr="00640A3F" w:rsidRDefault="00907208" w:rsidP="002C53E6">
      <w:pPr>
        <w:spacing w:before="120" w:after="120" w:line="360" w:lineRule="exact"/>
        <w:ind w:firstLine="720"/>
        <w:jc w:val="both"/>
        <w:rPr>
          <w:sz w:val="28"/>
          <w:szCs w:val="28"/>
          <w:lang w:val="de-DE"/>
        </w:rPr>
      </w:pPr>
      <w:r w:rsidRPr="00640A3F">
        <w:rPr>
          <w:sz w:val="28"/>
          <w:szCs w:val="28"/>
          <w:lang w:val="nl-NL"/>
        </w:rPr>
        <w:t>- Các yếu tố nhạy cảm về môi trường: Căn cứ về tiêu chí xác định Dự án có yếu tố nhạy cảm về môi trường tại khoản 4 Điều 25 của Nghị định số 08/2022/NĐ-CP ngày 10/01/2022 của Chính phủ quy định chi tiết một số điều của Luật Bảo vệ Môi trường, thì dự án không có yếu tố nhạy cảm về môi trường</w:t>
      </w:r>
      <w:r w:rsidRPr="00640A3F">
        <w:rPr>
          <w:sz w:val="28"/>
          <w:szCs w:val="28"/>
          <w:lang w:val="de-DE"/>
        </w:rPr>
        <w:t>.</w:t>
      </w:r>
    </w:p>
    <w:p w14:paraId="6ACABCBF" w14:textId="7932DBD6" w:rsidR="00DA36D6" w:rsidRPr="00640A3F" w:rsidRDefault="00907208" w:rsidP="002C53E6">
      <w:pPr>
        <w:pStyle w:val="Heading2"/>
        <w:spacing w:before="120" w:after="120" w:line="360" w:lineRule="exact"/>
        <w:rPr>
          <w:rFonts w:ascii="Times New Roman" w:hAnsi="Times New Roman"/>
          <w:lang w:val="de-DE"/>
        </w:rPr>
      </w:pPr>
      <w:bookmarkStart w:id="146" w:name="_Toc110437616"/>
      <w:bookmarkStart w:id="147" w:name="_Toc115249870"/>
      <w:r w:rsidRPr="00640A3F">
        <w:rPr>
          <w:rFonts w:ascii="Times New Roman" w:hAnsi="Times New Roman"/>
          <w:lang w:val="de-DE"/>
        </w:rPr>
        <w:t>2. Mô tả về môi trường tiếp nhận nước thải của dự án.</w:t>
      </w:r>
      <w:bookmarkEnd w:id="146"/>
      <w:bookmarkEnd w:id="147"/>
      <w:r w:rsidRPr="00640A3F">
        <w:rPr>
          <w:rFonts w:ascii="Times New Roman" w:hAnsi="Times New Roman"/>
          <w:lang w:val="de-DE"/>
        </w:rPr>
        <w:t xml:space="preserve"> </w:t>
      </w:r>
    </w:p>
    <w:p w14:paraId="5339419A" w14:textId="77777777" w:rsidR="0041267B" w:rsidRPr="00114D18" w:rsidRDefault="0041267B" w:rsidP="002C53E6">
      <w:pPr>
        <w:spacing w:before="120" w:after="120" w:line="360" w:lineRule="exact"/>
        <w:ind w:firstLine="720"/>
        <w:rPr>
          <w:rStyle w:val="Strong"/>
          <w:rFonts w:eastAsiaTheme="majorEastAsia"/>
          <w:b w:val="0"/>
          <w:i/>
          <w:sz w:val="28"/>
          <w:szCs w:val="28"/>
          <w:shd w:val="clear" w:color="auto" w:fill="FFFFFF"/>
          <w:lang w:val="de-DE"/>
        </w:rPr>
      </w:pPr>
      <w:bookmarkStart w:id="148" w:name="_Hlk105485799"/>
      <w:r w:rsidRPr="00114D18">
        <w:rPr>
          <w:rStyle w:val="Strong"/>
          <w:rFonts w:eastAsiaTheme="majorEastAsia"/>
          <w:i/>
          <w:sz w:val="28"/>
          <w:szCs w:val="28"/>
          <w:shd w:val="clear" w:color="auto" w:fill="FFFFFF"/>
          <w:lang w:val="de-DE"/>
        </w:rPr>
        <w:t>2.1. Mô tả đặc điểm tự nhiên khu vực nguồn nước tiếp nhận nước thải:</w:t>
      </w:r>
    </w:p>
    <w:p w14:paraId="16373736" w14:textId="49C9DCED" w:rsidR="00DF5E7B" w:rsidRPr="00114D18" w:rsidRDefault="00DF5E7B" w:rsidP="002C53E6">
      <w:pPr>
        <w:keepNext/>
        <w:spacing w:before="120" w:after="120" w:line="360" w:lineRule="exact"/>
        <w:ind w:firstLine="720"/>
        <w:jc w:val="both"/>
        <w:outlineLvl w:val="3"/>
        <w:rPr>
          <w:rFonts w:eastAsia="Calibri"/>
          <w:b/>
          <w:bCs/>
          <w:i/>
          <w:iCs/>
          <w:sz w:val="28"/>
          <w:szCs w:val="28"/>
          <w:lang w:val="de-DE"/>
        </w:rPr>
      </w:pPr>
      <w:r w:rsidRPr="00640A3F">
        <w:rPr>
          <w:rFonts w:eastAsia="Calibri"/>
          <w:b/>
          <w:bCs/>
          <w:i/>
          <w:iCs/>
          <w:sz w:val="28"/>
          <w:szCs w:val="28"/>
          <w:lang w:val="vi-VN"/>
        </w:rPr>
        <w:t xml:space="preserve">* </w:t>
      </w:r>
      <w:r w:rsidRPr="00114D18">
        <w:rPr>
          <w:rFonts w:eastAsia="Calibri"/>
          <w:b/>
          <w:bCs/>
          <w:i/>
          <w:iCs/>
          <w:sz w:val="28"/>
          <w:szCs w:val="28"/>
          <w:lang w:val="de-DE"/>
        </w:rPr>
        <w:t>Vị trí</w:t>
      </w:r>
      <w:r w:rsidRPr="00640A3F">
        <w:rPr>
          <w:rFonts w:eastAsia="Calibri"/>
          <w:b/>
          <w:bCs/>
          <w:i/>
          <w:iCs/>
          <w:sz w:val="28"/>
          <w:szCs w:val="28"/>
          <w:lang w:val="vi-VN"/>
        </w:rPr>
        <w:t xml:space="preserve"> địa </w:t>
      </w:r>
      <w:r w:rsidRPr="00640A3F">
        <w:rPr>
          <w:rFonts w:eastAsia="Calibri"/>
          <w:b/>
          <w:bCs/>
          <w:i/>
          <w:iCs/>
          <w:sz w:val="28"/>
          <w:szCs w:val="28"/>
          <w:lang w:val="nl-NL"/>
        </w:rPr>
        <w:t>lý</w:t>
      </w:r>
      <w:r w:rsidRPr="00640A3F">
        <w:rPr>
          <w:rFonts w:eastAsia="Calibri"/>
          <w:b/>
          <w:bCs/>
          <w:i/>
          <w:iCs/>
          <w:sz w:val="28"/>
          <w:szCs w:val="28"/>
          <w:lang w:val="vi-VN"/>
        </w:rPr>
        <w:t>:</w:t>
      </w:r>
    </w:p>
    <w:p w14:paraId="5472942B" w14:textId="2522B080" w:rsidR="00440A64" w:rsidRPr="00640A3F" w:rsidRDefault="00440A64" w:rsidP="002C53E6">
      <w:pPr>
        <w:tabs>
          <w:tab w:val="left" w:pos="426"/>
          <w:tab w:val="left" w:pos="709"/>
        </w:tabs>
        <w:spacing w:before="120" w:after="120" w:line="360" w:lineRule="exact"/>
        <w:ind w:firstLine="700"/>
        <w:jc w:val="both"/>
        <w:rPr>
          <w:sz w:val="28"/>
          <w:szCs w:val="28"/>
          <w:lang w:val="af-ZA"/>
        </w:rPr>
      </w:pPr>
      <w:r w:rsidRPr="00114D18">
        <w:rPr>
          <w:sz w:val="28"/>
          <w:szCs w:val="28"/>
          <w:lang w:val="de-DE"/>
        </w:rPr>
        <w:t>Dự án “</w:t>
      </w:r>
      <w:r w:rsidRPr="00640A3F">
        <w:rPr>
          <w:sz w:val="28"/>
          <w:szCs w:val="28"/>
          <w:lang w:val="vi-VN"/>
        </w:rPr>
        <w:t>Xây dựng trang trại chăn nuôi tập trung công nghệ cao và nuôi trồng thủy hải sản tại xã Bạch Long, huyện Giao Thủy</w:t>
      </w:r>
      <w:r w:rsidRPr="00114D18">
        <w:rPr>
          <w:sz w:val="28"/>
          <w:szCs w:val="28"/>
          <w:lang w:val="de-DE"/>
        </w:rPr>
        <w:t>”</w:t>
      </w:r>
      <w:r w:rsidRPr="00640A3F">
        <w:rPr>
          <w:sz w:val="28"/>
          <w:szCs w:val="28"/>
          <w:lang w:val="af-ZA"/>
        </w:rPr>
        <w:t xml:space="preserve"> của công ty TNHH Xây dựng Kinh Bắc Thăng Long có tổng diện tích mặt bằng là 50.000 m</w:t>
      </w:r>
      <w:r w:rsidRPr="00640A3F">
        <w:rPr>
          <w:sz w:val="28"/>
          <w:szCs w:val="28"/>
          <w:vertAlign w:val="superscript"/>
          <w:lang w:val="af-ZA"/>
        </w:rPr>
        <w:t>2</w:t>
      </w:r>
      <w:r w:rsidRPr="00640A3F">
        <w:rPr>
          <w:sz w:val="28"/>
          <w:szCs w:val="28"/>
          <w:lang w:val="af-ZA"/>
        </w:rPr>
        <w:t>. Vị trí tiếp giáp của dự án như sau:</w:t>
      </w:r>
    </w:p>
    <w:p w14:paraId="224E7315" w14:textId="77777777" w:rsidR="00440A64" w:rsidRPr="00640A3F" w:rsidRDefault="00440A64" w:rsidP="002C53E6">
      <w:pPr>
        <w:tabs>
          <w:tab w:val="left" w:pos="720"/>
        </w:tabs>
        <w:spacing w:before="120" w:after="120" w:line="360" w:lineRule="exact"/>
        <w:ind w:firstLine="700"/>
        <w:jc w:val="both"/>
        <w:rPr>
          <w:bCs/>
          <w:iCs/>
          <w:sz w:val="28"/>
          <w:szCs w:val="28"/>
          <w:lang w:val="vi-VN"/>
        </w:rPr>
      </w:pPr>
      <w:r w:rsidRPr="00114D18">
        <w:rPr>
          <w:spacing w:val="-4"/>
          <w:sz w:val="28"/>
          <w:szCs w:val="28"/>
          <w:lang w:val="af-ZA"/>
        </w:rPr>
        <w:lastRenderedPageBreak/>
        <w:t xml:space="preserve">+ </w:t>
      </w:r>
      <w:r w:rsidRPr="00640A3F">
        <w:rPr>
          <w:bCs/>
          <w:iCs/>
          <w:sz w:val="28"/>
          <w:szCs w:val="28"/>
          <w:lang w:val="vi-VN"/>
        </w:rPr>
        <w:t>Phía Bắc giáp đường đất, tiếp theo là mương thoát nước, ao nuôi trồng thủy sản của Công ty cổ phần đầu tư và phát triển Đại Dương.</w:t>
      </w:r>
    </w:p>
    <w:p w14:paraId="36A1A114" w14:textId="4858B472" w:rsidR="00440A64" w:rsidRPr="00640A3F" w:rsidRDefault="00440A64" w:rsidP="002C53E6">
      <w:pPr>
        <w:tabs>
          <w:tab w:val="left" w:pos="720"/>
        </w:tabs>
        <w:spacing w:before="120" w:after="120" w:line="360" w:lineRule="exact"/>
        <w:ind w:firstLine="700"/>
        <w:jc w:val="both"/>
        <w:rPr>
          <w:bCs/>
          <w:iCs/>
          <w:sz w:val="28"/>
          <w:szCs w:val="28"/>
          <w:lang w:val="vi-VN"/>
        </w:rPr>
      </w:pPr>
      <w:r w:rsidRPr="00114D18">
        <w:rPr>
          <w:bCs/>
          <w:iCs/>
          <w:sz w:val="28"/>
          <w:szCs w:val="28"/>
          <w:lang w:val="vi-VN"/>
        </w:rPr>
        <w:t xml:space="preserve">+ </w:t>
      </w:r>
      <w:r w:rsidRPr="00640A3F">
        <w:rPr>
          <w:bCs/>
          <w:iCs/>
          <w:sz w:val="28"/>
          <w:szCs w:val="28"/>
          <w:lang w:val="vi-VN"/>
        </w:rPr>
        <w:t>Phía Đông giáp đường đất, tiếp theo là ao nuôi trồng thủy sản.</w:t>
      </w:r>
    </w:p>
    <w:p w14:paraId="71AD5BCC" w14:textId="77777777" w:rsidR="00440A64" w:rsidRPr="00640A3F" w:rsidRDefault="00440A64" w:rsidP="002C53E6">
      <w:pPr>
        <w:tabs>
          <w:tab w:val="left" w:pos="720"/>
        </w:tabs>
        <w:spacing w:before="120" w:after="120" w:line="360" w:lineRule="exact"/>
        <w:ind w:firstLine="700"/>
        <w:jc w:val="both"/>
        <w:rPr>
          <w:bCs/>
          <w:iCs/>
          <w:sz w:val="28"/>
          <w:szCs w:val="28"/>
          <w:lang w:val="vi-VN"/>
        </w:rPr>
      </w:pPr>
      <w:r w:rsidRPr="00114D18">
        <w:rPr>
          <w:bCs/>
          <w:iCs/>
          <w:sz w:val="28"/>
          <w:szCs w:val="28"/>
          <w:lang w:val="vi-VN"/>
        </w:rPr>
        <w:t xml:space="preserve">+ </w:t>
      </w:r>
      <w:r w:rsidRPr="00640A3F">
        <w:rPr>
          <w:bCs/>
          <w:iCs/>
          <w:sz w:val="28"/>
          <w:szCs w:val="28"/>
          <w:lang w:val="vi-VN"/>
        </w:rPr>
        <w:t xml:space="preserve">Phía Nam giáp đất lưu không đê, tiếp theo là đê bối, cách đê biển khoảng 150m, cách biển Đông khoảng 200m. </w:t>
      </w:r>
    </w:p>
    <w:p w14:paraId="22A791A7" w14:textId="77777777" w:rsidR="00440A64" w:rsidRPr="00640A3F" w:rsidRDefault="00440A64" w:rsidP="002C53E6">
      <w:pPr>
        <w:tabs>
          <w:tab w:val="left" w:pos="720"/>
        </w:tabs>
        <w:spacing w:before="120" w:after="120" w:line="360" w:lineRule="exact"/>
        <w:ind w:firstLine="700"/>
        <w:jc w:val="both"/>
        <w:rPr>
          <w:bCs/>
          <w:iCs/>
          <w:sz w:val="28"/>
          <w:szCs w:val="28"/>
          <w:lang w:val="vi-VN"/>
        </w:rPr>
      </w:pPr>
      <w:r w:rsidRPr="00114D18">
        <w:rPr>
          <w:bCs/>
          <w:iCs/>
          <w:sz w:val="28"/>
          <w:szCs w:val="28"/>
          <w:lang w:val="vi-VN"/>
        </w:rPr>
        <w:t xml:space="preserve">+ </w:t>
      </w:r>
      <w:r w:rsidRPr="00640A3F">
        <w:rPr>
          <w:bCs/>
          <w:iCs/>
          <w:sz w:val="28"/>
          <w:szCs w:val="28"/>
          <w:lang w:val="vi-VN"/>
        </w:rPr>
        <w:t>Phía Tây giáp đường đất, tiếp theo là ao nuôi trồng thủy sản của Công ty cổ phần đầu tư và phát triển Đại Dương.</w:t>
      </w:r>
    </w:p>
    <w:p w14:paraId="3064F381" w14:textId="5DD73677" w:rsidR="00DF5E7B" w:rsidRPr="00640A3F" w:rsidRDefault="00DF5E7B" w:rsidP="002C53E6">
      <w:pPr>
        <w:tabs>
          <w:tab w:val="left" w:pos="709"/>
        </w:tabs>
        <w:spacing w:before="120" w:after="120" w:line="360" w:lineRule="exact"/>
        <w:jc w:val="both"/>
        <w:rPr>
          <w:b/>
          <w:bCs/>
          <w:i/>
          <w:sz w:val="28"/>
          <w:szCs w:val="28"/>
          <w:lang w:val="af-ZA"/>
        </w:rPr>
      </w:pPr>
      <w:r w:rsidRPr="00640A3F">
        <w:rPr>
          <w:b/>
          <w:bCs/>
          <w:i/>
          <w:sz w:val="28"/>
          <w:szCs w:val="28"/>
          <w:lang w:val="af-ZA"/>
        </w:rPr>
        <w:tab/>
      </w:r>
      <w:r w:rsidRPr="00640A3F">
        <w:rPr>
          <w:rFonts w:eastAsia="Calibri"/>
          <w:b/>
          <w:bCs/>
          <w:sz w:val="28"/>
          <w:szCs w:val="28"/>
          <w:lang w:val="vi-VN"/>
        </w:rPr>
        <w:t xml:space="preserve">* </w:t>
      </w:r>
      <w:r w:rsidRPr="00640A3F">
        <w:rPr>
          <w:b/>
          <w:bCs/>
          <w:i/>
          <w:sz w:val="28"/>
          <w:szCs w:val="28"/>
          <w:lang w:val="af-ZA"/>
        </w:rPr>
        <w:t>Đặc điểm địa hình:</w:t>
      </w:r>
    </w:p>
    <w:p w14:paraId="2BDE6BBD" w14:textId="77777777" w:rsidR="00DF5E7B" w:rsidRPr="00640A3F" w:rsidRDefault="00DF5E7B" w:rsidP="002C53E6">
      <w:pPr>
        <w:spacing w:before="120" w:after="120" w:line="360" w:lineRule="exact"/>
        <w:jc w:val="both"/>
        <w:rPr>
          <w:sz w:val="28"/>
          <w:szCs w:val="28"/>
          <w:lang w:val="af-ZA"/>
        </w:rPr>
      </w:pPr>
      <w:r w:rsidRPr="00640A3F">
        <w:rPr>
          <w:sz w:val="28"/>
          <w:szCs w:val="28"/>
          <w:lang w:val="af-ZA"/>
        </w:rPr>
        <w:tab/>
        <w:t xml:space="preserve">Huyện Giao Thủy là huyện nằm </w:t>
      </w:r>
      <w:r w:rsidRPr="00640A3F">
        <w:rPr>
          <w:noProof/>
          <w:sz w:val="28"/>
          <w:szCs w:val="28"/>
          <w:shd w:val="clear" w:color="auto" w:fill="FFFFFF"/>
          <w:lang w:val="vi-VN"/>
        </w:rPr>
        <w:t>ở cực Đông của tỉnh Nam Định</w:t>
      </w:r>
      <w:r w:rsidRPr="00640A3F">
        <w:rPr>
          <w:sz w:val="28"/>
          <w:szCs w:val="28"/>
          <w:lang w:val="af-ZA"/>
        </w:rPr>
        <w:t xml:space="preserve">, </w:t>
      </w:r>
      <w:r w:rsidRPr="00640A3F">
        <w:rPr>
          <w:sz w:val="28"/>
          <w:szCs w:val="28"/>
          <w:lang w:val="vi-VN"/>
        </w:rPr>
        <w:t xml:space="preserve">trong vùng đồng bằng châu thổ sông </w:t>
      </w:r>
      <w:r w:rsidRPr="00640A3F">
        <w:rPr>
          <w:sz w:val="28"/>
          <w:szCs w:val="28"/>
          <w:lang w:val="af-ZA"/>
        </w:rPr>
        <w:t>Hồng</w:t>
      </w:r>
      <w:r w:rsidRPr="00640A3F">
        <w:rPr>
          <w:sz w:val="28"/>
          <w:szCs w:val="28"/>
          <w:lang w:val="vi-VN"/>
        </w:rPr>
        <w:t>, có địa hình tương đối bằng phẳng, chênh lệch cao độ địa hình không lớn.</w:t>
      </w:r>
    </w:p>
    <w:p w14:paraId="50107157" w14:textId="77777777" w:rsidR="00DF5E7B" w:rsidRPr="00114D18" w:rsidRDefault="00DF5E7B" w:rsidP="002C53E6">
      <w:pPr>
        <w:spacing w:before="120" w:after="120" w:line="360" w:lineRule="exact"/>
        <w:ind w:firstLine="720"/>
        <w:jc w:val="both"/>
        <w:rPr>
          <w:rFonts w:eastAsia="Calibri"/>
          <w:b/>
          <w:bCs/>
          <w:i/>
          <w:iCs/>
          <w:sz w:val="28"/>
          <w:szCs w:val="28"/>
          <w:lang w:val="af-ZA"/>
        </w:rPr>
      </w:pPr>
      <w:r w:rsidRPr="00114D18">
        <w:rPr>
          <w:rFonts w:eastAsia="Calibri"/>
          <w:b/>
          <w:bCs/>
          <w:i/>
          <w:iCs/>
          <w:sz w:val="28"/>
          <w:szCs w:val="28"/>
          <w:lang w:val="af-ZA"/>
        </w:rPr>
        <w:t>* Điều kiện về khí hậu, khí tượng:</w:t>
      </w:r>
    </w:p>
    <w:p w14:paraId="21D8E608" w14:textId="713A22D6" w:rsidR="00DF5E7B" w:rsidRPr="00640A3F" w:rsidRDefault="00DF5E7B" w:rsidP="002C53E6">
      <w:pPr>
        <w:spacing w:before="120" w:after="120" w:line="360" w:lineRule="exact"/>
        <w:ind w:firstLine="720"/>
        <w:jc w:val="both"/>
        <w:rPr>
          <w:rFonts w:eastAsia="Calibri"/>
          <w:sz w:val="28"/>
          <w:szCs w:val="28"/>
          <w:lang w:val="vi-VN"/>
        </w:rPr>
      </w:pPr>
      <w:r w:rsidRPr="00640A3F">
        <w:rPr>
          <w:rFonts w:eastAsia="Calibri"/>
          <w:sz w:val="28"/>
          <w:szCs w:val="28"/>
          <w:lang w:val="vi-VN"/>
        </w:rPr>
        <w:t>Khí hậu mang đặc trưng khí hậu của Đồng bằng Bắc Bộ là nhiệt đới gió mùa, nóng ẩm, mưa nhiều, có 4 mùa rõ rệt trong năm. Trong đó mùa hè nóng ẩm, mùa đông khô lạnh, mưa phùn.</w:t>
      </w:r>
    </w:p>
    <w:p w14:paraId="18FD8911" w14:textId="77777777" w:rsidR="00DF5E7B" w:rsidRPr="00640A3F" w:rsidRDefault="00DF5E7B" w:rsidP="002C53E6">
      <w:pPr>
        <w:tabs>
          <w:tab w:val="left" w:pos="720"/>
          <w:tab w:val="left" w:pos="5609"/>
        </w:tabs>
        <w:spacing w:before="120" w:after="120" w:line="360" w:lineRule="exact"/>
        <w:jc w:val="both"/>
        <w:rPr>
          <w:rFonts w:eastAsia="Calibri"/>
          <w:b/>
          <w:i/>
          <w:iCs/>
          <w:sz w:val="28"/>
          <w:szCs w:val="28"/>
          <w:lang w:val="vi-VN"/>
        </w:rPr>
      </w:pPr>
      <w:r w:rsidRPr="00640A3F">
        <w:rPr>
          <w:rFonts w:eastAsia="Calibri"/>
          <w:b/>
          <w:i/>
          <w:iCs/>
          <w:sz w:val="28"/>
          <w:szCs w:val="28"/>
          <w:lang w:val="vi-VN"/>
        </w:rPr>
        <w:tab/>
      </w:r>
      <w:r w:rsidRPr="00114D18">
        <w:rPr>
          <w:rFonts w:eastAsia="Calibri"/>
          <w:b/>
          <w:i/>
          <w:iCs/>
          <w:sz w:val="28"/>
          <w:szCs w:val="28"/>
          <w:lang w:val="vi-VN"/>
        </w:rPr>
        <w:t>-</w:t>
      </w:r>
      <w:r w:rsidRPr="00640A3F">
        <w:rPr>
          <w:rFonts w:eastAsia="Calibri"/>
          <w:b/>
          <w:i/>
          <w:iCs/>
          <w:sz w:val="28"/>
          <w:szCs w:val="28"/>
          <w:lang w:val="vi-VN"/>
        </w:rPr>
        <w:t xml:space="preserve"> Nhiệt độ</w:t>
      </w:r>
    </w:p>
    <w:p w14:paraId="51800194" w14:textId="77777777" w:rsidR="00DF5E7B" w:rsidRPr="00114D18" w:rsidRDefault="00DF5E7B" w:rsidP="002C53E6">
      <w:pPr>
        <w:spacing w:before="120" w:after="120" w:line="360" w:lineRule="exact"/>
        <w:ind w:firstLine="720"/>
        <w:jc w:val="both"/>
        <w:rPr>
          <w:rFonts w:eastAsia="Calibri"/>
          <w:spacing w:val="-4"/>
          <w:sz w:val="28"/>
          <w:szCs w:val="22"/>
          <w:lang w:val="vi-VN"/>
        </w:rPr>
      </w:pPr>
      <w:bookmarkStart w:id="149" w:name="_Toc477792232"/>
      <w:bookmarkStart w:id="150" w:name="_Toc444006836"/>
      <w:bookmarkStart w:id="151" w:name="_Toc448414439"/>
      <w:bookmarkStart w:id="152" w:name="_Toc369682463"/>
      <w:bookmarkStart w:id="153" w:name="_Toc489346729"/>
      <w:bookmarkStart w:id="154" w:name="_Toc441498217"/>
      <w:bookmarkStart w:id="155" w:name="_Toc455727977"/>
      <w:bookmarkStart w:id="156" w:name="_Toc499553677"/>
      <w:bookmarkStart w:id="157" w:name="_Toc449307769"/>
      <w:bookmarkStart w:id="158" w:name="_Toc478484042"/>
      <w:bookmarkStart w:id="159" w:name="_Toc472588026"/>
      <w:bookmarkStart w:id="160" w:name="_Toc476841288"/>
      <w:bookmarkStart w:id="161" w:name="_Toc479062979"/>
      <w:bookmarkStart w:id="162" w:name="_Toc400810064"/>
      <w:bookmarkStart w:id="163" w:name="_Toc373501289"/>
      <w:bookmarkStart w:id="164" w:name="_Toc505411945"/>
      <w:bookmarkStart w:id="165" w:name="_Toc451140399"/>
      <w:r w:rsidRPr="00640A3F">
        <w:rPr>
          <w:rFonts w:eastAsia="Calibri"/>
          <w:spacing w:val="-6"/>
          <w:sz w:val="28"/>
          <w:szCs w:val="22"/>
          <w:lang w:val="vi-VN"/>
        </w:rPr>
        <w:t xml:space="preserve">Nhiệt độ trung bình từ năm </w:t>
      </w:r>
      <w:r w:rsidRPr="00114D18">
        <w:rPr>
          <w:rFonts w:eastAsia="Calibri"/>
          <w:spacing w:val="-6"/>
          <w:sz w:val="28"/>
          <w:szCs w:val="22"/>
          <w:lang w:val="vi-VN"/>
        </w:rPr>
        <w:t>2017</w:t>
      </w:r>
      <w:r w:rsidRPr="00640A3F">
        <w:rPr>
          <w:rFonts w:eastAsia="Calibri"/>
          <w:spacing w:val="-6"/>
          <w:sz w:val="28"/>
          <w:szCs w:val="22"/>
          <w:lang w:val="vi-VN"/>
        </w:rPr>
        <w:t xml:space="preserve"> - 20</w:t>
      </w:r>
      <w:r w:rsidRPr="00114D18">
        <w:rPr>
          <w:rFonts w:eastAsia="Calibri"/>
          <w:spacing w:val="-6"/>
          <w:sz w:val="28"/>
          <w:szCs w:val="22"/>
          <w:lang w:val="vi-VN"/>
        </w:rPr>
        <w:t>21</w:t>
      </w:r>
      <w:r w:rsidRPr="00640A3F">
        <w:rPr>
          <w:rFonts w:eastAsia="Calibri"/>
          <w:spacing w:val="-6"/>
          <w:sz w:val="28"/>
          <w:szCs w:val="22"/>
          <w:lang w:val="vi-VN"/>
        </w:rPr>
        <w:t xml:space="preserve"> dao động từ </w:t>
      </w:r>
      <w:r w:rsidRPr="00114D18">
        <w:rPr>
          <w:rFonts w:eastAsia="Calibri"/>
          <w:spacing w:val="-6"/>
          <w:sz w:val="28"/>
          <w:szCs w:val="22"/>
          <w:lang w:val="vi-VN"/>
        </w:rPr>
        <w:t>24,4</w:t>
      </w:r>
      <w:r w:rsidRPr="00640A3F">
        <w:rPr>
          <w:rFonts w:eastAsia="Calibri"/>
          <w:spacing w:val="-6"/>
          <w:sz w:val="28"/>
          <w:szCs w:val="22"/>
          <w:vertAlign w:val="superscript"/>
          <w:lang w:val="vi-VN"/>
        </w:rPr>
        <w:t>o</w:t>
      </w:r>
      <w:r w:rsidRPr="00640A3F">
        <w:rPr>
          <w:rFonts w:eastAsia="Calibri"/>
          <w:spacing w:val="-6"/>
          <w:sz w:val="28"/>
          <w:szCs w:val="22"/>
          <w:lang w:val="vi-VN"/>
        </w:rPr>
        <w:t>C– 2</w:t>
      </w:r>
      <w:r w:rsidRPr="00114D18">
        <w:rPr>
          <w:rFonts w:eastAsia="Calibri"/>
          <w:spacing w:val="-6"/>
          <w:sz w:val="28"/>
          <w:szCs w:val="22"/>
          <w:lang w:val="vi-VN"/>
        </w:rPr>
        <w:t>6,9</w:t>
      </w:r>
      <w:r w:rsidRPr="00640A3F">
        <w:rPr>
          <w:rFonts w:eastAsia="Calibri"/>
          <w:spacing w:val="-6"/>
          <w:sz w:val="28"/>
          <w:szCs w:val="22"/>
          <w:vertAlign w:val="superscript"/>
          <w:lang w:val="vi-VN"/>
        </w:rPr>
        <w:t>o</w:t>
      </w:r>
      <w:r w:rsidRPr="00640A3F">
        <w:rPr>
          <w:rFonts w:eastAsia="Calibri"/>
          <w:spacing w:val="-6"/>
          <w:sz w:val="28"/>
          <w:szCs w:val="22"/>
          <w:lang w:val="vi-VN"/>
        </w:rPr>
        <w:t>C. Tháng có nhiệt độ trung bình cao nhất là tháng 6 có nhiệt độ 30,</w:t>
      </w:r>
      <w:r w:rsidRPr="00114D18">
        <w:rPr>
          <w:rFonts w:eastAsia="Calibri"/>
          <w:spacing w:val="-6"/>
          <w:sz w:val="28"/>
          <w:szCs w:val="22"/>
          <w:lang w:val="vi-VN"/>
        </w:rPr>
        <w:t>76</w:t>
      </w:r>
      <w:r w:rsidRPr="00640A3F">
        <w:rPr>
          <w:rFonts w:eastAsia="Calibri"/>
          <w:spacing w:val="-6"/>
          <w:sz w:val="28"/>
          <w:szCs w:val="22"/>
          <w:vertAlign w:val="superscript"/>
          <w:lang w:val="vi-VN"/>
        </w:rPr>
        <w:t>o</w:t>
      </w:r>
      <w:r w:rsidRPr="00640A3F">
        <w:rPr>
          <w:rFonts w:eastAsia="Calibri"/>
          <w:spacing w:val="-6"/>
          <w:sz w:val="28"/>
          <w:szCs w:val="22"/>
          <w:lang w:val="vi-VN"/>
        </w:rPr>
        <w:t>C, tháng có nhiệt độ trung bình thấp nhất là tháng 1 có nhiệt độ 1</w:t>
      </w:r>
      <w:r w:rsidRPr="00114D18">
        <w:rPr>
          <w:rFonts w:eastAsia="Calibri"/>
          <w:spacing w:val="-6"/>
          <w:sz w:val="28"/>
          <w:szCs w:val="22"/>
          <w:lang w:val="vi-VN"/>
        </w:rPr>
        <w:t>8</w:t>
      </w:r>
      <w:r w:rsidRPr="00640A3F">
        <w:rPr>
          <w:rFonts w:eastAsia="Calibri"/>
          <w:spacing w:val="-6"/>
          <w:sz w:val="28"/>
          <w:szCs w:val="22"/>
          <w:lang w:val="vi-VN"/>
        </w:rPr>
        <w:t>,</w:t>
      </w:r>
      <w:r w:rsidRPr="00114D18">
        <w:rPr>
          <w:rFonts w:eastAsia="Calibri"/>
          <w:spacing w:val="-6"/>
          <w:sz w:val="28"/>
          <w:szCs w:val="22"/>
          <w:lang w:val="vi-VN"/>
        </w:rPr>
        <w:t>2</w:t>
      </w:r>
      <w:r w:rsidRPr="00640A3F">
        <w:rPr>
          <w:rFonts w:eastAsia="Calibri"/>
          <w:spacing w:val="-6"/>
          <w:sz w:val="28"/>
          <w:szCs w:val="22"/>
          <w:vertAlign w:val="superscript"/>
          <w:lang w:val="vi-VN"/>
        </w:rPr>
        <w:t>o</w:t>
      </w:r>
      <w:r w:rsidRPr="00640A3F">
        <w:rPr>
          <w:rFonts w:eastAsia="Calibri"/>
          <w:spacing w:val="-6"/>
          <w:sz w:val="28"/>
          <w:szCs w:val="22"/>
          <w:lang w:val="vi-VN"/>
        </w:rPr>
        <w:t>C.</w:t>
      </w:r>
    </w:p>
    <w:p w14:paraId="36C971A5" w14:textId="68DBDFA7" w:rsidR="00DF5E7B" w:rsidRPr="00640A3F" w:rsidRDefault="00DF5E7B" w:rsidP="002C53E6">
      <w:pPr>
        <w:spacing w:before="120" w:after="120" w:line="360" w:lineRule="exact"/>
        <w:jc w:val="center"/>
        <w:rPr>
          <w:rFonts w:eastAsia="Calibri"/>
          <w:b/>
          <w:bCs/>
          <w:i/>
          <w:iCs/>
          <w:sz w:val="28"/>
          <w:szCs w:val="28"/>
          <w:lang w:val="pl-PL" w:bidi="en-US"/>
        </w:rPr>
      </w:pPr>
      <w:bookmarkStart w:id="166" w:name="_Toc104793597"/>
      <w:bookmarkStart w:id="167" w:name="_Toc113952624"/>
      <w:bookmarkStart w:id="168" w:name="_Toc115250082"/>
      <w:r w:rsidRPr="00114D18">
        <w:rPr>
          <w:rFonts w:eastAsia="Calibri"/>
          <w:b/>
          <w:bCs/>
          <w:i/>
          <w:iCs/>
          <w:sz w:val="28"/>
          <w:szCs w:val="18"/>
          <w:lang w:val="vi-VN" w:bidi="en-US"/>
        </w:rPr>
        <w:t xml:space="preserve">Bảng </w:t>
      </w:r>
      <w:r w:rsidRPr="00640A3F">
        <w:rPr>
          <w:rFonts w:eastAsia="Calibri"/>
          <w:b/>
          <w:bCs/>
          <w:i/>
          <w:iCs/>
          <w:sz w:val="28"/>
          <w:szCs w:val="18"/>
          <w:lang w:bidi="en-US"/>
        </w:rPr>
        <w:fldChar w:fldCharType="begin"/>
      </w:r>
      <w:r w:rsidRPr="00114D18">
        <w:rPr>
          <w:rFonts w:eastAsia="Calibri"/>
          <w:b/>
          <w:bCs/>
          <w:i/>
          <w:iCs/>
          <w:sz w:val="28"/>
          <w:szCs w:val="18"/>
          <w:lang w:val="vi-VN" w:bidi="en-US"/>
        </w:rPr>
        <w:instrText xml:space="preserve"> SEQ Bảng \* ARABIC </w:instrText>
      </w:r>
      <w:r w:rsidRPr="00640A3F">
        <w:rPr>
          <w:rFonts w:eastAsia="Calibri"/>
          <w:b/>
          <w:bCs/>
          <w:i/>
          <w:iCs/>
          <w:sz w:val="28"/>
          <w:szCs w:val="18"/>
          <w:lang w:bidi="en-US"/>
        </w:rPr>
        <w:fldChar w:fldCharType="separate"/>
      </w:r>
      <w:r w:rsidR="00772BDA">
        <w:rPr>
          <w:rFonts w:eastAsia="Calibri"/>
          <w:b/>
          <w:bCs/>
          <w:i/>
          <w:iCs/>
          <w:noProof/>
          <w:sz w:val="28"/>
          <w:szCs w:val="18"/>
          <w:lang w:val="vi-VN" w:bidi="en-US"/>
        </w:rPr>
        <w:t>6</w:t>
      </w:r>
      <w:r w:rsidRPr="00640A3F">
        <w:rPr>
          <w:rFonts w:eastAsia="Calibri"/>
          <w:b/>
          <w:bCs/>
          <w:i/>
          <w:iCs/>
          <w:sz w:val="28"/>
          <w:szCs w:val="18"/>
          <w:lang w:bidi="en-US"/>
        </w:rPr>
        <w:fldChar w:fldCharType="end"/>
      </w:r>
      <w:r w:rsidR="00F67F2E" w:rsidRPr="00640A3F">
        <w:rPr>
          <w:rFonts w:eastAsia="Calibri"/>
          <w:b/>
          <w:bCs/>
          <w:i/>
          <w:iCs/>
          <w:sz w:val="28"/>
          <w:szCs w:val="28"/>
          <w:lang w:val="pl-PL" w:bidi="en-US"/>
        </w:rPr>
        <w:t xml:space="preserve">. </w:t>
      </w:r>
      <w:r w:rsidRPr="00640A3F">
        <w:rPr>
          <w:rFonts w:eastAsia="Calibri"/>
          <w:b/>
          <w:bCs/>
          <w:i/>
          <w:iCs/>
          <w:sz w:val="28"/>
          <w:szCs w:val="28"/>
          <w:lang w:val="pl-PL" w:bidi="en-US"/>
        </w:rPr>
        <w:t>Nhiệt độ trung bình các năm tại Nam Định.</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707"/>
        <w:gridCol w:w="707"/>
        <w:gridCol w:w="707"/>
        <w:gridCol w:w="707"/>
        <w:gridCol w:w="707"/>
        <w:gridCol w:w="707"/>
        <w:gridCol w:w="707"/>
        <w:gridCol w:w="707"/>
        <w:gridCol w:w="707"/>
        <w:gridCol w:w="707"/>
        <w:gridCol w:w="707"/>
        <w:gridCol w:w="707"/>
        <w:gridCol w:w="706"/>
      </w:tblGrid>
      <w:tr w:rsidR="00640A3F" w:rsidRPr="00640A3F" w14:paraId="2C54CDE9" w14:textId="77777777" w:rsidTr="00114D18">
        <w:trPr>
          <w:trHeight w:val="397"/>
          <w:jc w:val="center"/>
        </w:trPr>
        <w:tc>
          <w:tcPr>
            <w:tcW w:w="793" w:type="dxa"/>
            <w:vMerge w:val="restart"/>
            <w:vAlign w:val="center"/>
          </w:tcPr>
          <w:p w14:paraId="6919897A" w14:textId="77777777" w:rsidR="00DF5E7B" w:rsidRPr="00640A3F" w:rsidRDefault="00DF5E7B" w:rsidP="00114D18">
            <w:pPr>
              <w:spacing w:line="360" w:lineRule="exact"/>
              <w:jc w:val="center"/>
              <w:rPr>
                <w:rFonts w:eastAsia="Calibri"/>
                <w:b/>
                <w:bCs/>
                <w:sz w:val="28"/>
              </w:rPr>
            </w:pPr>
            <w:bookmarkStart w:id="169" w:name="OLE_LINK1"/>
            <w:r w:rsidRPr="00640A3F">
              <w:rPr>
                <w:rFonts w:eastAsia="Calibri"/>
                <w:b/>
                <w:bCs/>
                <w:sz w:val="28"/>
                <w:szCs w:val="22"/>
              </w:rPr>
              <w:t>Năm</w:t>
            </w:r>
          </w:p>
        </w:tc>
        <w:tc>
          <w:tcPr>
            <w:tcW w:w="9190" w:type="dxa"/>
            <w:gridSpan w:val="13"/>
            <w:vAlign w:val="center"/>
          </w:tcPr>
          <w:p w14:paraId="13BBF28D"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Nhiệt độ trung bình tháng (</w:t>
            </w:r>
            <w:r w:rsidRPr="00640A3F">
              <w:rPr>
                <w:rFonts w:eastAsia="Calibri"/>
                <w:b/>
                <w:bCs/>
                <w:sz w:val="28"/>
                <w:szCs w:val="22"/>
                <w:vertAlign w:val="superscript"/>
              </w:rPr>
              <w:t>o</w:t>
            </w:r>
            <w:r w:rsidRPr="00640A3F">
              <w:rPr>
                <w:rFonts w:eastAsia="Calibri"/>
                <w:b/>
                <w:bCs/>
                <w:sz w:val="28"/>
                <w:szCs w:val="22"/>
              </w:rPr>
              <w:t>C)</w:t>
            </w:r>
          </w:p>
        </w:tc>
      </w:tr>
      <w:tr w:rsidR="00640A3F" w:rsidRPr="00640A3F" w14:paraId="253972CD" w14:textId="77777777" w:rsidTr="00114D18">
        <w:trPr>
          <w:trHeight w:val="397"/>
          <w:jc w:val="center"/>
        </w:trPr>
        <w:tc>
          <w:tcPr>
            <w:tcW w:w="0" w:type="auto"/>
            <w:vMerge/>
            <w:vAlign w:val="center"/>
          </w:tcPr>
          <w:p w14:paraId="4C6C3072" w14:textId="77777777" w:rsidR="00DF5E7B" w:rsidRPr="00640A3F" w:rsidRDefault="00DF5E7B" w:rsidP="00114D18">
            <w:pPr>
              <w:spacing w:line="360" w:lineRule="exact"/>
              <w:jc w:val="center"/>
              <w:rPr>
                <w:rFonts w:eastAsia="Calibri"/>
                <w:bCs/>
                <w:sz w:val="28"/>
              </w:rPr>
            </w:pPr>
          </w:p>
        </w:tc>
        <w:tc>
          <w:tcPr>
            <w:tcW w:w="707" w:type="dxa"/>
            <w:shd w:val="clear" w:color="auto" w:fill="auto"/>
            <w:vAlign w:val="center"/>
          </w:tcPr>
          <w:p w14:paraId="6D8B6638"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T1</w:t>
            </w:r>
          </w:p>
        </w:tc>
        <w:tc>
          <w:tcPr>
            <w:tcW w:w="707" w:type="dxa"/>
            <w:shd w:val="clear" w:color="auto" w:fill="auto"/>
            <w:vAlign w:val="center"/>
          </w:tcPr>
          <w:p w14:paraId="17DD6643"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T2</w:t>
            </w:r>
          </w:p>
        </w:tc>
        <w:tc>
          <w:tcPr>
            <w:tcW w:w="707" w:type="dxa"/>
            <w:shd w:val="clear" w:color="auto" w:fill="auto"/>
            <w:vAlign w:val="center"/>
          </w:tcPr>
          <w:p w14:paraId="23A8CBD1"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T3</w:t>
            </w:r>
          </w:p>
        </w:tc>
        <w:tc>
          <w:tcPr>
            <w:tcW w:w="707" w:type="dxa"/>
            <w:shd w:val="clear" w:color="auto" w:fill="auto"/>
            <w:vAlign w:val="center"/>
          </w:tcPr>
          <w:p w14:paraId="1D9FE29A"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T4</w:t>
            </w:r>
          </w:p>
        </w:tc>
        <w:tc>
          <w:tcPr>
            <w:tcW w:w="707" w:type="dxa"/>
            <w:vAlign w:val="center"/>
          </w:tcPr>
          <w:p w14:paraId="19C4E0F9"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T5</w:t>
            </w:r>
          </w:p>
        </w:tc>
        <w:tc>
          <w:tcPr>
            <w:tcW w:w="707" w:type="dxa"/>
            <w:vAlign w:val="center"/>
          </w:tcPr>
          <w:p w14:paraId="30F77EAF"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T6</w:t>
            </w:r>
          </w:p>
        </w:tc>
        <w:tc>
          <w:tcPr>
            <w:tcW w:w="707" w:type="dxa"/>
            <w:vAlign w:val="center"/>
          </w:tcPr>
          <w:p w14:paraId="21C3CB54"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T7</w:t>
            </w:r>
          </w:p>
        </w:tc>
        <w:tc>
          <w:tcPr>
            <w:tcW w:w="707" w:type="dxa"/>
            <w:vAlign w:val="center"/>
          </w:tcPr>
          <w:p w14:paraId="6F5C217E"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T8</w:t>
            </w:r>
          </w:p>
        </w:tc>
        <w:tc>
          <w:tcPr>
            <w:tcW w:w="707" w:type="dxa"/>
            <w:vAlign w:val="center"/>
          </w:tcPr>
          <w:p w14:paraId="3C7DBFA8"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T9</w:t>
            </w:r>
          </w:p>
        </w:tc>
        <w:tc>
          <w:tcPr>
            <w:tcW w:w="707" w:type="dxa"/>
            <w:vAlign w:val="center"/>
          </w:tcPr>
          <w:p w14:paraId="3F2E64A0"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T10</w:t>
            </w:r>
          </w:p>
        </w:tc>
        <w:tc>
          <w:tcPr>
            <w:tcW w:w="707" w:type="dxa"/>
            <w:vAlign w:val="center"/>
          </w:tcPr>
          <w:p w14:paraId="71D72ABC"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T11</w:t>
            </w:r>
          </w:p>
        </w:tc>
        <w:tc>
          <w:tcPr>
            <w:tcW w:w="707" w:type="dxa"/>
            <w:vAlign w:val="center"/>
          </w:tcPr>
          <w:p w14:paraId="668F5B9D"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T12</w:t>
            </w:r>
          </w:p>
        </w:tc>
        <w:tc>
          <w:tcPr>
            <w:tcW w:w="706" w:type="dxa"/>
            <w:vAlign w:val="center"/>
          </w:tcPr>
          <w:p w14:paraId="24BA96D7" w14:textId="77777777" w:rsidR="00DF5E7B" w:rsidRPr="00640A3F" w:rsidRDefault="00DF5E7B" w:rsidP="00114D18">
            <w:pPr>
              <w:spacing w:line="360" w:lineRule="exact"/>
              <w:ind w:left="-97" w:right="-96"/>
              <w:jc w:val="center"/>
              <w:rPr>
                <w:rFonts w:eastAsia="Calibri"/>
                <w:b/>
                <w:bCs/>
                <w:sz w:val="28"/>
              </w:rPr>
            </w:pPr>
            <w:r w:rsidRPr="00640A3F">
              <w:rPr>
                <w:rFonts w:eastAsia="Calibri"/>
                <w:b/>
                <w:bCs/>
                <w:sz w:val="28"/>
                <w:szCs w:val="22"/>
              </w:rPr>
              <w:t>Cả năm</w:t>
            </w:r>
          </w:p>
        </w:tc>
      </w:tr>
      <w:tr w:rsidR="00640A3F" w:rsidRPr="00640A3F" w14:paraId="1E31D5A9" w14:textId="77777777" w:rsidTr="00114D18">
        <w:trPr>
          <w:trHeight w:val="397"/>
          <w:jc w:val="center"/>
        </w:trPr>
        <w:tc>
          <w:tcPr>
            <w:tcW w:w="793" w:type="dxa"/>
          </w:tcPr>
          <w:p w14:paraId="27F5DAE5"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2017</w:t>
            </w:r>
          </w:p>
        </w:tc>
        <w:tc>
          <w:tcPr>
            <w:tcW w:w="707" w:type="dxa"/>
            <w:shd w:val="clear" w:color="auto" w:fill="auto"/>
            <w:vAlign w:val="center"/>
          </w:tcPr>
          <w:p w14:paraId="1DDB546B" w14:textId="77777777" w:rsidR="00DF5E7B" w:rsidRPr="00640A3F" w:rsidRDefault="00DF5E7B" w:rsidP="00114D18">
            <w:pPr>
              <w:spacing w:line="360" w:lineRule="exact"/>
              <w:jc w:val="center"/>
              <w:rPr>
                <w:rFonts w:eastAsia="Calibri"/>
                <w:sz w:val="28"/>
              </w:rPr>
            </w:pPr>
            <w:r w:rsidRPr="00640A3F">
              <w:rPr>
                <w:rFonts w:eastAsia="Calibri"/>
                <w:sz w:val="28"/>
                <w:szCs w:val="22"/>
              </w:rPr>
              <w:t>19,2</w:t>
            </w:r>
          </w:p>
        </w:tc>
        <w:tc>
          <w:tcPr>
            <w:tcW w:w="707" w:type="dxa"/>
            <w:shd w:val="clear" w:color="auto" w:fill="auto"/>
            <w:vAlign w:val="center"/>
          </w:tcPr>
          <w:p w14:paraId="02423C74" w14:textId="77777777" w:rsidR="00DF5E7B" w:rsidRPr="00640A3F" w:rsidRDefault="00DF5E7B" w:rsidP="00114D18">
            <w:pPr>
              <w:spacing w:line="360" w:lineRule="exact"/>
              <w:jc w:val="center"/>
              <w:rPr>
                <w:rFonts w:eastAsia="Calibri"/>
                <w:sz w:val="28"/>
              </w:rPr>
            </w:pPr>
            <w:r w:rsidRPr="00640A3F">
              <w:rPr>
                <w:rFonts w:eastAsia="Calibri"/>
                <w:sz w:val="28"/>
                <w:szCs w:val="22"/>
              </w:rPr>
              <w:t>19,5</w:t>
            </w:r>
          </w:p>
        </w:tc>
        <w:tc>
          <w:tcPr>
            <w:tcW w:w="707" w:type="dxa"/>
            <w:shd w:val="clear" w:color="auto" w:fill="auto"/>
            <w:vAlign w:val="center"/>
          </w:tcPr>
          <w:p w14:paraId="4215EEBB" w14:textId="77777777" w:rsidR="00DF5E7B" w:rsidRPr="00640A3F" w:rsidRDefault="00DF5E7B" w:rsidP="00114D18">
            <w:pPr>
              <w:spacing w:line="360" w:lineRule="exact"/>
              <w:jc w:val="center"/>
              <w:rPr>
                <w:rFonts w:eastAsia="Calibri"/>
                <w:sz w:val="28"/>
              </w:rPr>
            </w:pPr>
            <w:r w:rsidRPr="00640A3F">
              <w:rPr>
                <w:rFonts w:eastAsia="Calibri"/>
                <w:sz w:val="28"/>
                <w:szCs w:val="22"/>
              </w:rPr>
              <w:t>21,9</w:t>
            </w:r>
          </w:p>
        </w:tc>
        <w:tc>
          <w:tcPr>
            <w:tcW w:w="707" w:type="dxa"/>
            <w:shd w:val="clear" w:color="auto" w:fill="auto"/>
            <w:vAlign w:val="center"/>
          </w:tcPr>
          <w:p w14:paraId="5E744570" w14:textId="77777777" w:rsidR="00DF5E7B" w:rsidRPr="00640A3F" w:rsidRDefault="00DF5E7B" w:rsidP="00114D18">
            <w:pPr>
              <w:spacing w:line="360" w:lineRule="exact"/>
              <w:jc w:val="center"/>
              <w:rPr>
                <w:rFonts w:eastAsia="Calibri"/>
                <w:sz w:val="28"/>
              </w:rPr>
            </w:pPr>
            <w:r w:rsidRPr="00640A3F">
              <w:rPr>
                <w:rFonts w:eastAsia="Calibri"/>
                <w:sz w:val="28"/>
                <w:szCs w:val="22"/>
              </w:rPr>
              <w:t>24,4</w:t>
            </w:r>
          </w:p>
        </w:tc>
        <w:tc>
          <w:tcPr>
            <w:tcW w:w="707" w:type="dxa"/>
            <w:vAlign w:val="center"/>
          </w:tcPr>
          <w:p w14:paraId="2D98D1CD" w14:textId="77777777" w:rsidR="00DF5E7B" w:rsidRPr="00640A3F" w:rsidRDefault="00DF5E7B" w:rsidP="00114D18">
            <w:pPr>
              <w:spacing w:line="360" w:lineRule="exact"/>
              <w:jc w:val="center"/>
              <w:rPr>
                <w:rFonts w:eastAsia="Calibri"/>
                <w:sz w:val="28"/>
              </w:rPr>
            </w:pPr>
            <w:r w:rsidRPr="00640A3F">
              <w:rPr>
                <w:rFonts w:eastAsia="Calibri"/>
                <w:sz w:val="28"/>
                <w:szCs w:val="22"/>
              </w:rPr>
              <w:t>27,1</w:t>
            </w:r>
          </w:p>
        </w:tc>
        <w:tc>
          <w:tcPr>
            <w:tcW w:w="707" w:type="dxa"/>
            <w:vAlign w:val="center"/>
          </w:tcPr>
          <w:p w14:paraId="5AB55F77" w14:textId="77777777" w:rsidR="00DF5E7B" w:rsidRPr="00640A3F" w:rsidRDefault="00DF5E7B" w:rsidP="00114D18">
            <w:pPr>
              <w:spacing w:line="360" w:lineRule="exact"/>
              <w:jc w:val="center"/>
              <w:rPr>
                <w:rFonts w:eastAsia="Calibri"/>
                <w:sz w:val="28"/>
              </w:rPr>
            </w:pPr>
            <w:r w:rsidRPr="00640A3F">
              <w:rPr>
                <w:rFonts w:eastAsia="Calibri"/>
                <w:sz w:val="28"/>
                <w:szCs w:val="22"/>
              </w:rPr>
              <w:t>29,8</w:t>
            </w:r>
          </w:p>
        </w:tc>
        <w:tc>
          <w:tcPr>
            <w:tcW w:w="707" w:type="dxa"/>
            <w:vAlign w:val="center"/>
          </w:tcPr>
          <w:p w14:paraId="7B1C48B2" w14:textId="77777777" w:rsidR="00DF5E7B" w:rsidRPr="00640A3F" w:rsidRDefault="00DF5E7B" w:rsidP="00114D18">
            <w:pPr>
              <w:spacing w:line="360" w:lineRule="exact"/>
              <w:jc w:val="center"/>
              <w:rPr>
                <w:rFonts w:eastAsia="Calibri"/>
                <w:sz w:val="28"/>
              </w:rPr>
            </w:pPr>
            <w:r w:rsidRPr="00640A3F">
              <w:rPr>
                <w:rFonts w:eastAsia="Calibri"/>
                <w:sz w:val="28"/>
                <w:szCs w:val="22"/>
              </w:rPr>
              <w:t>28,9</w:t>
            </w:r>
          </w:p>
        </w:tc>
        <w:tc>
          <w:tcPr>
            <w:tcW w:w="707" w:type="dxa"/>
            <w:vAlign w:val="center"/>
          </w:tcPr>
          <w:p w14:paraId="071DC729" w14:textId="77777777" w:rsidR="00DF5E7B" w:rsidRPr="00640A3F" w:rsidRDefault="00DF5E7B" w:rsidP="00114D18">
            <w:pPr>
              <w:spacing w:line="360" w:lineRule="exact"/>
              <w:jc w:val="center"/>
              <w:rPr>
                <w:rFonts w:eastAsia="Calibri"/>
                <w:sz w:val="28"/>
              </w:rPr>
            </w:pPr>
            <w:r w:rsidRPr="00640A3F">
              <w:rPr>
                <w:rFonts w:eastAsia="Calibri"/>
                <w:sz w:val="28"/>
                <w:szCs w:val="22"/>
              </w:rPr>
              <w:t>29,1</w:t>
            </w:r>
          </w:p>
        </w:tc>
        <w:tc>
          <w:tcPr>
            <w:tcW w:w="707" w:type="dxa"/>
            <w:vAlign w:val="center"/>
          </w:tcPr>
          <w:p w14:paraId="1C6E11FD" w14:textId="77777777" w:rsidR="00DF5E7B" w:rsidRPr="00640A3F" w:rsidRDefault="00DF5E7B" w:rsidP="00114D18">
            <w:pPr>
              <w:spacing w:line="360" w:lineRule="exact"/>
              <w:jc w:val="center"/>
              <w:rPr>
                <w:rFonts w:eastAsia="Calibri"/>
                <w:sz w:val="28"/>
              </w:rPr>
            </w:pPr>
            <w:r w:rsidRPr="00640A3F">
              <w:rPr>
                <w:rFonts w:eastAsia="Calibri"/>
                <w:sz w:val="28"/>
                <w:szCs w:val="22"/>
              </w:rPr>
              <w:t>28,7</w:t>
            </w:r>
          </w:p>
        </w:tc>
        <w:tc>
          <w:tcPr>
            <w:tcW w:w="707" w:type="dxa"/>
            <w:vAlign w:val="center"/>
          </w:tcPr>
          <w:p w14:paraId="45B4E330" w14:textId="77777777" w:rsidR="00DF5E7B" w:rsidRPr="00640A3F" w:rsidRDefault="00DF5E7B" w:rsidP="00114D18">
            <w:pPr>
              <w:spacing w:line="360" w:lineRule="exact"/>
              <w:jc w:val="center"/>
              <w:rPr>
                <w:rFonts w:eastAsia="Calibri"/>
                <w:sz w:val="28"/>
              </w:rPr>
            </w:pPr>
            <w:r w:rsidRPr="00640A3F">
              <w:rPr>
                <w:rFonts w:eastAsia="Calibri"/>
                <w:sz w:val="28"/>
                <w:szCs w:val="22"/>
              </w:rPr>
              <w:t>25,1</w:t>
            </w:r>
          </w:p>
        </w:tc>
        <w:tc>
          <w:tcPr>
            <w:tcW w:w="707" w:type="dxa"/>
            <w:vAlign w:val="center"/>
          </w:tcPr>
          <w:p w14:paraId="477C7ED4" w14:textId="77777777" w:rsidR="00DF5E7B" w:rsidRPr="00640A3F" w:rsidRDefault="00DF5E7B" w:rsidP="00114D18">
            <w:pPr>
              <w:spacing w:line="360" w:lineRule="exact"/>
              <w:jc w:val="center"/>
              <w:rPr>
                <w:rFonts w:eastAsia="Calibri"/>
                <w:sz w:val="28"/>
              </w:rPr>
            </w:pPr>
            <w:r w:rsidRPr="00640A3F">
              <w:rPr>
                <w:rFonts w:eastAsia="Calibri"/>
                <w:sz w:val="28"/>
                <w:szCs w:val="22"/>
              </w:rPr>
              <w:t>21,7</w:t>
            </w:r>
          </w:p>
        </w:tc>
        <w:tc>
          <w:tcPr>
            <w:tcW w:w="707" w:type="dxa"/>
            <w:vAlign w:val="center"/>
          </w:tcPr>
          <w:p w14:paraId="0E1A756B" w14:textId="77777777" w:rsidR="00DF5E7B" w:rsidRPr="00640A3F" w:rsidRDefault="00DF5E7B" w:rsidP="00114D18">
            <w:pPr>
              <w:spacing w:line="360" w:lineRule="exact"/>
              <w:jc w:val="center"/>
              <w:rPr>
                <w:rFonts w:eastAsia="Calibri"/>
                <w:sz w:val="28"/>
              </w:rPr>
            </w:pPr>
            <w:r w:rsidRPr="00640A3F">
              <w:rPr>
                <w:rFonts w:eastAsia="Calibri"/>
                <w:sz w:val="28"/>
                <w:szCs w:val="22"/>
              </w:rPr>
              <w:t>17,5</w:t>
            </w:r>
          </w:p>
        </w:tc>
        <w:tc>
          <w:tcPr>
            <w:tcW w:w="706" w:type="dxa"/>
            <w:vAlign w:val="center"/>
          </w:tcPr>
          <w:p w14:paraId="28173AA7"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24,4</w:t>
            </w:r>
          </w:p>
        </w:tc>
      </w:tr>
      <w:tr w:rsidR="00640A3F" w:rsidRPr="00640A3F" w14:paraId="2B9DD025" w14:textId="77777777" w:rsidTr="00114D18">
        <w:trPr>
          <w:trHeight w:val="397"/>
          <w:jc w:val="center"/>
        </w:trPr>
        <w:tc>
          <w:tcPr>
            <w:tcW w:w="793" w:type="dxa"/>
            <w:vAlign w:val="center"/>
          </w:tcPr>
          <w:p w14:paraId="78DE88B0"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2018</w:t>
            </w:r>
          </w:p>
        </w:tc>
        <w:tc>
          <w:tcPr>
            <w:tcW w:w="707" w:type="dxa"/>
            <w:vAlign w:val="center"/>
          </w:tcPr>
          <w:p w14:paraId="0C2EAF0B" w14:textId="77777777" w:rsidR="00DF5E7B" w:rsidRPr="00640A3F" w:rsidRDefault="00DF5E7B" w:rsidP="00114D18">
            <w:pPr>
              <w:spacing w:line="360" w:lineRule="exact"/>
              <w:jc w:val="center"/>
              <w:rPr>
                <w:rFonts w:eastAsia="Calibri"/>
                <w:sz w:val="28"/>
              </w:rPr>
            </w:pPr>
            <w:r w:rsidRPr="00640A3F">
              <w:rPr>
                <w:rFonts w:eastAsia="Calibri"/>
                <w:sz w:val="28"/>
                <w:szCs w:val="22"/>
              </w:rPr>
              <w:t>17,7</w:t>
            </w:r>
          </w:p>
        </w:tc>
        <w:tc>
          <w:tcPr>
            <w:tcW w:w="707" w:type="dxa"/>
            <w:vAlign w:val="center"/>
          </w:tcPr>
          <w:p w14:paraId="75FDEA12" w14:textId="77777777" w:rsidR="00DF5E7B" w:rsidRPr="00640A3F" w:rsidRDefault="00DF5E7B" w:rsidP="00114D18">
            <w:pPr>
              <w:spacing w:line="360" w:lineRule="exact"/>
              <w:jc w:val="center"/>
              <w:rPr>
                <w:rFonts w:eastAsia="Calibri"/>
                <w:sz w:val="28"/>
              </w:rPr>
            </w:pPr>
            <w:r w:rsidRPr="00640A3F">
              <w:rPr>
                <w:rFonts w:eastAsia="Calibri"/>
                <w:sz w:val="28"/>
                <w:szCs w:val="22"/>
              </w:rPr>
              <w:t>17,0</w:t>
            </w:r>
          </w:p>
        </w:tc>
        <w:tc>
          <w:tcPr>
            <w:tcW w:w="707" w:type="dxa"/>
            <w:vAlign w:val="center"/>
          </w:tcPr>
          <w:p w14:paraId="2909B3C5" w14:textId="77777777" w:rsidR="00DF5E7B" w:rsidRPr="00640A3F" w:rsidRDefault="00DF5E7B" w:rsidP="00114D18">
            <w:pPr>
              <w:spacing w:line="360" w:lineRule="exact"/>
              <w:jc w:val="center"/>
              <w:rPr>
                <w:rFonts w:eastAsia="Calibri"/>
                <w:sz w:val="28"/>
              </w:rPr>
            </w:pPr>
            <w:r w:rsidRPr="00640A3F">
              <w:rPr>
                <w:rFonts w:eastAsia="Calibri"/>
                <w:sz w:val="28"/>
                <w:szCs w:val="22"/>
              </w:rPr>
              <w:t>21,8</w:t>
            </w:r>
          </w:p>
        </w:tc>
        <w:tc>
          <w:tcPr>
            <w:tcW w:w="707" w:type="dxa"/>
            <w:vAlign w:val="center"/>
          </w:tcPr>
          <w:p w14:paraId="74425086" w14:textId="77777777" w:rsidR="00DF5E7B" w:rsidRPr="00640A3F" w:rsidRDefault="00DF5E7B" w:rsidP="00114D18">
            <w:pPr>
              <w:spacing w:line="360" w:lineRule="exact"/>
              <w:jc w:val="center"/>
              <w:rPr>
                <w:rFonts w:eastAsia="Calibri"/>
                <w:sz w:val="28"/>
              </w:rPr>
            </w:pPr>
            <w:r w:rsidRPr="00640A3F">
              <w:rPr>
                <w:rFonts w:eastAsia="Calibri"/>
                <w:sz w:val="28"/>
                <w:szCs w:val="22"/>
              </w:rPr>
              <w:t>23,7</w:t>
            </w:r>
          </w:p>
        </w:tc>
        <w:tc>
          <w:tcPr>
            <w:tcW w:w="707" w:type="dxa"/>
            <w:vAlign w:val="center"/>
          </w:tcPr>
          <w:p w14:paraId="2F181B38" w14:textId="77777777" w:rsidR="00DF5E7B" w:rsidRPr="00640A3F" w:rsidRDefault="00DF5E7B" w:rsidP="00114D18">
            <w:pPr>
              <w:spacing w:line="360" w:lineRule="exact"/>
              <w:jc w:val="center"/>
              <w:rPr>
                <w:rFonts w:eastAsia="Calibri"/>
                <w:sz w:val="28"/>
              </w:rPr>
            </w:pPr>
            <w:r w:rsidRPr="00640A3F">
              <w:rPr>
                <w:rFonts w:eastAsia="Calibri"/>
                <w:sz w:val="28"/>
                <w:szCs w:val="22"/>
              </w:rPr>
              <w:t>28,8</w:t>
            </w:r>
          </w:p>
        </w:tc>
        <w:tc>
          <w:tcPr>
            <w:tcW w:w="707" w:type="dxa"/>
            <w:vAlign w:val="center"/>
          </w:tcPr>
          <w:p w14:paraId="4AD8F49B" w14:textId="77777777" w:rsidR="00DF5E7B" w:rsidRPr="00640A3F" w:rsidRDefault="00DF5E7B" w:rsidP="00114D18">
            <w:pPr>
              <w:spacing w:line="360" w:lineRule="exact"/>
              <w:jc w:val="center"/>
              <w:rPr>
                <w:rFonts w:eastAsia="Calibri"/>
                <w:sz w:val="28"/>
              </w:rPr>
            </w:pPr>
            <w:r w:rsidRPr="00640A3F">
              <w:rPr>
                <w:rFonts w:eastAsia="Calibri"/>
                <w:sz w:val="28"/>
                <w:szCs w:val="22"/>
              </w:rPr>
              <w:t>30,5</w:t>
            </w:r>
          </w:p>
        </w:tc>
        <w:tc>
          <w:tcPr>
            <w:tcW w:w="707" w:type="dxa"/>
            <w:vAlign w:val="center"/>
          </w:tcPr>
          <w:p w14:paraId="002CC02B" w14:textId="77777777" w:rsidR="00DF5E7B" w:rsidRPr="00640A3F" w:rsidRDefault="00DF5E7B" w:rsidP="00114D18">
            <w:pPr>
              <w:spacing w:line="360" w:lineRule="exact"/>
              <w:jc w:val="center"/>
              <w:rPr>
                <w:rFonts w:eastAsia="Calibri"/>
                <w:sz w:val="28"/>
              </w:rPr>
            </w:pPr>
            <w:r w:rsidRPr="00640A3F">
              <w:rPr>
                <w:rFonts w:eastAsia="Calibri"/>
                <w:sz w:val="28"/>
                <w:szCs w:val="22"/>
              </w:rPr>
              <w:t>29,3</w:t>
            </w:r>
          </w:p>
        </w:tc>
        <w:tc>
          <w:tcPr>
            <w:tcW w:w="707" w:type="dxa"/>
            <w:vAlign w:val="center"/>
          </w:tcPr>
          <w:p w14:paraId="4FD4EDA3" w14:textId="77777777" w:rsidR="00DF5E7B" w:rsidRPr="00640A3F" w:rsidRDefault="00DF5E7B" w:rsidP="00114D18">
            <w:pPr>
              <w:spacing w:line="360" w:lineRule="exact"/>
              <w:jc w:val="center"/>
              <w:rPr>
                <w:rFonts w:eastAsia="Calibri"/>
                <w:sz w:val="28"/>
              </w:rPr>
            </w:pPr>
            <w:r w:rsidRPr="00640A3F">
              <w:rPr>
                <w:rFonts w:eastAsia="Calibri"/>
                <w:sz w:val="28"/>
                <w:szCs w:val="22"/>
              </w:rPr>
              <w:t>28,3</w:t>
            </w:r>
          </w:p>
        </w:tc>
        <w:tc>
          <w:tcPr>
            <w:tcW w:w="707" w:type="dxa"/>
            <w:vAlign w:val="center"/>
          </w:tcPr>
          <w:p w14:paraId="36AD7303" w14:textId="77777777" w:rsidR="00DF5E7B" w:rsidRPr="00640A3F" w:rsidRDefault="00DF5E7B" w:rsidP="00114D18">
            <w:pPr>
              <w:spacing w:line="360" w:lineRule="exact"/>
              <w:jc w:val="center"/>
              <w:rPr>
                <w:rFonts w:eastAsia="Calibri"/>
                <w:sz w:val="28"/>
              </w:rPr>
            </w:pPr>
            <w:r w:rsidRPr="00640A3F">
              <w:rPr>
                <w:rFonts w:eastAsia="Calibri"/>
                <w:sz w:val="28"/>
                <w:szCs w:val="22"/>
              </w:rPr>
              <w:t>28,1</w:t>
            </w:r>
          </w:p>
        </w:tc>
        <w:tc>
          <w:tcPr>
            <w:tcW w:w="707" w:type="dxa"/>
            <w:vAlign w:val="center"/>
          </w:tcPr>
          <w:p w14:paraId="3722186D" w14:textId="77777777" w:rsidR="00DF5E7B" w:rsidRPr="00640A3F" w:rsidRDefault="00DF5E7B" w:rsidP="00114D18">
            <w:pPr>
              <w:spacing w:line="360" w:lineRule="exact"/>
              <w:jc w:val="center"/>
              <w:rPr>
                <w:rFonts w:eastAsia="Calibri"/>
                <w:sz w:val="28"/>
              </w:rPr>
            </w:pPr>
            <w:r w:rsidRPr="00640A3F">
              <w:rPr>
                <w:rFonts w:eastAsia="Calibri"/>
                <w:sz w:val="28"/>
                <w:szCs w:val="22"/>
              </w:rPr>
              <w:t>25,5</w:t>
            </w:r>
          </w:p>
        </w:tc>
        <w:tc>
          <w:tcPr>
            <w:tcW w:w="707" w:type="dxa"/>
            <w:vAlign w:val="center"/>
          </w:tcPr>
          <w:p w14:paraId="320FDB60" w14:textId="77777777" w:rsidR="00DF5E7B" w:rsidRPr="00640A3F" w:rsidRDefault="00DF5E7B" w:rsidP="00114D18">
            <w:pPr>
              <w:spacing w:line="360" w:lineRule="exact"/>
              <w:jc w:val="center"/>
              <w:rPr>
                <w:rFonts w:eastAsia="Calibri"/>
                <w:sz w:val="28"/>
              </w:rPr>
            </w:pPr>
            <w:r w:rsidRPr="00640A3F">
              <w:rPr>
                <w:rFonts w:eastAsia="Calibri"/>
                <w:sz w:val="28"/>
                <w:szCs w:val="22"/>
              </w:rPr>
              <w:t>23,7</w:t>
            </w:r>
          </w:p>
        </w:tc>
        <w:tc>
          <w:tcPr>
            <w:tcW w:w="707" w:type="dxa"/>
            <w:vAlign w:val="center"/>
          </w:tcPr>
          <w:p w14:paraId="255FBA2F" w14:textId="77777777" w:rsidR="00DF5E7B" w:rsidRPr="00640A3F" w:rsidRDefault="00DF5E7B" w:rsidP="00114D18">
            <w:pPr>
              <w:spacing w:line="360" w:lineRule="exact"/>
              <w:jc w:val="center"/>
              <w:rPr>
                <w:rFonts w:eastAsia="Calibri"/>
                <w:sz w:val="28"/>
              </w:rPr>
            </w:pPr>
            <w:r w:rsidRPr="00640A3F">
              <w:rPr>
                <w:rFonts w:eastAsia="Calibri"/>
                <w:sz w:val="28"/>
                <w:szCs w:val="22"/>
              </w:rPr>
              <w:t>23,7</w:t>
            </w:r>
          </w:p>
        </w:tc>
        <w:tc>
          <w:tcPr>
            <w:tcW w:w="706" w:type="dxa"/>
            <w:vAlign w:val="center"/>
          </w:tcPr>
          <w:p w14:paraId="64765B6A"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24,8</w:t>
            </w:r>
          </w:p>
        </w:tc>
      </w:tr>
      <w:tr w:rsidR="00640A3F" w:rsidRPr="00640A3F" w14:paraId="473D8FD6" w14:textId="77777777" w:rsidTr="00114D18">
        <w:trPr>
          <w:trHeight w:val="397"/>
          <w:jc w:val="center"/>
        </w:trPr>
        <w:tc>
          <w:tcPr>
            <w:tcW w:w="793" w:type="dxa"/>
            <w:vAlign w:val="center"/>
          </w:tcPr>
          <w:p w14:paraId="6046DEBA"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2019</w:t>
            </w:r>
          </w:p>
        </w:tc>
        <w:tc>
          <w:tcPr>
            <w:tcW w:w="707" w:type="dxa"/>
            <w:vAlign w:val="center"/>
          </w:tcPr>
          <w:p w14:paraId="19DB63C2" w14:textId="77777777" w:rsidR="00DF5E7B" w:rsidRPr="00640A3F" w:rsidRDefault="00DF5E7B" w:rsidP="00114D18">
            <w:pPr>
              <w:spacing w:line="360" w:lineRule="exact"/>
              <w:jc w:val="center"/>
              <w:rPr>
                <w:rFonts w:eastAsia="Calibri"/>
                <w:sz w:val="28"/>
              </w:rPr>
            </w:pPr>
            <w:r w:rsidRPr="00640A3F">
              <w:rPr>
                <w:rFonts w:eastAsia="Calibri"/>
                <w:sz w:val="28"/>
                <w:szCs w:val="22"/>
              </w:rPr>
              <w:t>17,6</w:t>
            </w:r>
          </w:p>
        </w:tc>
        <w:tc>
          <w:tcPr>
            <w:tcW w:w="707" w:type="dxa"/>
            <w:vAlign w:val="center"/>
          </w:tcPr>
          <w:p w14:paraId="108EC952" w14:textId="77777777" w:rsidR="00DF5E7B" w:rsidRPr="00640A3F" w:rsidRDefault="00DF5E7B" w:rsidP="00114D18">
            <w:pPr>
              <w:spacing w:line="360" w:lineRule="exact"/>
              <w:jc w:val="center"/>
              <w:rPr>
                <w:rFonts w:eastAsia="Calibri"/>
                <w:sz w:val="28"/>
              </w:rPr>
            </w:pPr>
            <w:r w:rsidRPr="00640A3F">
              <w:rPr>
                <w:rFonts w:eastAsia="Calibri"/>
                <w:sz w:val="28"/>
                <w:szCs w:val="22"/>
              </w:rPr>
              <w:t>21,9</w:t>
            </w:r>
          </w:p>
        </w:tc>
        <w:tc>
          <w:tcPr>
            <w:tcW w:w="707" w:type="dxa"/>
            <w:vAlign w:val="center"/>
          </w:tcPr>
          <w:p w14:paraId="50CDF8F9" w14:textId="77777777" w:rsidR="00DF5E7B" w:rsidRPr="00640A3F" w:rsidRDefault="00DF5E7B" w:rsidP="00114D18">
            <w:pPr>
              <w:spacing w:line="360" w:lineRule="exact"/>
              <w:jc w:val="center"/>
              <w:rPr>
                <w:rFonts w:eastAsia="Calibri"/>
                <w:sz w:val="28"/>
              </w:rPr>
            </w:pPr>
            <w:r w:rsidRPr="00640A3F">
              <w:rPr>
                <w:rFonts w:eastAsia="Calibri"/>
                <w:sz w:val="28"/>
                <w:szCs w:val="22"/>
              </w:rPr>
              <w:t>22,7</w:t>
            </w:r>
          </w:p>
        </w:tc>
        <w:tc>
          <w:tcPr>
            <w:tcW w:w="707" w:type="dxa"/>
            <w:vAlign w:val="center"/>
          </w:tcPr>
          <w:p w14:paraId="08D54C6A" w14:textId="77777777" w:rsidR="00DF5E7B" w:rsidRPr="00640A3F" w:rsidRDefault="00DF5E7B" w:rsidP="00114D18">
            <w:pPr>
              <w:spacing w:line="360" w:lineRule="exact"/>
              <w:jc w:val="center"/>
              <w:rPr>
                <w:rFonts w:eastAsia="Calibri"/>
                <w:sz w:val="28"/>
              </w:rPr>
            </w:pPr>
            <w:r w:rsidRPr="00640A3F">
              <w:rPr>
                <w:rFonts w:eastAsia="Calibri"/>
                <w:sz w:val="28"/>
                <w:szCs w:val="22"/>
              </w:rPr>
              <w:t>26,7</w:t>
            </w:r>
          </w:p>
        </w:tc>
        <w:tc>
          <w:tcPr>
            <w:tcW w:w="707" w:type="dxa"/>
            <w:vAlign w:val="center"/>
          </w:tcPr>
          <w:p w14:paraId="79E13DD2" w14:textId="77777777" w:rsidR="00DF5E7B" w:rsidRPr="00640A3F" w:rsidRDefault="00DF5E7B" w:rsidP="00114D18">
            <w:pPr>
              <w:spacing w:line="360" w:lineRule="exact"/>
              <w:jc w:val="center"/>
              <w:rPr>
                <w:rFonts w:eastAsia="Calibri"/>
                <w:sz w:val="28"/>
              </w:rPr>
            </w:pPr>
            <w:r w:rsidRPr="00640A3F">
              <w:rPr>
                <w:rFonts w:eastAsia="Calibri"/>
                <w:sz w:val="28"/>
                <w:szCs w:val="22"/>
              </w:rPr>
              <w:t>27,7</w:t>
            </w:r>
          </w:p>
        </w:tc>
        <w:tc>
          <w:tcPr>
            <w:tcW w:w="707" w:type="dxa"/>
            <w:vAlign w:val="center"/>
          </w:tcPr>
          <w:p w14:paraId="510D8DC9" w14:textId="77777777" w:rsidR="00DF5E7B" w:rsidRPr="00640A3F" w:rsidRDefault="00DF5E7B" w:rsidP="00114D18">
            <w:pPr>
              <w:spacing w:line="360" w:lineRule="exact"/>
              <w:jc w:val="center"/>
              <w:rPr>
                <w:rFonts w:eastAsia="Calibri"/>
                <w:sz w:val="28"/>
              </w:rPr>
            </w:pPr>
            <w:r w:rsidRPr="00640A3F">
              <w:rPr>
                <w:rFonts w:eastAsia="Calibri"/>
                <w:sz w:val="28"/>
                <w:szCs w:val="22"/>
              </w:rPr>
              <w:t>31,3</w:t>
            </w:r>
          </w:p>
        </w:tc>
        <w:tc>
          <w:tcPr>
            <w:tcW w:w="707" w:type="dxa"/>
            <w:vAlign w:val="center"/>
          </w:tcPr>
          <w:p w14:paraId="10053276" w14:textId="77777777" w:rsidR="00DF5E7B" w:rsidRPr="00640A3F" w:rsidRDefault="00DF5E7B" w:rsidP="00114D18">
            <w:pPr>
              <w:spacing w:line="360" w:lineRule="exact"/>
              <w:jc w:val="center"/>
              <w:rPr>
                <w:rFonts w:eastAsia="Calibri"/>
                <w:sz w:val="28"/>
              </w:rPr>
            </w:pPr>
            <w:r w:rsidRPr="00640A3F">
              <w:rPr>
                <w:rFonts w:eastAsia="Calibri"/>
                <w:sz w:val="28"/>
                <w:szCs w:val="22"/>
              </w:rPr>
              <w:t>30,8</w:t>
            </w:r>
          </w:p>
        </w:tc>
        <w:tc>
          <w:tcPr>
            <w:tcW w:w="707" w:type="dxa"/>
            <w:vAlign w:val="center"/>
          </w:tcPr>
          <w:p w14:paraId="326D958F" w14:textId="77777777" w:rsidR="00DF5E7B" w:rsidRPr="00640A3F" w:rsidRDefault="00DF5E7B" w:rsidP="00114D18">
            <w:pPr>
              <w:spacing w:line="360" w:lineRule="exact"/>
              <w:jc w:val="center"/>
              <w:rPr>
                <w:rFonts w:eastAsia="Calibri"/>
                <w:sz w:val="28"/>
              </w:rPr>
            </w:pPr>
            <w:r w:rsidRPr="00640A3F">
              <w:rPr>
                <w:rFonts w:eastAsia="Calibri"/>
                <w:sz w:val="28"/>
                <w:szCs w:val="22"/>
              </w:rPr>
              <w:t>29,8</w:t>
            </w:r>
          </w:p>
        </w:tc>
        <w:tc>
          <w:tcPr>
            <w:tcW w:w="707" w:type="dxa"/>
            <w:vAlign w:val="center"/>
          </w:tcPr>
          <w:p w14:paraId="310F6DBC" w14:textId="77777777" w:rsidR="00DF5E7B" w:rsidRPr="00640A3F" w:rsidRDefault="00DF5E7B" w:rsidP="00114D18">
            <w:pPr>
              <w:spacing w:line="360" w:lineRule="exact"/>
              <w:jc w:val="center"/>
              <w:rPr>
                <w:rFonts w:eastAsia="Calibri"/>
                <w:sz w:val="28"/>
              </w:rPr>
            </w:pPr>
            <w:r w:rsidRPr="00640A3F">
              <w:rPr>
                <w:rFonts w:eastAsia="Calibri"/>
                <w:sz w:val="28"/>
                <w:szCs w:val="22"/>
              </w:rPr>
              <w:t>28,5</w:t>
            </w:r>
          </w:p>
        </w:tc>
        <w:tc>
          <w:tcPr>
            <w:tcW w:w="707" w:type="dxa"/>
            <w:vAlign w:val="center"/>
          </w:tcPr>
          <w:p w14:paraId="37F19685" w14:textId="77777777" w:rsidR="00DF5E7B" w:rsidRPr="00640A3F" w:rsidRDefault="00DF5E7B" w:rsidP="00114D18">
            <w:pPr>
              <w:spacing w:line="360" w:lineRule="exact"/>
              <w:jc w:val="center"/>
              <w:rPr>
                <w:rFonts w:eastAsia="Calibri"/>
                <w:sz w:val="28"/>
              </w:rPr>
            </w:pPr>
            <w:r w:rsidRPr="00640A3F">
              <w:rPr>
                <w:rFonts w:eastAsia="Calibri"/>
                <w:sz w:val="28"/>
                <w:szCs w:val="22"/>
              </w:rPr>
              <w:t>25,8</w:t>
            </w:r>
          </w:p>
        </w:tc>
        <w:tc>
          <w:tcPr>
            <w:tcW w:w="707" w:type="dxa"/>
            <w:vAlign w:val="center"/>
          </w:tcPr>
          <w:p w14:paraId="4A284242" w14:textId="77777777" w:rsidR="00DF5E7B" w:rsidRPr="00640A3F" w:rsidRDefault="00DF5E7B" w:rsidP="00114D18">
            <w:pPr>
              <w:spacing w:line="360" w:lineRule="exact"/>
              <w:jc w:val="center"/>
              <w:rPr>
                <w:rFonts w:eastAsia="Calibri"/>
                <w:sz w:val="28"/>
              </w:rPr>
            </w:pPr>
            <w:r w:rsidRPr="00640A3F">
              <w:rPr>
                <w:rFonts w:eastAsia="Calibri"/>
                <w:sz w:val="28"/>
                <w:szCs w:val="22"/>
              </w:rPr>
              <w:t>30,4</w:t>
            </w:r>
          </w:p>
        </w:tc>
        <w:tc>
          <w:tcPr>
            <w:tcW w:w="707" w:type="dxa"/>
            <w:vAlign w:val="center"/>
          </w:tcPr>
          <w:p w14:paraId="0582C4EF" w14:textId="77777777" w:rsidR="00DF5E7B" w:rsidRPr="00640A3F" w:rsidRDefault="00DF5E7B" w:rsidP="00114D18">
            <w:pPr>
              <w:spacing w:line="360" w:lineRule="exact"/>
              <w:jc w:val="center"/>
              <w:rPr>
                <w:rFonts w:eastAsia="Calibri"/>
                <w:sz w:val="28"/>
              </w:rPr>
            </w:pPr>
            <w:r w:rsidRPr="00640A3F">
              <w:rPr>
                <w:rFonts w:eastAsia="Calibri"/>
                <w:sz w:val="28"/>
                <w:szCs w:val="22"/>
              </w:rPr>
              <w:t>29,0</w:t>
            </w:r>
          </w:p>
        </w:tc>
        <w:tc>
          <w:tcPr>
            <w:tcW w:w="706" w:type="dxa"/>
            <w:vAlign w:val="center"/>
          </w:tcPr>
          <w:p w14:paraId="04C9A7F8"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26,9</w:t>
            </w:r>
          </w:p>
        </w:tc>
      </w:tr>
      <w:tr w:rsidR="00640A3F" w:rsidRPr="00640A3F" w14:paraId="6A0732E0" w14:textId="77777777" w:rsidTr="00114D18">
        <w:trPr>
          <w:trHeight w:val="397"/>
          <w:jc w:val="center"/>
        </w:trPr>
        <w:tc>
          <w:tcPr>
            <w:tcW w:w="793" w:type="dxa"/>
            <w:vAlign w:val="center"/>
          </w:tcPr>
          <w:p w14:paraId="1FC3EE2B"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2020</w:t>
            </w:r>
          </w:p>
        </w:tc>
        <w:tc>
          <w:tcPr>
            <w:tcW w:w="707" w:type="dxa"/>
            <w:vAlign w:val="center"/>
          </w:tcPr>
          <w:p w14:paraId="3A94B0E7" w14:textId="77777777" w:rsidR="00DF5E7B" w:rsidRPr="00640A3F" w:rsidRDefault="00DF5E7B" w:rsidP="00114D18">
            <w:pPr>
              <w:spacing w:line="360" w:lineRule="exact"/>
              <w:jc w:val="center"/>
              <w:rPr>
                <w:rFonts w:eastAsia="Calibri"/>
                <w:sz w:val="28"/>
              </w:rPr>
            </w:pPr>
            <w:r w:rsidRPr="00640A3F">
              <w:rPr>
                <w:rFonts w:eastAsia="Calibri"/>
                <w:sz w:val="28"/>
                <w:szCs w:val="22"/>
              </w:rPr>
              <w:t>19,6</w:t>
            </w:r>
          </w:p>
        </w:tc>
        <w:tc>
          <w:tcPr>
            <w:tcW w:w="707" w:type="dxa"/>
            <w:vAlign w:val="center"/>
          </w:tcPr>
          <w:p w14:paraId="75535A1E" w14:textId="77777777" w:rsidR="00DF5E7B" w:rsidRPr="00640A3F" w:rsidRDefault="00DF5E7B" w:rsidP="00114D18">
            <w:pPr>
              <w:spacing w:line="360" w:lineRule="exact"/>
              <w:jc w:val="center"/>
              <w:rPr>
                <w:rFonts w:eastAsia="Calibri"/>
                <w:sz w:val="28"/>
              </w:rPr>
            </w:pPr>
            <w:r w:rsidRPr="00640A3F">
              <w:rPr>
                <w:rFonts w:eastAsia="Calibri"/>
                <w:sz w:val="28"/>
                <w:szCs w:val="22"/>
              </w:rPr>
              <w:t>19,7</w:t>
            </w:r>
          </w:p>
        </w:tc>
        <w:tc>
          <w:tcPr>
            <w:tcW w:w="707" w:type="dxa"/>
            <w:vAlign w:val="center"/>
          </w:tcPr>
          <w:p w14:paraId="19B526B0" w14:textId="77777777" w:rsidR="00DF5E7B" w:rsidRPr="00640A3F" w:rsidRDefault="00DF5E7B" w:rsidP="00114D18">
            <w:pPr>
              <w:spacing w:line="360" w:lineRule="exact"/>
              <w:jc w:val="center"/>
              <w:rPr>
                <w:rFonts w:eastAsia="Calibri"/>
                <w:sz w:val="28"/>
              </w:rPr>
            </w:pPr>
            <w:r w:rsidRPr="00640A3F">
              <w:rPr>
                <w:rFonts w:eastAsia="Calibri"/>
                <w:sz w:val="28"/>
                <w:szCs w:val="22"/>
              </w:rPr>
              <w:t>22,8</w:t>
            </w:r>
          </w:p>
        </w:tc>
        <w:tc>
          <w:tcPr>
            <w:tcW w:w="707" w:type="dxa"/>
            <w:vAlign w:val="center"/>
          </w:tcPr>
          <w:p w14:paraId="5599F618" w14:textId="77777777" w:rsidR="00DF5E7B" w:rsidRPr="00640A3F" w:rsidRDefault="00DF5E7B" w:rsidP="00114D18">
            <w:pPr>
              <w:spacing w:line="360" w:lineRule="exact"/>
              <w:jc w:val="center"/>
              <w:rPr>
                <w:rFonts w:eastAsia="Calibri"/>
                <w:sz w:val="28"/>
              </w:rPr>
            </w:pPr>
            <w:r w:rsidRPr="00640A3F">
              <w:rPr>
                <w:rFonts w:eastAsia="Calibri"/>
                <w:sz w:val="28"/>
                <w:szCs w:val="22"/>
              </w:rPr>
              <w:t>22,1</w:t>
            </w:r>
          </w:p>
        </w:tc>
        <w:tc>
          <w:tcPr>
            <w:tcW w:w="707" w:type="dxa"/>
            <w:vAlign w:val="center"/>
          </w:tcPr>
          <w:p w14:paraId="0E82CD7D" w14:textId="77777777" w:rsidR="00DF5E7B" w:rsidRPr="00640A3F" w:rsidRDefault="00DF5E7B" w:rsidP="00114D18">
            <w:pPr>
              <w:spacing w:line="360" w:lineRule="exact"/>
              <w:jc w:val="center"/>
              <w:rPr>
                <w:rFonts w:eastAsia="Calibri"/>
                <w:sz w:val="28"/>
              </w:rPr>
            </w:pPr>
            <w:r w:rsidRPr="00640A3F">
              <w:rPr>
                <w:rFonts w:eastAsia="Calibri"/>
                <w:sz w:val="28"/>
                <w:szCs w:val="22"/>
              </w:rPr>
              <w:t>29,2</w:t>
            </w:r>
          </w:p>
        </w:tc>
        <w:tc>
          <w:tcPr>
            <w:tcW w:w="707" w:type="dxa"/>
            <w:vAlign w:val="center"/>
          </w:tcPr>
          <w:p w14:paraId="4B11F4EC" w14:textId="77777777" w:rsidR="00DF5E7B" w:rsidRPr="00640A3F" w:rsidRDefault="00DF5E7B" w:rsidP="00114D18">
            <w:pPr>
              <w:spacing w:line="360" w:lineRule="exact"/>
              <w:jc w:val="center"/>
              <w:rPr>
                <w:rFonts w:eastAsia="Calibri"/>
                <w:sz w:val="28"/>
              </w:rPr>
            </w:pPr>
            <w:r w:rsidRPr="00640A3F">
              <w:rPr>
                <w:rFonts w:eastAsia="Calibri"/>
                <w:sz w:val="28"/>
                <w:szCs w:val="22"/>
              </w:rPr>
              <w:t>31,5</w:t>
            </w:r>
          </w:p>
        </w:tc>
        <w:tc>
          <w:tcPr>
            <w:tcW w:w="707" w:type="dxa"/>
            <w:vAlign w:val="center"/>
          </w:tcPr>
          <w:p w14:paraId="0AEDEAA3" w14:textId="77777777" w:rsidR="00DF5E7B" w:rsidRPr="00640A3F" w:rsidRDefault="00DF5E7B" w:rsidP="00114D18">
            <w:pPr>
              <w:spacing w:line="360" w:lineRule="exact"/>
              <w:jc w:val="center"/>
              <w:rPr>
                <w:rFonts w:eastAsia="Calibri"/>
                <w:sz w:val="28"/>
              </w:rPr>
            </w:pPr>
            <w:r w:rsidRPr="00640A3F">
              <w:rPr>
                <w:rFonts w:eastAsia="Calibri"/>
                <w:sz w:val="28"/>
                <w:szCs w:val="22"/>
              </w:rPr>
              <w:t>31,5</w:t>
            </w:r>
          </w:p>
        </w:tc>
        <w:tc>
          <w:tcPr>
            <w:tcW w:w="707" w:type="dxa"/>
            <w:vAlign w:val="center"/>
          </w:tcPr>
          <w:p w14:paraId="644F2E14" w14:textId="77777777" w:rsidR="00DF5E7B" w:rsidRPr="00640A3F" w:rsidRDefault="00DF5E7B" w:rsidP="00114D18">
            <w:pPr>
              <w:spacing w:line="360" w:lineRule="exact"/>
              <w:jc w:val="center"/>
              <w:rPr>
                <w:rFonts w:eastAsia="Calibri"/>
                <w:sz w:val="28"/>
              </w:rPr>
            </w:pPr>
            <w:r w:rsidRPr="00640A3F">
              <w:rPr>
                <w:rFonts w:eastAsia="Calibri"/>
                <w:sz w:val="28"/>
                <w:szCs w:val="22"/>
              </w:rPr>
              <w:t>28,9</w:t>
            </w:r>
          </w:p>
        </w:tc>
        <w:tc>
          <w:tcPr>
            <w:tcW w:w="707" w:type="dxa"/>
            <w:vAlign w:val="center"/>
          </w:tcPr>
          <w:p w14:paraId="4CA79E51" w14:textId="77777777" w:rsidR="00DF5E7B" w:rsidRPr="00640A3F" w:rsidRDefault="00DF5E7B" w:rsidP="00114D18">
            <w:pPr>
              <w:spacing w:line="360" w:lineRule="exact"/>
              <w:jc w:val="center"/>
              <w:rPr>
                <w:rFonts w:eastAsia="Calibri"/>
                <w:sz w:val="28"/>
              </w:rPr>
            </w:pPr>
            <w:r w:rsidRPr="00640A3F">
              <w:rPr>
                <w:rFonts w:eastAsia="Calibri"/>
                <w:sz w:val="28"/>
                <w:szCs w:val="22"/>
              </w:rPr>
              <w:t>28,8</w:t>
            </w:r>
          </w:p>
        </w:tc>
        <w:tc>
          <w:tcPr>
            <w:tcW w:w="707" w:type="dxa"/>
            <w:vAlign w:val="center"/>
          </w:tcPr>
          <w:p w14:paraId="5571563A" w14:textId="77777777" w:rsidR="00DF5E7B" w:rsidRPr="00640A3F" w:rsidRDefault="00DF5E7B" w:rsidP="00114D18">
            <w:pPr>
              <w:spacing w:line="360" w:lineRule="exact"/>
              <w:jc w:val="center"/>
              <w:rPr>
                <w:rFonts w:eastAsia="Calibri"/>
                <w:sz w:val="28"/>
              </w:rPr>
            </w:pPr>
            <w:r w:rsidRPr="00640A3F">
              <w:rPr>
                <w:rFonts w:eastAsia="Calibri"/>
                <w:sz w:val="28"/>
                <w:szCs w:val="22"/>
              </w:rPr>
              <w:t>24,1</w:t>
            </w:r>
          </w:p>
        </w:tc>
        <w:tc>
          <w:tcPr>
            <w:tcW w:w="707" w:type="dxa"/>
            <w:vAlign w:val="center"/>
          </w:tcPr>
          <w:p w14:paraId="7805CFE0" w14:textId="77777777" w:rsidR="00DF5E7B" w:rsidRPr="00640A3F" w:rsidRDefault="00DF5E7B" w:rsidP="00114D18">
            <w:pPr>
              <w:spacing w:line="360" w:lineRule="exact"/>
              <w:jc w:val="center"/>
              <w:rPr>
                <w:rFonts w:eastAsia="Calibri"/>
                <w:sz w:val="28"/>
              </w:rPr>
            </w:pPr>
            <w:r w:rsidRPr="00640A3F">
              <w:rPr>
                <w:rFonts w:eastAsia="Calibri"/>
                <w:sz w:val="28"/>
                <w:szCs w:val="22"/>
              </w:rPr>
              <w:t>23,1</w:t>
            </w:r>
          </w:p>
        </w:tc>
        <w:tc>
          <w:tcPr>
            <w:tcW w:w="707" w:type="dxa"/>
            <w:vAlign w:val="center"/>
          </w:tcPr>
          <w:p w14:paraId="1204B84B" w14:textId="77777777" w:rsidR="00DF5E7B" w:rsidRPr="00640A3F" w:rsidRDefault="00DF5E7B" w:rsidP="00114D18">
            <w:pPr>
              <w:spacing w:line="360" w:lineRule="exact"/>
              <w:jc w:val="center"/>
              <w:rPr>
                <w:rFonts w:eastAsia="Calibri"/>
                <w:sz w:val="28"/>
              </w:rPr>
            </w:pPr>
            <w:r w:rsidRPr="00640A3F">
              <w:rPr>
                <w:rFonts w:eastAsia="Calibri"/>
                <w:sz w:val="28"/>
                <w:szCs w:val="22"/>
              </w:rPr>
              <w:t>18,1</w:t>
            </w:r>
          </w:p>
        </w:tc>
        <w:tc>
          <w:tcPr>
            <w:tcW w:w="706" w:type="dxa"/>
            <w:vAlign w:val="center"/>
          </w:tcPr>
          <w:p w14:paraId="5A1EC8B8"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25</w:t>
            </w:r>
          </w:p>
        </w:tc>
      </w:tr>
      <w:tr w:rsidR="00640A3F" w:rsidRPr="00640A3F" w14:paraId="7D0AD795" w14:textId="77777777" w:rsidTr="00114D18">
        <w:trPr>
          <w:trHeight w:val="397"/>
          <w:jc w:val="center"/>
        </w:trPr>
        <w:tc>
          <w:tcPr>
            <w:tcW w:w="793" w:type="dxa"/>
            <w:vAlign w:val="center"/>
          </w:tcPr>
          <w:p w14:paraId="3137BB21"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2021</w:t>
            </w:r>
          </w:p>
        </w:tc>
        <w:tc>
          <w:tcPr>
            <w:tcW w:w="707" w:type="dxa"/>
            <w:vAlign w:val="center"/>
          </w:tcPr>
          <w:p w14:paraId="4212AF37" w14:textId="77777777" w:rsidR="00DF5E7B" w:rsidRPr="00640A3F" w:rsidRDefault="00DF5E7B" w:rsidP="00114D18">
            <w:pPr>
              <w:spacing w:line="360" w:lineRule="exact"/>
              <w:jc w:val="center"/>
              <w:rPr>
                <w:rFonts w:eastAsia="Calibri"/>
                <w:sz w:val="28"/>
              </w:rPr>
            </w:pPr>
            <w:r w:rsidRPr="00640A3F">
              <w:rPr>
                <w:rFonts w:eastAsia="Calibri"/>
                <w:sz w:val="28"/>
                <w:szCs w:val="22"/>
              </w:rPr>
              <w:t>16,1</w:t>
            </w:r>
          </w:p>
        </w:tc>
        <w:tc>
          <w:tcPr>
            <w:tcW w:w="707" w:type="dxa"/>
            <w:vAlign w:val="center"/>
          </w:tcPr>
          <w:p w14:paraId="61D89CBB" w14:textId="77777777" w:rsidR="00DF5E7B" w:rsidRPr="00640A3F" w:rsidRDefault="00DF5E7B" w:rsidP="00114D18">
            <w:pPr>
              <w:spacing w:line="360" w:lineRule="exact"/>
              <w:jc w:val="center"/>
              <w:rPr>
                <w:rFonts w:eastAsia="Calibri"/>
                <w:sz w:val="28"/>
              </w:rPr>
            </w:pPr>
            <w:r w:rsidRPr="00640A3F">
              <w:rPr>
                <w:rFonts w:eastAsia="Calibri"/>
                <w:sz w:val="28"/>
                <w:szCs w:val="22"/>
              </w:rPr>
              <w:t>20,4</w:t>
            </w:r>
          </w:p>
        </w:tc>
        <w:tc>
          <w:tcPr>
            <w:tcW w:w="707" w:type="dxa"/>
            <w:vAlign w:val="center"/>
          </w:tcPr>
          <w:p w14:paraId="4E01A446" w14:textId="77777777" w:rsidR="00DF5E7B" w:rsidRPr="00640A3F" w:rsidRDefault="00DF5E7B" w:rsidP="00114D18">
            <w:pPr>
              <w:spacing w:line="360" w:lineRule="exact"/>
              <w:jc w:val="center"/>
              <w:rPr>
                <w:rFonts w:eastAsia="Calibri"/>
                <w:sz w:val="28"/>
              </w:rPr>
            </w:pPr>
            <w:r w:rsidRPr="00640A3F">
              <w:rPr>
                <w:rFonts w:eastAsia="Calibri"/>
                <w:sz w:val="28"/>
                <w:szCs w:val="22"/>
              </w:rPr>
              <w:t>22,2</w:t>
            </w:r>
          </w:p>
        </w:tc>
        <w:tc>
          <w:tcPr>
            <w:tcW w:w="707" w:type="dxa"/>
            <w:vAlign w:val="center"/>
          </w:tcPr>
          <w:p w14:paraId="3007F250" w14:textId="77777777" w:rsidR="00DF5E7B" w:rsidRPr="00640A3F" w:rsidRDefault="00DF5E7B" w:rsidP="00114D18">
            <w:pPr>
              <w:spacing w:line="360" w:lineRule="exact"/>
              <w:jc w:val="center"/>
              <w:rPr>
                <w:rFonts w:eastAsia="Calibri"/>
                <w:sz w:val="28"/>
              </w:rPr>
            </w:pPr>
            <w:r w:rsidRPr="00640A3F">
              <w:rPr>
                <w:rFonts w:eastAsia="Calibri"/>
                <w:sz w:val="28"/>
                <w:szCs w:val="22"/>
              </w:rPr>
              <w:t>25,1</w:t>
            </w:r>
          </w:p>
        </w:tc>
        <w:tc>
          <w:tcPr>
            <w:tcW w:w="707" w:type="dxa"/>
            <w:vAlign w:val="center"/>
          </w:tcPr>
          <w:p w14:paraId="3BE7BB95" w14:textId="77777777" w:rsidR="00DF5E7B" w:rsidRPr="00640A3F" w:rsidRDefault="00DF5E7B" w:rsidP="00114D18">
            <w:pPr>
              <w:spacing w:line="360" w:lineRule="exact"/>
              <w:jc w:val="center"/>
              <w:rPr>
                <w:rFonts w:eastAsia="Calibri"/>
                <w:sz w:val="28"/>
              </w:rPr>
            </w:pPr>
            <w:r w:rsidRPr="00640A3F">
              <w:rPr>
                <w:rFonts w:eastAsia="Calibri"/>
                <w:sz w:val="28"/>
                <w:szCs w:val="22"/>
              </w:rPr>
              <w:t>28,9</w:t>
            </w:r>
          </w:p>
        </w:tc>
        <w:tc>
          <w:tcPr>
            <w:tcW w:w="707" w:type="dxa"/>
            <w:vAlign w:val="center"/>
          </w:tcPr>
          <w:p w14:paraId="441418C6" w14:textId="77777777" w:rsidR="00DF5E7B" w:rsidRPr="00640A3F" w:rsidRDefault="00DF5E7B" w:rsidP="00114D18">
            <w:pPr>
              <w:spacing w:line="360" w:lineRule="exact"/>
              <w:jc w:val="center"/>
              <w:rPr>
                <w:rFonts w:eastAsia="Calibri"/>
                <w:sz w:val="28"/>
              </w:rPr>
            </w:pPr>
            <w:r w:rsidRPr="00640A3F">
              <w:rPr>
                <w:rFonts w:eastAsia="Calibri"/>
                <w:sz w:val="28"/>
                <w:szCs w:val="22"/>
              </w:rPr>
              <w:t>30,9</w:t>
            </w:r>
          </w:p>
        </w:tc>
        <w:tc>
          <w:tcPr>
            <w:tcW w:w="707" w:type="dxa"/>
            <w:vAlign w:val="center"/>
          </w:tcPr>
          <w:p w14:paraId="52072F02" w14:textId="77777777" w:rsidR="00DF5E7B" w:rsidRPr="00640A3F" w:rsidRDefault="00DF5E7B" w:rsidP="00114D18">
            <w:pPr>
              <w:spacing w:line="360" w:lineRule="exact"/>
              <w:jc w:val="center"/>
              <w:rPr>
                <w:rFonts w:eastAsia="Calibri"/>
                <w:sz w:val="28"/>
              </w:rPr>
            </w:pPr>
            <w:r w:rsidRPr="00640A3F">
              <w:rPr>
                <w:rFonts w:eastAsia="Calibri"/>
                <w:sz w:val="28"/>
                <w:szCs w:val="22"/>
              </w:rPr>
              <w:t>30,1</w:t>
            </w:r>
          </w:p>
        </w:tc>
        <w:tc>
          <w:tcPr>
            <w:tcW w:w="707" w:type="dxa"/>
            <w:vAlign w:val="center"/>
          </w:tcPr>
          <w:p w14:paraId="78A339B6" w14:textId="77777777" w:rsidR="00DF5E7B" w:rsidRPr="00640A3F" w:rsidRDefault="00DF5E7B" w:rsidP="00114D18">
            <w:pPr>
              <w:spacing w:line="360" w:lineRule="exact"/>
              <w:jc w:val="center"/>
              <w:rPr>
                <w:rFonts w:eastAsia="Calibri"/>
                <w:sz w:val="28"/>
              </w:rPr>
            </w:pPr>
            <w:r w:rsidRPr="00640A3F">
              <w:rPr>
                <w:rFonts w:eastAsia="Calibri"/>
                <w:sz w:val="28"/>
                <w:szCs w:val="22"/>
              </w:rPr>
              <w:t>30,1</w:t>
            </w:r>
          </w:p>
        </w:tc>
        <w:tc>
          <w:tcPr>
            <w:tcW w:w="707" w:type="dxa"/>
            <w:vAlign w:val="center"/>
          </w:tcPr>
          <w:p w14:paraId="28EA0117" w14:textId="77777777" w:rsidR="00DF5E7B" w:rsidRPr="00640A3F" w:rsidRDefault="00DF5E7B" w:rsidP="00114D18">
            <w:pPr>
              <w:spacing w:line="360" w:lineRule="exact"/>
              <w:jc w:val="center"/>
              <w:rPr>
                <w:rFonts w:eastAsia="Calibri"/>
                <w:sz w:val="28"/>
              </w:rPr>
            </w:pPr>
            <w:r w:rsidRPr="00640A3F">
              <w:rPr>
                <w:rFonts w:eastAsia="Calibri"/>
                <w:sz w:val="28"/>
                <w:szCs w:val="22"/>
              </w:rPr>
              <w:t>27,9</w:t>
            </w:r>
          </w:p>
        </w:tc>
        <w:tc>
          <w:tcPr>
            <w:tcW w:w="707" w:type="dxa"/>
            <w:vAlign w:val="center"/>
          </w:tcPr>
          <w:p w14:paraId="3438A081" w14:textId="77777777" w:rsidR="00DF5E7B" w:rsidRPr="00640A3F" w:rsidRDefault="00DF5E7B" w:rsidP="00114D18">
            <w:pPr>
              <w:spacing w:line="360" w:lineRule="exact"/>
              <w:jc w:val="center"/>
              <w:rPr>
                <w:rFonts w:eastAsia="Calibri"/>
                <w:sz w:val="28"/>
              </w:rPr>
            </w:pPr>
            <w:r w:rsidRPr="00640A3F">
              <w:rPr>
                <w:rFonts w:eastAsia="Calibri"/>
                <w:sz w:val="28"/>
                <w:szCs w:val="22"/>
              </w:rPr>
              <w:t>23,7</w:t>
            </w:r>
          </w:p>
        </w:tc>
        <w:tc>
          <w:tcPr>
            <w:tcW w:w="707" w:type="dxa"/>
            <w:vAlign w:val="center"/>
          </w:tcPr>
          <w:p w14:paraId="7B7243D6" w14:textId="77777777" w:rsidR="00DF5E7B" w:rsidRPr="00640A3F" w:rsidRDefault="00DF5E7B" w:rsidP="00114D18">
            <w:pPr>
              <w:spacing w:line="360" w:lineRule="exact"/>
              <w:jc w:val="center"/>
              <w:rPr>
                <w:rFonts w:eastAsia="Calibri"/>
                <w:sz w:val="28"/>
              </w:rPr>
            </w:pPr>
            <w:r w:rsidRPr="00640A3F">
              <w:rPr>
                <w:rFonts w:eastAsia="Calibri"/>
                <w:sz w:val="28"/>
                <w:szCs w:val="22"/>
              </w:rPr>
              <w:t>21,7</w:t>
            </w:r>
          </w:p>
        </w:tc>
        <w:tc>
          <w:tcPr>
            <w:tcW w:w="707" w:type="dxa"/>
            <w:vAlign w:val="center"/>
          </w:tcPr>
          <w:p w14:paraId="69A153D0" w14:textId="77777777" w:rsidR="00DF5E7B" w:rsidRPr="00640A3F" w:rsidRDefault="00DF5E7B" w:rsidP="00114D18">
            <w:pPr>
              <w:spacing w:line="360" w:lineRule="exact"/>
              <w:jc w:val="center"/>
              <w:rPr>
                <w:rFonts w:eastAsia="Calibri"/>
                <w:sz w:val="28"/>
              </w:rPr>
            </w:pPr>
            <w:r w:rsidRPr="00640A3F">
              <w:rPr>
                <w:rFonts w:eastAsia="Calibri"/>
                <w:sz w:val="28"/>
                <w:szCs w:val="22"/>
              </w:rPr>
              <w:t>18,5</w:t>
            </w:r>
          </w:p>
        </w:tc>
        <w:tc>
          <w:tcPr>
            <w:tcW w:w="706" w:type="dxa"/>
            <w:vAlign w:val="center"/>
          </w:tcPr>
          <w:p w14:paraId="6D194221"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24,6</w:t>
            </w:r>
          </w:p>
        </w:tc>
      </w:tr>
    </w:tbl>
    <w:bookmarkEnd w:id="169"/>
    <w:p w14:paraId="23FD690A" w14:textId="77777777" w:rsidR="00DF5E7B" w:rsidRPr="00640A3F" w:rsidRDefault="00DF5E7B" w:rsidP="002C53E6">
      <w:pPr>
        <w:spacing w:before="120" w:after="120" w:line="360" w:lineRule="exact"/>
        <w:ind w:firstLine="720"/>
        <w:jc w:val="right"/>
        <w:rPr>
          <w:rFonts w:eastAsia="Calibri"/>
          <w:i/>
          <w:iCs/>
          <w:sz w:val="26"/>
          <w:szCs w:val="26"/>
        </w:rPr>
      </w:pPr>
      <w:r w:rsidRPr="00640A3F">
        <w:rPr>
          <w:rFonts w:eastAsia="Calibri"/>
          <w:i/>
          <w:iCs/>
          <w:sz w:val="26"/>
          <w:szCs w:val="26"/>
        </w:rPr>
        <w:t xml:space="preserve"> (</w:t>
      </w:r>
      <w:r w:rsidRPr="00640A3F">
        <w:rPr>
          <w:rFonts w:eastAsia="Calibri"/>
          <w:b/>
          <w:bCs/>
          <w:i/>
          <w:iCs/>
          <w:sz w:val="26"/>
          <w:szCs w:val="26"/>
        </w:rPr>
        <w:t>Nguồn</w:t>
      </w:r>
      <w:r w:rsidRPr="00640A3F">
        <w:rPr>
          <w:rFonts w:eastAsia="Calibri"/>
          <w:i/>
          <w:iCs/>
          <w:sz w:val="26"/>
          <w:szCs w:val="26"/>
        </w:rPr>
        <w:t>: Niên giám thống kê tỉnh Nam Định qua các năm)</w:t>
      </w:r>
    </w:p>
    <w:p w14:paraId="4BB36C7D" w14:textId="648262C9" w:rsidR="00DF5E7B" w:rsidRPr="00640A3F" w:rsidRDefault="002C53E6" w:rsidP="002C53E6">
      <w:pPr>
        <w:spacing w:before="120" w:after="120" w:line="360" w:lineRule="exact"/>
        <w:ind w:firstLine="720"/>
        <w:jc w:val="both"/>
        <w:rPr>
          <w:rFonts w:eastAsia="Calibri"/>
          <w:i/>
          <w:iCs/>
          <w:sz w:val="28"/>
          <w:szCs w:val="28"/>
          <w:lang w:val="vi-VN"/>
        </w:rPr>
      </w:pPr>
      <w:r w:rsidRPr="00640A3F">
        <w:rPr>
          <w:rFonts w:eastAsia="Calibri"/>
          <w:b/>
          <w:i/>
          <w:iCs/>
          <w:sz w:val="28"/>
          <w:szCs w:val="28"/>
        </w:rPr>
        <w:t>-</w:t>
      </w:r>
      <w:r w:rsidR="00DF5E7B" w:rsidRPr="00640A3F">
        <w:rPr>
          <w:rFonts w:eastAsia="Calibri"/>
          <w:b/>
          <w:i/>
          <w:iCs/>
          <w:sz w:val="28"/>
          <w:szCs w:val="28"/>
        </w:rPr>
        <w:t xml:space="preserve"> </w:t>
      </w:r>
      <w:r w:rsidR="00DF5E7B" w:rsidRPr="00640A3F">
        <w:rPr>
          <w:rFonts w:eastAsia="Calibri"/>
          <w:b/>
          <w:i/>
          <w:iCs/>
          <w:sz w:val="28"/>
          <w:szCs w:val="28"/>
          <w:lang w:val="vi-VN"/>
        </w:rPr>
        <w:t>Độ ẩm</w:t>
      </w:r>
    </w:p>
    <w:p w14:paraId="3D55D8AB" w14:textId="77777777" w:rsidR="00DF5E7B" w:rsidRPr="00640A3F" w:rsidRDefault="00DF5E7B" w:rsidP="002C53E6">
      <w:pPr>
        <w:spacing w:before="120" w:after="120" w:line="360" w:lineRule="exact"/>
        <w:ind w:firstLine="720"/>
        <w:jc w:val="both"/>
        <w:rPr>
          <w:rFonts w:eastAsia="Calibri"/>
          <w:sz w:val="28"/>
          <w:szCs w:val="22"/>
          <w:lang w:val="vi-VN"/>
        </w:rPr>
      </w:pPr>
      <w:bookmarkStart w:id="170" w:name="_Toc449307771"/>
      <w:bookmarkStart w:id="171" w:name="_Toc369682464"/>
      <w:bookmarkStart w:id="172" w:name="_Toc477792234"/>
      <w:bookmarkStart w:id="173" w:name="_Toc448414441"/>
      <w:bookmarkStart w:id="174" w:name="_Toc499553678"/>
      <w:bookmarkStart w:id="175" w:name="_Toc441498219"/>
      <w:bookmarkStart w:id="176" w:name="_Toc472588027"/>
      <w:bookmarkStart w:id="177" w:name="_Toc479062981"/>
      <w:bookmarkStart w:id="178" w:name="_Toc444006838"/>
      <w:bookmarkStart w:id="179" w:name="_Toc478484044"/>
      <w:bookmarkStart w:id="180" w:name="_Toc455727979"/>
      <w:bookmarkStart w:id="181" w:name="_Toc505411946"/>
      <w:bookmarkStart w:id="182" w:name="_Toc451140401"/>
      <w:bookmarkStart w:id="183" w:name="_Toc400810065"/>
      <w:bookmarkStart w:id="184" w:name="_Toc373501290"/>
      <w:bookmarkStart w:id="185" w:name="_Toc489346730"/>
      <w:bookmarkStart w:id="186" w:name="_Toc476841290"/>
      <w:r w:rsidRPr="00640A3F">
        <w:rPr>
          <w:rFonts w:eastAsia="Calibri"/>
          <w:sz w:val="28"/>
          <w:szCs w:val="22"/>
          <w:lang w:val="vi-VN"/>
        </w:rPr>
        <w:t>Độ ẩm tương đối trung bình từ năm 201</w:t>
      </w:r>
      <w:r w:rsidRPr="00640A3F">
        <w:rPr>
          <w:rFonts w:eastAsia="Calibri"/>
          <w:sz w:val="28"/>
          <w:szCs w:val="22"/>
        </w:rPr>
        <w:t>7</w:t>
      </w:r>
      <w:r w:rsidRPr="00640A3F">
        <w:rPr>
          <w:rFonts w:eastAsia="Calibri"/>
          <w:sz w:val="28"/>
          <w:szCs w:val="22"/>
          <w:lang w:val="vi-VN"/>
        </w:rPr>
        <w:t xml:space="preserve"> -20</w:t>
      </w:r>
      <w:r w:rsidRPr="00640A3F">
        <w:rPr>
          <w:rFonts w:eastAsia="Calibri"/>
          <w:sz w:val="28"/>
          <w:szCs w:val="22"/>
        </w:rPr>
        <w:t>21</w:t>
      </w:r>
      <w:r w:rsidRPr="00640A3F">
        <w:rPr>
          <w:rFonts w:eastAsia="Calibri"/>
          <w:sz w:val="28"/>
          <w:szCs w:val="22"/>
          <w:lang w:val="vi-VN"/>
        </w:rPr>
        <w:t xml:space="preserve"> dao động từ 82% - 8</w:t>
      </w:r>
      <w:r w:rsidRPr="00640A3F">
        <w:rPr>
          <w:rFonts w:eastAsia="Calibri"/>
          <w:sz w:val="28"/>
          <w:szCs w:val="22"/>
        </w:rPr>
        <w:t>3</w:t>
      </w:r>
      <w:r w:rsidRPr="00640A3F">
        <w:rPr>
          <w:rFonts w:eastAsia="Calibri"/>
          <w:sz w:val="28"/>
          <w:szCs w:val="22"/>
          <w:lang w:val="vi-VN"/>
        </w:rPr>
        <w:t>%.</w:t>
      </w:r>
    </w:p>
    <w:p w14:paraId="2165E91F" w14:textId="77777777" w:rsidR="00DF5E7B" w:rsidRPr="00114D18" w:rsidRDefault="00DF5E7B" w:rsidP="002C53E6">
      <w:pPr>
        <w:spacing w:before="120" w:after="120" w:line="360" w:lineRule="exact"/>
        <w:ind w:firstLine="720"/>
        <w:jc w:val="both"/>
        <w:rPr>
          <w:rFonts w:eastAsia="Calibri"/>
          <w:sz w:val="28"/>
          <w:szCs w:val="22"/>
          <w:lang w:val="vi-VN"/>
        </w:rPr>
      </w:pPr>
      <w:r w:rsidRPr="00640A3F">
        <w:rPr>
          <w:rFonts w:eastAsia="Calibri"/>
          <w:spacing w:val="-4"/>
          <w:sz w:val="28"/>
          <w:szCs w:val="22"/>
          <w:lang w:val="vi-VN"/>
        </w:rPr>
        <w:t>T</w:t>
      </w:r>
      <w:r w:rsidRPr="00640A3F">
        <w:rPr>
          <w:rFonts w:eastAsia="Calibri"/>
          <w:sz w:val="28"/>
          <w:szCs w:val="22"/>
          <w:lang w:val="vi-VN"/>
        </w:rPr>
        <w:t>háng có độ ẩm tương đối trung bình cao nhất là tháng 3, tháng có độ ẩm tương đối trung bình thấp nhất là tháng 12.</w:t>
      </w:r>
    </w:p>
    <w:p w14:paraId="5DAD0B4C" w14:textId="2635E10A" w:rsidR="00DF5E7B" w:rsidRPr="00640A3F" w:rsidRDefault="00DF5E7B" w:rsidP="002C53E6">
      <w:pPr>
        <w:spacing w:before="120" w:after="120" w:line="360" w:lineRule="exact"/>
        <w:jc w:val="center"/>
        <w:rPr>
          <w:rFonts w:eastAsia="Calibri"/>
          <w:b/>
          <w:bCs/>
          <w:i/>
          <w:iCs/>
          <w:sz w:val="28"/>
          <w:szCs w:val="28"/>
          <w:lang w:val="vi-VN"/>
        </w:rPr>
      </w:pPr>
      <w:bookmarkStart w:id="187" w:name="_Toc104793598"/>
      <w:bookmarkStart w:id="188" w:name="_Toc113952625"/>
      <w:bookmarkStart w:id="189" w:name="_Toc115250083"/>
      <w:r w:rsidRPr="00114D18">
        <w:rPr>
          <w:rFonts w:eastAsia="Calibri"/>
          <w:b/>
          <w:bCs/>
          <w:i/>
          <w:iCs/>
          <w:sz w:val="28"/>
          <w:szCs w:val="22"/>
          <w:lang w:val="vi-VN"/>
        </w:rPr>
        <w:lastRenderedPageBreak/>
        <w:t xml:space="preserve">Bảng </w:t>
      </w:r>
      <w:r w:rsidRPr="00640A3F">
        <w:rPr>
          <w:rFonts w:eastAsia="Calibri"/>
          <w:b/>
          <w:bCs/>
          <w:i/>
          <w:iCs/>
          <w:sz w:val="28"/>
          <w:szCs w:val="22"/>
        </w:rPr>
        <w:fldChar w:fldCharType="begin"/>
      </w:r>
      <w:r w:rsidRPr="00114D18">
        <w:rPr>
          <w:rFonts w:eastAsia="Calibri"/>
          <w:b/>
          <w:bCs/>
          <w:i/>
          <w:iCs/>
          <w:sz w:val="28"/>
          <w:szCs w:val="22"/>
          <w:lang w:val="vi-VN"/>
        </w:rPr>
        <w:instrText xml:space="preserve"> SEQ Bảng \* ARABIC </w:instrText>
      </w:r>
      <w:r w:rsidRPr="00640A3F">
        <w:rPr>
          <w:rFonts w:eastAsia="Calibri"/>
          <w:b/>
          <w:bCs/>
          <w:i/>
          <w:iCs/>
          <w:sz w:val="28"/>
          <w:szCs w:val="22"/>
        </w:rPr>
        <w:fldChar w:fldCharType="separate"/>
      </w:r>
      <w:r w:rsidR="00772BDA">
        <w:rPr>
          <w:rFonts w:eastAsia="Calibri"/>
          <w:b/>
          <w:bCs/>
          <w:i/>
          <w:iCs/>
          <w:noProof/>
          <w:sz w:val="28"/>
          <w:szCs w:val="22"/>
          <w:lang w:val="vi-VN"/>
        </w:rPr>
        <w:t>7</w:t>
      </w:r>
      <w:r w:rsidRPr="00640A3F">
        <w:rPr>
          <w:rFonts w:eastAsia="Calibri"/>
          <w:b/>
          <w:bCs/>
          <w:i/>
          <w:iCs/>
          <w:sz w:val="28"/>
          <w:szCs w:val="22"/>
        </w:rPr>
        <w:fldChar w:fldCharType="end"/>
      </w:r>
      <w:r w:rsidR="00F67F2E" w:rsidRPr="00114D18">
        <w:rPr>
          <w:rFonts w:eastAsia="Calibri"/>
          <w:b/>
          <w:bCs/>
          <w:i/>
          <w:iCs/>
          <w:sz w:val="28"/>
          <w:szCs w:val="28"/>
          <w:lang w:val="vi-VN"/>
        </w:rPr>
        <w:t>.</w:t>
      </w:r>
      <w:r w:rsidRPr="00640A3F">
        <w:rPr>
          <w:rFonts w:eastAsia="Calibri"/>
          <w:b/>
          <w:bCs/>
          <w:i/>
          <w:iCs/>
          <w:sz w:val="28"/>
          <w:szCs w:val="28"/>
          <w:lang w:val="vi-VN"/>
        </w:rPr>
        <w:t xml:space="preserve"> Độ ẩm tương đối trung bình các năm tại Nam Định.</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95"/>
        <w:gridCol w:w="694"/>
        <w:gridCol w:w="694"/>
        <w:gridCol w:w="694"/>
        <w:gridCol w:w="593"/>
        <w:gridCol w:w="694"/>
        <w:gridCol w:w="694"/>
        <w:gridCol w:w="694"/>
        <w:gridCol w:w="593"/>
        <w:gridCol w:w="708"/>
        <w:gridCol w:w="716"/>
        <w:gridCol w:w="716"/>
        <w:gridCol w:w="1072"/>
      </w:tblGrid>
      <w:tr w:rsidR="00640A3F" w:rsidRPr="00640A3F" w14:paraId="24858CFF" w14:textId="77777777" w:rsidTr="00114D18">
        <w:trPr>
          <w:cantSplit/>
          <w:trHeight w:val="397"/>
        </w:trPr>
        <w:tc>
          <w:tcPr>
            <w:tcW w:w="883" w:type="dxa"/>
            <w:vMerge w:val="restart"/>
            <w:vAlign w:val="center"/>
          </w:tcPr>
          <w:p w14:paraId="529755EC"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Năm</w:t>
            </w:r>
          </w:p>
        </w:tc>
        <w:tc>
          <w:tcPr>
            <w:tcW w:w="9257" w:type="dxa"/>
            <w:gridSpan w:val="13"/>
            <w:vAlign w:val="center"/>
          </w:tcPr>
          <w:p w14:paraId="12C82D7B"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Độ ẩm tương đối trung bình (%)</w:t>
            </w:r>
          </w:p>
        </w:tc>
      </w:tr>
      <w:tr w:rsidR="00640A3F" w:rsidRPr="00640A3F" w14:paraId="35D3AE2F" w14:textId="77777777" w:rsidTr="00114D18">
        <w:trPr>
          <w:trHeight w:val="397"/>
        </w:trPr>
        <w:tc>
          <w:tcPr>
            <w:tcW w:w="0" w:type="auto"/>
            <w:vMerge/>
            <w:vAlign w:val="center"/>
          </w:tcPr>
          <w:p w14:paraId="327EC6CA" w14:textId="77777777" w:rsidR="00DF5E7B" w:rsidRPr="00640A3F" w:rsidRDefault="00DF5E7B" w:rsidP="00114D18">
            <w:pPr>
              <w:spacing w:line="340" w:lineRule="exact"/>
              <w:rPr>
                <w:rFonts w:eastAsia="Calibri"/>
                <w:b/>
                <w:bCs/>
                <w:sz w:val="28"/>
              </w:rPr>
            </w:pPr>
          </w:p>
        </w:tc>
        <w:tc>
          <w:tcPr>
            <w:tcW w:w="695" w:type="dxa"/>
            <w:vAlign w:val="center"/>
          </w:tcPr>
          <w:p w14:paraId="449CF70B"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T1</w:t>
            </w:r>
          </w:p>
        </w:tc>
        <w:tc>
          <w:tcPr>
            <w:tcW w:w="694" w:type="dxa"/>
            <w:vAlign w:val="center"/>
          </w:tcPr>
          <w:p w14:paraId="54BE3BA9"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T2</w:t>
            </w:r>
          </w:p>
        </w:tc>
        <w:tc>
          <w:tcPr>
            <w:tcW w:w="694" w:type="dxa"/>
            <w:vAlign w:val="center"/>
          </w:tcPr>
          <w:p w14:paraId="210393FE"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T3</w:t>
            </w:r>
          </w:p>
        </w:tc>
        <w:tc>
          <w:tcPr>
            <w:tcW w:w="694" w:type="dxa"/>
            <w:vAlign w:val="center"/>
          </w:tcPr>
          <w:p w14:paraId="215149B2"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T4</w:t>
            </w:r>
          </w:p>
        </w:tc>
        <w:tc>
          <w:tcPr>
            <w:tcW w:w="593" w:type="dxa"/>
            <w:vAlign w:val="center"/>
          </w:tcPr>
          <w:p w14:paraId="46850403"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T5</w:t>
            </w:r>
          </w:p>
        </w:tc>
        <w:tc>
          <w:tcPr>
            <w:tcW w:w="694" w:type="dxa"/>
            <w:vAlign w:val="center"/>
          </w:tcPr>
          <w:p w14:paraId="77F7B277"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T6</w:t>
            </w:r>
          </w:p>
        </w:tc>
        <w:tc>
          <w:tcPr>
            <w:tcW w:w="694" w:type="dxa"/>
            <w:vAlign w:val="center"/>
          </w:tcPr>
          <w:p w14:paraId="74867517"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T7</w:t>
            </w:r>
          </w:p>
        </w:tc>
        <w:tc>
          <w:tcPr>
            <w:tcW w:w="694" w:type="dxa"/>
            <w:vAlign w:val="center"/>
          </w:tcPr>
          <w:p w14:paraId="6546E8EA"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T8</w:t>
            </w:r>
          </w:p>
        </w:tc>
        <w:tc>
          <w:tcPr>
            <w:tcW w:w="593" w:type="dxa"/>
            <w:vAlign w:val="center"/>
          </w:tcPr>
          <w:p w14:paraId="6C62590F"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T9</w:t>
            </w:r>
          </w:p>
        </w:tc>
        <w:tc>
          <w:tcPr>
            <w:tcW w:w="708" w:type="dxa"/>
            <w:vAlign w:val="center"/>
          </w:tcPr>
          <w:p w14:paraId="13FF7E8D"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T10</w:t>
            </w:r>
          </w:p>
        </w:tc>
        <w:tc>
          <w:tcPr>
            <w:tcW w:w="716" w:type="dxa"/>
            <w:vAlign w:val="center"/>
          </w:tcPr>
          <w:p w14:paraId="4BA6A27E"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T11</w:t>
            </w:r>
          </w:p>
        </w:tc>
        <w:tc>
          <w:tcPr>
            <w:tcW w:w="716" w:type="dxa"/>
            <w:vAlign w:val="center"/>
          </w:tcPr>
          <w:p w14:paraId="52B48940" w14:textId="77777777" w:rsidR="00DF5E7B" w:rsidRPr="00640A3F" w:rsidRDefault="00DF5E7B" w:rsidP="00114D18">
            <w:pPr>
              <w:spacing w:line="340" w:lineRule="exact"/>
              <w:jc w:val="center"/>
              <w:rPr>
                <w:rFonts w:eastAsia="Calibri"/>
                <w:b/>
                <w:bCs/>
                <w:sz w:val="28"/>
              </w:rPr>
            </w:pPr>
            <w:r w:rsidRPr="00640A3F">
              <w:rPr>
                <w:rFonts w:eastAsia="Calibri"/>
                <w:b/>
                <w:bCs/>
                <w:sz w:val="28"/>
                <w:szCs w:val="22"/>
              </w:rPr>
              <w:t>T12</w:t>
            </w:r>
          </w:p>
        </w:tc>
        <w:tc>
          <w:tcPr>
            <w:tcW w:w="1072" w:type="dxa"/>
            <w:vAlign w:val="center"/>
          </w:tcPr>
          <w:p w14:paraId="73022F0B" w14:textId="77777777" w:rsidR="00DF5E7B" w:rsidRPr="00640A3F" w:rsidRDefault="00DF5E7B" w:rsidP="00114D18">
            <w:pPr>
              <w:spacing w:line="340" w:lineRule="exact"/>
              <w:ind w:left="-118" w:right="-108"/>
              <w:jc w:val="center"/>
              <w:rPr>
                <w:rFonts w:eastAsia="Calibri"/>
                <w:b/>
                <w:bCs/>
                <w:sz w:val="28"/>
              </w:rPr>
            </w:pPr>
            <w:r w:rsidRPr="00640A3F">
              <w:rPr>
                <w:rFonts w:eastAsia="Calibri"/>
                <w:b/>
                <w:bCs/>
                <w:sz w:val="28"/>
                <w:szCs w:val="22"/>
              </w:rPr>
              <w:t>Cả năm</w:t>
            </w:r>
          </w:p>
        </w:tc>
      </w:tr>
      <w:tr w:rsidR="00640A3F" w:rsidRPr="00640A3F" w14:paraId="33DACF64" w14:textId="77777777" w:rsidTr="00114D18">
        <w:trPr>
          <w:trHeight w:val="397"/>
        </w:trPr>
        <w:tc>
          <w:tcPr>
            <w:tcW w:w="883" w:type="dxa"/>
          </w:tcPr>
          <w:p w14:paraId="14CE1E37" w14:textId="77777777" w:rsidR="00DF5E7B" w:rsidRPr="00640A3F" w:rsidRDefault="00DF5E7B" w:rsidP="00114D18">
            <w:pPr>
              <w:spacing w:line="340" w:lineRule="exact"/>
              <w:jc w:val="center"/>
              <w:rPr>
                <w:rFonts w:eastAsia="Calibri"/>
                <w:b/>
                <w:sz w:val="28"/>
              </w:rPr>
            </w:pPr>
            <w:r w:rsidRPr="00640A3F">
              <w:rPr>
                <w:rFonts w:eastAsia="Calibri"/>
                <w:b/>
                <w:sz w:val="28"/>
                <w:szCs w:val="22"/>
              </w:rPr>
              <w:t>2017</w:t>
            </w:r>
          </w:p>
        </w:tc>
        <w:tc>
          <w:tcPr>
            <w:tcW w:w="695" w:type="dxa"/>
            <w:vAlign w:val="center"/>
          </w:tcPr>
          <w:p w14:paraId="4269CEFD" w14:textId="77777777" w:rsidR="00DF5E7B" w:rsidRPr="00640A3F" w:rsidRDefault="00DF5E7B" w:rsidP="00114D18">
            <w:pPr>
              <w:spacing w:line="340" w:lineRule="exact"/>
              <w:jc w:val="center"/>
              <w:rPr>
                <w:rFonts w:eastAsia="Calibri"/>
                <w:sz w:val="28"/>
              </w:rPr>
            </w:pPr>
            <w:r w:rsidRPr="00640A3F">
              <w:rPr>
                <w:rFonts w:eastAsia="Calibri"/>
                <w:sz w:val="28"/>
                <w:szCs w:val="22"/>
              </w:rPr>
              <w:t>84</w:t>
            </w:r>
          </w:p>
        </w:tc>
        <w:tc>
          <w:tcPr>
            <w:tcW w:w="694" w:type="dxa"/>
            <w:vAlign w:val="center"/>
          </w:tcPr>
          <w:p w14:paraId="7036A3C9" w14:textId="77777777" w:rsidR="00DF5E7B" w:rsidRPr="00640A3F" w:rsidRDefault="00DF5E7B" w:rsidP="00114D18">
            <w:pPr>
              <w:spacing w:line="340" w:lineRule="exact"/>
              <w:jc w:val="center"/>
              <w:rPr>
                <w:rFonts w:eastAsia="Calibri"/>
                <w:sz w:val="28"/>
              </w:rPr>
            </w:pPr>
            <w:r w:rsidRPr="00640A3F">
              <w:rPr>
                <w:rFonts w:eastAsia="Calibri"/>
                <w:sz w:val="28"/>
                <w:szCs w:val="22"/>
              </w:rPr>
              <w:t>79</w:t>
            </w:r>
          </w:p>
        </w:tc>
        <w:tc>
          <w:tcPr>
            <w:tcW w:w="694" w:type="dxa"/>
            <w:vAlign w:val="center"/>
          </w:tcPr>
          <w:p w14:paraId="7B365B17" w14:textId="77777777" w:rsidR="00DF5E7B" w:rsidRPr="00640A3F" w:rsidRDefault="00DF5E7B" w:rsidP="00114D18">
            <w:pPr>
              <w:spacing w:line="340" w:lineRule="exact"/>
              <w:jc w:val="center"/>
              <w:rPr>
                <w:rFonts w:eastAsia="Calibri"/>
                <w:sz w:val="28"/>
              </w:rPr>
            </w:pPr>
            <w:r w:rsidRPr="00640A3F">
              <w:rPr>
                <w:rFonts w:eastAsia="Calibri"/>
                <w:sz w:val="28"/>
                <w:szCs w:val="22"/>
              </w:rPr>
              <w:t>89</w:t>
            </w:r>
          </w:p>
        </w:tc>
        <w:tc>
          <w:tcPr>
            <w:tcW w:w="694" w:type="dxa"/>
            <w:vAlign w:val="center"/>
          </w:tcPr>
          <w:p w14:paraId="6F5171F8"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593" w:type="dxa"/>
            <w:vAlign w:val="center"/>
          </w:tcPr>
          <w:p w14:paraId="228E3799" w14:textId="77777777" w:rsidR="00DF5E7B" w:rsidRPr="00640A3F" w:rsidRDefault="00DF5E7B" w:rsidP="00114D18">
            <w:pPr>
              <w:spacing w:line="340" w:lineRule="exact"/>
              <w:jc w:val="center"/>
              <w:rPr>
                <w:rFonts w:eastAsia="Calibri"/>
                <w:sz w:val="28"/>
              </w:rPr>
            </w:pPr>
            <w:r w:rsidRPr="00640A3F">
              <w:rPr>
                <w:rFonts w:eastAsia="Calibri"/>
                <w:sz w:val="28"/>
                <w:szCs w:val="22"/>
              </w:rPr>
              <w:t>82</w:t>
            </w:r>
          </w:p>
        </w:tc>
        <w:tc>
          <w:tcPr>
            <w:tcW w:w="694" w:type="dxa"/>
            <w:vAlign w:val="center"/>
          </w:tcPr>
          <w:p w14:paraId="44F7AFD7" w14:textId="77777777" w:rsidR="00DF5E7B" w:rsidRPr="00640A3F" w:rsidRDefault="00DF5E7B" w:rsidP="00114D18">
            <w:pPr>
              <w:spacing w:line="340" w:lineRule="exact"/>
              <w:jc w:val="center"/>
              <w:rPr>
                <w:rFonts w:eastAsia="Calibri"/>
                <w:sz w:val="28"/>
              </w:rPr>
            </w:pPr>
            <w:r w:rsidRPr="00640A3F">
              <w:rPr>
                <w:rFonts w:eastAsia="Calibri"/>
                <w:sz w:val="28"/>
                <w:szCs w:val="22"/>
              </w:rPr>
              <w:t>81</w:t>
            </w:r>
          </w:p>
        </w:tc>
        <w:tc>
          <w:tcPr>
            <w:tcW w:w="694" w:type="dxa"/>
            <w:vAlign w:val="center"/>
          </w:tcPr>
          <w:p w14:paraId="6D219AFA"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694" w:type="dxa"/>
            <w:vAlign w:val="center"/>
          </w:tcPr>
          <w:p w14:paraId="3D435AC9"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593" w:type="dxa"/>
            <w:vAlign w:val="center"/>
          </w:tcPr>
          <w:p w14:paraId="5BFEB57F" w14:textId="77777777" w:rsidR="00DF5E7B" w:rsidRPr="00640A3F" w:rsidRDefault="00DF5E7B" w:rsidP="00114D18">
            <w:pPr>
              <w:spacing w:line="340" w:lineRule="exact"/>
              <w:jc w:val="center"/>
              <w:rPr>
                <w:rFonts w:eastAsia="Calibri"/>
                <w:sz w:val="28"/>
              </w:rPr>
            </w:pPr>
            <w:r w:rsidRPr="00640A3F">
              <w:rPr>
                <w:rFonts w:eastAsia="Calibri"/>
                <w:sz w:val="28"/>
                <w:szCs w:val="22"/>
              </w:rPr>
              <w:t>87</w:t>
            </w:r>
          </w:p>
        </w:tc>
        <w:tc>
          <w:tcPr>
            <w:tcW w:w="708" w:type="dxa"/>
            <w:vAlign w:val="center"/>
          </w:tcPr>
          <w:p w14:paraId="5585B93A" w14:textId="77777777" w:rsidR="00DF5E7B" w:rsidRPr="00640A3F" w:rsidRDefault="00DF5E7B" w:rsidP="00114D18">
            <w:pPr>
              <w:spacing w:line="340" w:lineRule="exact"/>
              <w:jc w:val="center"/>
              <w:rPr>
                <w:rFonts w:eastAsia="Calibri"/>
                <w:sz w:val="28"/>
              </w:rPr>
            </w:pPr>
            <w:r w:rsidRPr="00640A3F">
              <w:rPr>
                <w:rFonts w:eastAsia="Calibri"/>
                <w:sz w:val="28"/>
                <w:szCs w:val="22"/>
              </w:rPr>
              <w:t>83</w:t>
            </w:r>
          </w:p>
        </w:tc>
        <w:tc>
          <w:tcPr>
            <w:tcW w:w="716" w:type="dxa"/>
            <w:vAlign w:val="center"/>
          </w:tcPr>
          <w:p w14:paraId="061FDC16" w14:textId="77777777" w:rsidR="00DF5E7B" w:rsidRPr="00640A3F" w:rsidRDefault="00DF5E7B" w:rsidP="00114D18">
            <w:pPr>
              <w:spacing w:line="340" w:lineRule="exact"/>
              <w:jc w:val="center"/>
              <w:rPr>
                <w:rFonts w:eastAsia="Calibri"/>
                <w:sz w:val="28"/>
              </w:rPr>
            </w:pPr>
            <w:r w:rsidRPr="00640A3F">
              <w:rPr>
                <w:rFonts w:eastAsia="Calibri"/>
                <w:sz w:val="28"/>
                <w:szCs w:val="22"/>
              </w:rPr>
              <w:t>78</w:t>
            </w:r>
          </w:p>
        </w:tc>
        <w:tc>
          <w:tcPr>
            <w:tcW w:w="716" w:type="dxa"/>
            <w:vAlign w:val="center"/>
          </w:tcPr>
          <w:p w14:paraId="0F4AEEB1" w14:textId="77777777" w:rsidR="00DF5E7B" w:rsidRPr="00640A3F" w:rsidRDefault="00DF5E7B" w:rsidP="00114D18">
            <w:pPr>
              <w:spacing w:line="340" w:lineRule="exact"/>
              <w:jc w:val="center"/>
              <w:rPr>
                <w:rFonts w:eastAsia="Calibri"/>
                <w:sz w:val="28"/>
              </w:rPr>
            </w:pPr>
            <w:r w:rsidRPr="00640A3F">
              <w:rPr>
                <w:rFonts w:eastAsia="Calibri"/>
                <w:sz w:val="28"/>
                <w:szCs w:val="22"/>
              </w:rPr>
              <w:t>77</w:t>
            </w:r>
          </w:p>
        </w:tc>
        <w:tc>
          <w:tcPr>
            <w:tcW w:w="1072" w:type="dxa"/>
            <w:vAlign w:val="center"/>
          </w:tcPr>
          <w:p w14:paraId="48B3C6B4" w14:textId="77777777" w:rsidR="00DF5E7B" w:rsidRPr="00640A3F" w:rsidRDefault="00DF5E7B" w:rsidP="00114D18">
            <w:pPr>
              <w:spacing w:line="340" w:lineRule="exact"/>
              <w:jc w:val="center"/>
              <w:rPr>
                <w:rFonts w:eastAsia="Calibri"/>
                <w:bCs/>
                <w:sz w:val="28"/>
              </w:rPr>
            </w:pPr>
            <w:r w:rsidRPr="00640A3F">
              <w:rPr>
                <w:rFonts w:eastAsia="Calibri"/>
                <w:bCs/>
                <w:sz w:val="28"/>
                <w:szCs w:val="22"/>
              </w:rPr>
              <w:t>83</w:t>
            </w:r>
          </w:p>
        </w:tc>
      </w:tr>
      <w:tr w:rsidR="00640A3F" w:rsidRPr="00640A3F" w14:paraId="5C8D7695" w14:textId="77777777" w:rsidTr="00114D18">
        <w:trPr>
          <w:trHeight w:val="397"/>
        </w:trPr>
        <w:tc>
          <w:tcPr>
            <w:tcW w:w="883" w:type="dxa"/>
            <w:vAlign w:val="center"/>
          </w:tcPr>
          <w:p w14:paraId="6C530DA9" w14:textId="77777777" w:rsidR="00DF5E7B" w:rsidRPr="00640A3F" w:rsidRDefault="00DF5E7B" w:rsidP="00114D18">
            <w:pPr>
              <w:spacing w:line="340" w:lineRule="exact"/>
              <w:jc w:val="center"/>
              <w:rPr>
                <w:rFonts w:eastAsia="Calibri"/>
                <w:b/>
                <w:sz w:val="28"/>
              </w:rPr>
            </w:pPr>
            <w:r w:rsidRPr="00640A3F">
              <w:rPr>
                <w:rFonts w:eastAsia="Calibri"/>
                <w:b/>
                <w:sz w:val="28"/>
                <w:szCs w:val="22"/>
              </w:rPr>
              <w:t>2018</w:t>
            </w:r>
          </w:p>
        </w:tc>
        <w:tc>
          <w:tcPr>
            <w:tcW w:w="695" w:type="dxa"/>
            <w:vAlign w:val="center"/>
          </w:tcPr>
          <w:p w14:paraId="49400088"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694" w:type="dxa"/>
            <w:vAlign w:val="center"/>
          </w:tcPr>
          <w:p w14:paraId="3761503A" w14:textId="77777777" w:rsidR="00DF5E7B" w:rsidRPr="00640A3F" w:rsidRDefault="00DF5E7B" w:rsidP="00114D18">
            <w:pPr>
              <w:spacing w:line="340" w:lineRule="exact"/>
              <w:jc w:val="center"/>
              <w:rPr>
                <w:rFonts w:eastAsia="Calibri"/>
                <w:sz w:val="28"/>
              </w:rPr>
            </w:pPr>
            <w:r w:rsidRPr="00640A3F">
              <w:rPr>
                <w:rFonts w:eastAsia="Calibri"/>
                <w:sz w:val="28"/>
                <w:szCs w:val="22"/>
              </w:rPr>
              <w:t>78</w:t>
            </w:r>
          </w:p>
        </w:tc>
        <w:tc>
          <w:tcPr>
            <w:tcW w:w="694" w:type="dxa"/>
            <w:vAlign w:val="center"/>
          </w:tcPr>
          <w:p w14:paraId="2B4F8D59"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694" w:type="dxa"/>
            <w:vAlign w:val="center"/>
          </w:tcPr>
          <w:p w14:paraId="25EE65BA" w14:textId="77777777" w:rsidR="00DF5E7B" w:rsidRPr="00640A3F" w:rsidRDefault="00DF5E7B" w:rsidP="00114D18">
            <w:pPr>
              <w:spacing w:line="340" w:lineRule="exact"/>
              <w:jc w:val="center"/>
              <w:rPr>
                <w:rFonts w:eastAsia="Calibri"/>
                <w:sz w:val="28"/>
              </w:rPr>
            </w:pPr>
            <w:r w:rsidRPr="00640A3F">
              <w:rPr>
                <w:rFonts w:eastAsia="Calibri"/>
                <w:sz w:val="28"/>
                <w:szCs w:val="22"/>
              </w:rPr>
              <w:t>86</w:t>
            </w:r>
          </w:p>
        </w:tc>
        <w:tc>
          <w:tcPr>
            <w:tcW w:w="593" w:type="dxa"/>
            <w:vAlign w:val="center"/>
          </w:tcPr>
          <w:p w14:paraId="45C1549B" w14:textId="77777777" w:rsidR="00DF5E7B" w:rsidRPr="00640A3F" w:rsidRDefault="00DF5E7B" w:rsidP="00114D18">
            <w:pPr>
              <w:spacing w:line="340" w:lineRule="exact"/>
              <w:jc w:val="center"/>
              <w:rPr>
                <w:rFonts w:eastAsia="Calibri"/>
                <w:sz w:val="28"/>
              </w:rPr>
            </w:pPr>
            <w:r w:rsidRPr="00640A3F">
              <w:rPr>
                <w:rFonts w:eastAsia="Calibri"/>
                <w:sz w:val="28"/>
                <w:szCs w:val="22"/>
              </w:rPr>
              <w:t>82</w:t>
            </w:r>
          </w:p>
        </w:tc>
        <w:tc>
          <w:tcPr>
            <w:tcW w:w="694" w:type="dxa"/>
            <w:vAlign w:val="center"/>
          </w:tcPr>
          <w:p w14:paraId="24D79574" w14:textId="77777777" w:rsidR="00DF5E7B" w:rsidRPr="00640A3F" w:rsidRDefault="00DF5E7B" w:rsidP="00114D18">
            <w:pPr>
              <w:spacing w:line="340" w:lineRule="exact"/>
              <w:jc w:val="center"/>
              <w:rPr>
                <w:rFonts w:eastAsia="Calibri"/>
                <w:sz w:val="28"/>
              </w:rPr>
            </w:pPr>
            <w:r w:rsidRPr="00640A3F">
              <w:rPr>
                <w:rFonts w:eastAsia="Calibri"/>
                <w:sz w:val="28"/>
                <w:szCs w:val="22"/>
              </w:rPr>
              <w:t>75</w:t>
            </w:r>
          </w:p>
        </w:tc>
        <w:tc>
          <w:tcPr>
            <w:tcW w:w="694" w:type="dxa"/>
            <w:vAlign w:val="center"/>
          </w:tcPr>
          <w:p w14:paraId="7D8D4021" w14:textId="77777777" w:rsidR="00DF5E7B" w:rsidRPr="00640A3F" w:rsidRDefault="00DF5E7B" w:rsidP="00114D18">
            <w:pPr>
              <w:spacing w:line="340" w:lineRule="exact"/>
              <w:jc w:val="center"/>
              <w:rPr>
                <w:rFonts w:eastAsia="Calibri"/>
                <w:sz w:val="28"/>
              </w:rPr>
            </w:pPr>
            <w:r w:rsidRPr="00640A3F">
              <w:rPr>
                <w:rFonts w:eastAsia="Calibri"/>
                <w:sz w:val="28"/>
                <w:szCs w:val="22"/>
              </w:rPr>
              <w:t>82</w:t>
            </w:r>
          </w:p>
        </w:tc>
        <w:tc>
          <w:tcPr>
            <w:tcW w:w="694" w:type="dxa"/>
            <w:vAlign w:val="center"/>
          </w:tcPr>
          <w:p w14:paraId="2EE22CA6" w14:textId="77777777" w:rsidR="00DF5E7B" w:rsidRPr="00640A3F" w:rsidRDefault="00DF5E7B" w:rsidP="00114D18">
            <w:pPr>
              <w:spacing w:line="340" w:lineRule="exact"/>
              <w:jc w:val="center"/>
              <w:rPr>
                <w:rFonts w:eastAsia="Calibri"/>
                <w:sz w:val="28"/>
              </w:rPr>
            </w:pPr>
            <w:r w:rsidRPr="00640A3F">
              <w:rPr>
                <w:rFonts w:eastAsia="Calibri"/>
                <w:sz w:val="28"/>
                <w:szCs w:val="22"/>
              </w:rPr>
              <w:t>87</w:t>
            </w:r>
          </w:p>
        </w:tc>
        <w:tc>
          <w:tcPr>
            <w:tcW w:w="593" w:type="dxa"/>
            <w:vAlign w:val="center"/>
          </w:tcPr>
          <w:p w14:paraId="35D79D1E" w14:textId="77777777" w:rsidR="00DF5E7B" w:rsidRPr="00640A3F" w:rsidRDefault="00DF5E7B" w:rsidP="00114D18">
            <w:pPr>
              <w:spacing w:line="340" w:lineRule="exact"/>
              <w:jc w:val="center"/>
              <w:rPr>
                <w:rFonts w:eastAsia="Calibri"/>
                <w:sz w:val="28"/>
              </w:rPr>
            </w:pPr>
            <w:r w:rsidRPr="00640A3F">
              <w:rPr>
                <w:rFonts w:eastAsia="Calibri"/>
                <w:sz w:val="28"/>
                <w:szCs w:val="22"/>
              </w:rPr>
              <w:t>83</w:t>
            </w:r>
          </w:p>
        </w:tc>
        <w:tc>
          <w:tcPr>
            <w:tcW w:w="708" w:type="dxa"/>
            <w:vAlign w:val="center"/>
          </w:tcPr>
          <w:p w14:paraId="2BB3664F" w14:textId="77777777" w:rsidR="00DF5E7B" w:rsidRPr="00640A3F" w:rsidRDefault="00DF5E7B" w:rsidP="00114D18">
            <w:pPr>
              <w:spacing w:line="340" w:lineRule="exact"/>
              <w:jc w:val="center"/>
              <w:rPr>
                <w:rFonts w:eastAsia="Calibri"/>
                <w:sz w:val="28"/>
              </w:rPr>
            </w:pPr>
            <w:r w:rsidRPr="00640A3F">
              <w:rPr>
                <w:rFonts w:eastAsia="Calibri"/>
                <w:sz w:val="28"/>
                <w:szCs w:val="22"/>
              </w:rPr>
              <w:t>81</w:t>
            </w:r>
          </w:p>
        </w:tc>
        <w:tc>
          <w:tcPr>
            <w:tcW w:w="716" w:type="dxa"/>
            <w:vAlign w:val="center"/>
          </w:tcPr>
          <w:p w14:paraId="1C68B972" w14:textId="77777777" w:rsidR="00DF5E7B" w:rsidRPr="00640A3F" w:rsidRDefault="00DF5E7B" w:rsidP="00114D18">
            <w:pPr>
              <w:spacing w:line="340" w:lineRule="exact"/>
              <w:jc w:val="center"/>
              <w:rPr>
                <w:rFonts w:eastAsia="Calibri"/>
                <w:sz w:val="28"/>
              </w:rPr>
            </w:pPr>
            <w:r w:rsidRPr="00640A3F">
              <w:rPr>
                <w:rFonts w:eastAsia="Calibri"/>
                <w:sz w:val="28"/>
                <w:szCs w:val="22"/>
              </w:rPr>
              <w:t>82</w:t>
            </w:r>
          </w:p>
        </w:tc>
        <w:tc>
          <w:tcPr>
            <w:tcW w:w="716" w:type="dxa"/>
            <w:vAlign w:val="center"/>
          </w:tcPr>
          <w:p w14:paraId="789F0E98" w14:textId="77777777" w:rsidR="00DF5E7B" w:rsidRPr="00640A3F" w:rsidRDefault="00DF5E7B" w:rsidP="00114D18">
            <w:pPr>
              <w:spacing w:line="340" w:lineRule="exact"/>
              <w:jc w:val="center"/>
              <w:rPr>
                <w:rFonts w:eastAsia="Calibri"/>
                <w:sz w:val="28"/>
              </w:rPr>
            </w:pPr>
            <w:r w:rsidRPr="00640A3F">
              <w:rPr>
                <w:rFonts w:eastAsia="Calibri"/>
                <w:sz w:val="28"/>
                <w:szCs w:val="22"/>
              </w:rPr>
              <w:t>86</w:t>
            </w:r>
          </w:p>
        </w:tc>
        <w:tc>
          <w:tcPr>
            <w:tcW w:w="1072" w:type="dxa"/>
            <w:vAlign w:val="center"/>
          </w:tcPr>
          <w:p w14:paraId="08FFE8AA" w14:textId="77777777" w:rsidR="00DF5E7B" w:rsidRPr="00640A3F" w:rsidRDefault="00DF5E7B" w:rsidP="00114D18">
            <w:pPr>
              <w:spacing w:line="340" w:lineRule="exact"/>
              <w:jc w:val="center"/>
              <w:rPr>
                <w:rFonts w:eastAsia="Calibri"/>
                <w:bCs/>
                <w:sz w:val="28"/>
              </w:rPr>
            </w:pPr>
            <w:r w:rsidRPr="00640A3F">
              <w:rPr>
                <w:rFonts w:eastAsia="Calibri"/>
                <w:bCs/>
                <w:sz w:val="28"/>
                <w:szCs w:val="22"/>
              </w:rPr>
              <w:t>83</w:t>
            </w:r>
          </w:p>
        </w:tc>
      </w:tr>
      <w:tr w:rsidR="00640A3F" w:rsidRPr="00640A3F" w14:paraId="63250604" w14:textId="77777777" w:rsidTr="00114D18">
        <w:trPr>
          <w:trHeight w:val="397"/>
        </w:trPr>
        <w:tc>
          <w:tcPr>
            <w:tcW w:w="883" w:type="dxa"/>
            <w:vAlign w:val="center"/>
          </w:tcPr>
          <w:p w14:paraId="3A0B0E24" w14:textId="77777777" w:rsidR="00DF5E7B" w:rsidRPr="00640A3F" w:rsidRDefault="00DF5E7B" w:rsidP="00114D18">
            <w:pPr>
              <w:spacing w:line="340" w:lineRule="exact"/>
              <w:jc w:val="center"/>
              <w:rPr>
                <w:rFonts w:eastAsia="Calibri"/>
                <w:b/>
                <w:sz w:val="28"/>
              </w:rPr>
            </w:pPr>
            <w:r w:rsidRPr="00640A3F">
              <w:rPr>
                <w:rFonts w:eastAsia="Calibri"/>
                <w:b/>
                <w:sz w:val="28"/>
                <w:szCs w:val="22"/>
              </w:rPr>
              <w:t>2019</w:t>
            </w:r>
          </w:p>
        </w:tc>
        <w:tc>
          <w:tcPr>
            <w:tcW w:w="695" w:type="dxa"/>
            <w:vAlign w:val="center"/>
          </w:tcPr>
          <w:p w14:paraId="552A5704" w14:textId="77777777" w:rsidR="00DF5E7B" w:rsidRPr="00640A3F" w:rsidRDefault="00DF5E7B" w:rsidP="00114D18">
            <w:pPr>
              <w:spacing w:line="340" w:lineRule="exact"/>
              <w:jc w:val="center"/>
              <w:rPr>
                <w:rFonts w:eastAsia="Calibri"/>
                <w:sz w:val="28"/>
              </w:rPr>
            </w:pPr>
            <w:r w:rsidRPr="00640A3F">
              <w:rPr>
                <w:rFonts w:eastAsia="Calibri"/>
                <w:sz w:val="28"/>
                <w:szCs w:val="22"/>
              </w:rPr>
              <w:t>86</w:t>
            </w:r>
          </w:p>
        </w:tc>
        <w:tc>
          <w:tcPr>
            <w:tcW w:w="694" w:type="dxa"/>
            <w:vAlign w:val="center"/>
          </w:tcPr>
          <w:p w14:paraId="5459096C" w14:textId="77777777" w:rsidR="00DF5E7B" w:rsidRPr="00640A3F" w:rsidRDefault="00DF5E7B" w:rsidP="00114D18">
            <w:pPr>
              <w:spacing w:line="340" w:lineRule="exact"/>
              <w:jc w:val="center"/>
              <w:rPr>
                <w:rFonts w:eastAsia="Calibri"/>
                <w:sz w:val="28"/>
              </w:rPr>
            </w:pPr>
            <w:r w:rsidRPr="00640A3F">
              <w:rPr>
                <w:rFonts w:eastAsia="Calibri"/>
                <w:sz w:val="28"/>
                <w:szCs w:val="22"/>
              </w:rPr>
              <w:t>88</w:t>
            </w:r>
          </w:p>
        </w:tc>
        <w:tc>
          <w:tcPr>
            <w:tcW w:w="694" w:type="dxa"/>
            <w:vAlign w:val="center"/>
          </w:tcPr>
          <w:p w14:paraId="76CB4D52" w14:textId="77777777" w:rsidR="00DF5E7B" w:rsidRPr="00640A3F" w:rsidRDefault="00DF5E7B" w:rsidP="00114D18">
            <w:pPr>
              <w:spacing w:line="340" w:lineRule="exact"/>
              <w:jc w:val="center"/>
              <w:rPr>
                <w:rFonts w:eastAsia="Calibri"/>
                <w:sz w:val="28"/>
              </w:rPr>
            </w:pPr>
            <w:r w:rsidRPr="00640A3F">
              <w:rPr>
                <w:rFonts w:eastAsia="Calibri"/>
                <w:sz w:val="28"/>
                <w:szCs w:val="22"/>
              </w:rPr>
              <w:t>93</w:t>
            </w:r>
          </w:p>
        </w:tc>
        <w:tc>
          <w:tcPr>
            <w:tcW w:w="694" w:type="dxa"/>
            <w:vAlign w:val="center"/>
          </w:tcPr>
          <w:p w14:paraId="706241DD" w14:textId="77777777" w:rsidR="00DF5E7B" w:rsidRPr="00640A3F" w:rsidRDefault="00DF5E7B" w:rsidP="00114D18">
            <w:pPr>
              <w:spacing w:line="340" w:lineRule="exact"/>
              <w:jc w:val="center"/>
              <w:rPr>
                <w:rFonts w:eastAsia="Calibri"/>
                <w:sz w:val="28"/>
              </w:rPr>
            </w:pPr>
            <w:r w:rsidRPr="00640A3F">
              <w:rPr>
                <w:rFonts w:eastAsia="Calibri"/>
                <w:sz w:val="28"/>
                <w:szCs w:val="22"/>
              </w:rPr>
              <w:t>87</w:t>
            </w:r>
          </w:p>
        </w:tc>
        <w:tc>
          <w:tcPr>
            <w:tcW w:w="593" w:type="dxa"/>
            <w:vAlign w:val="center"/>
          </w:tcPr>
          <w:p w14:paraId="0485BDE4"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694" w:type="dxa"/>
            <w:vAlign w:val="center"/>
          </w:tcPr>
          <w:p w14:paraId="19D27805" w14:textId="77777777" w:rsidR="00DF5E7B" w:rsidRPr="00640A3F" w:rsidRDefault="00DF5E7B" w:rsidP="00114D18">
            <w:pPr>
              <w:spacing w:line="340" w:lineRule="exact"/>
              <w:jc w:val="center"/>
              <w:rPr>
                <w:rFonts w:eastAsia="Calibri"/>
                <w:sz w:val="28"/>
              </w:rPr>
            </w:pPr>
            <w:r w:rsidRPr="00640A3F">
              <w:rPr>
                <w:rFonts w:eastAsia="Calibri"/>
                <w:sz w:val="28"/>
                <w:szCs w:val="22"/>
              </w:rPr>
              <w:t>77</w:t>
            </w:r>
          </w:p>
        </w:tc>
        <w:tc>
          <w:tcPr>
            <w:tcW w:w="694" w:type="dxa"/>
            <w:vAlign w:val="center"/>
          </w:tcPr>
          <w:p w14:paraId="3A532764" w14:textId="77777777" w:rsidR="00DF5E7B" w:rsidRPr="00640A3F" w:rsidRDefault="00DF5E7B" w:rsidP="00114D18">
            <w:pPr>
              <w:spacing w:line="340" w:lineRule="exact"/>
              <w:jc w:val="center"/>
              <w:rPr>
                <w:rFonts w:eastAsia="Calibri"/>
                <w:sz w:val="28"/>
              </w:rPr>
            </w:pPr>
            <w:r w:rsidRPr="00640A3F">
              <w:rPr>
                <w:rFonts w:eastAsia="Calibri"/>
                <w:sz w:val="28"/>
                <w:szCs w:val="22"/>
              </w:rPr>
              <w:t>77</w:t>
            </w:r>
          </w:p>
        </w:tc>
        <w:tc>
          <w:tcPr>
            <w:tcW w:w="694" w:type="dxa"/>
            <w:vAlign w:val="center"/>
          </w:tcPr>
          <w:p w14:paraId="231AFD6C" w14:textId="77777777" w:rsidR="00DF5E7B" w:rsidRPr="00640A3F" w:rsidRDefault="00DF5E7B" w:rsidP="00114D18">
            <w:pPr>
              <w:spacing w:line="340" w:lineRule="exact"/>
              <w:jc w:val="center"/>
              <w:rPr>
                <w:rFonts w:eastAsia="Calibri"/>
                <w:sz w:val="28"/>
              </w:rPr>
            </w:pPr>
            <w:r w:rsidRPr="00640A3F">
              <w:rPr>
                <w:rFonts w:eastAsia="Calibri"/>
                <w:sz w:val="28"/>
                <w:szCs w:val="22"/>
              </w:rPr>
              <w:t>88</w:t>
            </w:r>
          </w:p>
        </w:tc>
        <w:tc>
          <w:tcPr>
            <w:tcW w:w="593" w:type="dxa"/>
            <w:vAlign w:val="center"/>
          </w:tcPr>
          <w:p w14:paraId="5D78E6C2" w14:textId="77777777" w:rsidR="00DF5E7B" w:rsidRPr="00640A3F" w:rsidRDefault="00DF5E7B" w:rsidP="00114D18">
            <w:pPr>
              <w:spacing w:line="340" w:lineRule="exact"/>
              <w:jc w:val="center"/>
              <w:rPr>
                <w:rFonts w:eastAsia="Calibri"/>
                <w:sz w:val="28"/>
              </w:rPr>
            </w:pPr>
            <w:r w:rsidRPr="00640A3F">
              <w:rPr>
                <w:rFonts w:eastAsia="Calibri"/>
                <w:sz w:val="28"/>
                <w:szCs w:val="22"/>
              </w:rPr>
              <w:t>75</w:t>
            </w:r>
          </w:p>
        </w:tc>
        <w:tc>
          <w:tcPr>
            <w:tcW w:w="708" w:type="dxa"/>
            <w:vAlign w:val="center"/>
          </w:tcPr>
          <w:p w14:paraId="0239881B" w14:textId="77777777" w:rsidR="00DF5E7B" w:rsidRPr="00640A3F" w:rsidRDefault="00DF5E7B" w:rsidP="00114D18">
            <w:pPr>
              <w:spacing w:line="340" w:lineRule="exact"/>
              <w:jc w:val="center"/>
              <w:rPr>
                <w:rFonts w:eastAsia="Calibri"/>
                <w:sz w:val="28"/>
              </w:rPr>
            </w:pPr>
            <w:r w:rsidRPr="00640A3F">
              <w:rPr>
                <w:rFonts w:eastAsia="Calibri"/>
                <w:sz w:val="28"/>
                <w:szCs w:val="22"/>
              </w:rPr>
              <w:t>84</w:t>
            </w:r>
          </w:p>
        </w:tc>
        <w:tc>
          <w:tcPr>
            <w:tcW w:w="716" w:type="dxa"/>
            <w:vAlign w:val="center"/>
          </w:tcPr>
          <w:p w14:paraId="74272F4C" w14:textId="77777777" w:rsidR="00DF5E7B" w:rsidRPr="00640A3F" w:rsidRDefault="00DF5E7B" w:rsidP="00114D18">
            <w:pPr>
              <w:spacing w:line="340" w:lineRule="exact"/>
              <w:jc w:val="center"/>
              <w:rPr>
                <w:rFonts w:eastAsia="Calibri"/>
                <w:sz w:val="28"/>
              </w:rPr>
            </w:pPr>
            <w:r w:rsidRPr="00640A3F">
              <w:rPr>
                <w:rFonts w:eastAsia="Calibri"/>
                <w:sz w:val="28"/>
                <w:szCs w:val="22"/>
              </w:rPr>
              <w:t>80</w:t>
            </w:r>
          </w:p>
        </w:tc>
        <w:tc>
          <w:tcPr>
            <w:tcW w:w="716" w:type="dxa"/>
            <w:vAlign w:val="center"/>
          </w:tcPr>
          <w:p w14:paraId="1E4E7F5C" w14:textId="77777777" w:rsidR="00DF5E7B" w:rsidRPr="00640A3F" w:rsidRDefault="00DF5E7B" w:rsidP="00114D18">
            <w:pPr>
              <w:spacing w:line="340" w:lineRule="exact"/>
              <w:jc w:val="center"/>
              <w:rPr>
                <w:rFonts w:eastAsia="Calibri"/>
                <w:sz w:val="28"/>
              </w:rPr>
            </w:pPr>
            <w:r w:rsidRPr="00640A3F">
              <w:rPr>
                <w:rFonts w:eastAsia="Calibri"/>
                <w:sz w:val="28"/>
                <w:szCs w:val="22"/>
              </w:rPr>
              <w:t>76</w:t>
            </w:r>
          </w:p>
        </w:tc>
        <w:tc>
          <w:tcPr>
            <w:tcW w:w="1072" w:type="dxa"/>
            <w:vAlign w:val="center"/>
          </w:tcPr>
          <w:p w14:paraId="4478A37F" w14:textId="77777777" w:rsidR="00DF5E7B" w:rsidRPr="00640A3F" w:rsidRDefault="00DF5E7B" w:rsidP="00114D18">
            <w:pPr>
              <w:spacing w:line="340" w:lineRule="exact"/>
              <w:jc w:val="center"/>
              <w:rPr>
                <w:rFonts w:eastAsia="Calibri"/>
                <w:bCs/>
                <w:sz w:val="28"/>
              </w:rPr>
            </w:pPr>
            <w:r w:rsidRPr="00640A3F">
              <w:rPr>
                <w:rFonts w:eastAsia="Calibri"/>
                <w:bCs/>
                <w:sz w:val="28"/>
                <w:szCs w:val="22"/>
              </w:rPr>
              <w:t>83</w:t>
            </w:r>
          </w:p>
        </w:tc>
      </w:tr>
      <w:tr w:rsidR="00640A3F" w:rsidRPr="00640A3F" w14:paraId="75B7F87C" w14:textId="77777777" w:rsidTr="00114D18">
        <w:trPr>
          <w:trHeight w:val="397"/>
        </w:trPr>
        <w:tc>
          <w:tcPr>
            <w:tcW w:w="883" w:type="dxa"/>
            <w:vAlign w:val="center"/>
          </w:tcPr>
          <w:p w14:paraId="1E64C137" w14:textId="77777777" w:rsidR="00DF5E7B" w:rsidRPr="00640A3F" w:rsidRDefault="00DF5E7B" w:rsidP="00114D18">
            <w:pPr>
              <w:spacing w:line="340" w:lineRule="exact"/>
              <w:jc w:val="center"/>
              <w:rPr>
                <w:rFonts w:eastAsia="Calibri"/>
                <w:b/>
                <w:sz w:val="28"/>
              </w:rPr>
            </w:pPr>
            <w:r w:rsidRPr="00640A3F">
              <w:rPr>
                <w:rFonts w:eastAsia="Calibri"/>
                <w:b/>
                <w:sz w:val="28"/>
                <w:szCs w:val="22"/>
              </w:rPr>
              <w:t>2020</w:t>
            </w:r>
          </w:p>
        </w:tc>
        <w:tc>
          <w:tcPr>
            <w:tcW w:w="695" w:type="dxa"/>
            <w:vAlign w:val="center"/>
          </w:tcPr>
          <w:p w14:paraId="1A5514D4" w14:textId="77777777" w:rsidR="00DF5E7B" w:rsidRPr="00640A3F" w:rsidRDefault="00DF5E7B" w:rsidP="00114D18">
            <w:pPr>
              <w:spacing w:line="340" w:lineRule="exact"/>
              <w:jc w:val="center"/>
              <w:rPr>
                <w:rFonts w:eastAsia="Calibri"/>
                <w:sz w:val="28"/>
              </w:rPr>
            </w:pPr>
            <w:r w:rsidRPr="00640A3F">
              <w:rPr>
                <w:rFonts w:eastAsia="Calibri"/>
                <w:sz w:val="28"/>
                <w:szCs w:val="22"/>
              </w:rPr>
              <w:t>84</w:t>
            </w:r>
          </w:p>
        </w:tc>
        <w:tc>
          <w:tcPr>
            <w:tcW w:w="694" w:type="dxa"/>
            <w:vAlign w:val="center"/>
          </w:tcPr>
          <w:p w14:paraId="4D0CC52F" w14:textId="77777777" w:rsidR="00DF5E7B" w:rsidRPr="00640A3F" w:rsidRDefault="00DF5E7B" w:rsidP="00114D18">
            <w:pPr>
              <w:spacing w:line="340" w:lineRule="exact"/>
              <w:jc w:val="center"/>
              <w:rPr>
                <w:rFonts w:eastAsia="Calibri"/>
                <w:sz w:val="28"/>
              </w:rPr>
            </w:pPr>
            <w:r w:rsidRPr="00640A3F">
              <w:rPr>
                <w:rFonts w:eastAsia="Calibri"/>
                <w:sz w:val="28"/>
                <w:szCs w:val="22"/>
              </w:rPr>
              <w:t>86</w:t>
            </w:r>
          </w:p>
        </w:tc>
        <w:tc>
          <w:tcPr>
            <w:tcW w:w="694" w:type="dxa"/>
            <w:vAlign w:val="center"/>
          </w:tcPr>
          <w:p w14:paraId="7DF57071" w14:textId="77777777" w:rsidR="00DF5E7B" w:rsidRPr="00640A3F" w:rsidRDefault="00DF5E7B" w:rsidP="00114D18">
            <w:pPr>
              <w:spacing w:line="340" w:lineRule="exact"/>
              <w:jc w:val="center"/>
              <w:rPr>
                <w:rFonts w:eastAsia="Calibri"/>
                <w:sz w:val="28"/>
              </w:rPr>
            </w:pPr>
            <w:r w:rsidRPr="00640A3F">
              <w:rPr>
                <w:rFonts w:eastAsia="Calibri"/>
                <w:sz w:val="28"/>
                <w:szCs w:val="22"/>
              </w:rPr>
              <w:t>89</w:t>
            </w:r>
          </w:p>
        </w:tc>
        <w:tc>
          <w:tcPr>
            <w:tcW w:w="694" w:type="dxa"/>
            <w:vAlign w:val="center"/>
          </w:tcPr>
          <w:p w14:paraId="4BE78D1F" w14:textId="77777777" w:rsidR="00DF5E7B" w:rsidRPr="00640A3F" w:rsidRDefault="00DF5E7B" w:rsidP="00114D18">
            <w:pPr>
              <w:spacing w:line="340" w:lineRule="exact"/>
              <w:jc w:val="center"/>
              <w:rPr>
                <w:rFonts w:eastAsia="Calibri"/>
                <w:sz w:val="28"/>
              </w:rPr>
            </w:pPr>
            <w:r w:rsidRPr="00640A3F">
              <w:rPr>
                <w:rFonts w:eastAsia="Calibri"/>
                <w:sz w:val="28"/>
                <w:szCs w:val="22"/>
              </w:rPr>
              <w:t>86</w:t>
            </w:r>
          </w:p>
        </w:tc>
        <w:tc>
          <w:tcPr>
            <w:tcW w:w="593" w:type="dxa"/>
            <w:vAlign w:val="center"/>
          </w:tcPr>
          <w:p w14:paraId="0D1DB1A9" w14:textId="77777777" w:rsidR="00DF5E7B" w:rsidRPr="00640A3F" w:rsidRDefault="00DF5E7B" w:rsidP="00114D18">
            <w:pPr>
              <w:spacing w:line="340" w:lineRule="exact"/>
              <w:jc w:val="center"/>
              <w:rPr>
                <w:rFonts w:eastAsia="Calibri"/>
                <w:sz w:val="28"/>
              </w:rPr>
            </w:pPr>
            <w:r w:rsidRPr="00640A3F">
              <w:rPr>
                <w:rFonts w:eastAsia="Calibri"/>
                <w:sz w:val="28"/>
                <w:szCs w:val="22"/>
              </w:rPr>
              <w:t>80</w:t>
            </w:r>
          </w:p>
        </w:tc>
        <w:tc>
          <w:tcPr>
            <w:tcW w:w="694" w:type="dxa"/>
            <w:vAlign w:val="center"/>
          </w:tcPr>
          <w:p w14:paraId="47355A3D" w14:textId="77777777" w:rsidR="00DF5E7B" w:rsidRPr="00640A3F" w:rsidRDefault="00DF5E7B" w:rsidP="00114D18">
            <w:pPr>
              <w:spacing w:line="340" w:lineRule="exact"/>
              <w:jc w:val="center"/>
              <w:rPr>
                <w:rFonts w:eastAsia="Calibri"/>
                <w:sz w:val="28"/>
              </w:rPr>
            </w:pPr>
            <w:r w:rsidRPr="00640A3F">
              <w:rPr>
                <w:rFonts w:eastAsia="Calibri"/>
                <w:sz w:val="28"/>
                <w:szCs w:val="22"/>
              </w:rPr>
              <w:t>72</w:t>
            </w:r>
          </w:p>
        </w:tc>
        <w:tc>
          <w:tcPr>
            <w:tcW w:w="694" w:type="dxa"/>
            <w:vAlign w:val="center"/>
          </w:tcPr>
          <w:p w14:paraId="64D3B8B0" w14:textId="77777777" w:rsidR="00DF5E7B" w:rsidRPr="00640A3F" w:rsidRDefault="00DF5E7B" w:rsidP="00114D18">
            <w:pPr>
              <w:spacing w:line="340" w:lineRule="exact"/>
              <w:jc w:val="center"/>
              <w:rPr>
                <w:rFonts w:eastAsia="Calibri"/>
                <w:sz w:val="28"/>
              </w:rPr>
            </w:pPr>
            <w:r w:rsidRPr="00640A3F">
              <w:rPr>
                <w:rFonts w:eastAsia="Calibri"/>
                <w:sz w:val="28"/>
                <w:szCs w:val="22"/>
              </w:rPr>
              <w:t>77</w:t>
            </w:r>
          </w:p>
        </w:tc>
        <w:tc>
          <w:tcPr>
            <w:tcW w:w="694" w:type="dxa"/>
            <w:vAlign w:val="center"/>
          </w:tcPr>
          <w:p w14:paraId="296132AC" w14:textId="77777777" w:rsidR="00DF5E7B" w:rsidRPr="00640A3F" w:rsidRDefault="00DF5E7B" w:rsidP="00114D18">
            <w:pPr>
              <w:spacing w:line="340" w:lineRule="exact"/>
              <w:jc w:val="center"/>
              <w:rPr>
                <w:rFonts w:eastAsia="Calibri"/>
                <w:sz w:val="28"/>
              </w:rPr>
            </w:pPr>
            <w:r w:rsidRPr="00640A3F">
              <w:rPr>
                <w:rFonts w:eastAsia="Calibri"/>
                <w:sz w:val="28"/>
                <w:szCs w:val="22"/>
              </w:rPr>
              <w:t>86</w:t>
            </w:r>
          </w:p>
        </w:tc>
        <w:tc>
          <w:tcPr>
            <w:tcW w:w="593" w:type="dxa"/>
            <w:vAlign w:val="center"/>
          </w:tcPr>
          <w:p w14:paraId="10E1B832"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708" w:type="dxa"/>
            <w:vAlign w:val="center"/>
          </w:tcPr>
          <w:p w14:paraId="3E64031F" w14:textId="77777777" w:rsidR="00DF5E7B" w:rsidRPr="00640A3F" w:rsidRDefault="00DF5E7B" w:rsidP="00114D18">
            <w:pPr>
              <w:spacing w:line="340" w:lineRule="exact"/>
              <w:jc w:val="center"/>
              <w:rPr>
                <w:rFonts w:eastAsia="Calibri"/>
                <w:sz w:val="28"/>
              </w:rPr>
            </w:pPr>
            <w:r w:rsidRPr="00640A3F">
              <w:rPr>
                <w:rFonts w:eastAsia="Calibri"/>
                <w:sz w:val="28"/>
                <w:szCs w:val="22"/>
              </w:rPr>
              <w:t>80</w:t>
            </w:r>
          </w:p>
        </w:tc>
        <w:tc>
          <w:tcPr>
            <w:tcW w:w="716" w:type="dxa"/>
            <w:vAlign w:val="center"/>
          </w:tcPr>
          <w:p w14:paraId="1DD89581" w14:textId="77777777" w:rsidR="00DF5E7B" w:rsidRPr="00640A3F" w:rsidRDefault="00DF5E7B" w:rsidP="00114D18">
            <w:pPr>
              <w:spacing w:line="340" w:lineRule="exact"/>
              <w:jc w:val="center"/>
              <w:rPr>
                <w:rFonts w:eastAsia="Calibri"/>
                <w:sz w:val="28"/>
              </w:rPr>
            </w:pPr>
            <w:r w:rsidRPr="00640A3F">
              <w:rPr>
                <w:rFonts w:eastAsia="Calibri"/>
                <w:sz w:val="28"/>
                <w:szCs w:val="22"/>
              </w:rPr>
              <w:t>78</w:t>
            </w:r>
          </w:p>
        </w:tc>
        <w:tc>
          <w:tcPr>
            <w:tcW w:w="716" w:type="dxa"/>
            <w:vAlign w:val="center"/>
          </w:tcPr>
          <w:p w14:paraId="18EC3628" w14:textId="77777777" w:rsidR="00DF5E7B" w:rsidRPr="00640A3F" w:rsidRDefault="00DF5E7B" w:rsidP="00114D18">
            <w:pPr>
              <w:spacing w:line="340" w:lineRule="exact"/>
              <w:jc w:val="center"/>
              <w:rPr>
                <w:rFonts w:eastAsia="Calibri"/>
                <w:sz w:val="28"/>
              </w:rPr>
            </w:pPr>
            <w:r w:rsidRPr="00640A3F">
              <w:rPr>
                <w:rFonts w:eastAsia="Calibri"/>
                <w:sz w:val="28"/>
                <w:szCs w:val="22"/>
              </w:rPr>
              <w:t>75</w:t>
            </w:r>
          </w:p>
        </w:tc>
        <w:tc>
          <w:tcPr>
            <w:tcW w:w="1072" w:type="dxa"/>
            <w:vAlign w:val="center"/>
          </w:tcPr>
          <w:p w14:paraId="38E64A2A" w14:textId="77777777" w:rsidR="00DF5E7B" w:rsidRPr="00640A3F" w:rsidRDefault="00DF5E7B" w:rsidP="00114D18">
            <w:pPr>
              <w:spacing w:line="340" w:lineRule="exact"/>
              <w:jc w:val="center"/>
              <w:rPr>
                <w:rFonts w:eastAsia="Calibri"/>
                <w:bCs/>
                <w:sz w:val="28"/>
              </w:rPr>
            </w:pPr>
            <w:r w:rsidRPr="00640A3F">
              <w:rPr>
                <w:rFonts w:eastAsia="Calibri"/>
                <w:bCs/>
                <w:sz w:val="28"/>
                <w:szCs w:val="22"/>
              </w:rPr>
              <w:t>82</w:t>
            </w:r>
          </w:p>
        </w:tc>
      </w:tr>
      <w:tr w:rsidR="00640A3F" w:rsidRPr="00640A3F" w14:paraId="5320DD4D" w14:textId="77777777" w:rsidTr="00114D18">
        <w:trPr>
          <w:trHeight w:val="397"/>
        </w:trPr>
        <w:tc>
          <w:tcPr>
            <w:tcW w:w="883" w:type="dxa"/>
            <w:vAlign w:val="center"/>
          </w:tcPr>
          <w:p w14:paraId="2DC494F9" w14:textId="77777777" w:rsidR="00DF5E7B" w:rsidRPr="00640A3F" w:rsidRDefault="00DF5E7B" w:rsidP="00114D18">
            <w:pPr>
              <w:spacing w:line="340" w:lineRule="exact"/>
              <w:jc w:val="center"/>
              <w:rPr>
                <w:rFonts w:eastAsia="Calibri"/>
                <w:b/>
                <w:sz w:val="28"/>
              </w:rPr>
            </w:pPr>
            <w:r w:rsidRPr="00640A3F">
              <w:rPr>
                <w:rFonts w:eastAsia="Calibri"/>
                <w:b/>
                <w:sz w:val="28"/>
                <w:szCs w:val="22"/>
              </w:rPr>
              <w:t>2021</w:t>
            </w:r>
          </w:p>
        </w:tc>
        <w:tc>
          <w:tcPr>
            <w:tcW w:w="695" w:type="dxa"/>
            <w:vAlign w:val="center"/>
          </w:tcPr>
          <w:p w14:paraId="6993EBE5" w14:textId="77777777" w:rsidR="00DF5E7B" w:rsidRPr="00640A3F" w:rsidRDefault="00DF5E7B" w:rsidP="00114D18">
            <w:pPr>
              <w:spacing w:line="340" w:lineRule="exact"/>
              <w:jc w:val="center"/>
              <w:rPr>
                <w:rFonts w:eastAsia="Calibri"/>
                <w:sz w:val="28"/>
              </w:rPr>
            </w:pPr>
            <w:r w:rsidRPr="00640A3F">
              <w:rPr>
                <w:rFonts w:eastAsia="Calibri"/>
                <w:sz w:val="28"/>
                <w:szCs w:val="22"/>
              </w:rPr>
              <w:t>74</w:t>
            </w:r>
          </w:p>
        </w:tc>
        <w:tc>
          <w:tcPr>
            <w:tcW w:w="694" w:type="dxa"/>
            <w:vAlign w:val="center"/>
          </w:tcPr>
          <w:p w14:paraId="6ACDAF6B" w14:textId="77777777" w:rsidR="00DF5E7B" w:rsidRPr="00640A3F" w:rsidRDefault="00DF5E7B" w:rsidP="00114D18">
            <w:pPr>
              <w:spacing w:line="340" w:lineRule="exact"/>
              <w:jc w:val="center"/>
              <w:rPr>
                <w:rFonts w:eastAsia="Calibri"/>
                <w:sz w:val="28"/>
              </w:rPr>
            </w:pPr>
            <w:r w:rsidRPr="00640A3F">
              <w:rPr>
                <w:rFonts w:eastAsia="Calibri"/>
                <w:sz w:val="28"/>
                <w:szCs w:val="22"/>
              </w:rPr>
              <w:t>83</w:t>
            </w:r>
          </w:p>
        </w:tc>
        <w:tc>
          <w:tcPr>
            <w:tcW w:w="694" w:type="dxa"/>
            <w:vAlign w:val="center"/>
          </w:tcPr>
          <w:p w14:paraId="6FCF860B" w14:textId="77777777" w:rsidR="00DF5E7B" w:rsidRPr="00640A3F" w:rsidRDefault="00DF5E7B" w:rsidP="00114D18">
            <w:pPr>
              <w:spacing w:line="340" w:lineRule="exact"/>
              <w:jc w:val="center"/>
              <w:rPr>
                <w:rFonts w:eastAsia="Calibri"/>
                <w:sz w:val="28"/>
              </w:rPr>
            </w:pPr>
            <w:r w:rsidRPr="00640A3F">
              <w:rPr>
                <w:rFonts w:eastAsia="Calibri"/>
                <w:sz w:val="28"/>
                <w:szCs w:val="22"/>
              </w:rPr>
              <w:t>88</w:t>
            </w:r>
          </w:p>
        </w:tc>
        <w:tc>
          <w:tcPr>
            <w:tcW w:w="694" w:type="dxa"/>
            <w:vAlign w:val="center"/>
          </w:tcPr>
          <w:p w14:paraId="07563CAD" w14:textId="77777777" w:rsidR="00DF5E7B" w:rsidRPr="00640A3F" w:rsidRDefault="00DF5E7B" w:rsidP="00114D18">
            <w:pPr>
              <w:spacing w:line="340" w:lineRule="exact"/>
              <w:jc w:val="center"/>
              <w:rPr>
                <w:rFonts w:eastAsia="Calibri"/>
                <w:sz w:val="28"/>
              </w:rPr>
            </w:pPr>
            <w:r w:rsidRPr="00640A3F">
              <w:rPr>
                <w:rFonts w:eastAsia="Calibri"/>
                <w:sz w:val="28"/>
                <w:szCs w:val="22"/>
              </w:rPr>
              <w:t>89</w:t>
            </w:r>
          </w:p>
        </w:tc>
        <w:tc>
          <w:tcPr>
            <w:tcW w:w="593" w:type="dxa"/>
            <w:vAlign w:val="center"/>
          </w:tcPr>
          <w:p w14:paraId="126262E3" w14:textId="77777777" w:rsidR="00DF5E7B" w:rsidRPr="00640A3F" w:rsidRDefault="00DF5E7B" w:rsidP="00114D18">
            <w:pPr>
              <w:spacing w:line="340" w:lineRule="exact"/>
              <w:jc w:val="center"/>
              <w:rPr>
                <w:rFonts w:eastAsia="Calibri"/>
                <w:sz w:val="28"/>
              </w:rPr>
            </w:pPr>
            <w:r w:rsidRPr="00640A3F">
              <w:rPr>
                <w:rFonts w:eastAsia="Calibri"/>
                <w:sz w:val="28"/>
                <w:szCs w:val="22"/>
              </w:rPr>
              <w:t>84</w:t>
            </w:r>
          </w:p>
        </w:tc>
        <w:tc>
          <w:tcPr>
            <w:tcW w:w="694" w:type="dxa"/>
            <w:vAlign w:val="center"/>
          </w:tcPr>
          <w:p w14:paraId="63784E1E" w14:textId="77777777" w:rsidR="00DF5E7B" w:rsidRPr="00640A3F" w:rsidRDefault="00DF5E7B" w:rsidP="00114D18">
            <w:pPr>
              <w:spacing w:line="340" w:lineRule="exact"/>
              <w:jc w:val="center"/>
              <w:rPr>
                <w:rFonts w:eastAsia="Calibri"/>
                <w:sz w:val="28"/>
              </w:rPr>
            </w:pPr>
            <w:r w:rsidRPr="00640A3F">
              <w:rPr>
                <w:rFonts w:eastAsia="Calibri"/>
                <w:sz w:val="28"/>
                <w:szCs w:val="22"/>
              </w:rPr>
              <w:t>77</w:t>
            </w:r>
          </w:p>
        </w:tc>
        <w:tc>
          <w:tcPr>
            <w:tcW w:w="694" w:type="dxa"/>
            <w:vAlign w:val="center"/>
          </w:tcPr>
          <w:p w14:paraId="1959C2D2" w14:textId="77777777" w:rsidR="00DF5E7B" w:rsidRPr="00640A3F" w:rsidRDefault="00DF5E7B" w:rsidP="00114D18">
            <w:pPr>
              <w:spacing w:line="340" w:lineRule="exact"/>
              <w:jc w:val="center"/>
              <w:rPr>
                <w:rFonts w:eastAsia="Calibri"/>
                <w:sz w:val="28"/>
              </w:rPr>
            </w:pPr>
            <w:r w:rsidRPr="00640A3F">
              <w:rPr>
                <w:rFonts w:eastAsia="Calibri"/>
                <w:sz w:val="28"/>
                <w:szCs w:val="22"/>
              </w:rPr>
              <w:t>80</w:t>
            </w:r>
          </w:p>
        </w:tc>
        <w:tc>
          <w:tcPr>
            <w:tcW w:w="694" w:type="dxa"/>
            <w:vAlign w:val="center"/>
          </w:tcPr>
          <w:p w14:paraId="2393B7AD" w14:textId="77777777" w:rsidR="00DF5E7B" w:rsidRPr="00640A3F" w:rsidRDefault="00DF5E7B" w:rsidP="00114D18">
            <w:pPr>
              <w:spacing w:line="340" w:lineRule="exact"/>
              <w:jc w:val="center"/>
              <w:rPr>
                <w:rFonts w:eastAsia="Calibri"/>
                <w:sz w:val="28"/>
              </w:rPr>
            </w:pPr>
            <w:r w:rsidRPr="00640A3F">
              <w:rPr>
                <w:rFonts w:eastAsia="Calibri"/>
                <w:sz w:val="28"/>
                <w:szCs w:val="22"/>
              </w:rPr>
              <w:t>80</w:t>
            </w:r>
          </w:p>
        </w:tc>
        <w:tc>
          <w:tcPr>
            <w:tcW w:w="593" w:type="dxa"/>
            <w:vAlign w:val="center"/>
          </w:tcPr>
          <w:p w14:paraId="74FA22F7" w14:textId="77777777" w:rsidR="00DF5E7B" w:rsidRPr="00640A3F" w:rsidRDefault="00DF5E7B" w:rsidP="00114D18">
            <w:pPr>
              <w:spacing w:line="340" w:lineRule="exact"/>
              <w:jc w:val="center"/>
              <w:rPr>
                <w:rFonts w:eastAsia="Calibri"/>
                <w:sz w:val="28"/>
              </w:rPr>
            </w:pPr>
            <w:r w:rsidRPr="00640A3F">
              <w:rPr>
                <w:rFonts w:eastAsia="Calibri"/>
                <w:sz w:val="28"/>
                <w:szCs w:val="22"/>
              </w:rPr>
              <w:t>87</w:t>
            </w:r>
          </w:p>
        </w:tc>
        <w:tc>
          <w:tcPr>
            <w:tcW w:w="708" w:type="dxa"/>
            <w:vAlign w:val="center"/>
          </w:tcPr>
          <w:p w14:paraId="3B1C43A2" w14:textId="77777777" w:rsidR="00DF5E7B" w:rsidRPr="00640A3F" w:rsidRDefault="00DF5E7B" w:rsidP="00114D18">
            <w:pPr>
              <w:spacing w:line="340" w:lineRule="exact"/>
              <w:jc w:val="center"/>
              <w:rPr>
                <w:rFonts w:eastAsia="Calibri"/>
                <w:sz w:val="28"/>
              </w:rPr>
            </w:pPr>
            <w:r w:rsidRPr="00640A3F">
              <w:rPr>
                <w:rFonts w:eastAsia="Calibri"/>
                <w:sz w:val="28"/>
                <w:szCs w:val="22"/>
              </w:rPr>
              <w:t>85</w:t>
            </w:r>
          </w:p>
        </w:tc>
        <w:tc>
          <w:tcPr>
            <w:tcW w:w="716" w:type="dxa"/>
            <w:vAlign w:val="center"/>
          </w:tcPr>
          <w:p w14:paraId="465B78E4" w14:textId="77777777" w:rsidR="00DF5E7B" w:rsidRPr="00640A3F" w:rsidRDefault="00DF5E7B" w:rsidP="00114D18">
            <w:pPr>
              <w:spacing w:line="340" w:lineRule="exact"/>
              <w:jc w:val="center"/>
              <w:rPr>
                <w:rFonts w:eastAsia="Calibri"/>
                <w:sz w:val="28"/>
              </w:rPr>
            </w:pPr>
            <w:r w:rsidRPr="00640A3F">
              <w:rPr>
                <w:rFonts w:eastAsia="Calibri"/>
                <w:sz w:val="28"/>
                <w:szCs w:val="22"/>
              </w:rPr>
              <w:t>77</w:t>
            </w:r>
          </w:p>
        </w:tc>
        <w:tc>
          <w:tcPr>
            <w:tcW w:w="716" w:type="dxa"/>
            <w:vAlign w:val="center"/>
          </w:tcPr>
          <w:p w14:paraId="3E3990E7" w14:textId="77777777" w:rsidR="00DF5E7B" w:rsidRPr="00640A3F" w:rsidRDefault="00DF5E7B" w:rsidP="00114D18">
            <w:pPr>
              <w:spacing w:line="340" w:lineRule="exact"/>
              <w:jc w:val="center"/>
              <w:rPr>
                <w:rFonts w:eastAsia="Calibri"/>
                <w:sz w:val="28"/>
              </w:rPr>
            </w:pPr>
            <w:r w:rsidRPr="00640A3F">
              <w:rPr>
                <w:rFonts w:eastAsia="Calibri"/>
                <w:sz w:val="28"/>
                <w:szCs w:val="22"/>
              </w:rPr>
              <w:t>77</w:t>
            </w:r>
          </w:p>
        </w:tc>
        <w:tc>
          <w:tcPr>
            <w:tcW w:w="1072" w:type="dxa"/>
            <w:vAlign w:val="center"/>
          </w:tcPr>
          <w:p w14:paraId="4178D219" w14:textId="77777777" w:rsidR="00DF5E7B" w:rsidRPr="00640A3F" w:rsidRDefault="00DF5E7B" w:rsidP="00114D18">
            <w:pPr>
              <w:spacing w:line="340" w:lineRule="exact"/>
              <w:jc w:val="center"/>
              <w:rPr>
                <w:rFonts w:eastAsia="Calibri"/>
                <w:bCs/>
                <w:sz w:val="28"/>
              </w:rPr>
            </w:pPr>
            <w:r w:rsidRPr="00640A3F">
              <w:rPr>
                <w:rFonts w:eastAsia="Calibri"/>
                <w:bCs/>
                <w:sz w:val="28"/>
                <w:szCs w:val="22"/>
              </w:rPr>
              <w:t>82</w:t>
            </w:r>
          </w:p>
        </w:tc>
      </w:tr>
    </w:tbl>
    <w:p w14:paraId="2ED6B31B" w14:textId="77777777" w:rsidR="00DF5E7B" w:rsidRPr="00640A3F" w:rsidRDefault="00DF5E7B" w:rsidP="002C53E6">
      <w:pPr>
        <w:spacing w:before="120" w:after="120" w:line="360" w:lineRule="exact"/>
        <w:jc w:val="right"/>
        <w:rPr>
          <w:rFonts w:eastAsia="Calibri"/>
          <w:i/>
          <w:iCs/>
          <w:sz w:val="28"/>
          <w:szCs w:val="22"/>
        </w:rPr>
      </w:pPr>
      <w:r w:rsidRPr="00640A3F">
        <w:rPr>
          <w:rFonts w:eastAsia="Calibri"/>
          <w:i/>
          <w:iCs/>
          <w:sz w:val="26"/>
          <w:szCs w:val="26"/>
        </w:rPr>
        <w:t>(</w:t>
      </w:r>
      <w:r w:rsidRPr="00640A3F">
        <w:rPr>
          <w:rFonts w:eastAsia="Calibri"/>
          <w:b/>
          <w:bCs/>
          <w:i/>
          <w:iCs/>
          <w:sz w:val="26"/>
          <w:szCs w:val="26"/>
        </w:rPr>
        <w:t>Nguồn</w:t>
      </w:r>
      <w:r w:rsidRPr="00640A3F">
        <w:rPr>
          <w:rFonts w:eastAsia="Calibri"/>
          <w:i/>
          <w:iCs/>
          <w:sz w:val="26"/>
          <w:szCs w:val="26"/>
        </w:rPr>
        <w:t>: Niên giám thống kê tỉnh Nam Định qua các năm</w:t>
      </w:r>
      <w:r w:rsidRPr="00640A3F">
        <w:rPr>
          <w:rFonts w:eastAsia="Calibri"/>
          <w:i/>
          <w:iCs/>
          <w:sz w:val="28"/>
          <w:szCs w:val="22"/>
        </w:rPr>
        <w:t>)</w:t>
      </w:r>
    </w:p>
    <w:p w14:paraId="7DA1EE5E" w14:textId="2ABC5543" w:rsidR="00DF5E7B" w:rsidRPr="00640A3F" w:rsidRDefault="00DF5E7B" w:rsidP="002C53E6">
      <w:pPr>
        <w:tabs>
          <w:tab w:val="left" w:pos="720"/>
          <w:tab w:val="left" w:pos="5609"/>
        </w:tabs>
        <w:spacing w:before="120" w:after="120" w:line="360" w:lineRule="exact"/>
        <w:jc w:val="both"/>
        <w:rPr>
          <w:rFonts w:eastAsia="Calibri"/>
          <w:b/>
          <w:i/>
          <w:iCs/>
          <w:sz w:val="28"/>
          <w:szCs w:val="28"/>
        </w:rPr>
      </w:pPr>
      <w:r w:rsidRPr="00640A3F">
        <w:rPr>
          <w:rFonts w:eastAsia="Calibri"/>
          <w:b/>
          <w:i/>
          <w:iCs/>
          <w:sz w:val="28"/>
          <w:szCs w:val="28"/>
        </w:rPr>
        <w:tab/>
      </w:r>
      <w:r w:rsidR="002C53E6" w:rsidRPr="00640A3F">
        <w:rPr>
          <w:rFonts w:eastAsia="Calibri"/>
          <w:b/>
          <w:i/>
          <w:iCs/>
          <w:sz w:val="28"/>
          <w:szCs w:val="28"/>
        </w:rPr>
        <w:t>-</w:t>
      </w:r>
      <w:r w:rsidRPr="00640A3F">
        <w:rPr>
          <w:rFonts w:eastAsia="Calibri"/>
          <w:b/>
          <w:i/>
          <w:iCs/>
          <w:sz w:val="28"/>
          <w:szCs w:val="28"/>
        </w:rPr>
        <w:t xml:space="preserve"> Gió</w:t>
      </w:r>
    </w:p>
    <w:p w14:paraId="48428B00" w14:textId="77777777" w:rsidR="00DF5E7B" w:rsidRPr="00640A3F" w:rsidRDefault="00DF5E7B" w:rsidP="002C53E6">
      <w:pPr>
        <w:spacing w:before="120" w:after="120" w:line="360" w:lineRule="exact"/>
        <w:ind w:firstLine="720"/>
        <w:jc w:val="both"/>
        <w:rPr>
          <w:rFonts w:eastAsia="Calibri"/>
          <w:spacing w:val="-18"/>
          <w:sz w:val="28"/>
          <w:szCs w:val="22"/>
          <w:lang w:val="vi-VN"/>
        </w:rPr>
      </w:pPr>
      <w:r w:rsidRPr="00640A3F">
        <w:rPr>
          <w:rFonts w:eastAsia="Calibri"/>
          <w:sz w:val="28"/>
          <w:szCs w:val="22"/>
          <w:lang w:val="vi-VN"/>
        </w:rPr>
        <w:t xml:space="preserve">Khu vực chịu ảnh hưởng của hai hướng gió thịnh hành chủ yếu theo hai mùa. Mùa hạ là hướng gió Nam và Đông Nam; mùa Đông là hướng gió Đông Bắc. Theo các số liệu quan trắc tốc độ gió trung bình năm là 1,8 m/s. Tốc độ gió trung bình vào tháng nóng nhất (tháng 7) là 2 m/s, tháng lạnh nhất là 1,7 m/s. </w:t>
      </w:r>
    </w:p>
    <w:p w14:paraId="3BDB6CC5" w14:textId="5752FBA1" w:rsidR="00DF5E7B" w:rsidRPr="00114D18" w:rsidRDefault="00DF5E7B" w:rsidP="002C53E6">
      <w:pPr>
        <w:tabs>
          <w:tab w:val="left" w:pos="720"/>
        </w:tabs>
        <w:spacing w:before="120" w:after="120" w:line="360" w:lineRule="exact"/>
        <w:jc w:val="both"/>
        <w:rPr>
          <w:rFonts w:eastAsia="Calibri"/>
          <w:b/>
          <w:i/>
          <w:iCs/>
          <w:sz w:val="28"/>
          <w:szCs w:val="28"/>
          <w:lang w:val="vi-VN"/>
        </w:rPr>
      </w:pPr>
      <w:r w:rsidRPr="00114D18">
        <w:rPr>
          <w:rFonts w:eastAsia="Calibri"/>
          <w:b/>
          <w:i/>
          <w:iCs/>
          <w:sz w:val="28"/>
          <w:szCs w:val="28"/>
          <w:lang w:val="vi-VN"/>
        </w:rPr>
        <w:tab/>
      </w:r>
      <w:r w:rsidR="002C53E6" w:rsidRPr="00114D18">
        <w:rPr>
          <w:rFonts w:eastAsia="Calibri"/>
          <w:b/>
          <w:i/>
          <w:iCs/>
          <w:sz w:val="28"/>
          <w:szCs w:val="28"/>
          <w:lang w:val="vi-VN"/>
        </w:rPr>
        <w:t>-</w:t>
      </w:r>
      <w:r w:rsidRPr="00114D18">
        <w:rPr>
          <w:rFonts w:eastAsia="Calibri"/>
          <w:b/>
          <w:i/>
          <w:iCs/>
          <w:sz w:val="28"/>
          <w:szCs w:val="28"/>
          <w:lang w:val="vi-VN"/>
        </w:rPr>
        <w:t xml:space="preserve"> Nắng</w:t>
      </w:r>
    </w:p>
    <w:p w14:paraId="6BE89F60" w14:textId="77777777" w:rsidR="00DF5E7B" w:rsidRPr="00640A3F" w:rsidRDefault="00DF5E7B" w:rsidP="002C53E6">
      <w:pPr>
        <w:spacing w:before="120" w:after="120" w:line="360" w:lineRule="exact"/>
        <w:ind w:firstLine="720"/>
        <w:jc w:val="both"/>
        <w:rPr>
          <w:rFonts w:eastAsia="Calibri"/>
          <w:spacing w:val="-8"/>
          <w:sz w:val="28"/>
          <w:szCs w:val="22"/>
          <w:lang w:val="vi-VN"/>
        </w:rPr>
      </w:pPr>
      <w:bookmarkStart w:id="190" w:name="_Toc505411947"/>
      <w:bookmarkStart w:id="191" w:name="_Toc472588028"/>
      <w:bookmarkStart w:id="192" w:name="_Toc478484047"/>
      <w:bookmarkStart w:id="193" w:name="_Toc489346731"/>
      <w:bookmarkStart w:id="194" w:name="_Toc499553679"/>
      <w:bookmarkStart w:id="195" w:name="_Toc479062984"/>
      <w:bookmarkStart w:id="196" w:name="_Toc477792237"/>
      <w:bookmarkStart w:id="197" w:name="_Toc476841293"/>
      <w:r w:rsidRPr="00640A3F">
        <w:rPr>
          <w:rFonts w:eastAsia="Calibri"/>
          <w:sz w:val="28"/>
          <w:szCs w:val="22"/>
          <w:lang w:val="vi-VN"/>
        </w:rPr>
        <w:t>Tổng số giờ nắng trong những năm qua dao động từ 1.132 giờ (năm 2017) đến 1.</w:t>
      </w:r>
      <w:r w:rsidRPr="00114D18">
        <w:rPr>
          <w:rFonts w:eastAsia="Calibri"/>
          <w:sz w:val="28"/>
          <w:szCs w:val="22"/>
          <w:lang w:val="vi-VN"/>
        </w:rPr>
        <w:t>503</w:t>
      </w:r>
      <w:r w:rsidRPr="00640A3F">
        <w:rPr>
          <w:rFonts w:eastAsia="Calibri"/>
          <w:sz w:val="28"/>
          <w:szCs w:val="22"/>
          <w:lang w:val="vi-VN"/>
        </w:rPr>
        <w:t>giờ (năm 20</w:t>
      </w:r>
      <w:r w:rsidRPr="00114D18">
        <w:rPr>
          <w:rFonts w:eastAsia="Calibri"/>
          <w:sz w:val="28"/>
          <w:szCs w:val="22"/>
          <w:lang w:val="vi-VN"/>
        </w:rPr>
        <w:t>19</w:t>
      </w:r>
      <w:r w:rsidRPr="00640A3F">
        <w:rPr>
          <w:rFonts w:eastAsia="Calibri"/>
          <w:sz w:val="28"/>
          <w:szCs w:val="22"/>
          <w:lang w:val="vi-VN"/>
        </w:rPr>
        <w:t>). Số giờ nắng cao nhất tập trung chủ yếu tháng 5; tháng có số giờ nắng trung bình thấp nhất là tháng 3</w:t>
      </w:r>
      <w:r w:rsidRPr="00640A3F">
        <w:rPr>
          <w:rFonts w:eastAsia="Calibri"/>
          <w:spacing w:val="-8"/>
          <w:sz w:val="28"/>
          <w:szCs w:val="22"/>
          <w:lang w:val="vi-VN"/>
        </w:rPr>
        <w:t>.</w:t>
      </w:r>
    </w:p>
    <w:p w14:paraId="56370F99" w14:textId="33CE35F8" w:rsidR="00DF5E7B" w:rsidRPr="00114D18" w:rsidRDefault="00DF5E7B" w:rsidP="002C53E6">
      <w:pPr>
        <w:spacing w:before="120" w:after="120" w:line="360" w:lineRule="exact"/>
        <w:jc w:val="center"/>
        <w:rPr>
          <w:rFonts w:eastAsia="Calibri"/>
          <w:b/>
          <w:bCs/>
          <w:i/>
          <w:iCs/>
          <w:sz w:val="28"/>
          <w:szCs w:val="28"/>
          <w:lang w:val="vi-VN" w:bidi="en-US"/>
        </w:rPr>
      </w:pPr>
      <w:bookmarkStart w:id="198" w:name="_Toc104793599"/>
      <w:bookmarkStart w:id="199" w:name="_Toc113952626"/>
      <w:bookmarkStart w:id="200" w:name="_Toc115250084"/>
      <w:r w:rsidRPr="00114D18">
        <w:rPr>
          <w:rFonts w:eastAsia="Calibri"/>
          <w:b/>
          <w:bCs/>
          <w:i/>
          <w:iCs/>
          <w:sz w:val="28"/>
          <w:szCs w:val="18"/>
          <w:lang w:val="vi-VN" w:bidi="en-US"/>
        </w:rPr>
        <w:t xml:space="preserve">Bảng </w:t>
      </w:r>
      <w:r w:rsidRPr="00640A3F">
        <w:rPr>
          <w:rFonts w:eastAsia="Calibri"/>
          <w:b/>
          <w:bCs/>
          <w:i/>
          <w:iCs/>
          <w:sz w:val="28"/>
          <w:szCs w:val="18"/>
          <w:lang w:bidi="en-US"/>
        </w:rPr>
        <w:fldChar w:fldCharType="begin"/>
      </w:r>
      <w:r w:rsidRPr="00114D18">
        <w:rPr>
          <w:rFonts w:eastAsia="Calibri"/>
          <w:b/>
          <w:bCs/>
          <w:i/>
          <w:iCs/>
          <w:sz w:val="28"/>
          <w:szCs w:val="18"/>
          <w:lang w:val="vi-VN" w:bidi="en-US"/>
        </w:rPr>
        <w:instrText xml:space="preserve"> SEQ Bảng \* ARABIC </w:instrText>
      </w:r>
      <w:r w:rsidRPr="00640A3F">
        <w:rPr>
          <w:rFonts w:eastAsia="Calibri"/>
          <w:b/>
          <w:bCs/>
          <w:i/>
          <w:iCs/>
          <w:sz w:val="28"/>
          <w:szCs w:val="18"/>
          <w:lang w:bidi="en-US"/>
        </w:rPr>
        <w:fldChar w:fldCharType="separate"/>
      </w:r>
      <w:r w:rsidR="00772BDA">
        <w:rPr>
          <w:rFonts w:eastAsia="Calibri"/>
          <w:b/>
          <w:bCs/>
          <w:i/>
          <w:iCs/>
          <w:noProof/>
          <w:sz w:val="28"/>
          <w:szCs w:val="18"/>
          <w:lang w:val="vi-VN" w:bidi="en-US"/>
        </w:rPr>
        <w:t>8</w:t>
      </w:r>
      <w:r w:rsidRPr="00640A3F">
        <w:rPr>
          <w:rFonts w:eastAsia="Calibri"/>
          <w:b/>
          <w:bCs/>
          <w:i/>
          <w:iCs/>
          <w:sz w:val="28"/>
          <w:szCs w:val="18"/>
          <w:lang w:bidi="en-US"/>
        </w:rPr>
        <w:fldChar w:fldCharType="end"/>
      </w:r>
      <w:r w:rsidR="00F67F2E" w:rsidRPr="00114D18">
        <w:rPr>
          <w:rFonts w:eastAsia="Calibri"/>
          <w:b/>
          <w:bCs/>
          <w:i/>
          <w:iCs/>
          <w:sz w:val="28"/>
          <w:szCs w:val="28"/>
          <w:lang w:val="vi-VN" w:bidi="en-US"/>
        </w:rPr>
        <w:t>.</w:t>
      </w:r>
      <w:r w:rsidRPr="00114D18">
        <w:rPr>
          <w:rFonts w:eastAsia="Calibri"/>
          <w:b/>
          <w:bCs/>
          <w:i/>
          <w:iCs/>
          <w:sz w:val="28"/>
          <w:szCs w:val="28"/>
          <w:lang w:val="vi-VN" w:bidi="en-US"/>
        </w:rPr>
        <w:t xml:space="preserve"> Số giờ nắng các năm tại Nam Định.</w:t>
      </w:r>
      <w:bookmarkEnd w:id="190"/>
      <w:bookmarkEnd w:id="191"/>
      <w:bookmarkEnd w:id="192"/>
      <w:bookmarkEnd w:id="193"/>
      <w:bookmarkEnd w:id="194"/>
      <w:bookmarkEnd w:id="195"/>
      <w:bookmarkEnd w:id="196"/>
      <w:bookmarkEnd w:id="197"/>
      <w:bookmarkEnd w:id="198"/>
      <w:bookmarkEnd w:id="199"/>
      <w:bookmarkEnd w:id="200"/>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715"/>
        <w:gridCol w:w="572"/>
        <w:gridCol w:w="620"/>
        <w:gridCol w:w="676"/>
        <w:gridCol w:w="741"/>
        <w:gridCol w:w="709"/>
        <w:gridCol w:w="709"/>
        <w:gridCol w:w="709"/>
        <w:gridCol w:w="708"/>
        <w:gridCol w:w="709"/>
        <w:gridCol w:w="690"/>
        <w:gridCol w:w="709"/>
        <w:gridCol w:w="850"/>
      </w:tblGrid>
      <w:tr w:rsidR="00640A3F" w:rsidRPr="00640A3F" w14:paraId="7E55070C" w14:textId="77777777" w:rsidTr="00114D18">
        <w:trPr>
          <w:trHeight w:val="57"/>
          <w:jc w:val="center"/>
        </w:trPr>
        <w:tc>
          <w:tcPr>
            <w:tcW w:w="806" w:type="dxa"/>
            <w:vMerge w:val="restart"/>
            <w:vAlign w:val="center"/>
          </w:tcPr>
          <w:p w14:paraId="195E45D0"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Năm</w:t>
            </w:r>
          </w:p>
        </w:tc>
        <w:tc>
          <w:tcPr>
            <w:tcW w:w="9117" w:type="dxa"/>
            <w:gridSpan w:val="13"/>
            <w:vAlign w:val="center"/>
          </w:tcPr>
          <w:p w14:paraId="50A8FF3F" w14:textId="77777777" w:rsidR="00DF5E7B" w:rsidRPr="00640A3F" w:rsidRDefault="00DF5E7B" w:rsidP="00114D18">
            <w:pPr>
              <w:spacing w:line="360" w:lineRule="exact"/>
              <w:jc w:val="center"/>
              <w:rPr>
                <w:rFonts w:eastAsia="Calibri"/>
                <w:b/>
                <w:bCs/>
                <w:sz w:val="28"/>
              </w:rPr>
            </w:pPr>
            <w:r w:rsidRPr="00640A3F">
              <w:rPr>
                <w:rFonts w:eastAsia="Calibri"/>
                <w:b/>
                <w:bCs/>
                <w:sz w:val="28"/>
                <w:szCs w:val="22"/>
              </w:rPr>
              <w:t>Số giờ nắng các tháng trong năm (h)</w:t>
            </w:r>
          </w:p>
        </w:tc>
      </w:tr>
      <w:tr w:rsidR="00640A3F" w:rsidRPr="00640A3F" w14:paraId="0E13FF5F" w14:textId="77777777" w:rsidTr="00114D18">
        <w:trPr>
          <w:trHeight w:val="57"/>
          <w:jc w:val="center"/>
        </w:trPr>
        <w:tc>
          <w:tcPr>
            <w:tcW w:w="806" w:type="dxa"/>
            <w:vMerge/>
            <w:vAlign w:val="center"/>
          </w:tcPr>
          <w:p w14:paraId="1EFC5E88" w14:textId="77777777" w:rsidR="00DF5E7B" w:rsidRPr="00640A3F" w:rsidRDefault="00DF5E7B" w:rsidP="00114D18">
            <w:pPr>
              <w:spacing w:line="360" w:lineRule="exact"/>
              <w:jc w:val="center"/>
              <w:rPr>
                <w:rFonts w:eastAsia="Calibri"/>
                <w:b/>
                <w:bCs/>
                <w:sz w:val="28"/>
              </w:rPr>
            </w:pPr>
          </w:p>
        </w:tc>
        <w:tc>
          <w:tcPr>
            <w:tcW w:w="715" w:type="dxa"/>
            <w:vAlign w:val="center"/>
          </w:tcPr>
          <w:p w14:paraId="52C354F5"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T1</w:t>
            </w:r>
          </w:p>
        </w:tc>
        <w:tc>
          <w:tcPr>
            <w:tcW w:w="572" w:type="dxa"/>
            <w:vAlign w:val="center"/>
          </w:tcPr>
          <w:p w14:paraId="2A9F14C5"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T2</w:t>
            </w:r>
          </w:p>
        </w:tc>
        <w:tc>
          <w:tcPr>
            <w:tcW w:w="620" w:type="dxa"/>
            <w:vAlign w:val="center"/>
          </w:tcPr>
          <w:p w14:paraId="33EC9445"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T3</w:t>
            </w:r>
          </w:p>
        </w:tc>
        <w:tc>
          <w:tcPr>
            <w:tcW w:w="676" w:type="dxa"/>
            <w:vAlign w:val="center"/>
          </w:tcPr>
          <w:p w14:paraId="1600F894"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T4</w:t>
            </w:r>
          </w:p>
        </w:tc>
        <w:tc>
          <w:tcPr>
            <w:tcW w:w="741" w:type="dxa"/>
            <w:vAlign w:val="center"/>
          </w:tcPr>
          <w:p w14:paraId="3E4D139E"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T5</w:t>
            </w:r>
          </w:p>
        </w:tc>
        <w:tc>
          <w:tcPr>
            <w:tcW w:w="709" w:type="dxa"/>
            <w:vAlign w:val="center"/>
          </w:tcPr>
          <w:p w14:paraId="2DF663AD"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T6</w:t>
            </w:r>
          </w:p>
        </w:tc>
        <w:tc>
          <w:tcPr>
            <w:tcW w:w="709" w:type="dxa"/>
            <w:vAlign w:val="center"/>
          </w:tcPr>
          <w:p w14:paraId="605A9E11"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T7</w:t>
            </w:r>
          </w:p>
        </w:tc>
        <w:tc>
          <w:tcPr>
            <w:tcW w:w="709" w:type="dxa"/>
            <w:vAlign w:val="center"/>
          </w:tcPr>
          <w:p w14:paraId="0F6ED130"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T8</w:t>
            </w:r>
          </w:p>
        </w:tc>
        <w:tc>
          <w:tcPr>
            <w:tcW w:w="708" w:type="dxa"/>
            <w:vAlign w:val="center"/>
          </w:tcPr>
          <w:p w14:paraId="295BDE34"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T9</w:t>
            </w:r>
          </w:p>
        </w:tc>
        <w:tc>
          <w:tcPr>
            <w:tcW w:w="709" w:type="dxa"/>
            <w:vAlign w:val="center"/>
          </w:tcPr>
          <w:p w14:paraId="44683A78"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T10</w:t>
            </w:r>
          </w:p>
        </w:tc>
        <w:tc>
          <w:tcPr>
            <w:tcW w:w="690" w:type="dxa"/>
            <w:vAlign w:val="center"/>
          </w:tcPr>
          <w:p w14:paraId="6D97F5AB"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T11</w:t>
            </w:r>
          </w:p>
        </w:tc>
        <w:tc>
          <w:tcPr>
            <w:tcW w:w="709" w:type="dxa"/>
            <w:vAlign w:val="center"/>
          </w:tcPr>
          <w:p w14:paraId="79B8866C" w14:textId="77777777" w:rsidR="00DF5E7B" w:rsidRPr="00640A3F" w:rsidRDefault="00DF5E7B" w:rsidP="00114D18">
            <w:pPr>
              <w:spacing w:line="360" w:lineRule="exact"/>
              <w:jc w:val="center"/>
              <w:rPr>
                <w:rFonts w:eastAsia="Calibri"/>
                <w:b/>
                <w:bCs/>
                <w:iCs/>
                <w:sz w:val="28"/>
              </w:rPr>
            </w:pPr>
            <w:r w:rsidRPr="00640A3F">
              <w:rPr>
                <w:rFonts w:eastAsia="Calibri"/>
                <w:b/>
                <w:bCs/>
                <w:iCs/>
                <w:sz w:val="28"/>
                <w:szCs w:val="22"/>
              </w:rPr>
              <w:t>T12</w:t>
            </w:r>
          </w:p>
        </w:tc>
        <w:tc>
          <w:tcPr>
            <w:tcW w:w="850" w:type="dxa"/>
            <w:vAlign w:val="center"/>
          </w:tcPr>
          <w:p w14:paraId="3709CD41" w14:textId="77777777" w:rsidR="00DF5E7B" w:rsidRPr="00640A3F" w:rsidRDefault="00DF5E7B" w:rsidP="00114D18">
            <w:pPr>
              <w:spacing w:line="360" w:lineRule="exact"/>
              <w:ind w:left="-63" w:right="-70"/>
              <w:jc w:val="center"/>
              <w:rPr>
                <w:rFonts w:eastAsia="Calibri"/>
                <w:b/>
                <w:bCs/>
                <w:iCs/>
                <w:sz w:val="28"/>
              </w:rPr>
            </w:pPr>
            <w:r w:rsidRPr="00640A3F">
              <w:rPr>
                <w:rFonts w:eastAsia="Calibri"/>
                <w:b/>
                <w:bCs/>
                <w:iCs/>
                <w:sz w:val="28"/>
                <w:szCs w:val="22"/>
              </w:rPr>
              <w:t>Cả năm</w:t>
            </w:r>
          </w:p>
        </w:tc>
      </w:tr>
      <w:tr w:rsidR="00640A3F" w:rsidRPr="00640A3F" w14:paraId="699BD70F" w14:textId="77777777" w:rsidTr="00114D18">
        <w:trPr>
          <w:trHeight w:val="57"/>
          <w:jc w:val="center"/>
        </w:trPr>
        <w:tc>
          <w:tcPr>
            <w:tcW w:w="806" w:type="dxa"/>
            <w:vAlign w:val="center"/>
          </w:tcPr>
          <w:p w14:paraId="3038A14D"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2017</w:t>
            </w:r>
          </w:p>
        </w:tc>
        <w:tc>
          <w:tcPr>
            <w:tcW w:w="715" w:type="dxa"/>
            <w:vAlign w:val="center"/>
          </w:tcPr>
          <w:p w14:paraId="0790CCE2" w14:textId="77777777" w:rsidR="00DF5E7B" w:rsidRPr="00640A3F" w:rsidRDefault="00DF5E7B" w:rsidP="00114D18">
            <w:pPr>
              <w:spacing w:line="360" w:lineRule="exact"/>
              <w:jc w:val="center"/>
              <w:rPr>
                <w:rFonts w:eastAsia="Calibri"/>
                <w:sz w:val="28"/>
              </w:rPr>
            </w:pPr>
            <w:r w:rsidRPr="00640A3F">
              <w:rPr>
                <w:rFonts w:eastAsia="Calibri"/>
                <w:sz w:val="28"/>
                <w:szCs w:val="22"/>
              </w:rPr>
              <w:t>47</w:t>
            </w:r>
          </w:p>
        </w:tc>
        <w:tc>
          <w:tcPr>
            <w:tcW w:w="572" w:type="dxa"/>
            <w:vAlign w:val="center"/>
          </w:tcPr>
          <w:p w14:paraId="5910BFA2" w14:textId="77777777" w:rsidR="00DF5E7B" w:rsidRPr="00640A3F" w:rsidRDefault="00DF5E7B" w:rsidP="00114D18">
            <w:pPr>
              <w:spacing w:line="360" w:lineRule="exact"/>
              <w:jc w:val="center"/>
              <w:rPr>
                <w:rFonts w:eastAsia="Calibri"/>
                <w:sz w:val="28"/>
              </w:rPr>
            </w:pPr>
            <w:r w:rsidRPr="00640A3F">
              <w:rPr>
                <w:rFonts w:eastAsia="Calibri"/>
                <w:sz w:val="28"/>
                <w:szCs w:val="22"/>
              </w:rPr>
              <w:t>68</w:t>
            </w:r>
          </w:p>
        </w:tc>
        <w:tc>
          <w:tcPr>
            <w:tcW w:w="620" w:type="dxa"/>
            <w:vAlign w:val="center"/>
          </w:tcPr>
          <w:p w14:paraId="72949944" w14:textId="77777777" w:rsidR="00DF5E7B" w:rsidRPr="00640A3F" w:rsidRDefault="00DF5E7B" w:rsidP="00114D18">
            <w:pPr>
              <w:spacing w:line="360" w:lineRule="exact"/>
              <w:jc w:val="center"/>
              <w:rPr>
                <w:rFonts w:eastAsia="Calibri"/>
                <w:sz w:val="28"/>
              </w:rPr>
            </w:pPr>
            <w:r w:rsidRPr="00640A3F">
              <w:rPr>
                <w:rFonts w:eastAsia="Calibri"/>
                <w:sz w:val="28"/>
                <w:szCs w:val="22"/>
              </w:rPr>
              <w:t>24</w:t>
            </w:r>
          </w:p>
        </w:tc>
        <w:tc>
          <w:tcPr>
            <w:tcW w:w="676" w:type="dxa"/>
            <w:vAlign w:val="center"/>
          </w:tcPr>
          <w:p w14:paraId="49C8C9BA" w14:textId="77777777" w:rsidR="00DF5E7B" w:rsidRPr="00640A3F" w:rsidRDefault="00DF5E7B" w:rsidP="00114D18">
            <w:pPr>
              <w:spacing w:line="360" w:lineRule="exact"/>
              <w:jc w:val="center"/>
              <w:rPr>
                <w:rFonts w:eastAsia="Calibri"/>
                <w:sz w:val="28"/>
              </w:rPr>
            </w:pPr>
            <w:r w:rsidRPr="00640A3F">
              <w:rPr>
                <w:rFonts w:eastAsia="Calibri"/>
                <w:sz w:val="28"/>
                <w:szCs w:val="22"/>
              </w:rPr>
              <w:t>93</w:t>
            </w:r>
          </w:p>
        </w:tc>
        <w:tc>
          <w:tcPr>
            <w:tcW w:w="741" w:type="dxa"/>
            <w:vAlign w:val="center"/>
          </w:tcPr>
          <w:p w14:paraId="36EFC082" w14:textId="77777777" w:rsidR="00DF5E7B" w:rsidRPr="00640A3F" w:rsidRDefault="00DF5E7B" w:rsidP="00114D18">
            <w:pPr>
              <w:spacing w:line="360" w:lineRule="exact"/>
              <w:jc w:val="center"/>
              <w:rPr>
                <w:rFonts w:eastAsia="Calibri"/>
                <w:sz w:val="28"/>
              </w:rPr>
            </w:pPr>
            <w:r w:rsidRPr="00640A3F">
              <w:rPr>
                <w:rFonts w:eastAsia="Calibri"/>
                <w:sz w:val="28"/>
                <w:szCs w:val="22"/>
              </w:rPr>
              <w:t>153</w:t>
            </w:r>
          </w:p>
        </w:tc>
        <w:tc>
          <w:tcPr>
            <w:tcW w:w="709" w:type="dxa"/>
            <w:vAlign w:val="center"/>
          </w:tcPr>
          <w:p w14:paraId="26B91032" w14:textId="77777777" w:rsidR="00DF5E7B" w:rsidRPr="00640A3F" w:rsidRDefault="00DF5E7B" w:rsidP="00114D18">
            <w:pPr>
              <w:spacing w:line="360" w:lineRule="exact"/>
              <w:jc w:val="center"/>
              <w:rPr>
                <w:rFonts w:eastAsia="Calibri"/>
                <w:sz w:val="28"/>
              </w:rPr>
            </w:pPr>
            <w:r w:rsidRPr="00640A3F">
              <w:rPr>
                <w:rFonts w:eastAsia="Calibri"/>
                <w:sz w:val="28"/>
                <w:szCs w:val="22"/>
              </w:rPr>
              <w:t>136</w:t>
            </w:r>
          </w:p>
        </w:tc>
        <w:tc>
          <w:tcPr>
            <w:tcW w:w="709" w:type="dxa"/>
            <w:vAlign w:val="center"/>
          </w:tcPr>
          <w:p w14:paraId="24AF2741" w14:textId="77777777" w:rsidR="00DF5E7B" w:rsidRPr="00640A3F" w:rsidRDefault="00DF5E7B" w:rsidP="00114D18">
            <w:pPr>
              <w:spacing w:line="360" w:lineRule="exact"/>
              <w:jc w:val="center"/>
              <w:rPr>
                <w:rFonts w:eastAsia="Calibri"/>
                <w:sz w:val="28"/>
              </w:rPr>
            </w:pPr>
            <w:r w:rsidRPr="00640A3F">
              <w:rPr>
                <w:rFonts w:eastAsia="Calibri"/>
                <w:sz w:val="28"/>
                <w:szCs w:val="22"/>
              </w:rPr>
              <w:t>102</w:t>
            </w:r>
          </w:p>
        </w:tc>
        <w:tc>
          <w:tcPr>
            <w:tcW w:w="709" w:type="dxa"/>
            <w:vAlign w:val="center"/>
          </w:tcPr>
          <w:p w14:paraId="6E81C153" w14:textId="77777777" w:rsidR="00DF5E7B" w:rsidRPr="00640A3F" w:rsidRDefault="00DF5E7B" w:rsidP="00114D18">
            <w:pPr>
              <w:spacing w:line="360" w:lineRule="exact"/>
              <w:jc w:val="center"/>
              <w:rPr>
                <w:rFonts w:eastAsia="Calibri"/>
                <w:sz w:val="28"/>
              </w:rPr>
            </w:pPr>
            <w:r w:rsidRPr="00640A3F">
              <w:rPr>
                <w:rFonts w:eastAsia="Calibri"/>
                <w:sz w:val="28"/>
                <w:szCs w:val="22"/>
              </w:rPr>
              <w:t>126</w:t>
            </w:r>
          </w:p>
        </w:tc>
        <w:tc>
          <w:tcPr>
            <w:tcW w:w="708" w:type="dxa"/>
            <w:vAlign w:val="center"/>
          </w:tcPr>
          <w:p w14:paraId="02E28FC2" w14:textId="77777777" w:rsidR="00DF5E7B" w:rsidRPr="00640A3F" w:rsidRDefault="00DF5E7B" w:rsidP="00114D18">
            <w:pPr>
              <w:spacing w:line="360" w:lineRule="exact"/>
              <w:jc w:val="center"/>
              <w:rPr>
                <w:rFonts w:eastAsia="Calibri"/>
                <w:sz w:val="28"/>
              </w:rPr>
            </w:pPr>
            <w:r w:rsidRPr="00640A3F">
              <w:rPr>
                <w:rFonts w:eastAsia="Calibri"/>
                <w:sz w:val="28"/>
                <w:szCs w:val="22"/>
              </w:rPr>
              <w:t>147</w:t>
            </w:r>
          </w:p>
        </w:tc>
        <w:tc>
          <w:tcPr>
            <w:tcW w:w="709" w:type="dxa"/>
            <w:vAlign w:val="center"/>
          </w:tcPr>
          <w:p w14:paraId="48B1A9AB" w14:textId="77777777" w:rsidR="00DF5E7B" w:rsidRPr="00640A3F" w:rsidRDefault="00DF5E7B" w:rsidP="00114D18">
            <w:pPr>
              <w:spacing w:line="360" w:lineRule="exact"/>
              <w:jc w:val="center"/>
              <w:rPr>
                <w:rFonts w:eastAsia="Calibri"/>
                <w:sz w:val="28"/>
              </w:rPr>
            </w:pPr>
            <w:r w:rsidRPr="00640A3F">
              <w:rPr>
                <w:rFonts w:eastAsia="Calibri"/>
                <w:sz w:val="28"/>
                <w:szCs w:val="22"/>
              </w:rPr>
              <w:t>91</w:t>
            </w:r>
          </w:p>
        </w:tc>
        <w:tc>
          <w:tcPr>
            <w:tcW w:w="690" w:type="dxa"/>
            <w:vAlign w:val="center"/>
          </w:tcPr>
          <w:p w14:paraId="62C6D4B2" w14:textId="77777777" w:rsidR="00DF5E7B" w:rsidRPr="00640A3F" w:rsidRDefault="00DF5E7B" w:rsidP="00114D18">
            <w:pPr>
              <w:spacing w:line="360" w:lineRule="exact"/>
              <w:jc w:val="center"/>
              <w:rPr>
                <w:rFonts w:eastAsia="Calibri"/>
                <w:sz w:val="28"/>
              </w:rPr>
            </w:pPr>
            <w:r w:rsidRPr="00640A3F">
              <w:rPr>
                <w:rFonts w:eastAsia="Calibri"/>
                <w:sz w:val="28"/>
                <w:szCs w:val="22"/>
              </w:rPr>
              <w:t>67</w:t>
            </w:r>
          </w:p>
        </w:tc>
        <w:tc>
          <w:tcPr>
            <w:tcW w:w="709" w:type="dxa"/>
            <w:vAlign w:val="center"/>
          </w:tcPr>
          <w:p w14:paraId="00DA9DC4" w14:textId="77777777" w:rsidR="00DF5E7B" w:rsidRPr="00640A3F" w:rsidRDefault="00DF5E7B" w:rsidP="00114D18">
            <w:pPr>
              <w:spacing w:line="360" w:lineRule="exact"/>
              <w:jc w:val="center"/>
              <w:rPr>
                <w:rFonts w:eastAsia="Calibri"/>
                <w:sz w:val="28"/>
              </w:rPr>
            </w:pPr>
            <w:r w:rsidRPr="00640A3F">
              <w:rPr>
                <w:rFonts w:eastAsia="Calibri"/>
                <w:sz w:val="28"/>
                <w:szCs w:val="22"/>
              </w:rPr>
              <w:t>78</w:t>
            </w:r>
          </w:p>
        </w:tc>
        <w:tc>
          <w:tcPr>
            <w:tcW w:w="850" w:type="dxa"/>
            <w:vAlign w:val="center"/>
          </w:tcPr>
          <w:p w14:paraId="5DE3074C" w14:textId="77777777" w:rsidR="00DF5E7B" w:rsidRPr="00640A3F" w:rsidRDefault="00DF5E7B" w:rsidP="00114D18">
            <w:pPr>
              <w:spacing w:line="360" w:lineRule="exact"/>
              <w:ind w:left="-63" w:right="-70"/>
              <w:jc w:val="center"/>
              <w:rPr>
                <w:rFonts w:eastAsia="Calibri"/>
                <w:bCs/>
                <w:sz w:val="28"/>
              </w:rPr>
            </w:pPr>
            <w:r w:rsidRPr="00640A3F">
              <w:rPr>
                <w:rFonts w:eastAsia="Calibri"/>
                <w:bCs/>
                <w:sz w:val="28"/>
                <w:szCs w:val="22"/>
              </w:rPr>
              <w:t>1.132</w:t>
            </w:r>
          </w:p>
        </w:tc>
      </w:tr>
      <w:tr w:rsidR="00640A3F" w:rsidRPr="00640A3F" w14:paraId="047D858B" w14:textId="77777777" w:rsidTr="00114D18">
        <w:trPr>
          <w:trHeight w:val="57"/>
          <w:jc w:val="center"/>
        </w:trPr>
        <w:tc>
          <w:tcPr>
            <w:tcW w:w="806" w:type="dxa"/>
            <w:vAlign w:val="center"/>
          </w:tcPr>
          <w:p w14:paraId="1A9647B3"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2018</w:t>
            </w:r>
          </w:p>
        </w:tc>
        <w:tc>
          <w:tcPr>
            <w:tcW w:w="715" w:type="dxa"/>
            <w:vAlign w:val="center"/>
          </w:tcPr>
          <w:p w14:paraId="12494B10" w14:textId="77777777" w:rsidR="00DF5E7B" w:rsidRPr="00640A3F" w:rsidRDefault="00DF5E7B" w:rsidP="00114D18">
            <w:pPr>
              <w:spacing w:line="360" w:lineRule="exact"/>
              <w:jc w:val="center"/>
              <w:rPr>
                <w:rFonts w:eastAsia="Calibri"/>
                <w:sz w:val="28"/>
              </w:rPr>
            </w:pPr>
            <w:r w:rsidRPr="00640A3F">
              <w:rPr>
                <w:rFonts w:eastAsia="Calibri"/>
                <w:sz w:val="28"/>
                <w:szCs w:val="22"/>
              </w:rPr>
              <w:t>26</w:t>
            </w:r>
          </w:p>
        </w:tc>
        <w:tc>
          <w:tcPr>
            <w:tcW w:w="572" w:type="dxa"/>
            <w:vAlign w:val="center"/>
          </w:tcPr>
          <w:p w14:paraId="20D15EA9" w14:textId="77777777" w:rsidR="00DF5E7B" w:rsidRPr="00640A3F" w:rsidRDefault="00DF5E7B" w:rsidP="00114D18">
            <w:pPr>
              <w:spacing w:line="360" w:lineRule="exact"/>
              <w:jc w:val="center"/>
              <w:rPr>
                <w:rFonts w:eastAsia="Calibri"/>
                <w:sz w:val="28"/>
              </w:rPr>
            </w:pPr>
            <w:r w:rsidRPr="00640A3F">
              <w:rPr>
                <w:rFonts w:eastAsia="Calibri"/>
                <w:sz w:val="28"/>
                <w:szCs w:val="22"/>
              </w:rPr>
              <w:t>42</w:t>
            </w:r>
          </w:p>
        </w:tc>
        <w:tc>
          <w:tcPr>
            <w:tcW w:w="620" w:type="dxa"/>
            <w:vAlign w:val="center"/>
          </w:tcPr>
          <w:p w14:paraId="1B293591" w14:textId="77777777" w:rsidR="00DF5E7B" w:rsidRPr="00640A3F" w:rsidRDefault="00DF5E7B" w:rsidP="00114D18">
            <w:pPr>
              <w:spacing w:line="360" w:lineRule="exact"/>
              <w:jc w:val="center"/>
              <w:rPr>
                <w:rFonts w:eastAsia="Calibri"/>
                <w:sz w:val="28"/>
              </w:rPr>
            </w:pPr>
            <w:r w:rsidRPr="00640A3F">
              <w:rPr>
                <w:rFonts w:eastAsia="Calibri"/>
                <w:sz w:val="28"/>
                <w:szCs w:val="22"/>
              </w:rPr>
              <w:t>87</w:t>
            </w:r>
          </w:p>
        </w:tc>
        <w:tc>
          <w:tcPr>
            <w:tcW w:w="676" w:type="dxa"/>
            <w:vAlign w:val="center"/>
          </w:tcPr>
          <w:p w14:paraId="16F8A9AF" w14:textId="77777777" w:rsidR="00DF5E7B" w:rsidRPr="00640A3F" w:rsidRDefault="00DF5E7B" w:rsidP="00114D18">
            <w:pPr>
              <w:spacing w:line="360" w:lineRule="exact"/>
              <w:jc w:val="center"/>
              <w:rPr>
                <w:rFonts w:eastAsia="Calibri"/>
                <w:sz w:val="28"/>
              </w:rPr>
            </w:pPr>
            <w:r w:rsidRPr="00640A3F">
              <w:rPr>
                <w:rFonts w:eastAsia="Calibri"/>
                <w:sz w:val="28"/>
                <w:szCs w:val="22"/>
              </w:rPr>
              <w:t>80</w:t>
            </w:r>
          </w:p>
        </w:tc>
        <w:tc>
          <w:tcPr>
            <w:tcW w:w="741" w:type="dxa"/>
            <w:vAlign w:val="center"/>
          </w:tcPr>
          <w:p w14:paraId="5C926647" w14:textId="77777777" w:rsidR="00DF5E7B" w:rsidRPr="00640A3F" w:rsidRDefault="00DF5E7B" w:rsidP="00114D18">
            <w:pPr>
              <w:spacing w:line="360" w:lineRule="exact"/>
              <w:jc w:val="center"/>
              <w:rPr>
                <w:rFonts w:eastAsia="Calibri"/>
                <w:sz w:val="28"/>
              </w:rPr>
            </w:pPr>
            <w:r w:rsidRPr="00640A3F">
              <w:rPr>
                <w:rFonts w:eastAsia="Calibri"/>
                <w:sz w:val="28"/>
                <w:szCs w:val="22"/>
              </w:rPr>
              <w:t>240</w:t>
            </w:r>
          </w:p>
        </w:tc>
        <w:tc>
          <w:tcPr>
            <w:tcW w:w="709" w:type="dxa"/>
            <w:vAlign w:val="center"/>
          </w:tcPr>
          <w:p w14:paraId="776AAB79" w14:textId="77777777" w:rsidR="00DF5E7B" w:rsidRPr="00640A3F" w:rsidRDefault="00DF5E7B" w:rsidP="00114D18">
            <w:pPr>
              <w:spacing w:line="360" w:lineRule="exact"/>
              <w:jc w:val="center"/>
              <w:rPr>
                <w:rFonts w:eastAsia="Calibri"/>
                <w:sz w:val="28"/>
              </w:rPr>
            </w:pPr>
            <w:r w:rsidRPr="00640A3F">
              <w:rPr>
                <w:rFonts w:eastAsia="Calibri"/>
                <w:sz w:val="28"/>
                <w:szCs w:val="22"/>
              </w:rPr>
              <w:t>170</w:t>
            </w:r>
          </w:p>
        </w:tc>
        <w:tc>
          <w:tcPr>
            <w:tcW w:w="709" w:type="dxa"/>
            <w:vAlign w:val="center"/>
          </w:tcPr>
          <w:p w14:paraId="5241408F" w14:textId="77777777" w:rsidR="00DF5E7B" w:rsidRPr="00640A3F" w:rsidRDefault="00DF5E7B" w:rsidP="00114D18">
            <w:pPr>
              <w:spacing w:line="360" w:lineRule="exact"/>
              <w:jc w:val="center"/>
              <w:rPr>
                <w:rFonts w:eastAsia="Calibri"/>
                <w:sz w:val="28"/>
              </w:rPr>
            </w:pPr>
            <w:r w:rsidRPr="00640A3F">
              <w:rPr>
                <w:rFonts w:eastAsia="Calibri"/>
                <w:sz w:val="28"/>
                <w:szCs w:val="22"/>
              </w:rPr>
              <w:t>123</w:t>
            </w:r>
          </w:p>
        </w:tc>
        <w:tc>
          <w:tcPr>
            <w:tcW w:w="709" w:type="dxa"/>
            <w:vAlign w:val="center"/>
          </w:tcPr>
          <w:p w14:paraId="2C5694AD" w14:textId="77777777" w:rsidR="00DF5E7B" w:rsidRPr="00640A3F" w:rsidRDefault="00DF5E7B" w:rsidP="00114D18">
            <w:pPr>
              <w:spacing w:line="360" w:lineRule="exact"/>
              <w:jc w:val="center"/>
              <w:rPr>
                <w:rFonts w:eastAsia="Calibri"/>
                <w:sz w:val="28"/>
              </w:rPr>
            </w:pPr>
            <w:r w:rsidRPr="00640A3F">
              <w:rPr>
                <w:rFonts w:eastAsia="Calibri"/>
                <w:sz w:val="28"/>
                <w:szCs w:val="22"/>
              </w:rPr>
              <w:t>104</w:t>
            </w:r>
          </w:p>
        </w:tc>
        <w:tc>
          <w:tcPr>
            <w:tcW w:w="708" w:type="dxa"/>
            <w:vAlign w:val="center"/>
          </w:tcPr>
          <w:p w14:paraId="10928BD0" w14:textId="77777777" w:rsidR="00DF5E7B" w:rsidRPr="00640A3F" w:rsidRDefault="00DF5E7B" w:rsidP="00114D18">
            <w:pPr>
              <w:spacing w:line="360" w:lineRule="exact"/>
              <w:jc w:val="center"/>
              <w:rPr>
                <w:rFonts w:eastAsia="Calibri"/>
                <w:sz w:val="28"/>
              </w:rPr>
            </w:pPr>
            <w:r w:rsidRPr="00640A3F">
              <w:rPr>
                <w:rFonts w:eastAsia="Calibri"/>
                <w:sz w:val="28"/>
                <w:szCs w:val="22"/>
              </w:rPr>
              <w:t>140</w:t>
            </w:r>
          </w:p>
        </w:tc>
        <w:tc>
          <w:tcPr>
            <w:tcW w:w="709" w:type="dxa"/>
            <w:vAlign w:val="center"/>
          </w:tcPr>
          <w:p w14:paraId="610A71AB" w14:textId="77777777" w:rsidR="00DF5E7B" w:rsidRPr="00640A3F" w:rsidRDefault="00DF5E7B" w:rsidP="00114D18">
            <w:pPr>
              <w:spacing w:line="360" w:lineRule="exact"/>
              <w:jc w:val="center"/>
              <w:rPr>
                <w:rFonts w:eastAsia="Calibri"/>
                <w:sz w:val="28"/>
              </w:rPr>
            </w:pPr>
            <w:r w:rsidRPr="00640A3F">
              <w:rPr>
                <w:rFonts w:eastAsia="Calibri"/>
                <w:sz w:val="28"/>
                <w:szCs w:val="22"/>
              </w:rPr>
              <w:t>133</w:t>
            </w:r>
          </w:p>
        </w:tc>
        <w:tc>
          <w:tcPr>
            <w:tcW w:w="690" w:type="dxa"/>
            <w:vAlign w:val="center"/>
          </w:tcPr>
          <w:p w14:paraId="68B7956B" w14:textId="77777777" w:rsidR="00DF5E7B" w:rsidRPr="00640A3F" w:rsidRDefault="00DF5E7B" w:rsidP="00114D18">
            <w:pPr>
              <w:spacing w:line="360" w:lineRule="exact"/>
              <w:jc w:val="center"/>
              <w:rPr>
                <w:rFonts w:eastAsia="Calibri"/>
                <w:sz w:val="28"/>
              </w:rPr>
            </w:pPr>
            <w:r w:rsidRPr="00640A3F">
              <w:rPr>
                <w:rFonts w:eastAsia="Calibri"/>
                <w:sz w:val="28"/>
                <w:szCs w:val="22"/>
              </w:rPr>
              <w:t>128</w:t>
            </w:r>
          </w:p>
        </w:tc>
        <w:tc>
          <w:tcPr>
            <w:tcW w:w="709" w:type="dxa"/>
            <w:vAlign w:val="center"/>
          </w:tcPr>
          <w:p w14:paraId="65EC2414" w14:textId="77777777" w:rsidR="00DF5E7B" w:rsidRPr="00640A3F" w:rsidRDefault="00DF5E7B" w:rsidP="00114D18">
            <w:pPr>
              <w:spacing w:line="360" w:lineRule="exact"/>
              <w:jc w:val="center"/>
              <w:rPr>
                <w:rFonts w:eastAsia="Calibri"/>
                <w:sz w:val="28"/>
              </w:rPr>
            </w:pPr>
            <w:r w:rsidRPr="00640A3F">
              <w:rPr>
                <w:rFonts w:eastAsia="Calibri"/>
                <w:sz w:val="28"/>
                <w:szCs w:val="22"/>
              </w:rPr>
              <w:t>104</w:t>
            </w:r>
          </w:p>
        </w:tc>
        <w:tc>
          <w:tcPr>
            <w:tcW w:w="850" w:type="dxa"/>
            <w:vAlign w:val="center"/>
          </w:tcPr>
          <w:p w14:paraId="2F30F6EC" w14:textId="77777777" w:rsidR="00DF5E7B" w:rsidRPr="00640A3F" w:rsidRDefault="00DF5E7B" w:rsidP="00114D18">
            <w:pPr>
              <w:spacing w:line="360" w:lineRule="exact"/>
              <w:ind w:left="-63" w:right="-70"/>
              <w:jc w:val="center"/>
              <w:rPr>
                <w:rFonts w:eastAsia="Calibri"/>
                <w:bCs/>
                <w:sz w:val="28"/>
              </w:rPr>
            </w:pPr>
            <w:r w:rsidRPr="00640A3F">
              <w:rPr>
                <w:rFonts w:eastAsia="Calibri"/>
                <w:bCs/>
                <w:sz w:val="28"/>
                <w:szCs w:val="22"/>
              </w:rPr>
              <w:t>1.377</w:t>
            </w:r>
          </w:p>
        </w:tc>
      </w:tr>
      <w:tr w:rsidR="00640A3F" w:rsidRPr="00640A3F" w14:paraId="66F6AD9E" w14:textId="77777777" w:rsidTr="00114D18">
        <w:trPr>
          <w:trHeight w:val="57"/>
          <w:jc w:val="center"/>
        </w:trPr>
        <w:tc>
          <w:tcPr>
            <w:tcW w:w="806" w:type="dxa"/>
            <w:vAlign w:val="center"/>
          </w:tcPr>
          <w:p w14:paraId="5E78D5C0"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2019</w:t>
            </w:r>
          </w:p>
        </w:tc>
        <w:tc>
          <w:tcPr>
            <w:tcW w:w="715" w:type="dxa"/>
            <w:vAlign w:val="center"/>
          </w:tcPr>
          <w:p w14:paraId="5CACFFB0" w14:textId="77777777" w:rsidR="00DF5E7B" w:rsidRPr="00640A3F" w:rsidRDefault="00DF5E7B" w:rsidP="00114D18">
            <w:pPr>
              <w:spacing w:line="360" w:lineRule="exact"/>
              <w:jc w:val="center"/>
              <w:rPr>
                <w:rFonts w:eastAsia="Calibri"/>
                <w:sz w:val="28"/>
              </w:rPr>
            </w:pPr>
            <w:r w:rsidRPr="00640A3F">
              <w:rPr>
                <w:rFonts w:eastAsia="Calibri"/>
                <w:sz w:val="28"/>
                <w:szCs w:val="22"/>
              </w:rPr>
              <w:t>30</w:t>
            </w:r>
          </w:p>
        </w:tc>
        <w:tc>
          <w:tcPr>
            <w:tcW w:w="572" w:type="dxa"/>
            <w:vAlign w:val="center"/>
          </w:tcPr>
          <w:p w14:paraId="73D9F414" w14:textId="77777777" w:rsidR="00DF5E7B" w:rsidRPr="00640A3F" w:rsidRDefault="00DF5E7B" w:rsidP="00114D18">
            <w:pPr>
              <w:spacing w:line="360" w:lineRule="exact"/>
              <w:jc w:val="center"/>
              <w:rPr>
                <w:rFonts w:eastAsia="Calibri"/>
                <w:sz w:val="28"/>
              </w:rPr>
            </w:pPr>
            <w:r w:rsidRPr="00640A3F">
              <w:rPr>
                <w:rFonts w:eastAsia="Calibri"/>
                <w:sz w:val="28"/>
                <w:szCs w:val="22"/>
              </w:rPr>
              <w:t>88</w:t>
            </w:r>
          </w:p>
        </w:tc>
        <w:tc>
          <w:tcPr>
            <w:tcW w:w="620" w:type="dxa"/>
            <w:vAlign w:val="center"/>
          </w:tcPr>
          <w:p w14:paraId="0B7587BF" w14:textId="77777777" w:rsidR="00DF5E7B" w:rsidRPr="00640A3F" w:rsidRDefault="00DF5E7B" w:rsidP="00114D18">
            <w:pPr>
              <w:spacing w:line="360" w:lineRule="exact"/>
              <w:jc w:val="center"/>
              <w:rPr>
                <w:rFonts w:eastAsia="Calibri"/>
                <w:sz w:val="28"/>
              </w:rPr>
            </w:pPr>
            <w:r w:rsidRPr="00640A3F">
              <w:rPr>
                <w:rFonts w:eastAsia="Calibri"/>
                <w:sz w:val="28"/>
                <w:szCs w:val="22"/>
              </w:rPr>
              <w:t>40</w:t>
            </w:r>
          </w:p>
        </w:tc>
        <w:tc>
          <w:tcPr>
            <w:tcW w:w="676" w:type="dxa"/>
            <w:vAlign w:val="center"/>
          </w:tcPr>
          <w:p w14:paraId="36E57431" w14:textId="77777777" w:rsidR="00DF5E7B" w:rsidRPr="00640A3F" w:rsidRDefault="00DF5E7B" w:rsidP="00114D18">
            <w:pPr>
              <w:spacing w:line="360" w:lineRule="exact"/>
              <w:ind w:left="-161" w:right="-151"/>
              <w:jc w:val="center"/>
              <w:rPr>
                <w:rFonts w:eastAsia="Calibri"/>
                <w:sz w:val="28"/>
              </w:rPr>
            </w:pPr>
            <w:r w:rsidRPr="00640A3F">
              <w:rPr>
                <w:rFonts w:eastAsia="Calibri"/>
                <w:sz w:val="28"/>
                <w:szCs w:val="22"/>
              </w:rPr>
              <w:t>107</w:t>
            </w:r>
          </w:p>
        </w:tc>
        <w:tc>
          <w:tcPr>
            <w:tcW w:w="741" w:type="dxa"/>
            <w:vAlign w:val="center"/>
          </w:tcPr>
          <w:p w14:paraId="1BA7526C" w14:textId="77777777" w:rsidR="00DF5E7B" w:rsidRPr="00640A3F" w:rsidRDefault="00DF5E7B" w:rsidP="00114D18">
            <w:pPr>
              <w:spacing w:line="360" w:lineRule="exact"/>
              <w:jc w:val="center"/>
              <w:rPr>
                <w:rFonts w:eastAsia="Calibri"/>
                <w:sz w:val="28"/>
              </w:rPr>
            </w:pPr>
            <w:r w:rsidRPr="00640A3F">
              <w:rPr>
                <w:rFonts w:eastAsia="Calibri"/>
                <w:sz w:val="28"/>
                <w:szCs w:val="22"/>
              </w:rPr>
              <w:t>125</w:t>
            </w:r>
          </w:p>
        </w:tc>
        <w:tc>
          <w:tcPr>
            <w:tcW w:w="709" w:type="dxa"/>
            <w:vAlign w:val="center"/>
          </w:tcPr>
          <w:p w14:paraId="7D11ABCF" w14:textId="77777777" w:rsidR="00DF5E7B" w:rsidRPr="00640A3F" w:rsidRDefault="00DF5E7B" w:rsidP="00114D18">
            <w:pPr>
              <w:spacing w:line="360" w:lineRule="exact"/>
              <w:jc w:val="center"/>
              <w:rPr>
                <w:rFonts w:eastAsia="Calibri"/>
                <w:sz w:val="28"/>
              </w:rPr>
            </w:pPr>
            <w:r w:rsidRPr="00640A3F">
              <w:rPr>
                <w:rFonts w:eastAsia="Calibri"/>
                <w:sz w:val="28"/>
                <w:szCs w:val="22"/>
              </w:rPr>
              <w:t>205</w:t>
            </w:r>
          </w:p>
        </w:tc>
        <w:tc>
          <w:tcPr>
            <w:tcW w:w="709" w:type="dxa"/>
            <w:vAlign w:val="center"/>
          </w:tcPr>
          <w:p w14:paraId="29F91558" w14:textId="77777777" w:rsidR="00DF5E7B" w:rsidRPr="00640A3F" w:rsidRDefault="00DF5E7B" w:rsidP="00114D18">
            <w:pPr>
              <w:spacing w:line="360" w:lineRule="exact"/>
              <w:jc w:val="center"/>
              <w:rPr>
                <w:rFonts w:eastAsia="Calibri"/>
                <w:sz w:val="28"/>
              </w:rPr>
            </w:pPr>
            <w:r w:rsidRPr="00640A3F">
              <w:rPr>
                <w:rFonts w:eastAsia="Calibri"/>
                <w:sz w:val="28"/>
                <w:szCs w:val="22"/>
              </w:rPr>
              <w:t>172</w:t>
            </w:r>
          </w:p>
        </w:tc>
        <w:tc>
          <w:tcPr>
            <w:tcW w:w="709" w:type="dxa"/>
            <w:vAlign w:val="center"/>
          </w:tcPr>
          <w:p w14:paraId="53B48F3C" w14:textId="77777777" w:rsidR="00DF5E7B" w:rsidRPr="00640A3F" w:rsidRDefault="00DF5E7B" w:rsidP="00114D18">
            <w:pPr>
              <w:spacing w:line="360" w:lineRule="exact"/>
              <w:jc w:val="center"/>
              <w:rPr>
                <w:rFonts w:eastAsia="Calibri"/>
                <w:sz w:val="28"/>
              </w:rPr>
            </w:pPr>
            <w:r w:rsidRPr="00640A3F">
              <w:rPr>
                <w:rFonts w:eastAsia="Calibri"/>
                <w:sz w:val="28"/>
                <w:szCs w:val="22"/>
              </w:rPr>
              <w:t>140</w:t>
            </w:r>
          </w:p>
        </w:tc>
        <w:tc>
          <w:tcPr>
            <w:tcW w:w="708" w:type="dxa"/>
            <w:vAlign w:val="center"/>
          </w:tcPr>
          <w:p w14:paraId="50E7C876" w14:textId="77777777" w:rsidR="00DF5E7B" w:rsidRPr="00640A3F" w:rsidRDefault="00DF5E7B" w:rsidP="00114D18">
            <w:pPr>
              <w:spacing w:line="360" w:lineRule="exact"/>
              <w:jc w:val="center"/>
              <w:rPr>
                <w:rFonts w:eastAsia="Calibri"/>
                <w:sz w:val="28"/>
              </w:rPr>
            </w:pPr>
            <w:r w:rsidRPr="00640A3F">
              <w:rPr>
                <w:rFonts w:eastAsia="Calibri"/>
                <w:sz w:val="28"/>
                <w:szCs w:val="22"/>
              </w:rPr>
              <w:t>184</w:t>
            </w:r>
          </w:p>
        </w:tc>
        <w:tc>
          <w:tcPr>
            <w:tcW w:w="709" w:type="dxa"/>
            <w:vAlign w:val="center"/>
          </w:tcPr>
          <w:p w14:paraId="670244A3" w14:textId="77777777" w:rsidR="00DF5E7B" w:rsidRPr="00640A3F" w:rsidRDefault="00DF5E7B" w:rsidP="00114D18">
            <w:pPr>
              <w:spacing w:line="360" w:lineRule="exact"/>
              <w:jc w:val="center"/>
              <w:rPr>
                <w:rFonts w:eastAsia="Calibri"/>
                <w:sz w:val="28"/>
              </w:rPr>
            </w:pPr>
            <w:r w:rsidRPr="00640A3F">
              <w:rPr>
                <w:rFonts w:eastAsia="Calibri"/>
                <w:sz w:val="28"/>
                <w:szCs w:val="22"/>
              </w:rPr>
              <w:t>139</w:t>
            </w:r>
          </w:p>
        </w:tc>
        <w:tc>
          <w:tcPr>
            <w:tcW w:w="690" w:type="dxa"/>
            <w:vAlign w:val="center"/>
          </w:tcPr>
          <w:p w14:paraId="5D0FFF06" w14:textId="77777777" w:rsidR="00DF5E7B" w:rsidRPr="00640A3F" w:rsidRDefault="00DF5E7B" w:rsidP="00114D18">
            <w:pPr>
              <w:spacing w:line="360" w:lineRule="exact"/>
              <w:jc w:val="center"/>
              <w:rPr>
                <w:rFonts w:eastAsia="Calibri"/>
                <w:sz w:val="28"/>
              </w:rPr>
            </w:pPr>
            <w:r w:rsidRPr="00640A3F">
              <w:rPr>
                <w:rFonts w:eastAsia="Calibri"/>
                <w:sz w:val="28"/>
                <w:szCs w:val="22"/>
              </w:rPr>
              <w:t>128</w:t>
            </w:r>
          </w:p>
        </w:tc>
        <w:tc>
          <w:tcPr>
            <w:tcW w:w="709" w:type="dxa"/>
            <w:vAlign w:val="center"/>
          </w:tcPr>
          <w:p w14:paraId="49B772E7" w14:textId="77777777" w:rsidR="00DF5E7B" w:rsidRPr="00640A3F" w:rsidRDefault="00DF5E7B" w:rsidP="00114D18">
            <w:pPr>
              <w:spacing w:line="360" w:lineRule="exact"/>
              <w:jc w:val="center"/>
              <w:rPr>
                <w:rFonts w:eastAsia="Calibri"/>
                <w:sz w:val="28"/>
              </w:rPr>
            </w:pPr>
            <w:r w:rsidRPr="00640A3F">
              <w:rPr>
                <w:rFonts w:eastAsia="Calibri"/>
                <w:sz w:val="28"/>
                <w:szCs w:val="22"/>
              </w:rPr>
              <w:t>145</w:t>
            </w:r>
          </w:p>
        </w:tc>
        <w:tc>
          <w:tcPr>
            <w:tcW w:w="850" w:type="dxa"/>
            <w:vAlign w:val="center"/>
          </w:tcPr>
          <w:p w14:paraId="1DBFED13" w14:textId="77777777" w:rsidR="00DF5E7B" w:rsidRPr="00640A3F" w:rsidRDefault="00DF5E7B" w:rsidP="00114D18">
            <w:pPr>
              <w:spacing w:line="360" w:lineRule="exact"/>
              <w:ind w:left="-63" w:right="-70"/>
              <w:jc w:val="center"/>
              <w:rPr>
                <w:rFonts w:eastAsia="Calibri"/>
                <w:bCs/>
                <w:sz w:val="28"/>
              </w:rPr>
            </w:pPr>
            <w:r w:rsidRPr="00640A3F">
              <w:rPr>
                <w:rFonts w:eastAsia="Calibri"/>
                <w:bCs/>
                <w:sz w:val="28"/>
                <w:szCs w:val="22"/>
              </w:rPr>
              <w:t>1.503</w:t>
            </w:r>
          </w:p>
        </w:tc>
      </w:tr>
      <w:tr w:rsidR="00640A3F" w:rsidRPr="00640A3F" w14:paraId="67EF4BD5" w14:textId="77777777" w:rsidTr="00114D18">
        <w:trPr>
          <w:trHeight w:val="57"/>
          <w:jc w:val="center"/>
        </w:trPr>
        <w:tc>
          <w:tcPr>
            <w:tcW w:w="806" w:type="dxa"/>
            <w:vAlign w:val="center"/>
          </w:tcPr>
          <w:p w14:paraId="206F7DB0"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2020</w:t>
            </w:r>
          </w:p>
        </w:tc>
        <w:tc>
          <w:tcPr>
            <w:tcW w:w="715" w:type="dxa"/>
            <w:vAlign w:val="center"/>
          </w:tcPr>
          <w:p w14:paraId="70358301" w14:textId="77777777" w:rsidR="00DF5E7B" w:rsidRPr="00640A3F" w:rsidRDefault="00DF5E7B" w:rsidP="00114D18">
            <w:pPr>
              <w:spacing w:line="360" w:lineRule="exact"/>
              <w:jc w:val="center"/>
              <w:rPr>
                <w:rFonts w:eastAsia="Calibri"/>
                <w:sz w:val="28"/>
              </w:rPr>
            </w:pPr>
            <w:r w:rsidRPr="00640A3F">
              <w:rPr>
                <w:rFonts w:eastAsia="Calibri"/>
                <w:sz w:val="28"/>
                <w:szCs w:val="22"/>
              </w:rPr>
              <w:t>70</w:t>
            </w:r>
          </w:p>
        </w:tc>
        <w:tc>
          <w:tcPr>
            <w:tcW w:w="572" w:type="dxa"/>
            <w:vAlign w:val="center"/>
          </w:tcPr>
          <w:p w14:paraId="4FEFB4CC" w14:textId="77777777" w:rsidR="00DF5E7B" w:rsidRPr="00640A3F" w:rsidRDefault="00DF5E7B" w:rsidP="00114D18">
            <w:pPr>
              <w:spacing w:line="360" w:lineRule="exact"/>
              <w:jc w:val="center"/>
              <w:rPr>
                <w:rFonts w:eastAsia="Calibri"/>
                <w:sz w:val="28"/>
              </w:rPr>
            </w:pPr>
            <w:r w:rsidRPr="00640A3F">
              <w:rPr>
                <w:rFonts w:eastAsia="Calibri"/>
                <w:sz w:val="28"/>
                <w:szCs w:val="22"/>
              </w:rPr>
              <w:t>58</w:t>
            </w:r>
          </w:p>
        </w:tc>
        <w:tc>
          <w:tcPr>
            <w:tcW w:w="620" w:type="dxa"/>
            <w:vAlign w:val="center"/>
          </w:tcPr>
          <w:p w14:paraId="39F7E4A1" w14:textId="77777777" w:rsidR="00DF5E7B" w:rsidRPr="00640A3F" w:rsidRDefault="00DF5E7B" w:rsidP="00114D18">
            <w:pPr>
              <w:spacing w:line="360" w:lineRule="exact"/>
              <w:jc w:val="center"/>
              <w:rPr>
                <w:rFonts w:eastAsia="Calibri"/>
                <w:sz w:val="28"/>
              </w:rPr>
            </w:pPr>
            <w:r w:rsidRPr="00640A3F">
              <w:rPr>
                <w:rFonts w:eastAsia="Calibri"/>
                <w:sz w:val="28"/>
                <w:szCs w:val="22"/>
              </w:rPr>
              <w:t>36</w:t>
            </w:r>
          </w:p>
        </w:tc>
        <w:tc>
          <w:tcPr>
            <w:tcW w:w="676" w:type="dxa"/>
            <w:vAlign w:val="center"/>
          </w:tcPr>
          <w:p w14:paraId="760ACB41" w14:textId="77777777" w:rsidR="00DF5E7B" w:rsidRPr="00640A3F" w:rsidRDefault="00DF5E7B" w:rsidP="00114D18">
            <w:pPr>
              <w:spacing w:line="360" w:lineRule="exact"/>
              <w:ind w:left="-161" w:right="-151"/>
              <w:jc w:val="center"/>
              <w:rPr>
                <w:rFonts w:eastAsia="Calibri"/>
                <w:sz w:val="28"/>
              </w:rPr>
            </w:pPr>
            <w:r w:rsidRPr="00640A3F">
              <w:rPr>
                <w:rFonts w:eastAsia="Calibri"/>
                <w:sz w:val="28"/>
                <w:szCs w:val="22"/>
              </w:rPr>
              <w:t>47</w:t>
            </w:r>
          </w:p>
        </w:tc>
        <w:tc>
          <w:tcPr>
            <w:tcW w:w="741" w:type="dxa"/>
            <w:vAlign w:val="center"/>
          </w:tcPr>
          <w:p w14:paraId="1724637E" w14:textId="77777777" w:rsidR="00DF5E7B" w:rsidRPr="00640A3F" w:rsidRDefault="00DF5E7B" w:rsidP="00114D18">
            <w:pPr>
              <w:spacing w:line="360" w:lineRule="exact"/>
              <w:jc w:val="center"/>
              <w:rPr>
                <w:rFonts w:eastAsia="Calibri"/>
                <w:sz w:val="28"/>
              </w:rPr>
            </w:pPr>
            <w:r w:rsidRPr="00640A3F">
              <w:rPr>
                <w:rFonts w:eastAsia="Calibri"/>
                <w:sz w:val="28"/>
                <w:szCs w:val="22"/>
              </w:rPr>
              <w:t>179</w:t>
            </w:r>
          </w:p>
        </w:tc>
        <w:tc>
          <w:tcPr>
            <w:tcW w:w="709" w:type="dxa"/>
            <w:vAlign w:val="center"/>
          </w:tcPr>
          <w:p w14:paraId="6A099B62" w14:textId="77777777" w:rsidR="00DF5E7B" w:rsidRPr="00640A3F" w:rsidRDefault="00DF5E7B" w:rsidP="00114D18">
            <w:pPr>
              <w:spacing w:line="360" w:lineRule="exact"/>
              <w:jc w:val="center"/>
              <w:rPr>
                <w:rFonts w:eastAsia="Calibri"/>
                <w:sz w:val="28"/>
              </w:rPr>
            </w:pPr>
            <w:r w:rsidRPr="00640A3F">
              <w:rPr>
                <w:rFonts w:eastAsia="Calibri"/>
                <w:sz w:val="28"/>
                <w:szCs w:val="22"/>
              </w:rPr>
              <w:t>245</w:t>
            </w:r>
          </w:p>
        </w:tc>
        <w:tc>
          <w:tcPr>
            <w:tcW w:w="709" w:type="dxa"/>
            <w:vAlign w:val="center"/>
          </w:tcPr>
          <w:p w14:paraId="0D9AEACD" w14:textId="77777777" w:rsidR="00DF5E7B" w:rsidRPr="00640A3F" w:rsidRDefault="00DF5E7B" w:rsidP="00114D18">
            <w:pPr>
              <w:spacing w:line="360" w:lineRule="exact"/>
              <w:jc w:val="center"/>
              <w:rPr>
                <w:rFonts w:eastAsia="Calibri"/>
                <w:sz w:val="28"/>
              </w:rPr>
            </w:pPr>
            <w:r w:rsidRPr="00640A3F">
              <w:rPr>
                <w:rFonts w:eastAsia="Calibri"/>
                <w:sz w:val="28"/>
                <w:szCs w:val="22"/>
              </w:rPr>
              <w:t>240</w:t>
            </w:r>
          </w:p>
        </w:tc>
        <w:tc>
          <w:tcPr>
            <w:tcW w:w="709" w:type="dxa"/>
            <w:vAlign w:val="center"/>
          </w:tcPr>
          <w:p w14:paraId="0B2E790B" w14:textId="77777777" w:rsidR="00DF5E7B" w:rsidRPr="00640A3F" w:rsidRDefault="00DF5E7B" w:rsidP="00114D18">
            <w:pPr>
              <w:spacing w:line="360" w:lineRule="exact"/>
              <w:jc w:val="center"/>
              <w:rPr>
                <w:rFonts w:eastAsia="Calibri"/>
                <w:sz w:val="28"/>
              </w:rPr>
            </w:pPr>
            <w:r w:rsidRPr="00640A3F">
              <w:rPr>
                <w:rFonts w:eastAsia="Calibri"/>
                <w:sz w:val="28"/>
                <w:szCs w:val="22"/>
              </w:rPr>
              <w:t>144</w:t>
            </w:r>
          </w:p>
        </w:tc>
        <w:tc>
          <w:tcPr>
            <w:tcW w:w="708" w:type="dxa"/>
            <w:vAlign w:val="center"/>
          </w:tcPr>
          <w:p w14:paraId="10E641D0" w14:textId="77777777" w:rsidR="00DF5E7B" w:rsidRPr="00640A3F" w:rsidRDefault="00DF5E7B" w:rsidP="00114D18">
            <w:pPr>
              <w:spacing w:line="360" w:lineRule="exact"/>
              <w:jc w:val="center"/>
              <w:rPr>
                <w:rFonts w:eastAsia="Calibri"/>
                <w:sz w:val="28"/>
              </w:rPr>
            </w:pPr>
            <w:r w:rsidRPr="00640A3F">
              <w:rPr>
                <w:rFonts w:eastAsia="Calibri"/>
                <w:sz w:val="28"/>
                <w:szCs w:val="22"/>
              </w:rPr>
              <w:t>134</w:t>
            </w:r>
          </w:p>
        </w:tc>
        <w:tc>
          <w:tcPr>
            <w:tcW w:w="709" w:type="dxa"/>
            <w:vAlign w:val="center"/>
          </w:tcPr>
          <w:p w14:paraId="6C777F7C" w14:textId="77777777" w:rsidR="00DF5E7B" w:rsidRPr="00640A3F" w:rsidRDefault="00DF5E7B" w:rsidP="00114D18">
            <w:pPr>
              <w:spacing w:line="360" w:lineRule="exact"/>
              <w:jc w:val="center"/>
              <w:rPr>
                <w:rFonts w:eastAsia="Calibri"/>
                <w:sz w:val="28"/>
              </w:rPr>
            </w:pPr>
            <w:r w:rsidRPr="00640A3F">
              <w:rPr>
                <w:rFonts w:eastAsia="Calibri"/>
                <w:sz w:val="28"/>
                <w:szCs w:val="22"/>
              </w:rPr>
              <w:t>93</w:t>
            </w:r>
          </w:p>
        </w:tc>
        <w:tc>
          <w:tcPr>
            <w:tcW w:w="690" w:type="dxa"/>
            <w:vAlign w:val="center"/>
          </w:tcPr>
          <w:p w14:paraId="3F62975B" w14:textId="77777777" w:rsidR="00DF5E7B" w:rsidRPr="00640A3F" w:rsidRDefault="00DF5E7B" w:rsidP="00114D18">
            <w:pPr>
              <w:spacing w:line="360" w:lineRule="exact"/>
              <w:jc w:val="center"/>
              <w:rPr>
                <w:rFonts w:eastAsia="Calibri"/>
                <w:sz w:val="28"/>
              </w:rPr>
            </w:pPr>
            <w:r w:rsidRPr="00640A3F">
              <w:rPr>
                <w:rFonts w:eastAsia="Calibri"/>
                <w:sz w:val="28"/>
                <w:szCs w:val="22"/>
              </w:rPr>
              <w:t>124</w:t>
            </w:r>
          </w:p>
        </w:tc>
        <w:tc>
          <w:tcPr>
            <w:tcW w:w="709" w:type="dxa"/>
            <w:vAlign w:val="center"/>
          </w:tcPr>
          <w:p w14:paraId="445559B2" w14:textId="77777777" w:rsidR="00DF5E7B" w:rsidRPr="00640A3F" w:rsidRDefault="00DF5E7B" w:rsidP="00114D18">
            <w:pPr>
              <w:spacing w:line="360" w:lineRule="exact"/>
              <w:jc w:val="center"/>
              <w:rPr>
                <w:rFonts w:eastAsia="Calibri"/>
                <w:sz w:val="28"/>
              </w:rPr>
            </w:pPr>
            <w:r w:rsidRPr="00640A3F">
              <w:rPr>
                <w:rFonts w:eastAsia="Calibri"/>
                <w:sz w:val="28"/>
                <w:szCs w:val="22"/>
              </w:rPr>
              <w:t>80</w:t>
            </w:r>
          </w:p>
        </w:tc>
        <w:tc>
          <w:tcPr>
            <w:tcW w:w="850" w:type="dxa"/>
            <w:vAlign w:val="center"/>
          </w:tcPr>
          <w:p w14:paraId="195EE120" w14:textId="77777777" w:rsidR="00DF5E7B" w:rsidRPr="00640A3F" w:rsidRDefault="00DF5E7B" w:rsidP="00114D18">
            <w:pPr>
              <w:spacing w:line="360" w:lineRule="exact"/>
              <w:ind w:left="-63" w:right="-70"/>
              <w:jc w:val="center"/>
              <w:rPr>
                <w:rFonts w:eastAsia="Calibri"/>
                <w:bCs/>
                <w:sz w:val="28"/>
              </w:rPr>
            </w:pPr>
            <w:r w:rsidRPr="00640A3F">
              <w:rPr>
                <w:rFonts w:eastAsia="Calibri"/>
                <w:bCs/>
                <w:sz w:val="28"/>
                <w:szCs w:val="22"/>
              </w:rPr>
              <w:t>1.450</w:t>
            </w:r>
          </w:p>
        </w:tc>
      </w:tr>
      <w:tr w:rsidR="00640A3F" w:rsidRPr="00640A3F" w14:paraId="50867230" w14:textId="77777777" w:rsidTr="00114D18">
        <w:trPr>
          <w:trHeight w:val="57"/>
          <w:jc w:val="center"/>
        </w:trPr>
        <w:tc>
          <w:tcPr>
            <w:tcW w:w="806" w:type="dxa"/>
            <w:vAlign w:val="center"/>
          </w:tcPr>
          <w:p w14:paraId="623D27F5"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2021</w:t>
            </w:r>
          </w:p>
        </w:tc>
        <w:tc>
          <w:tcPr>
            <w:tcW w:w="715" w:type="dxa"/>
            <w:vAlign w:val="center"/>
          </w:tcPr>
          <w:p w14:paraId="5F32CC53" w14:textId="77777777" w:rsidR="00DF5E7B" w:rsidRPr="00640A3F" w:rsidRDefault="00DF5E7B" w:rsidP="00114D18">
            <w:pPr>
              <w:spacing w:line="360" w:lineRule="exact"/>
              <w:jc w:val="center"/>
              <w:rPr>
                <w:rFonts w:eastAsia="Calibri"/>
                <w:sz w:val="28"/>
              </w:rPr>
            </w:pPr>
            <w:r w:rsidRPr="00640A3F">
              <w:rPr>
                <w:rFonts w:eastAsia="Calibri"/>
                <w:sz w:val="28"/>
                <w:szCs w:val="22"/>
              </w:rPr>
              <w:t>66</w:t>
            </w:r>
          </w:p>
        </w:tc>
        <w:tc>
          <w:tcPr>
            <w:tcW w:w="572" w:type="dxa"/>
            <w:vAlign w:val="center"/>
          </w:tcPr>
          <w:p w14:paraId="3AD582B1" w14:textId="77777777" w:rsidR="00DF5E7B" w:rsidRPr="00640A3F" w:rsidRDefault="00DF5E7B" w:rsidP="00114D18">
            <w:pPr>
              <w:spacing w:line="360" w:lineRule="exact"/>
              <w:jc w:val="center"/>
              <w:rPr>
                <w:rFonts w:eastAsia="Calibri"/>
                <w:sz w:val="28"/>
              </w:rPr>
            </w:pPr>
            <w:r w:rsidRPr="00640A3F">
              <w:rPr>
                <w:rFonts w:eastAsia="Calibri"/>
                <w:sz w:val="28"/>
                <w:szCs w:val="22"/>
              </w:rPr>
              <w:t>95</w:t>
            </w:r>
          </w:p>
        </w:tc>
        <w:tc>
          <w:tcPr>
            <w:tcW w:w="620" w:type="dxa"/>
            <w:vAlign w:val="center"/>
          </w:tcPr>
          <w:p w14:paraId="2C03816A" w14:textId="77777777" w:rsidR="00DF5E7B" w:rsidRPr="00640A3F" w:rsidRDefault="00DF5E7B" w:rsidP="00114D18">
            <w:pPr>
              <w:spacing w:line="360" w:lineRule="exact"/>
              <w:jc w:val="center"/>
              <w:rPr>
                <w:rFonts w:eastAsia="Calibri"/>
                <w:sz w:val="28"/>
              </w:rPr>
            </w:pPr>
            <w:r w:rsidRPr="00640A3F">
              <w:rPr>
                <w:rFonts w:eastAsia="Calibri"/>
                <w:sz w:val="28"/>
                <w:szCs w:val="22"/>
              </w:rPr>
              <w:t>32</w:t>
            </w:r>
          </w:p>
        </w:tc>
        <w:tc>
          <w:tcPr>
            <w:tcW w:w="676" w:type="dxa"/>
            <w:vAlign w:val="center"/>
          </w:tcPr>
          <w:p w14:paraId="1D88936E" w14:textId="77777777" w:rsidR="00DF5E7B" w:rsidRPr="00640A3F" w:rsidRDefault="00DF5E7B" w:rsidP="00114D18">
            <w:pPr>
              <w:spacing w:line="360" w:lineRule="exact"/>
              <w:ind w:left="-161" w:right="-151"/>
              <w:jc w:val="center"/>
              <w:rPr>
                <w:rFonts w:eastAsia="Calibri"/>
                <w:sz w:val="28"/>
              </w:rPr>
            </w:pPr>
            <w:r w:rsidRPr="00640A3F">
              <w:rPr>
                <w:rFonts w:eastAsia="Calibri"/>
                <w:sz w:val="28"/>
                <w:szCs w:val="22"/>
              </w:rPr>
              <w:t>56</w:t>
            </w:r>
          </w:p>
        </w:tc>
        <w:tc>
          <w:tcPr>
            <w:tcW w:w="741" w:type="dxa"/>
            <w:vAlign w:val="center"/>
          </w:tcPr>
          <w:p w14:paraId="1B8CA739" w14:textId="77777777" w:rsidR="00DF5E7B" w:rsidRPr="00640A3F" w:rsidRDefault="00DF5E7B" w:rsidP="00114D18">
            <w:pPr>
              <w:spacing w:line="360" w:lineRule="exact"/>
              <w:jc w:val="center"/>
              <w:rPr>
                <w:rFonts w:eastAsia="Calibri"/>
                <w:sz w:val="28"/>
              </w:rPr>
            </w:pPr>
            <w:r w:rsidRPr="00640A3F">
              <w:rPr>
                <w:rFonts w:eastAsia="Calibri"/>
                <w:sz w:val="28"/>
                <w:szCs w:val="22"/>
              </w:rPr>
              <w:t>209</w:t>
            </w:r>
          </w:p>
        </w:tc>
        <w:tc>
          <w:tcPr>
            <w:tcW w:w="709" w:type="dxa"/>
            <w:vAlign w:val="center"/>
          </w:tcPr>
          <w:p w14:paraId="7DF7FB63" w14:textId="77777777" w:rsidR="00DF5E7B" w:rsidRPr="00640A3F" w:rsidRDefault="00DF5E7B" w:rsidP="00114D18">
            <w:pPr>
              <w:spacing w:line="360" w:lineRule="exact"/>
              <w:jc w:val="center"/>
              <w:rPr>
                <w:rFonts w:eastAsia="Calibri"/>
                <w:sz w:val="28"/>
              </w:rPr>
            </w:pPr>
            <w:r w:rsidRPr="00640A3F">
              <w:rPr>
                <w:rFonts w:eastAsia="Calibri"/>
                <w:sz w:val="28"/>
                <w:szCs w:val="22"/>
              </w:rPr>
              <w:t>189</w:t>
            </w:r>
          </w:p>
        </w:tc>
        <w:tc>
          <w:tcPr>
            <w:tcW w:w="709" w:type="dxa"/>
            <w:vAlign w:val="center"/>
          </w:tcPr>
          <w:p w14:paraId="2D740252" w14:textId="77777777" w:rsidR="00DF5E7B" w:rsidRPr="00640A3F" w:rsidRDefault="00DF5E7B" w:rsidP="00114D18">
            <w:pPr>
              <w:spacing w:line="360" w:lineRule="exact"/>
              <w:jc w:val="center"/>
              <w:rPr>
                <w:rFonts w:eastAsia="Calibri"/>
                <w:sz w:val="28"/>
              </w:rPr>
            </w:pPr>
            <w:r w:rsidRPr="00640A3F">
              <w:rPr>
                <w:rFonts w:eastAsia="Calibri"/>
                <w:sz w:val="28"/>
                <w:szCs w:val="22"/>
              </w:rPr>
              <w:t>220</w:t>
            </w:r>
          </w:p>
        </w:tc>
        <w:tc>
          <w:tcPr>
            <w:tcW w:w="709" w:type="dxa"/>
            <w:vAlign w:val="center"/>
          </w:tcPr>
          <w:p w14:paraId="5689D948" w14:textId="77777777" w:rsidR="00DF5E7B" w:rsidRPr="00640A3F" w:rsidRDefault="00DF5E7B" w:rsidP="00114D18">
            <w:pPr>
              <w:spacing w:line="360" w:lineRule="exact"/>
              <w:jc w:val="center"/>
              <w:rPr>
                <w:rFonts w:eastAsia="Calibri"/>
                <w:sz w:val="28"/>
              </w:rPr>
            </w:pPr>
            <w:r w:rsidRPr="00640A3F">
              <w:rPr>
                <w:rFonts w:eastAsia="Calibri"/>
                <w:sz w:val="28"/>
                <w:szCs w:val="22"/>
              </w:rPr>
              <w:t>171</w:t>
            </w:r>
          </w:p>
        </w:tc>
        <w:tc>
          <w:tcPr>
            <w:tcW w:w="708" w:type="dxa"/>
            <w:vAlign w:val="center"/>
          </w:tcPr>
          <w:p w14:paraId="016182AA" w14:textId="77777777" w:rsidR="00DF5E7B" w:rsidRPr="00640A3F" w:rsidRDefault="00DF5E7B" w:rsidP="00114D18">
            <w:pPr>
              <w:spacing w:line="360" w:lineRule="exact"/>
              <w:jc w:val="center"/>
              <w:rPr>
                <w:rFonts w:eastAsia="Calibri"/>
                <w:sz w:val="28"/>
              </w:rPr>
            </w:pPr>
            <w:r w:rsidRPr="00640A3F">
              <w:rPr>
                <w:rFonts w:eastAsia="Calibri"/>
                <w:sz w:val="28"/>
                <w:szCs w:val="22"/>
              </w:rPr>
              <w:t>126</w:t>
            </w:r>
          </w:p>
        </w:tc>
        <w:tc>
          <w:tcPr>
            <w:tcW w:w="709" w:type="dxa"/>
            <w:vAlign w:val="center"/>
          </w:tcPr>
          <w:p w14:paraId="14DE6FA1" w14:textId="77777777" w:rsidR="00DF5E7B" w:rsidRPr="00640A3F" w:rsidRDefault="00DF5E7B" w:rsidP="00114D18">
            <w:pPr>
              <w:spacing w:line="360" w:lineRule="exact"/>
              <w:jc w:val="center"/>
              <w:rPr>
                <w:rFonts w:eastAsia="Calibri"/>
                <w:sz w:val="28"/>
              </w:rPr>
            </w:pPr>
            <w:r w:rsidRPr="00640A3F">
              <w:rPr>
                <w:rFonts w:eastAsia="Calibri"/>
                <w:sz w:val="28"/>
                <w:szCs w:val="22"/>
              </w:rPr>
              <w:t>93</w:t>
            </w:r>
          </w:p>
        </w:tc>
        <w:tc>
          <w:tcPr>
            <w:tcW w:w="690" w:type="dxa"/>
            <w:vAlign w:val="center"/>
          </w:tcPr>
          <w:p w14:paraId="346D2BFD" w14:textId="77777777" w:rsidR="00DF5E7B" w:rsidRPr="00640A3F" w:rsidRDefault="00DF5E7B" w:rsidP="00114D18">
            <w:pPr>
              <w:spacing w:line="360" w:lineRule="exact"/>
              <w:jc w:val="center"/>
              <w:rPr>
                <w:rFonts w:eastAsia="Calibri"/>
                <w:sz w:val="28"/>
              </w:rPr>
            </w:pPr>
            <w:r w:rsidRPr="00640A3F">
              <w:rPr>
                <w:rFonts w:eastAsia="Calibri"/>
                <w:sz w:val="28"/>
                <w:szCs w:val="22"/>
              </w:rPr>
              <w:t>120</w:t>
            </w:r>
          </w:p>
        </w:tc>
        <w:tc>
          <w:tcPr>
            <w:tcW w:w="709" w:type="dxa"/>
            <w:vAlign w:val="center"/>
          </w:tcPr>
          <w:p w14:paraId="5B3D463D" w14:textId="77777777" w:rsidR="00DF5E7B" w:rsidRPr="00640A3F" w:rsidRDefault="00DF5E7B" w:rsidP="00114D18">
            <w:pPr>
              <w:spacing w:line="360" w:lineRule="exact"/>
              <w:jc w:val="center"/>
              <w:rPr>
                <w:rFonts w:eastAsia="Calibri"/>
                <w:sz w:val="28"/>
              </w:rPr>
            </w:pPr>
            <w:r w:rsidRPr="00640A3F">
              <w:rPr>
                <w:rFonts w:eastAsia="Calibri"/>
                <w:sz w:val="28"/>
                <w:szCs w:val="22"/>
              </w:rPr>
              <w:t>119</w:t>
            </w:r>
          </w:p>
        </w:tc>
        <w:tc>
          <w:tcPr>
            <w:tcW w:w="850" w:type="dxa"/>
            <w:vAlign w:val="center"/>
          </w:tcPr>
          <w:p w14:paraId="58BC72A1" w14:textId="77777777" w:rsidR="00DF5E7B" w:rsidRPr="00640A3F" w:rsidRDefault="00DF5E7B" w:rsidP="00114D18">
            <w:pPr>
              <w:spacing w:line="360" w:lineRule="exact"/>
              <w:ind w:left="-63" w:right="-70"/>
              <w:jc w:val="center"/>
              <w:rPr>
                <w:rFonts w:eastAsia="Calibri"/>
                <w:bCs/>
                <w:sz w:val="28"/>
              </w:rPr>
            </w:pPr>
            <w:r w:rsidRPr="00640A3F">
              <w:rPr>
                <w:rFonts w:eastAsia="Calibri"/>
                <w:bCs/>
                <w:sz w:val="28"/>
                <w:szCs w:val="22"/>
              </w:rPr>
              <w:t>1.496</w:t>
            </w:r>
          </w:p>
        </w:tc>
      </w:tr>
    </w:tbl>
    <w:p w14:paraId="50D78443" w14:textId="77777777" w:rsidR="00DF5E7B" w:rsidRPr="00640A3F" w:rsidRDefault="00DF5E7B" w:rsidP="002C53E6">
      <w:pPr>
        <w:spacing w:before="120" w:after="120" w:line="360" w:lineRule="exact"/>
        <w:jc w:val="right"/>
        <w:rPr>
          <w:rFonts w:eastAsia="Calibri"/>
          <w:i/>
          <w:iCs/>
          <w:sz w:val="26"/>
          <w:szCs w:val="26"/>
        </w:rPr>
      </w:pPr>
      <w:r w:rsidRPr="00640A3F">
        <w:rPr>
          <w:rFonts w:eastAsia="Calibri"/>
          <w:i/>
          <w:iCs/>
          <w:sz w:val="26"/>
          <w:szCs w:val="26"/>
        </w:rPr>
        <w:t xml:space="preserve"> (</w:t>
      </w:r>
      <w:r w:rsidRPr="00640A3F">
        <w:rPr>
          <w:rFonts w:eastAsia="Calibri"/>
          <w:b/>
          <w:bCs/>
          <w:i/>
          <w:iCs/>
          <w:sz w:val="26"/>
          <w:szCs w:val="26"/>
        </w:rPr>
        <w:t>Nguồn</w:t>
      </w:r>
      <w:r w:rsidRPr="00640A3F">
        <w:rPr>
          <w:rFonts w:eastAsia="Calibri"/>
          <w:i/>
          <w:iCs/>
          <w:sz w:val="26"/>
          <w:szCs w:val="26"/>
        </w:rPr>
        <w:t>: Niên giám thống kê tỉnh Nam Định qua các năm)</w:t>
      </w:r>
    </w:p>
    <w:p w14:paraId="76F9DC99" w14:textId="0F537396" w:rsidR="00DF5E7B" w:rsidRPr="00640A3F" w:rsidRDefault="00DF5E7B" w:rsidP="002C53E6">
      <w:pPr>
        <w:tabs>
          <w:tab w:val="left" w:pos="720"/>
        </w:tabs>
        <w:spacing w:before="120" w:after="120" w:line="360" w:lineRule="exact"/>
        <w:jc w:val="both"/>
        <w:rPr>
          <w:rFonts w:eastAsia="Calibri"/>
          <w:b/>
          <w:i/>
          <w:sz w:val="28"/>
          <w:szCs w:val="28"/>
        </w:rPr>
      </w:pPr>
      <w:r w:rsidRPr="00640A3F">
        <w:rPr>
          <w:rFonts w:eastAsia="Calibri"/>
          <w:b/>
          <w:i/>
          <w:sz w:val="28"/>
          <w:szCs w:val="28"/>
        </w:rPr>
        <w:tab/>
      </w:r>
      <w:r w:rsidR="002C53E6" w:rsidRPr="00640A3F">
        <w:rPr>
          <w:rFonts w:eastAsia="Calibri"/>
          <w:b/>
          <w:i/>
          <w:sz w:val="28"/>
          <w:szCs w:val="28"/>
        </w:rPr>
        <w:t>-</w:t>
      </w:r>
      <w:r w:rsidRPr="00640A3F">
        <w:rPr>
          <w:rFonts w:eastAsia="Calibri"/>
          <w:b/>
          <w:i/>
          <w:sz w:val="28"/>
          <w:szCs w:val="28"/>
        </w:rPr>
        <w:t xml:space="preserve"> Lượng mưa </w:t>
      </w:r>
    </w:p>
    <w:p w14:paraId="6A90C6C0" w14:textId="77777777" w:rsidR="00DF5E7B" w:rsidRPr="00640A3F" w:rsidRDefault="00DF5E7B" w:rsidP="002C53E6">
      <w:pPr>
        <w:spacing w:before="120" w:after="120" w:line="360" w:lineRule="exact"/>
        <w:ind w:firstLine="720"/>
        <w:jc w:val="both"/>
        <w:rPr>
          <w:rFonts w:eastAsia="Calibri"/>
          <w:spacing w:val="-2"/>
          <w:sz w:val="28"/>
          <w:szCs w:val="22"/>
          <w:lang w:val="vi-VN"/>
        </w:rPr>
      </w:pPr>
      <w:bookmarkStart w:id="201" w:name="_Toc477792239"/>
      <w:bookmarkStart w:id="202" w:name="_Toc400810067"/>
      <w:bookmarkStart w:id="203" w:name="_Toc441498224"/>
      <w:bookmarkStart w:id="204" w:name="_Toc505411948"/>
      <w:bookmarkStart w:id="205" w:name="_Toc499553680"/>
      <w:bookmarkStart w:id="206" w:name="_Toc451140406"/>
      <w:bookmarkStart w:id="207" w:name="_Toc373501292"/>
      <w:bookmarkStart w:id="208" w:name="_Toc472588029"/>
      <w:bookmarkStart w:id="209" w:name="_Toc448414446"/>
      <w:bookmarkStart w:id="210" w:name="_Toc478484049"/>
      <w:bookmarkStart w:id="211" w:name="_Toc369682466"/>
      <w:bookmarkStart w:id="212" w:name="_Toc476841295"/>
      <w:bookmarkStart w:id="213" w:name="_Toc455727984"/>
      <w:bookmarkStart w:id="214" w:name="_Toc449307776"/>
      <w:bookmarkStart w:id="215" w:name="_Toc444006843"/>
      <w:bookmarkStart w:id="216" w:name="_Toc479062986"/>
      <w:bookmarkStart w:id="217" w:name="_Toc489346732"/>
      <w:r w:rsidRPr="00640A3F">
        <w:rPr>
          <w:rFonts w:eastAsia="Calibri"/>
          <w:sz w:val="28"/>
          <w:szCs w:val="22"/>
          <w:lang w:val="vi-VN"/>
        </w:rPr>
        <w:t xml:space="preserve">Nam Định nằm ở Vịnh Bắc Bộ chịu ảnh hưởng khí hậu nhiệt đới gió mùa nên lượng mưa của tỉnh tương đối lớn nhưng phân bố không đều theo không gian và thời gian. Theo thống kê nhiều năm, lượng mưa trung bình của tỉnh Nam Định là từ </w:t>
      </w:r>
      <w:r w:rsidRPr="00114D18">
        <w:rPr>
          <w:rFonts w:eastAsia="Calibri"/>
          <w:sz w:val="28"/>
          <w:szCs w:val="22"/>
          <w:lang w:val="vi-VN"/>
        </w:rPr>
        <w:t>1.296mm</w:t>
      </w:r>
      <w:r w:rsidRPr="00640A3F">
        <w:rPr>
          <w:rFonts w:eastAsia="Calibri"/>
          <w:sz w:val="28"/>
          <w:szCs w:val="22"/>
          <w:lang w:val="vi-VN"/>
        </w:rPr>
        <w:t xml:space="preserve"> đến 2.323mm. Chế độ mưa được chia thành 2 mùa: mùa mưa bắt đầu từ </w:t>
      </w:r>
      <w:r w:rsidRPr="00640A3F">
        <w:rPr>
          <w:rFonts w:eastAsia="Calibri"/>
          <w:sz w:val="28"/>
          <w:szCs w:val="22"/>
          <w:lang w:val="vi-VN"/>
        </w:rPr>
        <w:lastRenderedPageBreak/>
        <w:t>tháng 5 đến tháng 10 chiếm khoảng 80% lượng mưa cả năm, mùa khô bắt đầu từ tháng 11 năm trước đến tháng 4 sang năm chiếm khoảng 20% lượng mưa cả năm.</w:t>
      </w:r>
    </w:p>
    <w:p w14:paraId="4F25A69D" w14:textId="5ED90ADB" w:rsidR="00DF5E7B" w:rsidRPr="00114D18" w:rsidRDefault="00DF5E7B" w:rsidP="002C53E6">
      <w:pPr>
        <w:spacing w:before="120" w:after="120" w:line="360" w:lineRule="exact"/>
        <w:jc w:val="center"/>
        <w:rPr>
          <w:rFonts w:eastAsia="Calibri"/>
          <w:b/>
          <w:bCs/>
          <w:i/>
          <w:iCs/>
          <w:sz w:val="28"/>
          <w:szCs w:val="28"/>
          <w:lang w:val="vi-VN" w:bidi="en-US"/>
        </w:rPr>
      </w:pPr>
      <w:bookmarkStart w:id="218" w:name="_Toc104793600"/>
      <w:bookmarkStart w:id="219" w:name="_Toc113952627"/>
      <w:bookmarkStart w:id="220" w:name="_Toc115250085"/>
      <w:r w:rsidRPr="00114D18">
        <w:rPr>
          <w:rFonts w:eastAsia="Calibri"/>
          <w:b/>
          <w:bCs/>
          <w:i/>
          <w:iCs/>
          <w:sz w:val="28"/>
          <w:szCs w:val="18"/>
          <w:lang w:val="vi-VN" w:bidi="en-US"/>
        </w:rPr>
        <w:t xml:space="preserve">Bảng </w:t>
      </w:r>
      <w:r w:rsidRPr="00640A3F">
        <w:rPr>
          <w:rFonts w:eastAsia="Calibri"/>
          <w:b/>
          <w:bCs/>
          <w:i/>
          <w:iCs/>
          <w:sz w:val="28"/>
          <w:szCs w:val="18"/>
          <w:lang w:bidi="en-US"/>
        </w:rPr>
        <w:fldChar w:fldCharType="begin"/>
      </w:r>
      <w:r w:rsidRPr="00114D18">
        <w:rPr>
          <w:rFonts w:eastAsia="Calibri"/>
          <w:b/>
          <w:bCs/>
          <w:i/>
          <w:iCs/>
          <w:sz w:val="28"/>
          <w:szCs w:val="18"/>
          <w:lang w:val="vi-VN" w:bidi="en-US"/>
        </w:rPr>
        <w:instrText xml:space="preserve"> SEQ Bảng \* ARABIC </w:instrText>
      </w:r>
      <w:r w:rsidRPr="00640A3F">
        <w:rPr>
          <w:rFonts w:eastAsia="Calibri"/>
          <w:b/>
          <w:bCs/>
          <w:i/>
          <w:iCs/>
          <w:sz w:val="28"/>
          <w:szCs w:val="18"/>
          <w:lang w:bidi="en-US"/>
        </w:rPr>
        <w:fldChar w:fldCharType="separate"/>
      </w:r>
      <w:r w:rsidR="00772BDA">
        <w:rPr>
          <w:rFonts w:eastAsia="Calibri"/>
          <w:b/>
          <w:bCs/>
          <w:i/>
          <w:iCs/>
          <w:noProof/>
          <w:sz w:val="28"/>
          <w:szCs w:val="18"/>
          <w:lang w:val="vi-VN" w:bidi="en-US"/>
        </w:rPr>
        <w:t>9</w:t>
      </w:r>
      <w:r w:rsidRPr="00640A3F">
        <w:rPr>
          <w:rFonts w:eastAsia="Calibri"/>
          <w:b/>
          <w:bCs/>
          <w:i/>
          <w:iCs/>
          <w:sz w:val="28"/>
          <w:szCs w:val="18"/>
          <w:lang w:bidi="en-US"/>
        </w:rPr>
        <w:fldChar w:fldCharType="end"/>
      </w:r>
      <w:r w:rsidR="00F67F2E" w:rsidRPr="00114D18">
        <w:rPr>
          <w:rFonts w:eastAsia="Calibri"/>
          <w:b/>
          <w:bCs/>
          <w:i/>
          <w:iCs/>
          <w:sz w:val="28"/>
          <w:szCs w:val="28"/>
          <w:lang w:val="vi-VN" w:bidi="en-US"/>
        </w:rPr>
        <w:t>.</w:t>
      </w:r>
      <w:r w:rsidRPr="00114D18">
        <w:rPr>
          <w:rFonts w:eastAsia="Calibri"/>
          <w:b/>
          <w:bCs/>
          <w:i/>
          <w:iCs/>
          <w:sz w:val="28"/>
          <w:szCs w:val="28"/>
          <w:lang w:val="vi-VN" w:bidi="en-US"/>
        </w:rPr>
        <w:t xml:space="preserve"> Lượng mưa các năm tại Nam Định.</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07"/>
        <w:gridCol w:w="604"/>
        <w:gridCol w:w="632"/>
        <w:gridCol w:w="642"/>
        <w:gridCol w:w="700"/>
        <w:gridCol w:w="701"/>
        <w:gridCol w:w="701"/>
        <w:gridCol w:w="701"/>
        <w:gridCol w:w="700"/>
        <w:gridCol w:w="683"/>
        <w:gridCol w:w="683"/>
        <w:gridCol w:w="700"/>
        <w:gridCol w:w="992"/>
      </w:tblGrid>
      <w:tr w:rsidR="00640A3F" w:rsidRPr="00640A3F" w14:paraId="4D8C9B59" w14:textId="77777777" w:rsidTr="00114D18">
        <w:trPr>
          <w:cantSplit/>
          <w:trHeight w:val="283"/>
          <w:jc w:val="center"/>
        </w:trPr>
        <w:tc>
          <w:tcPr>
            <w:tcW w:w="924" w:type="dxa"/>
            <w:vMerge w:val="restart"/>
            <w:vAlign w:val="center"/>
          </w:tcPr>
          <w:p w14:paraId="7275C054" w14:textId="77777777" w:rsidR="00DF5E7B" w:rsidRPr="00640A3F" w:rsidRDefault="00DF5E7B" w:rsidP="00114D18">
            <w:pPr>
              <w:spacing w:line="360" w:lineRule="exact"/>
              <w:jc w:val="center"/>
              <w:rPr>
                <w:rFonts w:eastAsia="Calibri"/>
                <w:b/>
                <w:bCs/>
                <w:sz w:val="28"/>
                <w:lang w:val="fr-FR"/>
              </w:rPr>
            </w:pPr>
            <w:r w:rsidRPr="00640A3F">
              <w:rPr>
                <w:rFonts w:eastAsia="Calibri"/>
                <w:b/>
                <w:bCs/>
                <w:sz w:val="28"/>
                <w:szCs w:val="22"/>
                <w:lang w:val="fr-FR"/>
              </w:rPr>
              <w:t>Năm</w:t>
            </w:r>
          </w:p>
        </w:tc>
        <w:tc>
          <w:tcPr>
            <w:tcW w:w="9146" w:type="dxa"/>
            <w:gridSpan w:val="13"/>
            <w:vAlign w:val="center"/>
          </w:tcPr>
          <w:p w14:paraId="2A605AEA" w14:textId="77777777" w:rsidR="00DF5E7B" w:rsidRPr="00640A3F" w:rsidRDefault="00DF5E7B" w:rsidP="00114D18">
            <w:pPr>
              <w:spacing w:line="360" w:lineRule="exact"/>
              <w:jc w:val="center"/>
              <w:rPr>
                <w:rFonts w:eastAsia="Calibri"/>
                <w:b/>
                <w:bCs/>
                <w:sz w:val="28"/>
                <w:lang w:val="fr-FR"/>
              </w:rPr>
            </w:pPr>
            <w:r w:rsidRPr="00640A3F">
              <w:rPr>
                <w:rFonts w:eastAsia="Calibri"/>
                <w:b/>
                <w:bCs/>
                <w:sz w:val="28"/>
                <w:szCs w:val="22"/>
                <w:lang w:val="fr-FR"/>
              </w:rPr>
              <w:t>Lượng mưa (mm)</w:t>
            </w:r>
          </w:p>
        </w:tc>
      </w:tr>
      <w:tr w:rsidR="00640A3F" w:rsidRPr="00640A3F" w14:paraId="14FFDD86" w14:textId="77777777" w:rsidTr="00114D18">
        <w:trPr>
          <w:cantSplit/>
          <w:trHeight w:val="283"/>
          <w:jc w:val="center"/>
        </w:trPr>
        <w:tc>
          <w:tcPr>
            <w:tcW w:w="0" w:type="auto"/>
            <w:vMerge/>
            <w:vAlign w:val="center"/>
          </w:tcPr>
          <w:p w14:paraId="26308518" w14:textId="77777777" w:rsidR="00DF5E7B" w:rsidRPr="00640A3F" w:rsidRDefault="00DF5E7B" w:rsidP="00114D18">
            <w:pPr>
              <w:spacing w:line="360" w:lineRule="exact"/>
              <w:rPr>
                <w:rFonts w:eastAsia="Calibri"/>
                <w:b/>
                <w:bCs/>
                <w:sz w:val="28"/>
                <w:lang w:val="fr-FR"/>
              </w:rPr>
            </w:pPr>
          </w:p>
        </w:tc>
        <w:tc>
          <w:tcPr>
            <w:tcW w:w="707" w:type="dxa"/>
            <w:vAlign w:val="center"/>
          </w:tcPr>
          <w:p w14:paraId="2E6EA271"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T1</w:t>
            </w:r>
          </w:p>
        </w:tc>
        <w:tc>
          <w:tcPr>
            <w:tcW w:w="604" w:type="dxa"/>
            <w:vAlign w:val="center"/>
          </w:tcPr>
          <w:p w14:paraId="655A8FC8"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T2</w:t>
            </w:r>
          </w:p>
        </w:tc>
        <w:tc>
          <w:tcPr>
            <w:tcW w:w="632" w:type="dxa"/>
            <w:vAlign w:val="center"/>
          </w:tcPr>
          <w:p w14:paraId="5E4AD77A"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T3</w:t>
            </w:r>
          </w:p>
        </w:tc>
        <w:tc>
          <w:tcPr>
            <w:tcW w:w="642" w:type="dxa"/>
            <w:vAlign w:val="center"/>
          </w:tcPr>
          <w:p w14:paraId="78394BC4"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T4</w:t>
            </w:r>
          </w:p>
        </w:tc>
        <w:tc>
          <w:tcPr>
            <w:tcW w:w="700" w:type="dxa"/>
            <w:vAlign w:val="center"/>
          </w:tcPr>
          <w:p w14:paraId="491CA659"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T5</w:t>
            </w:r>
          </w:p>
        </w:tc>
        <w:tc>
          <w:tcPr>
            <w:tcW w:w="701" w:type="dxa"/>
            <w:vAlign w:val="center"/>
          </w:tcPr>
          <w:p w14:paraId="6B267FD1"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T6</w:t>
            </w:r>
          </w:p>
        </w:tc>
        <w:tc>
          <w:tcPr>
            <w:tcW w:w="701" w:type="dxa"/>
            <w:vAlign w:val="center"/>
          </w:tcPr>
          <w:p w14:paraId="3F026CD0"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T7</w:t>
            </w:r>
          </w:p>
        </w:tc>
        <w:tc>
          <w:tcPr>
            <w:tcW w:w="701" w:type="dxa"/>
            <w:vAlign w:val="center"/>
          </w:tcPr>
          <w:p w14:paraId="5B153304"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T8</w:t>
            </w:r>
          </w:p>
        </w:tc>
        <w:tc>
          <w:tcPr>
            <w:tcW w:w="700" w:type="dxa"/>
            <w:vAlign w:val="center"/>
          </w:tcPr>
          <w:p w14:paraId="5752F6EB"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T9</w:t>
            </w:r>
          </w:p>
        </w:tc>
        <w:tc>
          <w:tcPr>
            <w:tcW w:w="683" w:type="dxa"/>
            <w:vAlign w:val="center"/>
          </w:tcPr>
          <w:p w14:paraId="24D786BD"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T10</w:t>
            </w:r>
          </w:p>
        </w:tc>
        <w:tc>
          <w:tcPr>
            <w:tcW w:w="683" w:type="dxa"/>
            <w:vAlign w:val="center"/>
          </w:tcPr>
          <w:p w14:paraId="7B58D3AD"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T11</w:t>
            </w:r>
          </w:p>
        </w:tc>
        <w:tc>
          <w:tcPr>
            <w:tcW w:w="700" w:type="dxa"/>
            <w:vAlign w:val="center"/>
          </w:tcPr>
          <w:p w14:paraId="19BD9DF1"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T12</w:t>
            </w:r>
          </w:p>
        </w:tc>
        <w:tc>
          <w:tcPr>
            <w:tcW w:w="992" w:type="dxa"/>
            <w:vAlign w:val="center"/>
          </w:tcPr>
          <w:p w14:paraId="1A60F767" w14:textId="77777777" w:rsidR="00DF5E7B" w:rsidRPr="00640A3F" w:rsidRDefault="00DF5E7B" w:rsidP="00114D18">
            <w:pPr>
              <w:spacing w:line="360" w:lineRule="exact"/>
              <w:jc w:val="center"/>
              <w:rPr>
                <w:rFonts w:eastAsia="Calibri"/>
                <w:b/>
                <w:bCs/>
                <w:iCs/>
                <w:sz w:val="28"/>
                <w:lang w:val="fr-FR"/>
              </w:rPr>
            </w:pPr>
            <w:r w:rsidRPr="00640A3F">
              <w:rPr>
                <w:rFonts w:eastAsia="Calibri"/>
                <w:b/>
                <w:bCs/>
                <w:iCs/>
                <w:sz w:val="28"/>
                <w:szCs w:val="22"/>
                <w:lang w:val="fr-FR"/>
              </w:rPr>
              <w:t>Cả năm</w:t>
            </w:r>
          </w:p>
        </w:tc>
      </w:tr>
      <w:tr w:rsidR="00640A3F" w:rsidRPr="00640A3F" w14:paraId="650A422C" w14:textId="77777777" w:rsidTr="00114D18">
        <w:trPr>
          <w:trHeight w:val="283"/>
          <w:jc w:val="center"/>
        </w:trPr>
        <w:tc>
          <w:tcPr>
            <w:tcW w:w="924" w:type="dxa"/>
          </w:tcPr>
          <w:p w14:paraId="36E20C83" w14:textId="77777777" w:rsidR="00DF5E7B" w:rsidRPr="00640A3F" w:rsidRDefault="00DF5E7B" w:rsidP="00114D18">
            <w:pPr>
              <w:spacing w:line="360" w:lineRule="exact"/>
              <w:jc w:val="center"/>
              <w:rPr>
                <w:rFonts w:eastAsia="Calibri"/>
                <w:b/>
                <w:sz w:val="28"/>
              </w:rPr>
            </w:pPr>
            <w:r w:rsidRPr="00640A3F">
              <w:rPr>
                <w:rFonts w:eastAsia="Calibri"/>
                <w:b/>
                <w:sz w:val="28"/>
                <w:szCs w:val="22"/>
              </w:rPr>
              <w:t>2017</w:t>
            </w:r>
          </w:p>
        </w:tc>
        <w:tc>
          <w:tcPr>
            <w:tcW w:w="707" w:type="dxa"/>
            <w:vAlign w:val="center"/>
          </w:tcPr>
          <w:p w14:paraId="1906C539" w14:textId="77777777" w:rsidR="00DF5E7B" w:rsidRPr="00640A3F" w:rsidRDefault="00DF5E7B" w:rsidP="00114D18">
            <w:pPr>
              <w:spacing w:line="360" w:lineRule="exact"/>
              <w:jc w:val="center"/>
              <w:rPr>
                <w:rFonts w:eastAsia="Calibri"/>
                <w:sz w:val="28"/>
              </w:rPr>
            </w:pPr>
            <w:r w:rsidRPr="00640A3F">
              <w:rPr>
                <w:rFonts w:eastAsia="Calibri"/>
                <w:sz w:val="28"/>
                <w:szCs w:val="22"/>
              </w:rPr>
              <w:t>43</w:t>
            </w:r>
          </w:p>
        </w:tc>
        <w:tc>
          <w:tcPr>
            <w:tcW w:w="604" w:type="dxa"/>
            <w:vAlign w:val="center"/>
          </w:tcPr>
          <w:p w14:paraId="33C8E80F" w14:textId="77777777" w:rsidR="00DF5E7B" w:rsidRPr="00640A3F" w:rsidRDefault="00DF5E7B" w:rsidP="00114D18">
            <w:pPr>
              <w:spacing w:line="360" w:lineRule="exact"/>
              <w:jc w:val="center"/>
              <w:rPr>
                <w:rFonts w:eastAsia="Calibri"/>
                <w:sz w:val="28"/>
              </w:rPr>
            </w:pPr>
            <w:r w:rsidRPr="00640A3F">
              <w:rPr>
                <w:rFonts w:eastAsia="Calibri"/>
                <w:sz w:val="28"/>
                <w:szCs w:val="22"/>
              </w:rPr>
              <w:t>9</w:t>
            </w:r>
          </w:p>
        </w:tc>
        <w:tc>
          <w:tcPr>
            <w:tcW w:w="632" w:type="dxa"/>
            <w:vAlign w:val="center"/>
          </w:tcPr>
          <w:p w14:paraId="3D7B64CF" w14:textId="77777777" w:rsidR="00DF5E7B" w:rsidRPr="00640A3F" w:rsidRDefault="00DF5E7B" w:rsidP="00114D18">
            <w:pPr>
              <w:spacing w:line="360" w:lineRule="exact"/>
              <w:jc w:val="center"/>
              <w:rPr>
                <w:rFonts w:eastAsia="Calibri"/>
                <w:sz w:val="28"/>
              </w:rPr>
            </w:pPr>
            <w:r w:rsidRPr="00640A3F">
              <w:rPr>
                <w:rFonts w:eastAsia="Calibri"/>
                <w:sz w:val="28"/>
                <w:szCs w:val="22"/>
              </w:rPr>
              <w:t>84</w:t>
            </w:r>
          </w:p>
        </w:tc>
        <w:tc>
          <w:tcPr>
            <w:tcW w:w="642" w:type="dxa"/>
            <w:vAlign w:val="center"/>
          </w:tcPr>
          <w:p w14:paraId="41D73F7A" w14:textId="77777777" w:rsidR="00DF5E7B" w:rsidRPr="00640A3F" w:rsidRDefault="00DF5E7B" w:rsidP="00114D18">
            <w:pPr>
              <w:spacing w:line="360" w:lineRule="exact"/>
              <w:jc w:val="center"/>
              <w:rPr>
                <w:rFonts w:eastAsia="Calibri"/>
                <w:sz w:val="28"/>
              </w:rPr>
            </w:pPr>
            <w:r w:rsidRPr="00640A3F">
              <w:rPr>
                <w:rFonts w:eastAsia="Calibri"/>
                <w:sz w:val="28"/>
                <w:szCs w:val="22"/>
              </w:rPr>
              <w:t>135</w:t>
            </w:r>
          </w:p>
        </w:tc>
        <w:tc>
          <w:tcPr>
            <w:tcW w:w="700" w:type="dxa"/>
            <w:vAlign w:val="center"/>
          </w:tcPr>
          <w:p w14:paraId="79AB02D5" w14:textId="77777777" w:rsidR="00DF5E7B" w:rsidRPr="00640A3F" w:rsidRDefault="00DF5E7B" w:rsidP="00114D18">
            <w:pPr>
              <w:spacing w:line="360" w:lineRule="exact"/>
              <w:jc w:val="center"/>
              <w:rPr>
                <w:rFonts w:eastAsia="Calibri"/>
                <w:sz w:val="28"/>
              </w:rPr>
            </w:pPr>
            <w:r w:rsidRPr="00640A3F">
              <w:rPr>
                <w:rFonts w:eastAsia="Calibri"/>
                <w:sz w:val="28"/>
                <w:szCs w:val="22"/>
              </w:rPr>
              <w:t>78</w:t>
            </w:r>
          </w:p>
        </w:tc>
        <w:tc>
          <w:tcPr>
            <w:tcW w:w="701" w:type="dxa"/>
            <w:vAlign w:val="center"/>
          </w:tcPr>
          <w:p w14:paraId="3098AB94" w14:textId="77777777" w:rsidR="00DF5E7B" w:rsidRPr="00640A3F" w:rsidRDefault="00DF5E7B" w:rsidP="00114D18">
            <w:pPr>
              <w:spacing w:line="360" w:lineRule="exact"/>
              <w:jc w:val="center"/>
              <w:rPr>
                <w:rFonts w:eastAsia="Calibri"/>
                <w:sz w:val="28"/>
              </w:rPr>
            </w:pPr>
            <w:r w:rsidRPr="00640A3F">
              <w:rPr>
                <w:rFonts w:eastAsia="Calibri"/>
                <w:sz w:val="28"/>
                <w:szCs w:val="22"/>
              </w:rPr>
              <w:t>251</w:t>
            </w:r>
          </w:p>
        </w:tc>
        <w:tc>
          <w:tcPr>
            <w:tcW w:w="701" w:type="dxa"/>
            <w:vAlign w:val="center"/>
          </w:tcPr>
          <w:p w14:paraId="6BFB0C87" w14:textId="77777777" w:rsidR="00DF5E7B" w:rsidRPr="00640A3F" w:rsidRDefault="00DF5E7B" w:rsidP="00114D18">
            <w:pPr>
              <w:spacing w:line="360" w:lineRule="exact"/>
              <w:jc w:val="center"/>
              <w:rPr>
                <w:rFonts w:eastAsia="Calibri"/>
                <w:sz w:val="28"/>
              </w:rPr>
            </w:pPr>
            <w:r w:rsidRPr="00640A3F">
              <w:rPr>
                <w:rFonts w:eastAsia="Calibri"/>
                <w:sz w:val="28"/>
                <w:szCs w:val="22"/>
              </w:rPr>
              <w:t>393</w:t>
            </w:r>
          </w:p>
        </w:tc>
        <w:tc>
          <w:tcPr>
            <w:tcW w:w="701" w:type="dxa"/>
            <w:vAlign w:val="center"/>
          </w:tcPr>
          <w:p w14:paraId="191C86FD" w14:textId="77777777" w:rsidR="00DF5E7B" w:rsidRPr="00640A3F" w:rsidRDefault="00DF5E7B" w:rsidP="00114D18">
            <w:pPr>
              <w:spacing w:line="360" w:lineRule="exact"/>
              <w:jc w:val="center"/>
              <w:rPr>
                <w:rFonts w:eastAsia="Calibri"/>
                <w:sz w:val="28"/>
              </w:rPr>
            </w:pPr>
            <w:r w:rsidRPr="00640A3F">
              <w:rPr>
                <w:rFonts w:eastAsia="Calibri"/>
                <w:sz w:val="28"/>
                <w:szCs w:val="22"/>
              </w:rPr>
              <w:t>377</w:t>
            </w:r>
          </w:p>
        </w:tc>
        <w:tc>
          <w:tcPr>
            <w:tcW w:w="700" w:type="dxa"/>
            <w:vAlign w:val="center"/>
          </w:tcPr>
          <w:p w14:paraId="767359C5" w14:textId="77777777" w:rsidR="00DF5E7B" w:rsidRPr="00640A3F" w:rsidRDefault="00DF5E7B" w:rsidP="00114D18">
            <w:pPr>
              <w:spacing w:line="360" w:lineRule="exact"/>
              <w:jc w:val="center"/>
              <w:rPr>
                <w:rFonts w:eastAsia="Calibri"/>
                <w:sz w:val="28"/>
              </w:rPr>
            </w:pPr>
            <w:r w:rsidRPr="00640A3F">
              <w:rPr>
                <w:rFonts w:eastAsia="Calibri"/>
                <w:sz w:val="28"/>
                <w:szCs w:val="22"/>
              </w:rPr>
              <w:t>389</w:t>
            </w:r>
          </w:p>
        </w:tc>
        <w:tc>
          <w:tcPr>
            <w:tcW w:w="683" w:type="dxa"/>
            <w:vAlign w:val="center"/>
          </w:tcPr>
          <w:p w14:paraId="4247CDCE" w14:textId="77777777" w:rsidR="00DF5E7B" w:rsidRPr="00640A3F" w:rsidRDefault="00DF5E7B" w:rsidP="00114D18">
            <w:pPr>
              <w:spacing w:line="360" w:lineRule="exact"/>
              <w:jc w:val="center"/>
              <w:rPr>
                <w:rFonts w:eastAsia="Calibri"/>
                <w:sz w:val="28"/>
              </w:rPr>
            </w:pPr>
            <w:r w:rsidRPr="00640A3F">
              <w:rPr>
                <w:rFonts w:eastAsia="Calibri"/>
                <w:sz w:val="28"/>
                <w:szCs w:val="22"/>
              </w:rPr>
              <w:t>511</w:t>
            </w:r>
          </w:p>
        </w:tc>
        <w:tc>
          <w:tcPr>
            <w:tcW w:w="683" w:type="dxa"/>
            <w:vAlign w:val="center"/>
          </w:tcPr>
          <w:p w14:paraId="57AF3FC3" w14:textId="77777777" w:rsidR="00DF5E7B" w:rsidRPr="00640A3F" w:rsidRDefault="00DF5E7B" w:rsidP="00114D18">
            <w:pPr>
              <w:spacing w:line="360" w:lineRule="exact"/>
              <w:jc w:val="center"/>
              <w:rPr>
                <w:rFonts w:eastAsia="Calibri"/>
                <w:sz w:val="28"/>
              </w:rPr>
            </w:pPr>
            <w:r w:rsidRPr="00640A3F">
              <w:rPr>
                <w:rFonts w:eastAsia="Calibri"/>
                <w:sz w:val="28"/>
                <w:szCs w:val="22"/>
              </w:rPr>
              <w:t>18</w:t>
            </w:r>
          </w:p>
        </w:tc>
        <w:tc>
          <w:tcPr>
            <w:tcW w:w="700" w:type="dxa"/>
            <w:vAlign w:val="center"/>
          </w:tcPr>
          <w:p w14:paraId="792DF334" w14:textId="77777777" w:rsidR="00DF5E7B" w:rsidRPr="00640A3F" w:rsidRDefault="00DF5E7B" w:rsidP="00114D18">
            <w:pPr>
              <w:spacing w:line="360" w:lineRule="exact"/>
              <w:jc w:val="center"/>
              <w:rPr>
                <w:rFonts w:eastAsia="Calibri"/>
                <w:sz w:val="28"/>
              </w:rPr>
            </w:pPr>
            <w:r w:rsidRPr="00640A3F">
              <w:rPr>
                <w:rFonts w:eastAsia="Calibri"/>
                <w:sz w:val="28"/>
                <w:szCs w:val="22"/>
              </w:rPr>
              <w:t>35</w:t>
            </w:r>
          </w:p>
        </w:tc>
        <w:tc>
          <w:tcPr>
            <w:tcW w:w="992" w:type="dxa"/>
          </w:tcPr>
          <w:p w14:paraId="72D80A26"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2.323</w:t>
            </w:r>
          </w:p>
        </w:tc>
      </w:tr>
      <w:tr w:rsidR="00640A3F" w:rsidRPr="00640A3F" w14:paraId="3560E1E9" w14:textId="77777777" w:rsidTr="00114D18">
        <w:trPr>
          <w:trHeight w:val="283"/>
          <w:jc w:val="center"/>
        </w:trPr>
        <w:tc>
          <w:tcPr>
            <w:tcW w:w="924" w:type="dxa"/>
            <w:vAlign w:val="center"/>
          </w:tcPr>
          <w:p w14:paraId="55998140" w14:textId="77777777" w:rsidR="00DF5E7B" w:rsidRPr="00640A3F" w:rsidRDefault="00DF5E7B" w:rsidP="00114D18">
            <w:pPr>
              <w:spacing w:line="360" w:lineRule="exact"/>
              <w:ind w:left="-108" w:right="-137"/>
              <w:jc w:val="center"/>
              <w:rPr>
                <w:rFonts w:eastAsia="Calibri"/>
                <w:b/>
                <w:sz w:val="28"/>
              </w:rPr>
            </w:pPr>
            <w:r w:rsidRPr="00640A3F">
              <w:rPr>
                <w:rFonts w:eastAsia="Calibri"/>
                <w:b/>
                <w:sz w:val="28"/>
                <w:szCs w:val="22"/>
              </w:rPr>
              <w:t>2018</w:t>
            </w:r>
          </w:p>
        </w:tc>
        <w:tc>
          <w:tcPr>
            <w:tcW w:w="707" w:type="dxa"/>
            <w:vAlign w:val="center"/>
          </w:tcPr>
          <w:p w14:paraId="7D006A55" w14:textId="77777777" w:rsidR="00DF5E7B" w:rsidRPr="00640A3F" w:rsidRDefault="00DF5E7B" w:rsidP="00114D18">
            <w:pPr>
              <w:spacing w:line="360" w:lineRule="exact"/>
              <w:jc w:val="center"/>
              <w:rPr>
                <w:rFonts w:eastAsia="Calibri"/>
                <w:sz w:val="28"/>
              </w:rPr>
            </w:pPr>
            <w:r w:rsidRPr="00640A3F">
              <w:rPr>
                <w:rFonts w:eastAsia="Calibri"/>
                <w:sz w:val="28"/>
                <w:szCs w:val="22"/>
              </w:rPr>
              <w:t>15</w:t>
            </w:r>
          </w:p>
        </w:tc>
        <w:tc>
          <w:tcPr>
            <w:tcW w:w="604" w:type="dxa"/>
            <w:vAlign w:val="center"/>
          </w:tcPr>
          <w:p w14:paraId="13FC4946" w14:textId="77777777" w:rsidR="00DF5E7B" w:rsidRPr="00640A3F" w:rsidRDefault="00DF5E7B" w:rsidP="00114D18">
            <w:pPr>
              <w:spacing w:line="360" w:lineRule="exact"/>
              <w:jc w:val="center"/>
              <w:rPr>
                <w:rFonts w:eastAsia="Calibri"/>
                <w:sz w:val="28"/>
              </w:rPr>
            </w:pPr>
            <w:r w:rsidRPr="00640A3F">
              <w:rPr>
                <w:rFonts w:eastAsia="Calibri"/>
                <w:sz w:val="28"/>
                <w:szCs w:val="22"/>
              </w:rPr>
              <w:t>11</w:t>
            </w:r>
          </w:p>
        </w:tc>
        <w:tc>
          <w:tcPr>
            <w:tcW w:w="632" w:type="dxa"/>
            <w:vAlign w:val="center"/>
          </w:tcPr>
          <w:p w14:paraId="5093C8C9" w14:textId="77777777" w:rsidR="00DF5E7B" w:rsidRPr="00640A3F" w:rsidRDefault="00DF5E7B" w:rsidP="00114D18">
            <w:pPr>
              <w:spacing w:line="360" w:lineRule="exact"/>
              <w:jc w:val="center"/>
              <w:rPr>
                <w:rFonts w:eastAsia="Calibri"/>
                <w:sz w:val="28"/>
              </w:rPr>
            </w:pPr>
            <w:r w:rsidRPr="00640A3F">
              <w:rPr>
                <w:rFonts w:eastAsia="Calibri"/>
                <w:sz w:val="28"/>
                <w:szCs w:val="22"/>
              </w:rPr>
              <w:t>41</w:t>
            </w:r>
          </w:p>
        </w:tc>
        <w:tc>
          <w:tcPr>
            <w:tcW w:w="642" w:type="dxa"/>
            <w:vAlign w:val="center"/>
          </w:tcPr>
          <w:p w14:paraId="508AB65D" w14:textId="77777777" w:rsidR="00DF5E7B" w:rsidRPr="00640A3F" w:rsidRDefault="00DF5E7B" w:rsidP="00114D18">
            <w:pPr>
              <w:spacing w:line="360" w:lineRule="exact"/>
              <w:jc w:val="center"/>
              <w:rPr>
                <w:rFonts w:eastAsia="Calibri"/>
                <w:sz w:val="28"/>
              </w:rPr>
            </w:pPr>
            <w:r w:rsidRPr="00640A3F">
              <w:rPr>
                <w:rFonts w:eastAsia="Calibri"/>
                <w:sz w:val="28"/>
                <w:szCs w:val="22"/>
              </w:rPr>
              <w:t>102</w:t>
            </w:r>
          </w:p>
        </w:tc>
        <w:tc>
          <w:tcPr>
            <w:tcW w:w="700" w:type="dxa"/>
            <w:vAlign w:val="center"/>
          </w:tcPr>
          <w:p w14:paraId="7482E479" w14:textId="77777777" w:rsidR="00DF5E7B" w:rsidRPr="00640A3F" w:rsidRDefault="00DF5E7B" w:rsidP="00114D18">
            <w:pPr>
              <w:spacing w:line="360" w:lineRule="exact"/>
              <w:jc w:val="center"/>
              <w:rPr>
                <w:rFonts w:eastAsia="Calibri"/>
                <w:sz w:val="28"/>
              </w:rPr>
            </w:pPr>
            <w:r w:rsidRPr="00640A3F">
              <w:rPr>
                <w:rFonts w:eastAsia="Calibri"/>
                <w:sz w:val="28"/>
                <w:szCs w:val="22"/>
              </w:rPr>
              <w:t>142</w:t>
            </w:r>
          </w:p>
        </w:tc>
        <w:tc>
          <w:tcPr>
            <w:tcW w:w="701" w:type="dxa"/>
            <w:vAlign w:val="center"/>
          </w:tcPr>
          <w:p w14:paraId="5C83FC3A" w14:textId="77777777" w:rsidR="00DF5E7B" w:rsidRPr="00640A3F" w:rsidRDefault="00DF5E7B" w:rsidP="00114D18">
            <w:pPr>
              <w:spacing w:line="360" w:lineRule="exact"/>
              <w:jc w:val="center"/>
              <w:rPr>
                <w:rFonts w:eastAsia="Calibri"/>
                <w:sz w:val="28"/>
              </w:rPr>
            </w:pPr>
            <w:r w:rsidRPr="00640A3F">
              <w:rPr>
                <w:rFonts w:eastAsia="Calibri"/>
                <w:sz w:val="28"/>
                <w:szCs w:val="22"/>
              </w:rPr>
              <w:t>87</w:t>
            </w:r>
          </w:p>
        </w:tc>
        <w:tc>
          <w:tcPr>
            <w:tcW w:w="701" w:type="dxa"/>
            <w:vAlign w:val="center"/>
          </w:tcPr>
          <w:p w14:paraId="4E702A17" w14:textId="77777777" w:rsidR="00DF5E7B" w:rsidRPr="00640A3F" w:rsidRDefault="00DF5E7B" w:rsidP="00114D18">
            <w:pPr>
              <w:spacing w:line="360" w:lineRule="exact"/>
              <w:jc w:val="center"/>
              <w:rPr>
                <w:rFonts w:eastAsia="Calibri"/>
                <w:sz w:val="28"/>
              </w:rPr>
            </w:pPr>
            <w:r w:rsidRPr="00640A3F">
              <w:rPr>
                <w:rFonts w:eastAsia="Calibri"/>
                <w:sz w:val="28"/>
                <w:szCs w:val="22"/>
              </w:rPr>
              <w:t>531</w:t>
            </w:r>
          </w:p>
        </w:tc>
        <w:tc>
          <w:tcPr>
            <w:tcW w:w="701" w:type="dxa"/>
            <w:vAlign w:val="center"/>
          </w:tcPr>
          <w:p w14:paraId="400B9936" w14:textId="77777777" w:rsidR="00DF5E7B" w:rsidRPr="00640A3F" w:rsidRDefault="00DF5E7B" w:rsidP="00114D18">
            <w:pPr>
              <w:spacing w:line="360" w:lineRule="exact"/>
              <w:jc w:val="center"/>
              <w:rPr>
                <w:rFonts w:eastAsia="Calibri"/>
                <w:sz w:val="28"/>
              </w:rPr>
            </w:pPr>
            <w:r w:rsidRPr="00640A3F">
              <w:rPr>
                <w:rFonts w:eastAsia="Calibri"/>
                <w:sz w:val="28"/>
                <w:szCs w:val="22"/>
              </w:rPr>
              <w:t>373</w:t>
            </w:r>
          </w:p>
        </w:tc>
        <w:tc>
          <w:tcPr>
            <w:tcW w:w="700" w:type="dxa"/>
            <w:vAlign w:val="center"/>
          </w:tcPr>
          <w:p w14:paraId="180172D4" w14:textId="77777777" w:rsidR="00DF5E7B" w:rsidRPr="00640A3F" w:rsidRDefault="00DF5E7B" w:rsidP="00114D18">
            <w:pPr>
              <w:spacing w:line="360" w:lineRule="exact"/>
              <w:jc w:val="center"/>
              <w:rPr>
                <w:rFonts w:eastAsia="Calibri"/>
                <w:sz w:val="28"/>
              </w:rPr>
            </w:pPr>
            <w:r w:rsidRPr="00640A3F">
              <w:rPr>
                <w:rFonts w:eastAsia="Calibri"/>
                <w:sz w:val="28"/>
                <w:szCs w:val="22"/>
              </w:rPr>
              <w:t>93</w:t>
            </w:r>
          </w:p>
        </w:tc>
        <w:tc>
          <w:tcPr>
            <w:tcW w:w="683" w:type="dxa"/>
            <w:vAlign w:val="center"/>
          </w:tcPr>
          <w:p w14:paraId="0A9EEA10" w14:textId="77777777" w:rsidR="00DF5E7B" w:rsidRPr="00640A3F" w:rsidRDefault="00DF5E7B" w:rsidP="00114D18">
            <w:pPr>
              <w:spacing w:line="360" w:lineRule="exact"/>
              <w:jc w:val="center"/>
              <w:rPr>
                <w:rFonts w:eastAsia="Calibri"/>
                <w:sz w:val="28"/>
              </w:rPr>
            </w:pPr>
            <w:r w:rsidRPr="00640A3F">
              <w:rPr>
                <w:rFonts w:eastAsia="Calibri"/>
                <w:sz w:val="28"/>
                <w:szCs w:val="22"/>
              </w:rPr>
              <w:t>226</w:t>
            </w:r>
          </w:p>
        </w:tc>
        <w:tc>
          <w:tcPr>
            <w:tcW w:w="683" w:type="dxa"/>
            <w:vAlign w:val="center"/>
          </w:tcPr>
          <w:p w14:paraId="0D862063" w14:textId="77777777" w:rsidR="00DF5E7B" w:rsidRPr="00640A3F" w:rsidRDefault="00DF5E7B" w:rsidP="00114D18">
            <w:pPr>
              <w:spacing w:line="360" w:lineRule="exact"/>
              <w:jc w:val="center"/>
              <w:rPr>
                <w:rFonts w:eastAsia="Calibri"/>
                <w:sz w:val="28"/>
              </w:rPr>
            </w:pPr>
            <w:r w:rsidRPr="00640A3F">
              <w:rPr>
                <w:rFonts w:eastAsia="Calibri"/>
                <w:sz w:val="28"/>
                <w:szCs w:val="22"/>
              </w:rPr>
              <w:t>6</w:t>
            </w:r>
          </w:p>
        </w:tc>
        <w:tc>
          <w:tcPr>
            <w:tcW w:w="700" w:type="dxa"/>
            <w:vAlign w:val="center"/>
          </w:tcPr>
          <w:p w14:paraId="6D952EC2" w14:textId="77777777" w:rsidR="00DF5E7B" w:rsidRPr="00640A3F" w:rsidRDefault="00DF5E7B" w:rsidP="00114D18">
            <w:pPr>
              <w:spacing w:line="360" w:lineRule="exact"/>
              <w:jc w:val="center"/>
              <w:rPr>
                <w:rFonts w:eastAsia="Calibri"/>
                <w:sz w:val="28"/>
              </w:rPr>
            </w:pPr>
            <w:r w:rsidRPr="00640A3F">
              <w:rPr>
                <w:rFonts w:eastAsia="Calibri"/>
                <w:sz w:val="28"/>
                <w:szCs w:val="22"/>
              </w:rPr>
              <w:t>111</w:t>
            </w:r>
          </w:p>
        </w:tc>
        <w:tc>
          <w:tcPr>
            <w:tcW w:w="992" w:type="dxa"/>
            <w:vAlign w:val="center"/>
          </w:tcPr>
          <w:p w14:paraId="0F2FBC8B"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1.738</w:t>
            </w:r>
          </w:p>
        </w:tc>
      </w:tr>
      <w:tr w:rsidR="00640A3F" w:rsidRPr="00640A3F" w14:paraId="7BD58777" w14:textId="77777777" w:rsidTr="00114D18">
        <w:trPr>
          <w:trHeight w:val="283"/>
          <w:jc w:val="center"/>
        </w:trPr>
        <w:tc>
          <w:tcPr>
            <w:tcW w:w="924" w:type="dxa"/>
            <w:vAlign w:val="center"/>
          </w:tcPr>
          <w:p w14:paraId="60C77113" w14:textId="77777777" w:rsidR="00DF5E7B" w:rsidRPr="00640A3F" w:rsidRDefault="00DF5E7B" w:rsidP="00114D18">
            <w:pPr>
              <w:spacing w:line="360" w:lineRule="exact"/>
              <w:ind w:left="-108" w:right="-137"/>
              <w:jc w:val="center"/>
              <w:rPr>
                <w:rFonts w:eastAsia="Calibri"/>
                <w:b/>
                <w:sz w:val="28"/>
              </w:rPr>
            </w:pPr>
            <w:r w:rsidRPr="00640A3F">
              <w:rPr>
                <w:rFonts w:eastAsia="Calibri"/>
                <w:b/>
                <w:sz w:val="28"/>
                <w:szCs w:val="22"/>
              </w:rPr>
              <w:t>2019</w:t>
            </w:r>
          </w:p>
        </w:tc>
        <w:tc>
          <w:tcPr>
            <w:tcW w:w="707" w:type="dxa"/>
            <w:vAlign w:val="center"/>
          </w:tcPr>
          <w:p w14:paraId="5E49C00A" w14:textId="77777777" w:rsidR="00DF5E7B" w:rsidRPr="00640A3F" w:rsidRDefault="00DF5E7B" w:rsidP="00114D18">
            <w:pPr>
              <w:spacing w:line="360" w:lineRule="exact"/>
              <w:jc w:val="center"/>
              <w:rPr>
                <w:rFonts w:eastAsia="Calibri"/>
                <w:sz w:val="28"/>
              </w:rPr>
            </w:pPr>
            <w:r w:rsidRPr="00640A3F">
              <w:rPr>
                <w:rFonts w:eastAsia="Calibri"/>
                <w:sz w:val="28"/>
                <w:szCs w:val="22"/>
              </w:rPr>
              <w:t>18</w:t>
            </w:r>
          </w:p>
        </w:tc>
        <w:tc>
          <w:tcPr>
            <w:tcW w:w="604" w:type="dxa"/>
            <w:vAlign w:val="center"/>
          </w:tcPr>
          <w:p w14:paraId="4E592D2D" w14:textId="77777777" w:rsidR="00DF5E7B" w:rsidRPr="00640A3F" w:rsidRDefault="00DF5E7B" w:rsidP="00114D18">
            <w:pPr>
              <w:spacing w:line="360" w:lineRule="exact"/>
              <w:jc w:val="center"/>
              <w:rPr>
                <w:rFonts w:eastAsia="Calibri"/>
                <w:sz w:val="28"/>
              </w:rPr>
            </w:pPr>
            <w:r w:rsidRPr="00640A3F">
              <w:rPr>
                <w:rFonts w:eastAsia="Calibri"/>
                <w:sz w:val="28"/>
                <w:szCs w:val="22"/>
              </w:rPr>
              <w:t>20</w:t>
            </w:r>
          </w:p>
        </w:tc>
        <w:tc>
          <w:tcPr>
            <w:tcW w:w="632" w:type="dxa"/>
            <w:vAlign w:val="center"/>
          </w:tcPr>
          <w:p w14:paraId="4E27069E" w14:textId="77777777" w:rsidR="00DF5E7B" w:rsidRPr="00640A3F" w:rsidRDefault="00DF5E7B" w:rsidP="00114D18">
            <w:pPr>
              <w:spacing w:line="360" w:lineRule="exact"/>
              <w:jc w:val="center"/>
              <w:rPr>
                <w:rFonts w:eastAsia="Calibri"/>
                <w:sz w:val="28"/>
              </w:rPr>
            </w:pPr>
            <w:r w:rsidRPr="00640A3F">
              <w:rPr>
                <w:rFonts w:eastAsia="Calibri"/>
                <w:sz w:val="28"/>
                <w:szCs w:val="22"/>
              </w:rPr>
              <w:t>39</w:t>
            </w:r>
          </w:p>
        </w:tc>
        <w:tc>
          <w:tcPr>
            <w:tcW w:w="642" w:type="dxa"/>
            <w:vAlign w:val="center"/>
          </w:tcPr>
          <w:p w14:paraId="4A35AB1F" w14:textId="77777777" w:rsidR="00DF5E7B" w:rsidRPr="00640A3F" w:rsidRDefault="00DF5E7B" w:rsidP="00114D18">
            <w:pPr>
              <w:spacing w:line="360" w:lineRule="exact"/>
              <w:jc w:val="center"/>
              <w:rPr>
                <w:rFonts w:eastAsia="Calibri"/>
                <w:sz w:val="28"/>
              </w:rPr>
            </w:pPr>
            <w:r w:rsidRPr="00640A3F">
              <w:rPr>
                <w:rFonts w:eastAsia="Calibri"/>
                <w:sz w:val="28"/>
                <w:szCs w:val="22"/>
              </w:rPr>
              <w:t>98</w:t>
            </w:r>
          </w:p>
        </w:tc>
        <w:tc>
          <w:tcPr>
            <w:tcW w:w="700" w:type="dxa"/>
            <w:vAlign w:val="center"/>
          </w:tcPr>
          <w:p w14:paraId="07F2A84B" w14:textId="77777777" w:rsidR="00DF5E7B" w:rsidRPr="00640A3F" w:rsidRDefault="00DF5E7B" w:rsidP="00114D18">
            <w:pPr>
              <w:spacing w:line="360" w:lineRule="exact"/>
              <w:jc w:val="center"/>
              <w:rPr>
                <w:rFonts w:eastAsia="Calibri"/>
                <w:sz w:val="28"/>
              </w:rPr>
            </w:pPr>
            <w:r w:rsidRPr="00640A3F">
              <w:rPr>
                <w:rFonts w:eastAsia="Calibri"/>
                <w:sz w:val="28"/>
                <w:szCs w:val="22"/>
              </w:rPr>
              <w:t>160</w:t>
            </w:r>
          </w:p>
        </w:tc>
        <w:tc>
          <w:tcPr>
            <w:tcW w:w="701" w:type="dxa"/>
            <w:vAlign w:val="center"/>
          </w:tcPr>
          <w:p w14:paraId="032F0B88" w14:textId="77777777" w:rsidR="00DF5E7B" w:rsidRPr="00640A3F" w:rsidRDefault="00DF5E7B" w:rsidP="00114D18">
            <w:pPr>
              <w:spacing w:line="360" w:lineRule="exact"/>
              <w:jc w:val="center"/>
              <w:rPr>
                <w:rFonts w:eastAsia="Calibri"/>
                <w:sz w:val="28"/>
              </w:rPr>
            </w:pPr>
            <w:r w:rsidRPr="00640A3F">
              <w:rPr>
                <w:rFonts w:eastAsia="Calibri"/>
                <w:sz w:val="28"/>
                <w:szCs w:val="22"/>
              </w:rPr>
              <w:t>126</w:t>
            </w:r>
          </w:p>
        </w:tc>
        <w:tc>
          <w:tcPr>
            <w:tcW w:w="701" w:type="dxa"/>
            <w:vAlign w:val="center"/>
          </w:tcPr>
          <w:p w14:paraId="3EDA226B" w14:textId="77777777" w:rsidR="00DF5E7B" w:rsidRPr="00640A3F" w:rsidRDefault="00DF5E7B" w:rsidP="00114D18">
            <w:pPr>
              <w:spacing w:line="360" w:lineRule="exact"/>
              <w:jc w:val="center"/>
              <w:rPr>
                <w:rFonts w:eastAsia="Calibri"/>
                <w:sz w:val="28"/>
              </w:rPr>
            </w:pPr>
            <w:r w:rsidRPr="00640A3F">
              <w:rPr>
                <w:rFonts w:eastAsia="Calibri"/>
                <w:sz w:val="28"/>
                <w:szCs w:val="22"/>
              </w:rPr>
              <w:t>74</w:t>
            </w:r>
          </w:p>
        </w:tc>
        <w:tc>
          <w:tcPr>
            <w:tcW w:w="701" w:type="dxa"/>
            <w:vAlign w:val="center"/>
          </w:tcPr>
          <w:p w14:paraId="51673DB0" w14:textId="77777777" w:rsidR="00DF5E7B" w:rsidRPr="00640A3F" w:rsidRDefault="00DF5E7B" w:rsidP="00114D18">
            <w:pPr>
              <w:spacing w:line="360" w:lineRule="exact"/>
              <w:jc w:val="center"/>
              <w:rPr>
                <w:rFonts w:eastAsia="Calibri"/>
                <w:sz w:val="28"/>
              </w:rPr>
            </w:pPr>
            <w:r w:rsidRPr="00640A3F">
              <w:rPr>
                <w:rFonts w:eastAsia="Calibri"/>
                <w:sz w:val="28"/>
                <w:szCs w:val="22"/>
              </w:rPr>
              <w:t>421</w:t>
            </w:r>
          </w:p>
        </w:tc>
        <w:tc>
          <w:tcPr>
            <w:tcW w:w="700" w:type="dxa"/>
            <w:vAlign w:val="center"/>
          </w:tcPr>
          <w:p w14:paraId="00B6591D" w14:textId="77777777" w:rsidR="00DF5E7B" w:rsidRPr="00640A3F" w:rsidRDefault="00DF5E7B" w:rsidP="00114D18">
            <w:pPr>
              <w:spacing w:line="360" w:lineRule="exact"/>
              <w:jc w:val="center"/>
              <w:rPr>
                <w:rFonts w:eastAsia="Calibri"/>
                <w:sz w:val="28"/>
              </w:rPr>
            </w:pPr>
            <w:r w:rsidRPr="00640A3F">
              <w:rPr>
                <w:rFonts w:eastAsia="Calibri"/>
                <w:sz w:val="28"/>
                <w:szCs w:val="22"/>
              </w:rPr>
              <w:t>143</w:t>
            </w:r>
          </w:p>
        </w:tc>
        <w:tc>
          <w:tcPr>
            <w:tcW w:w="683" w:type="dxa"/>
            <w:vAlign w:val="center"/>
          </w:tcPr>
          <w:p w14:paraId="6E856EA5" w14:textId="77777777" w:rsidR="00DF5E7B" w:rsidRPr="00640A3F" w:rsidRDefault="00DF5E7B" w:rsidP="00114D18">
            <w:pPr>
              <w:spacing w:line="360" w:lineRule="exact"/>
              <w:jc w:val="center"/>
              <w:rPr>
                <w:rFonts w:eastAsia="Calibri"/>
                <w:sz w:val="28"/>
              </w:rPr>
            </w:pPr>
            <w:r w:rsidRPr="00640A3F">
              <w:rPr>
                <w:rFonts w:eastAsia="Calibri"/>
                <w:sz w:val="28"/>
                <w:szCs w:val="22"/>
              </w:rPr>
              <w:t>152</w:t>
            </w:r>
          </w:p>
        </w:tc>
        <w:tc>
          <w:tcPr>
            <w:tcW w:w="683" w:type="dxa"/>
            <w:vAlign w:val="center"/>
          </w:tcPr>
          <w:p w14:paraId="0FF2AA3B" w14:textId="77777777" w:rsidR="00DF5E7B" w:rsidRPr="00640A3F" w:rsidRDefault="00DF5E7B" w:rsidP="00114D18">
            <w:pPr>
              <w:spacing w:line="360" w:lineRule="exact"/>
              <w:jc w:val="center"/>
              <w:rPr>
                <w:rFonts w:eastAsia="Calibri"/>
                <w:sz w:val="28"/>
              </w:rPr>
            </w:pPr>
            <w:r w:rsidRPr="00640A3F">
              <w:rPr>
                <w:rFonts w:eastAsia="Calibri"/>
                <w:sz w:val="28"/>
                <w:szCs w:val="22"/>
              </w:rPr>
              <w:t>44</w:t>
            </w:r>
          </w:p>
        </w:tc>
        <w:tc>
          <w:tcPr>
            <w:tcW w:w="700" w:type="dxa"/>
            <w:vAlign w:val="center"/>
          </w:tcPr>
          <w:p w14:paraId="6B7942DE" w14:textId="77777777" w:rsidR="00DF5E7B" w:rsidRPr="00640A3F" w:rsidRDefault="00DF5E7B" w:rsidP="00114D18">
            <w:pPr>
              <w:spacing w:line="360" w:lineRule="exact"/>
              <w:jc w:val="center"/>
              <w:rPr>
                <w:rFonts w:eastAsia="Calibri"/>
                <w:sz w:val="28"/>
              </w:rPr>
            </w:pPr>
            <w:r w:rsidRPr="00640A3F">
              <w:rPr>
                <w:rFonts w:eastAsia="Calibri"/>
                <w:sz w:val="28"/>
                <w:szCs w:val="22"/>
              </w:rPr>
              <w:t>1</w:t>
            </w:r>
          </w:p>
        </w:tc>
        <w:tc>
          <w:tcPr>
            <w:tcW w:w="992" w:type="dxa"/>
            <w:vAlign w:val="center"/>
          </w:tcPr>
          <w:p w14:paraId="260729A6"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1.296</w:t>
            </w:r>
          </w:p>
        </w:tc>
      </w:tr>
      <w:tr w:rsidR="00640A3F" w:rsidRPr="00640A3F" w14:paraId="54CB4E84" w14:textId="77777777" w:rsidTr="00114D18">
        <w:trPr>
          <w:trHeight w:val="283"/>
          <w:jc w:val="center"/>
        </w:trPr>
        <w:tc>
          <w:tcPr>
            <w:tcW w:w="924" w:type="dxa"/>
            <w:vAlign w:val="center"/>
          </w:tcPr>
          <w:p w14:paraId="49BAC8FB" w14:textId="77777777" w:rsidR="00DF5E7B" w:rsidRPr="00640A3F" w:rsidRDefault="00DF5E7B" w:rsidP="00114D18">
            <w:pPr>
              <w:spacing w:line="360" w:lineRule="exact"/>
              <w:ind w:left="-108" w:right="-137"/>
              <w:jc w:val="center"/>
              <w:rPr>
                <w:rFonts w:eastAsia="Calibri"/>
                <w:b/>
                <w:sz w:val="28"/>
              </w:rPr>
            </w:pPr>
            <w:r w:rsidRPr="00640A3F">
              <w:rPr>
                <w:rFonts w:eastAsia="Calibri"/>
                <w:b/>
                <w:sz w:val="28"/>
                <w:szCs w:val="22"/>
              </w:rPr>
              <w:t>2020</w:t>
            </w:r>
          </w:p>
        </w:tc>
        <w:tc>
          <w:tcPr>
            <w:tcW w:w="707" w:type="dxa"/>
            <w:vAlign w:val="center"/>
          </w:tcPr>
          <w:p w14:paraId="1DBD1CA1" w14:textId="77777777" w:rsidR="00DF5E7B" w:rsidRPr="00640A3F" w:rsidRDefault="00DF5E7B" w:rsidP="00114D18">
            <w:pPr>
              <w:spacing w:line="360" w:lineRule="exact"/>
              <w:jc w:val="center"/>
              <w:rPr>
                <w:rFonts w:eastAsia="Calibri"/>
                <w:sz w:val="28"/>
              </w:rPr>
            </w:pPr>
            <w:r w:rsidRPr="00640A3F">
              <w:rPr>
                <w:rFonts w:eastAsia="Calibri"/>
                <w:sz w:val="28"/>
                <w:szCs w:val="22"/>
              </w:rPr>
              <w:t>142</w:t>
            </w:r>
          </w:p>
        </w:tc>
        <w:tc>
          <w:tcPr>
            <w:tcW w:w="604" w:type="dxa"/>
            <w:vAlign w:val="center"/>
          </w:tcPr>
          <w:p w14:paraId="7AFFFEFD" w14:textId="77777777" w:rsidR="00DF5E7B" w:rsidRPr="00640A3F" w:rsidRDefault="00DF5E7B" w:rsidP="00114D18">
            <w:pPr>
              <w:spacing w:line="360" w:lineRule="exact"/>
              <w:jc w:val="center"/>
              <w:rPr>
                <w:rFonts w:eastAsia="Calibri"/>
                <w:sz w:val="28"/>
              </w:rPr>
            </w:pPr>
            <w:r w:rsidRPr="00640A3F">
              <w:rPr>
                <w:rFonts w:eastAsia="Calibri"/>
                <w:sz w:val="28"/>
                <w:szCs w:val="22"/>
              </w:rPr>
              <w:t>24</w:t>
            </w:r>
          </w:p>
        </w:tc>
        <w:tc>
          <w:tcPr>
            <w:tcW w:w="632" w:type="dxa"/>
            <w:vAlign w:val="center"/>
          </w:tcPr>
          <w:p w14:paraId="49E61A15" w14:textId="77777777" w:rsidR="00DF5E7B" w:rsidRPr="00640A3F" w:rsidRDefault="00DF5E7B" w:rsidP="00114D18">
            <w:pPr>
              <w:spacing w:line="360" w:lineRule="exact"/>
              <w:jc w:val="center"/>
              <w:rPr>
                <w:rFonts w:eastAsia="Calibri"/>
                <w:sz w:val="28"/>
              </w:rPr>
            </w:pPr>
            <w:r w:rsidRPr="00640A3F">
              <w:rPr>
                <w:rFonts w:eastAsia="Calibri"/>
                <w:sz w:val="28"/>
                <w:szCs w:val="22"/>
              </w:rPr>
              <w:t>87</w:t>
            </w:r>
          </w:p>
        </w:tc>
        <w:tc>
          <w:tcPr>
            <w:tcW w:w="642" w:type="dxa"/>
            <w:vAlign w:val="center"/>
          </w:tcPr>
          <w:p w14:paraId="1B83804E" w14:textId="77777777" w:rsidR="00DF5E7B" w:rsidRPr="00640A3F" w:rsidRDefault="00DF5E7B" w:rsidP="00114D18">
            <w:pPr>
              <w:spacing w:line="360" w:lineRule="exact"/>
              <w:jc w:val="center"/>
              <w:rPr>
                <w:rFonts w:eastAsia="Calibri"/>
                <w:sz w:val="28"/>
              </w:rPr>
            </w:pPr>
            <w:r w:rsidRPr="00640A3F">
              <w:rPr>
                <w:rFonts w:eastAsia="Calibri"/>
                <w:sz w:val="28"/>
                <w:szCs w:val="22"/>
              </w:rPr>
              <w:t>45</w:t>
            </w:r>
          </w:p>
        </w:tc>
        <w:tc>
          <w:tcPr>
            <w:tcW w:w="700" w:type="dxa"/>
            <w:vAlign w:val="center"/>
          </w:tcPr>
          <w:p w14:paraId="1EDE00A9" w14:textId="77777777" w:rsidR="00DF5E7B" w:rsidRPr="00640A3F" w:rsidRDefault="00DF5E7B" w:rsidP="00114D18">
            <w:pPr>
              <w:spacing w:line="360" w:lineRule="exact"/>
              <w:jc w:val="center"/>
              <w:rPr>
                <w:rFonts w:eastAsia="Calibri"/>
                <w:sz w:val="28"/>
              </w:rPr>
            </w:pPr>
            <w:r w:rsidRPr="00640A3F">
              <w:rPr>
                <w:rFonts w:eastAsia="Calibri"/>
                <w:sz w:val="28"/>
                <w:szCs w:val="22"/>
              </w:rPr>
              <w:t>68</w:t>
            </w:r>
          </w:p>
        </w:tc>
        <w:tc>
          <w:tcPr>
            <w:tcW w:w="701" w:type="dxa"/>
            <w:vAlign w:val="center"/>
          </w:tcPr>
          <w:p w14:paraId="45CC2272" w14:textId="77777777" w:rsidR="00DF5E7B" w:rsidRPr="00640A3F" w:rsidRDefault="00DF5E7B" w:rsidP="00114D18">
            <w:pPr>
              <w:spacing w:line="360" w:lineRule="exact"/>
              <w:jc w:val="center"/>
              <w:rPr>
                <w:rFonts w:eastAsia="Calibri"/>
                <w:sz w:val="28"/>
              </w:rPr>
            </w:pPr>
            <w:r w:rsidRPr="00640A3F">
              <w:rPr>
                <w:rFonts w:eastAsia="Calibri"/>
                <w:sz w:val="28"/>
                <w:szCs w:val="22"/>
              </w:rPr>
              <w:t>42</w:t>
            </w:r>
          </w:p>
        </w:tc>
        <w:tc>
          <w:tcPr>
            <w:tcW w:w="701" w:type="dxa"/>
            <w:vAlign w:val="center"/>
          </w:tcPr>
          <w:p w14:paraId="43523B17" w14:textId="77777777" w:rsidR="00DF5E7B" w:rsidRPr="00640A3F" w:rsidRDefault="00DF5E7B" w:rsidP="00114D18">
            <w:pPr>
              <w:spacing w:line="360" w:lineRule="exact"/>
              <w:jc w:val="center"/>
              <w:rPr>
                <w:rFonts w:eastAsia="Calibri"/>
                <w:sz w:val="28"/>
              </w:rPr>
            </w:pPr>
            <w:r w:rsidRPr="00640A3F">
              <w:rPr>
                <w:rFonts w:eastAsia="Calibri"/>
                <w:sz w:val="28"/>
                <w:szCs w:val="22"/>
              </w:rPr>
              <w:t>92</w:t>
            </w:r>
          </w:p>
        </w:tc>
        <w:tc>
          <w:tcPr>
            <w:tcW w:w="701" w:type="dxa"/>
            <w:vAlign w:val="center"/>
          </w:tcPr>
          <w:p w14:paraId="44B1CCBA" w14:textId="77777777" w:rsidR="00DF5E7B" w:rsidRPr="00640A3F" w:rsidRDefault="00DF5E7B" w:rsidP="00114D18">
            <w:pPr>
              <w:spacing w:line="360" w:lineRule="exact"/>
              <w:jc w:val="center"/>
              <w:rPr>
                <w:rFonts w:eastAsia="Calibri"/>
                <w:sz w:val="28"/>
              </w:rPr>
            </w:pPr>
            <w:r w:rsidRPr="00640A3F">
              <w:rPr>
                <w:rFonts w:eastAsia="Calibri"/>
                <w:sz w:val="28"/>
                <w:szCs w:val="22"/>
              </w:rPr>
              <w:t>410</w:t>
            </w:r>
          </w:p>
        </w:tc>
        <w:tc>
          <w:tcPr>
            <w:tcW w:w="700" w:type="dxa"/>
            <w:vAlign w:val="center"/>
          </w:tcPr>
          <w:p w14:paraId="7407E092" w14:textId="77777777" w:rsidR="00DF5E7B" w:rsidRPr="00640A3F" w:rsidRDefault="00DF5E7B" w:rsidP="00114D18">
            <w:pPr>
              <w:spacing w:line="360" w:lineRule="exact"/>
              <w:jc w:val="center"/>
              <w:rPr>
                <w:rFonts w:eastAsia="Calibri"/>
                <w:sz w:val="28"/>
              </w:rPr>
            </w:pPr>
            <w:r w:rsidRPr="00640A3F">
              <w:rPr>
                <w:rFonts w:eastAsia="Calibri"/>
                <w:sz w:val="28"/>
                <w:szCs w:val="22"/>
              </w:rPr>
              <w:t>255</w:t>
            </w:r>
          </w:p>
        </w:tc>
        <w:tc>
          <w:tcPr>
            <w:tcW w:w="683" w:type="dxa"/>
            <w:vAlign w:val="center"/>
          </w:tcPr>
          <w:p w14:paraId="6D3F3B8B" w14:textId="77777777" w:rsidR="00DF5E7B" w:rsidRPr="00640A3F" w:rsidRDefault="00DF5E7B" w:rsidP="00114D18">
            <w:pPr>
              <w:spacing w:line="360" w:lineRule="exact"/>
              <w:jc w:val="center"/>
              <w:rPr>
                <w:rFonts w:eastAsia="Calibri"/>
                <w:sz w:val="28"/>
              </w:rPr>
            </w:pPr>
            <w:r w:rsidRPr="00640A3F">
              <w:rPr>
                <w:rFonts w:eastAsia="Calibri"/>
                <w:sz w:val="28"/>
                <w:szCs w:val="22"/>
              </w:rPr>
              <w:t>404</w:t>
            </w:r>
          </w:p>
        </w:tc>
        <w:tc>
          <w:tcPr>
            <w:tcW w:w="683" w:type="dxa"/>
            <w:vAlign w:val="center"/>
          </w:tcPr>
          <w:p w14:paraId="2DDC431A" w14:textId="77777777" w:rsidR="00DF5E7B" w:rsidRPr="00640A3F" w:rsidRDefault="00DF5E7B" w:rsidP="00114D18">
            <w:pPr>
              <w:spacing w:line="360" w:lineRule="exact"/>
              <w:jc w:val="center"/>
              <w:rPr>
                <w:rFonts w:eastAsia="Calibri"/>
                <w:sz w:val="28"/>
              </w:rPr>
            </w:pPr>
            <w:r w:rsidRPr="00640A3F">
              <w:rPr>
                <w:rFonts w:eastAsia="Calibri"/>
                <w:sz w:val="28"/>
                <w:szCs w:val="22"/>
              </w:rPr>
              <w:t>72</w:t>
            </w:r>
          </w:p>
        </w:tc>
        <w:tc>
          <w:tcPr>
            <w:tcW w:w="700" w:type="dxa"/>
            <w:vAlign w:val="center"/>
          </w:tcPr>
          <w:p w14:paraId="7606FCCE" w14:textId="77777777" w:rsidR="00DF5E7B" w:rsidRPr="00640A3F" w:rsidRDefault="00DF5E7B" w:rsidP="00114D18">
            <w:pPr>
              <w:spacing w:line="360" w:lineRule="exact"/>
              <w:jc w:val="center"/>
              <w:rPr>
                <w:rFonts w:eastAsia="Calibri"/>
                <w:sz w:val="28"/>
              </w:rPr>
            </w:pPr>
            <w:r w:rsidRPr="00640A3F">
              <w:rPr>
                <w:rFonts w:eastAsia="Calibri"/>
                <w:sz w:val="28"/>
                <w:szCs w:val="22"/>
              </w:rPr>
              <w:t>8</w:t>
            </w:r>
          </w:p>
        </w:tc>
        <w:tc>
          <w:tcPr>
            <w:tcW w:w="992" w:type="dxa"/>
            <w:vAlign w:val="center"/>
          </w:tcPr>
          <w:p w14:paraId="051D6C2B"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1.649</w:t>
            </w:r>
          </w:p>
        </w:tc>
      </w:tr>
      <w:tr w:rsidR="00640A3F" w:rsidRPr="00640A3F" w14:paraId="07F13170" w14:textId="77777777" w:rsidTr="00114D18">
        <w:trPr>
          <w:trHeight w:val="283"/>
          <w:jc w:val="center"/>
        </w:trPr>
        <w:tc>
          <w:tcPr>
            <w:tcW w:w="924" w:type="dxa"/>
            <w:vAlign w:val="center"/>
          </w:tcPr>
          <w:p w14:paraId="168FEDD4" w14:textId="77777777" w:rsidR="00DF5E7B" w:rsidRPr="00640A3F" w:rsidRDefault="00DF5E7B" w:rsidP="00114D18">
            <w:pPr>
              <w:spacing w:line="360" w:lineRule="exact"/>
              <w:ind w:left="-108" w:right="-137"/>
              <w:jc w:val="center"/>
              <w:rPr>
                <w:rFonts w:eastAsia="Calibri"/>
                <w:b/>
                <w:sz w:val="28"/>
              </w:rPr>
            </w:pPr>
            <w:r w:rsidRPr="00640A3F">
              <w:rPr>
                <w:rFonts w:eastAsia="Calibri"/>
                <w:b/>
                <w:sz w:val="28"/>
                <w:szCs w:val="22"/>
              </w:rPr>
              <w:t>2021</w:t>
            </w:r>
          </w:p>
        </w:tc>
        <w:tc>
          <w:tcPr>
            <w:tcW w:w="707" w:type="dxa"/>
            <w:vAlign w:val="center"/>
          </w:tcPr>
          <w:p w14:paraId="2AA3A99F" w14:textId="77777777" w:rsidR="00DF5E7B" w:rsidRPr="00640A3F" w:rsidRDefault="00DF5E7B" w:rsidP="00114D18">
            <w:pPr>
              <w:spacing w:line="360" w:lineRule="exact"/>
              <w:jc w:val="center"/>
              <w:rPr>
                <w:rFonts w:eastAsia="Calibri"/>
                <w:sz w:val="28"/>
              </w:rPr>
            </w:pPr>
            <w:r w:rsidRPr="00640A3F">
              <w:rPr>
                <w:rFonts w:eastAsia="Calibri"/>
                <w:sz w:val="28"/>
                <w:szCs w:val="22"/>
              </w:rPr>
              <w:t>0,1</w:t>
            </w:r>
          </w:p>
        </w:tc>
        <w:tc>
          <w:tcPr>
            <w:tcW w:w="604" w:type="dxa"/>
            <w:vAlign w:val="center"/>
          </w:tcPr>
          <w:p w14:paraId="63AEF6CD" w14:textId="77777777" w:rsidR="00DF5E7B" w:rsidRPr="00640A3F" w:rsidRDefault="00DF5E7B" w:rsidP="00114D18">
            <w:pPr>
              <w:spacing w:line="360" w:lineRule="exact"/>
              <w:jc w:val="center"/>
              <w:rPr>
                <w:rFonts w:eastAsia="Calibri"/>
                <w:sz w:val="28"/>
              </w:rPr>
            </w:pPr>
            <w:r w:rsidRPr="00640A3F">
              <w:rPr>
                <w:rFonts w:eastAsia="Calibri"/>
                <w:sz w:val="28"/>
                <w:szCs w:val="22"/>
              </w:rPr>
              <w:t>39</w:t>
            </w:r>
          </w:p>
        </w:tc>
        <w:tc>
          <w:tcPr>
            <w:tcW w:w="632" w:type="dxa"/>
            <w:vAlign w:val="center"/>
          </w:tcPr>
          <w:p w14:paraId="4A3EFF99" w14:textId="77777777" w:rsidR="00DF5E7B" w:rsidRPr="00640A3F" w:rsidRDefault="00DF5E7B" w:rsidP="00114D18">
            <w:pPr>
              <w:spacing w:line="360" w:lineRule="exact"/>
              <w:jc w:val="center"/>
              <w:rPr>
                <w:rFonts w:eastAsia="Calibri"/>
                <w:sz w:val="28"/>
              </w:rPr>
            </w:pPr>
            <w:r w:rsidRPr="00640A3F">
              <w:rPr>
                <w:rFonts w:eastAsia="Calibri"/>
                <w:sz w:val="28"/>
                <w:szCs w:val="22"/>
              </w:rPr>
              <w:t>27</w:t>
            </w:r>
          </w:p>
        </w:tc>
        <w:tc>
          <w:tcPr>
            <w:tcW w:w="642" w:type="dxa"/>
            <w:vAlign w:val="center"/>
          </w:tcPr>
          <w:p w14:paraId="6DE06459" w14:textId="77777777" w:rsidR="00DF5E7B" w:rsidRPr="00640A3F" w:rsidRDefault="00DF5E7B" w:rsidP="00114D18">
            <w:pPr>
              <w:spacing w:line="360" w:lineRule="exact"/>
              <w:jc w:val="center"/>
              <w:rPr>
                <w:rFonts w:eastAsia="Calibri"/>
                <w:sz w:val="28"/>
              </w:rPr>
            </w:pPr>
            <w:r w:rsidRPr="00640A3F">
              <w:rPr>
                <w:rFonts w:eastAsia="Calibri"/>
                <w:sz w:val="28"/>
                <w:szCs w:val="22"/>
              </w:rPr>
              <w:t>147</w:t>
            </w:r>
          </w:p>
        </w:tc>
        <w:tc>
          <w:tcPr>
            <w:tcW w:w="700" w:type="dxa"/>
            <w:vAlign w:val="center"/>
          </w:tcPr>
          <w:p w14:paraId="5476AD61" w14:textId="77777777" w:rsidR="00DF5E7B" w:rsidRPr="00640A3F" w:rsidRDefault="00DF5E7B" w:rsidP="00114D18">
            <w:pPr>
              <w:spacing w:line="360" w:lineRule="exact"/>
              <w:jc w:val="center"/>
              <w:rPr>
                <w:rFonts w:eastAsia="Calibri"/>
                <w:sz w:val="28"/>
              </w:rPr>
            </w:pPr>
            <w:r w:rsidRPr="00640A3F">
              <w:rPr>
                <w:rFonts w:eastAsia="Calibri"/>
                <w:sz w:val="28"/>
                <w:szCs w:val="22"/>
              </w:rPr>
              <w:t>196</w:t>
            </w:r>
          </w:p>
        </w:tc>
        <w:tc>
          <w:tcPr>
            <w:tcW w:w="701" w:type="dxa"/>
            <w:vAlign w:val="center"/>
          </w:tcPr>
          <w:p w14:paraId="67E6569A" w14:textId="77777777" w:rsidR="00DF5E7B" w:rsidRPr="00640A3F" w:rsidRDefault="00DF5E7B" w:rsidP="00114D18">
            <w:pPr>
              <w:spacing w:line="360" w:lineRule="exact"/>
              <w:jc w:val="center"/>
              <w:rPr>
                <w:rFonts w:eastAsia="Calibri"/>
                <w:sz w:val="28"/>
              </w:rPr>
            </w:pPr>
            <w:r w:rsidRPr="00640A3F">
              <w:rPr>
                <w:rFonts w:eastAsia="Calibri"/>
                <w:sz w:val="28"/>
                <w:szCs w:val="22"/>
              </w:rPr>
              <w:t>223</w:t>
            </w:r>
          </w:p>
        </w:tc>
        <w:tc>
          <w:tcPr>
            <w:tcW w:w="701" w:type="dxa"/>
            <w:vAlign w:val="center"/>
          </w:tcPr>
          <w:p w14:paraId="0A952F29" w14:textId="77777777" w:rsidR="00DF5E7B" w:rsidRPr="00640A3F" w:rsidRDefault="00DF5E7B" w:rsidP="00114D18">
            <w:pPr>
              <w:spacing w:line="360" w:lineRule="exact"/>
              <w:jc w:val="center"/>
              <w:rPr>
                <w:rFonts w:eastAsia="Calibri"/>
                <w:sz w:val="28"/>
              </w:rPr>
            </w:pPr>
            <w:r w:rsidRPr="00640A3F">
              <w:rPr>
                <w:rFonts w:eastAsia="Calibri"/>
                <w:sz w:val="28"/>
                <w:szCs w:val="22"/>
              </w:rPr>
              <w:t>357</w:t>
            </w:r>
          </w:p>
        </w:tc>
        <w:tc>
          <w:tcPr>
            <w:tcW w:w="701" w:type="dxa"/>
            <w:vAlign w:val="center"/>
          </w:tcPr>
          <w:p w14:paraId="183EE9E0" w14:textId="77777777" w:rsidR="00DF5E7B" w:rsidRPr="00640A3F" w:rsidRDefault="00DF5E7B" w:rsidP="00114D18">
            <w:pPr>
              <w:spacing w:line="360" w:lineRule="exact"/>
              <w:jc w:val="center"/>
              <w:rPr>
                <w:rFonts w:eastAsia="Calibri"/>
                <w:sz w:val="28"/>
              </w:rPr>
            </w:pPr>
            <w:r w:rsidRPr="00640A3F">
              <w:rPr>
                <w:rFonts w:eastAsia="Calibri"/>
                <w:sz w:val="28"/>
                <w:szCs w:val="22"/>
              </w:rPr>
              <w:t>148</w:t>
            </w:r>
          </w:p>
        </w:tc>
        <w:tc>
          <w:tcPr>
            <w:tcW w:w="700" w:type="dxa"/>
            <w:vAlign w:val="center"/>
          </w:tcPr>
          <w:p w14:paraId="409EEFC5" w14:textId="77777777" w:rsidR="00DF5E7B" w:rsidRPr="00640A3F" w:rsidRDefault="00DF5E7B" w:rsidP="00114D18">
            <w:pPr>
              <w:spacing w:line="360" w:lineRule="exact"/>
              <w:jc w:val="center"/>
              <w:rPr>
                <w:rFonts w:eastAsia="Calibri"/>
                <w:sz w:val="28"/>
              </w:rPr>
            </w:pPr>
            <w:r w:rsidRPr="00640A3F">
              <w:rPr>
                <w:rFonts w:eastAsia="Calibri"/>
                <w:sz w:val="28"/>
                <w:szCs w:val="22"/>
              </w:rPr>
              <w:t>717</w:t>
            </w:r>
          </w:p>
        </w:tc>
        <w:tc>
          <w:tcPr>
            <w:tcW w:w="683" w:type="dxa"/>
            <w:vAlign w:val="center"/>
          </w:tcPr>
          <w:p w14:paraId="2C6137A7" w14:textId="77777777" w:rsidR="00DF5E7B" w:rsidRPr="00640A3F" w:rsidRDefault="00DF5E7B" w:rsidP="00114D18">
            <w:pPr>
              <w:spacing w:line="360" w:lineRule="exact"/>
              <w:jc w:val="center"/>
              <w:rPr>
                <w:rFonts w:eastAsia="Calibri"/>
                <w:sz w:val="28"/>
              </w:rPr>
            </w:pPr>
            <w:r w:rsidRPr="00640A3F">
              <w:rPr>
                <w:rFonts w:eastAsia="Calibri"/>
                <w:sz w:val="28"/>
                <w:szCs w:val="22"/>
              </w:rPr>
              <w:t>313</w:t>
            </w:r>
          </w:p>
        </w:tc>
        <w:tc>
          <w:tcPr>
            <w:tcW w:w="683" w:type="dxa"/>
            <w:vAlign w:val="center"/>
          </w:tcPr>
          <w:p w14:paraId="28A0C867" w14:textId="77777777" w:rsidR="00DF5E7B" w:rsidRPr="00640A3F" w:rsidRDefault="00DF5E7B" w:rsidP="00114D18">
            <w:pPr>
              <w:spacing w:line="360" w:lineRule="exact"/>
              <w:jc w:val="center"/>
              <w:rPr>
                <w:rFonts w:eastAsia="Calibri"/>
                <w:sz w:val="28"/>
              </w:rPr>
            </w:pPr>
            <w:r w:rsidRPr="00640A3F">
              <w:rPr>
                <w:rFonts w:eastAsia="Calibri"/>
                <w:sz w:val="28"/>
                <w:szCs w:val="22"/>
              </w:rPr>
              <w:t>47</w:t>
            </w:r>
          </w:p>
        </w:tc>
        <w:tc>
          <w:tcPr>
            <w:tcW w:w="700" w:type="dxa"/>
            <w:vAlign w:val="center"/>
          </w:tcPr>
          <w:p w14:paraId="3B34DCE1" w14:textId="77777777" w:rsidR="00DF5E7B" w:rsidRPr="00640A3F" w:rsidRDefault="00DF5E7B" w:rsidP="00114D18">
            <w:pPr>
              <w:spacing w:line="360" w:lineRule="exact"/>
              <w:jc w:val="center"/>
              <w:rPr>
                <w:rFonts w:eastAsia="Calibri"/>
                <w:sz w:val="28"/>
              </w:rPr>
            </w:pPr>
            <w:r w:rsidRPr="00640A3F">
              <w:rPr>
                <w:rFonts w:eastAsia="Calibri"/>
                <w:sz w:val="28"/>
                <w:szCs w:val="22"/>
              </w:rPr>
              <w:t>3</w:t>
            </w:r>
          </w:p>
        </w:tc>
        <w:tc>
          <w:tcPr>
            <w:tcW w:w="992" w:type="dxa"/>
            <w:vAlign w:val="center"/>
          </w:tcPr>
          <w:p w14:paraId="760A65D2" w14:textId="77777777" w:rsidR="00DF5E7B" w:rsidRPr="00640A3F" w:rsidRDefault="00DF5E7B" w:rsidP="00114D18">
            <w:pPr>
              <w:spacing w:line="360" w:lineRule="exact"/>
              <w:jc w:val="center"/>
              <w:rPr>
                <w:rFonts w:eastAsia="Calibri"/>
                <w:bCs/>
                <w:sz w:val="28"/>
              </w:rPr>
            </w:pPr>
            <w:r w:rsidRPr="00640A3F">
              <w:rPr>
                <w:rFonts w:eastAsia="Calibri"/>
                <w:bCs/>
                <w:sz w:val="28"/>
                <w:szCs w:val="22"/>
              </w:rPr>
              <w:t>2.217</w:t>
            </w:r>
          </w:p>
        </w:tc>
      </w:tr>
    </w:tbl>
    <w:p w14:paraId="4B024AD0" w14:textId="77777777" w:rsidR="00DF5E7B" w:rsidRPr="00640A3F" w:rsidRDefault="00DF5E7B" w:rsidP="00DF5E7B">
      <w:pPr>
        <w:spacing w:after="100" w:afterAutospacing="1" w:line="360" w:lineRule="exact"/>
        <w:jc w:val="right"/>
        <w:rPr>
          <w:rFonts w:eastAsia="Calibri"/>
          <w:i/>
          <w:iCs/>
          <w:sz w:val="28"/>
          <w:szCs w:val="22"/>
        </w:rPr>
      </w:pPr>
      <w:r w:rsidRPr="00640A3F">
        <w:rPr>
          <w:rFonts w:eastAsia="Calibri"/>
          <w:i/>
          <w:iCs/>
          <w:sz w:val="28"/>
          <w:szCs w:val="22"/>
        </w:rPr>
        <w:t xml:space="preserve"> (</w:t>
      </w:r>
      <w:r w:rsidRPr="00640A3F">
        <w:rPr>
          <w:rFonts w:eastAsia="Calibri"/>
          <w:b/>
          <w:bCs/>
          <w:i/>
          <w:iCs/>
          <w:sz w:val="28"/>
          <w:szCs w:val="22"/>
        </w:rPr>
        <w:t>Nguồn</w:t>
      </w:r>
      <w:r w:rsidRPr="00640A3F">
        <w:rPr>
          <w:rFonts w:eastAsia="Calibri"/>
          <w:i/>
          <w:iCs/>
          <w:sz w:val="28"/>
          <w:szCs w:val="22"/>
        </w:rPr>
        <w:t>: Niên giám thống kê tỉnh Nam Định qua các năm)</w:t>
      </w:r>
    </w:p>
    <w:p w14:paraId="071B3F2A" w14:textId="703D3E7D" w:rsidR="00232F72" w:rsidRPr="00640A3F" w:rsidRDefault="00232F72" w:rsidP="00232F72">
      <w:pPr>
        <w:spacing w:before="120" w:after="120" w:line="360" w:lineRule="exact"/>
        <w:ind w:firstLine="720"/>
        <w:jc w:val="both"/>
        <w:outlineLvl w:val="2"/>
        <w:rPr>
          <w:b/>
          <w:i/>
          <w:sz w:val="28"/>
          <w:szCs w:val="28"/>
        </w:rPr>
      </w:pPr>
      <w:bookmarkStart w:id="221" w:name="_Toc115006606"/>
      <w:bookmarkStart w:id="222" w:name="_Toc115012308"/>
      <w:bookmarkStart w:id="223" w:name="_Toc115249871"/>
      <w:r w:rsidRPr="00640A3F">
        <w:rPr>
          <w:b/>
          <w:i/>
          <w:sz w:val="28"/>
          <w:szCs w:val="28"/>
        </w:rPr>
        <w:t>* Hệ thống sông, kênh, mương tại khu vực tiếp nhận nước thải</w:t>
      </w:r>
      <w:bookmarkStart w:id="224" w:name="_Toc476646767"/>
      <w:bookmarkEnd w:id="221"/>
      <w:bookmarkEnd w:id="222"/>
      <w:bookmarkEnd w:id="223"/>
    </w:p>
    <w:p w14:paraId="3B52EABA" w14:textId="32B3A263" w:rsidR="00232F72" w:rsidRPr="00640A3F" w:rsidRDefault="00232F72" w:rsidP="004A2C48">
      <w:pPr>
        <w:spacing w:before="120" w:after="120" w:line="360" w:lineRule="exact"/>
        <w:ind w:firstLine="720"/>
        <w:jc w:val="both"/>
        <w:rPr>
          <w:sz w:val="28"/>
          <w:szCs w:val="28"/>
          <w:shd w:val="clear" w:color="auto" w:fill="FFFFFF"/>
        </w:rPr>
      </w:pPr>
      <w:r w:rsidRPr="00640A3F">
        <w:rPr>
          <w:sz w:val="28"/>
          <w:szCs w:val="28"/>
          <w:shd w:val="clear" w:color="auto" w:fill="FFFFFF"/>
        </w:rPr>
        <w:t xml:space="preserve">Huyện Giao Thủy </w:t>
      </w:r>
      <w:r w:rsidRPr="00640A3F">
        <w:rPr>
          <w:noProof/>
          <w:sz w:val="28"/>
          <w:szCs w:val="28"/>
          <w:shd w:val="clear" w:color="auto" w:fill="FFFFFF"/>
          <w:lang w:val="vi-VN"/>
        </w:rPr>
        <w:t>nằm ở cực Đông của tỉnh Nam Định, phía Nam và Đông Nam tiếp giáp với</w:t>
      </w:r>
      <w:r w:rsidRPr="00640A3F">
        <w:rPr>
          <w:rStyle w:val="apple-converted-space"/>
          <w:noProof/>
          <w:sz w:val="28"/>
          <w:szCs w:val="28"/>
          <w:shd w:val="clear" w:color="auto" w:fill="FFFFFF"/>
          <w:lang w:val="vi-VN"/>
        </w:rPr>
        <w:t> </w:t>
      </w:r>
      <w:r w:rsidRPr="00640A3F">
        <w:rPr>
          <w:rFonts w:eastAsia="Calibri"/>
          <w:noProof/>
          <w:sz w:val="28"/>
          <w:szCs w:val="28"/>
          <w:shd w:val="clear" w:color="auto" w:fill="FFFFFF"/>
          <w:lang w:val="vi-VN"/>
        </w:rPr>
        <w:t>biển Đông</w:t>
      </w:r>
      <w:r w:rsidRPr="00640A3F">
        <w:rPr>
          <w:sz w:val="28"/>
          <w:szCs w:val="28"/>
          <w:shd w:val="clear" w:color="auto" w:fill="FFFFFF"/>
        </w:rPr>
        <w:t>, phía Tây giáp sông Sò, phía Bắc và Đông Bắc tiếp giáp sông Hồng tạo nên các tuyến giao thông thủy quan trọng.</w:t>
      </w:r>
    </w:p>
    <w:p w14:paraId="7703AB72" w14:textId="77777777" w:rsidR="00232F72" w:rsidRPr="00640A3F" w:rsidRDefault="00232F72" w:rsidP="00232F72">
      <w:pPr>
        <w:spacing w:before="120" w:after="120" w:line="360" w:lineRule="exact"/>
        <w:jc w:val="both"/>
        <w:rPr>
          <w:iCs/>
          <w:sz w:val="28"/>
          <w:szCs w:val="28"/>
          <w:lang w:eastAsia="zh-CN"/>
        </w:rPr>
      </w:pPr>
      <w:r w:rsidRPr="00640A3F">
        <w:rPr>
          <w:iCs/>
          <w:sz w:val="28"/>
          <w:szCs w:val="28"/>
          <w:lang w:eastAsia="zh-CN"/>
        </w:rPr>
        <w:t xml:space="preserve"> </w:t>
      </w:r>
      <w:r w:rsidRPr="00640A3F">
        <w:rPr>
          <w:iCs/>
          <w:sz w:val="28"/>
          <w:szCs w:val="28"/>
          <w:lang w:eastAsia="zh-CN"/>
        </w:rPr>
        <w:tab/>
        <w:t xml:space="preserve">Khu vực thực hiện dự án chủ yếu là kênh mương dẫn nước nội đồng nối tiếp nhau </w:t>
      </w:r>
      <w:r w:rsidRPr="00640A3F">
        <w:rPr>
          <w:bCs/>
          <w:sz w:val="28"/>
          <w:szCs w:val="28"/>
        </w:rPr>
        <w:t xml:space="preserve">phục vụ nuôi trồng thủy sản, sản xuất muối. </w:t>
      </w:r>
      <w:r w:rsidRPr="00640A3F">
        <w:rPr>
          <w:iCs/>
          <w:sz w:val="28"/>
          <w:szCs w:val="28"/>
          <w:lang w:eastAsia="zh-CN"/>
        </w:rPr>
        <w:t xml:space="preserve">Mương thoát nước phía Bắc trang trại (nguồn tiếp nhận nước thải của trang trại) có mục đích thoát nước thải cho khu vực ra sông cống số 8, sau đó ra Biển Đông. </w:t>
      </w:r>
    </w:p>
    <w:p w14:paraId="62D5385C" w14:textId="5C53C850" w:rsidR="00232F72" w:rsidRPr="00640A3F" w:rsidRDefault="00232F72" w:rsidP="00A17FFC">
      <w:pPr>
        <w:pStyle w:val="10"/>
        <w:spacing w:before="120" w:after="120" w:line="360" w:lineRule="exact"/>
        <w:ind w:firstLine="720"/>
        <w:outlineLvl w:val="2"/>
        <w:rPr>
          <w:sz w:val="28"/>
          <w:szCs w:val="28"/>
        </w:rPr>
      </w:pPr>
      <w:bookmarkStart w:id="225" w:name="_Toc391558358"/>
      <w:bookmarkStart w:id="226" w:name="_Toc433717161"/>
      <w:bookmarkStart w:id="227" w:name="_Toc532284151"/>
      <w:bookmarkStart w:id="228" w:name="_Toc115006607"/>
      <w:bookmarkStart w:id="229" w:name="_Toc115012309"/>
      <w:bookmarkStart w:id="230" w:name="_Toc115249872"/>
      <w:bookmarkEnd w:id="224"/>
      <w:r w:rsidRPr="00640A3F">
        <w:rPr>
          <w:sz w:val="28"/>
          <w:szCs w:val="28"/>
        </w:rPr>
        <w:t>* Chế độ thủy văn của nguồn nước</w:t>
      </w:r>
      <w:bookmarkEnd w:id="225"/>
      <w:r w:rsidRPr="00640A3F">
        <w:rPr>
          <w:sz w:val="28"/>
          <w:szCs w:val="28"/>
        </w:rPr>
        <w:t xml:space="preserve"> khu vực tiếp nhận</w:t>
      </w:r>
      <w:bookmarkEnd w:id="226"/>
      <w:bookmarkEnd w:id="227"/>
      <w:bookmarkEnd w:id="228"/>
      <w:bookmarkEnd w:id="229"/>
      <w:bookmarkEnd w:id="230"/>
    </w:p>
    <w:p w14:paraId="7506CF42" w14:textId="77777777" w:rsidR="00EC6E72" w:rsidRPr="00640A3F" w:rsidRDefault="00DF09BA" w:rsidP="00A17FFC">
      <w:pPr>
        <w:pStyle w:val="1Normal0"/>
        <w:spacing w:before="120" w:after="120"/>
        <w:contextualSpacing w:val="0"/>
        <w:rPr>
          <w:sz w:val="28"/>
          <w:szCs w:val="28"/>
          <w:lang w:val="pt-BR"/>
        </w:rPr>
      </w:pPr>
      <w:r w:rsidRPr="00114D18">
        <w:rPr>
          <w:sz w:val="28"/>
          <w:szCs w:val="28"/>
          <w:shd w:val="clear" w:color="auto" w:fill="FFFFFF"/>
          <w:lang w:val="en-US"/>
        </w:rPr>
        <w:t>Nguồn tiếp nhận nước thải của dự án là mương tiêu phía Bắc dự án</w:t>
      </w:r>
      <w:r w:rsidR="000320A0" w:rsidRPr="00114D18">
        <w:rPr>
          <w:sz w:val="28"/>
          <w:szCs w:val="28"/>
          <w:shd w:val="clear" w:color="auto" w:fill="FFFFFF"/>
          <w:lang w:val="en-US"/>
        </w:rPr>
        <w:t>, mương</w:t>
      </w:r>
      <w:r w:rsidR="007131D3" w:rsidRPr="00640A3F">
        <w:rPr>
          <w:bCs/>
          <w:sz w:val="28"/>
          <w:szCs w:val="28"/>
          <w:lang w:val="pt-BR"/>
        </w:rPr>
        <w:t xml:space="preserve"> </w:t>
      </w:r>
      <w:r w:rsidR="000320A0" w:rsidRPr="00114D18">
        <w:rPr>
          <w:sz w:val="28"/>
          <w:szCs w:val="28"/>
          <w:lang w:val="en-US"/>
        </w:rPr>
        <w:t xml:space="preserve">có chiều dài khoảng 650m, chiều rộng khoảng 4m, chiều sâu khoảng 3m. Đây là mương tiếp nhận </w:t>
      </w:r>
      <w:r w:rsidR="002C7484" w:rsidRPr="00114D18">
        <w:rPr>
          <w:sz w:val="28"/>
          <w:szCs w:val="28"/>
          <w:lang w:val="en-US"/>
        </w:rPr>
        <w:t>nước thải từ</w:t>
      </w:r>
      <w:r w:rsidR="000320A0" w:rsidRPr="00114D18">
        <w:rPr>
          <w:sz w:val="28"/>
          <w:szCs w:val="28"/>
          <w:lang w:val="en-US"/>
        </w:rPr>
        <w:t xml:space="preserve"> ao nuôi trồng thủy sản của </w:t>
      </w:r>
      <w:r w:rsidR="002C7484" w:rsidRPr="00114D18">
        <w:rPr>
          <w:sz w:val="28"/>
          <w:szCs w:val="28"/>
          <w:lang w:val="en-US"/>
        </w:rPr>
        <w:t>C</w:t>
      </w:r>
      <w:r w:rsidR="000320A0" w:rsidRPr="00114D18">
        <w:rPr>
          <w:sz w:val="28"/>
          <w:szCs w:val="28"/>
          <w:lang w:val="en-US"/>
        </w:rPr>
        <w:t xml:space="preserve">ông ty </w:t>
      </w:r>
      <w:r w:rsidR="00577B16" w:rsidRPr="00114D18">
        <w:rPr>
          <w:sz w:val="28"/>
          <w:szCs w:val="28"/>
          <w:lang w:val="en-US"/>
        </w:rPr>
        <w:t>C</w:t>
      </w:r>
      <w:r w:rsidR="000320A0" w:rsidRPr="00114D18">
        <w:rPr>
          <w:sz w:val="28"/>
          <w:szCs w:val="28"/>
          <w:lang w:val="en-US"/>
        </w:rPr>
        <w:t>ổ phần đầu tư và phát triển Đại Dương</w:t>
      </w:r>
      <w:r w:rsidR="002C7484" w:rsidRPr="00114D18">
        <w:rPr>
          <w:sz w:val="28"/>
          <w:szCs w:val="28"/>
          <w:lang w:val="en-US"/>
        </w:rPr>
        <w:t xml:space="preserve"> và từ dự án sau đó</w:t>
      </w:r>
      <w:r w:rsidR="000320A0" w:rsidRPr="00114D18">
        <w:rPr>
          <w:sz w:val="28"/>
          <w:szCs w:val="28"/>
          <w:lang w:val="en-US"/>
        </w:rPr>
        <w:t xml:space="preserve"> chảy ra sông cống số 8</w:t>
      </w:r>
      <w:r w:rsidR="00AF0A52" w:rsidRPr="00114D18">
        <w:rPr>
          <w:sz w:val="28"/>
          <w:szCs w:val="28"/>
          <w:lang w:val="en-US"/>
        </w:rPr>
        <w:t xml:space="preserve"> và chảy ra biển</w:t>
      </w:r>
      <w:r w:rsidR="002C7484" w:rsidRPr="00114D18">
        <w:rPr>
          <w:sz w:val="28"/>
          <w:szCs w:val="28"/>
          <w:lang w:val="en-US"/>
        </w:rPr>
        <w:t>.</w:t>
      </w:r>
      <w:r w:rsidR="00577B16" w:rsidRPr="00640A3F">
        <w:rPr>
          <w:sz w:val="28"/>
          <w:szCs w:val="28"/>
          <w:lang w:val="pt-BR"/>
        </w:rPr>
        <w:t xml:space="preserve"> </w:t>
      </w:r>
    </w:p>
    <w:p w14:paraId="63713969" w14:textId="4AB1681E" w:rsidR="00577B16" w:rsidRPr="00640A3F" w:rsidRDefault="00A17FFC" w:rsidP="00A17FFC">
      <w:pPr>
        <w:pStyle w:val="1Normal0"/>
        <w:spacing w:before="120" w:after="120"/>
        <w:contextualSpacing w:val="0"/>
        <w:rPr>
          <w:sz w:val="28"/>
          <w:szCs w:val="28"/>
          <w:lang w:val="pt-BR"/>
        </w:rPr>
      </w:pPr>
      <w:r w:rsidRPr="00640A3F">
        <w:rPr>
          <w:sz w:val="28"/>
          <w:szCs w:val="28"/>
          <w:lang w:val="pt-BR"/>
        </w:rPr>
        <w:t>Vì</w:t>
      </w:r>
      <w:r w:rsidR="004A2C48" w:rsidRPr="00640A3F">
        <w:rPr>
          <w:sz w:val="28"/>
          <w:szCs w:val="28"/>
          <w:lang w:val="pt-BR"/>
        </w:rPr>
        <w:t xml:space="preserve"> mương tiêu phía Bắc dự án là mương cụt</w:t>
      </w:r>
      <w:r w:rsidR="00A60D40" w:rsidRPr="00640A3F">
        <w:rPr>
          <w:sz w:val="28"/>
          <w:szCs w:val="28"/>
          <w:lang w:val="pt-BR"/>
        </w:rPr>
        <w:t xml:space="preserve"> chỉ có chức năng tiêu thoát nước</w:t>
      </w:r>
      <w:r w:rsidR="004A2C48" w:rsidRPr="00640A3F">
        <w:rPr>
          <w:sz w:val="28"/>
          <w:szCs w:val="28"/>
          <w:lang w:val="pt-BR"/>
        </w:rPr>
        <w:t xml:space="preserve"> </w:t>
      </w:r>
      <w:r w:rsidR="00A60D40" w:rsidRPr="00640A3F">
        <w:rPr>
          <w:sz w:val="28"/>
          <w:szCs w:val="28"/>
          <w:lang w:val="pt-BR"/>
        </w:rPr>
        <w:t xml:space="preserve">cho khu vực, lại kết nối với điểm cuối của sông Cống số 8 trước khi thoát ra biển nên  </w:t>
      </w:r>
      <w:r w:rsidRPr="00640A3F">
        <w:rPr>
          <w:sz w:val="28"/>
          <w:szCs w:val="28"/>
          <w:lang w:val="pt-BR"/>
        </w:rPr>
        <w:t xml:space="preserve">không có nước đầu vào. Do đó </w:t>
      </w:r>
      <w:r w:rsidRPr="00114D18">
        <w:rPr>
          <w:sz w:val="28"/>
          <w:szCs w:val="28"/>
          <w:lang w:val="pt-BR"/>
        </w:rPr>
        <w:t>mực nước tại mương chỉ chịu ảnh hưởng của nước mưa</w:t>
      </w:r>
    </w:p>
    <w:p w14:paraId="6F4EFA1E" w14:textId="5EF17FA1" w:rsidR="00DA36D6" w:rsidRPr="00114D18" w:rsidRDefault="00D27DD4" w:rsidP="00D27DD4">
      <w:pPr>
        <w:spacing w:line="360" w:lineRule="exact"/>
        <w:rPr>
          <w:rFonts w:eastAsiaTheme="majorEastAsia"/>
          <w:i/>
          <w:sz w:val="28"/>
          <w:szCs w:val="28"/>
          <w:shd w:val="clear" w:color="auto" w:fill="FFFFFF"/>
          <w:lang w:val="pt-BR"/>
        </w:rPr>
      </w:pPr>
      <w:bookmarkStart w:id="231" w:name="_Toc110437617"/>
      <w:bookmarkEnd w:id="148"/>
      <w:r w:rsidRPr="00114D18">
        <w:rPr>
          <w:rStyle w:val="Strong"/>
          <w:rFonts w:eastAsiaTheme="majorEastAsia"/>
          <w:i/>
          <w:sz w:val="28"/>
          <w:szCs w:val="28"/>
          <w:shd w:val="clear" w:color="auto" w:fill="FFFFFF"/>
          <w:lang w:val="pt-BR"/>
        </w:rPr>
        <w:tab/>
        <w:t>2.2. Mô tả chất lượng nguồn tiếp nhận nước thải</w:t>
      </w:r>
      <w:r w:rsidR="00907208" w:rsidRPr="00640A3F">
        <w:rPr>
          <w:sz w:val="28"/>
          <w:szCs w:val="28"/>
          <w:lang w:val="vi-VN"/>
        </w:rPr>
        <w:t>.</w:t>
      </w:r>
      <w:bookmarkEnd w:id="231"/>
      <w:r w:rsidR="00907208" w:rsidRPr="00640A3F">
        <w:rPr>
          <w:sz w:val="28"/>
          <w:szCs w:val="28"/>
          <w:lang w:val="vi-VN"/>
        </w:rPr>
        <w:t xml:space="preserve"> </w:t>
      </w:r>
    </w:p>
    <w:p w14:paraId="43DE38AD" w14:textId="7066B291" w:rsidR="00DA36D6" w:rsidRPr="00640A3F" w:rsidRDefault="00907208" w:rsidP="00D27DD4">
      <w:pPr>
        <w:spacing w:before="120" w:after="120" w:line="360" w:lineRule="exact"/>
        <w:ind w:firstLine="720"/>
        <w:jc w:val="both"/>
        <w:rPr>
          <w:spacing w:val="-6"/>
          <w:sz w:val="28"/>
          <w:szCs w:val="28"/>
          <w:lang w:val="vi-VN"/>
        </w:rPr>
      </w:pPr>
      <w:bookmarkStart w:id="232" w:name="_Toc253034993"/>
      <w:bookmarkStart w:id="233" w:name="_Toc253033964"/>
      <w:bookmarkStart w:id="234" w:name="_Toc253033355"/>
      <w:bookmarkEnd w:id="130"/>
      <w:bookmarkEnd w:id="131"/>
      <w:bookmarkEnd w:id="132"/>
      <w:r w:rsidRPr="00640A3F">
        <w:rPr>
          <w:sz w:val="28"/>
          <w:szCs w:val="28"/>
          <w:lang w:val="vi-VN"/>
        </w:rPr>
        <w:t>Để đánh giá môi trường nền khu vực thực hiện dự án</w:t>
      </w:r>
      <w:r w:rsidRPr="00640A3F">
        <w:rPr>
          <w:iCs/>
          <w:sz w:val="28"/>
          <w:szCs w:val="28"/>
          <w:lang w:val="vi-VN"/>
        </w:rPr>
        <w:t>,</w:t>
      </w:r>
      <w:r w:rsidRPr="00640A3F">
        <w:rPr>
          <w:sz w:val="28"/>
          <w:szCs w:val="28"/>
          <w:lang w:val="vi-VN"/>
        </w:rPr>
        <w:t xml:space="preserve"> Trung tâm Ứng dụng Phát triển Công nghệ Môi trường phối hợp với Trung tâm Quan trắc và Phân tích </w:t>
      </w:r>
      <w:r w:rsidR="00D27DD4" w:rsidRPr="00114D18">
        <w:rPr>
          <w:sz w:val="28"/>
          <w:szCs w:val="28"/>
          <w:lang w:val="pt-BR"/>
        </w:rPr>
        <w:t>Tài nguyên M</w:t>
      </w:r>
      <w:r w:rsidRPr="00640A3F">
        <w:rPr>
          <w:sz w:val="28"/>
          <w:szCs w:val="28"/>
          <w:lang w:val="vi-VN"/>
        </w:rPr>
        <w:t xml:space="preserve">ôi trường thuộc Sở Tài nguyên và môi trường tỉnh Nam Định tiến hành lấy mẫu </w:t>
      </w:r>
      <w:r w:rsidR="00AF4AA0" w:rsidRPr="00114D18">
        <w:rPr>
          <w:sz w:val="28"/>
          <w:szCs w:val="28"/>
          <w:lang w:val="pt-BR"/>
        </w:rPr>
        <w:t xml:space="preserve">phân tích </w:t>
      </w:r>
      <w:r w:rsidRPr="00640A3F">
        <w:rPr>
          <w:sz w:val="28"/>
          <w:szCs w:val="28"/>
          <w:lang w:val="vi-VN"/>
        </w:rPr>
        <w:t>môi trường nước</w:t>
      </w:r>
      <w:r w:rsidR="00AF4AA0" w:rsidRPr="00114D18">
        <w:rPr>
          <w:sz w:val="28"/>
          <w:szCs w:val="28"/>
          <w:lang w:val="pt-BR"/>
        </w:rPr>
        <w:t xml:space="preserve"> mặt mương tiêu phía Bắc</w:t>
      </w:r>
      <w:r w:rsidRPr="00640A3F">
        <w:rPr>
          <w:sz w:val="28"/>
          <w:szCs w:val="28"/>
          <w:lang w:val="vi-VN"/>
        </w:rPr>
        <w:t xml:space="preserve"> khu vực thực hiện dự án</w:t>
      </w:r>
      <w:r w:rsidRPr="00640A3F">
        <w:rPr>
          <w:spacing w:val="-6"/>
          <w:sz w:val="28"/>
          <w:szCs w:val="28"/>
          <w:lang w:val="vi-VN"/>
        </w:rPr>
        <w:t>. Kết quả khảo sát cụ thể như sau:</w:t>
      </w:r>
    </w:p>
    <w:p w14:paraId="679C3A19" w14:textId="6EB77E84" w:rsidR="00AF4AA0" w:rsidRPr="00114D18" w:rsidRDefault="00AF4AA0" w:rsidP="00AF4AA0">
      <w:pPr>
        <w:pStyle w:val="Bng"/>
        <w:spacing w:after="120"/>
        <w:contextualSpacing w:val="0"/>
        <w:rPr>
          <w:bCs/>
          <w:color w:val="auto"/>
          <w:szCs w:val="28"/>
          <w:lang w:val="vi-VN"/>
        </w:rPr>
      </w:pPr>
      <w:bookmarkStart w:id="235" w:name="_Toc111202156"/>
      <w:bookmarkStart w:id="236" w:name="_Toc115250086"/>
      <w:r w:rsidRPr="00640A3F">
        <w:rPr>
          <w:bCs/>
          <w:color w:val="auto"/>
          <w:lang w:val="vi-VN"/>
        </w:rPr>
        <w:lastRenderedPageBreak/>
        <w:t xml:space="preserve">Bảng </w:t>
      </w:r>
      <w:r w:rsidRPr="00640A3F">
        <w:rPr>
          <w:bCs/>
          <w:color w:val="auto"/>
        </w:rPr>
        <w:fldChar w:fldCharType="begin"/>
      </w:r>
      <w:r w:rsidRPr="00640A3F">
        <w:rPr>
          <w:bCs/>
          <w:color w:val="auto"/>
          <w:lang w:val="vi-VN"/>
        </w:rPr>
        <w:instrText xml:space="preserve"> SEQ Bảng \* ARABIC </w:instrText>
      </w:r>
      <w:r w:rsidRPr="00640A3F">
        <w:rPr>
          <w:bCs/>
          <w:color w:val="auto"/>
        </w:rPr>
        <w:fldChar w:fldCharType="separate"/>
      </w:r>
      <w:r w:rsidR="00772BDA">
        <w:rPr>
          <w:bCs/>
          <w:noProof/>
          <w:color w:val="auto"/>
          <w:lang w:val="vi-VN"/>
        </w:rPr>
        <w:t>10</w:t>
      </w:r>
      <w:r w:rsidRPr="00640A3F">
        <w:rPr>
          <w:bCs/>
          <w:color w:val="auto"/>
        </w:rPr>
        <w:fldChar w:fldCharType="end"/>
      </w:r>
      <w:r w:rsidR="00F67F2E" w:rsidRPr="00114D18">
        <w:rPr>
          <w:bCs/>
          <w:color w:val="auto"/>
          <w:lang w:val="vi-VN"/>
        </w:rPr>
        <w:t>.</w:t>
      </w:r>
      <w:r w:rsidRPr="00114D18">
        <w:rPr>
          <w:bCs/>
          <w:color w:val="auto"/>
          <w:lang w:val="vi-VN"/>
        </w:rPr>
        <w:t xml:space="preserve"> </w:t>
      </w:r>
      <w:r w:rsidRPr="00640A3F">
        <w:rPr>
          <w:bCs/>
          <w:color w:val="auto"/>
          <w:szCs w:val="28"/>
          <w:lang w:val="vi-VN"/>
        </w:rPr>
        <w:t>Kết quả phân tích môi trường nước mặt</w:t>
      </w:r>
      <w:r w:rsidRPr="00114D18">
        <w:rPr>
          <w:bCs/>
          <w:color w:val="auto"/>
          <w:szCs w:val="28"/>
          <w:lang w:val="vi-VN"/>
        </w:rPr>
        <w:t xml:space="preserve"> </w:t>
      </w:r>
      <w:bookmarkEnd w:id="235"/>
      <w:r w:rsidRPr="00114D18">
        <w:rPr>
          <w:bCs/>
          <w:color w:val="auto"/>
          <w:szCs w:val="28"/>
          <w:lang w:val="vi-VN"/>
        </w:rPr>
        <w:t>mương tiêu phía bắc dự án</w:t>
      </w:r>
      <w:bookmarkEnd w:id="236"/>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982"/>
        <w:gridCol w:w="1387"/>
        <w:gridCol w:w="1328"/>
        <w:gridCol w:w="1288"/>
        <w:gridCol w:w="1377"/>
        <w:gridCol w:w="2134"/>
      </w:tblGrid>
      <w:tr w:rsidR="00640A3F" w:rsidRPr="00640A3F" w14:paraId="435DCB33" w14:textId="77777777" w:rsidTr="00EA5DBC">
        <w:trPr>
          <w:trHeight w:val="349"/>
          <w:jc w:val="center"/>
        </w:trPr>
        <w:tc>
          <w:tcPr>
            <w:tcW w:w="488" w:type="dxa"/>
            <w:vMerge w:val="restart"/>
            <w:vAlign w:val="center"/>
          </w:tcPr>
          <w:p w14:paraId="6F6DC751" w14:textId="77777777" w:rsidR="0037089D" w:rsidRPr="00640A3F" w:rsidRDefault="0037089D" w:rsidP="003C0464">
            <w:pPr>
              <w:spacing w:before="40" w:after="40"/>
              <w:ind w:left="-108" w:right="-118"/>
              <w:jc w:val="center"/>
              <w:rPr>
                <w:b/>
                <w:bCs/>
                <w:lang w:val="nl-NL"/>
              </w:rPr>
            </w:pPr>
            <w:r w:rsidRPr="00640A3F">
              <w:rPr>
                <w:b/>
                <w:bCs/>
                <w:lang w:val="nl-NL"/>
              </w:rPr>
              <w:t>TT</w:t>
            </w:r>
          </w:p>
        </w:tc>
        <w:tc>
          <w:tcPr>
            <w:tcW w:w="1982" w:type="dxa"/>
            <w:vMerge w:val="restart"/>
            <w:vAlign w:val="center"/>
          </w:tcPr>
          <w:p w14:paraId="61846064" w14:textId="77777777" w:rsidR="0037089D" w:rsidRPr="00640A3F" w:rsidRDefault="0037089D" w:rsidP="003C0464">
            <w:pPr>
              <w:spacing w:before="40" w:after="40"/>
              <w:ind w:right="-15"/>
              <w:jc w:val="center"/>
              <w:rPr>
                <w:b/>
                <w:lang w:val="nl-NL"/>
              </w:rPr>
            </w:pPr>
            <w:r w:rsidRPr="00640A3F">
              <w:rPr>
                <w:b/>
                <w:bCs/>
                <w:lang w:val="nl-NL"/>
              </w:rPr>
              <w:t>Thông s</w:t>
            </w:r>
            <w:r w:rsidRPr="00640A3F">
              <w:rPr>
                <w:b/>
                <w:lang w:val="nl-NL"/>
              </w:rPr>
              <w:t>ố</w:t>
            </w:r>
          </w:p>
        </w:tc>
        <w:tc>
          <w:tcPr>
            <w:tcW w:w="1387" w:type="dxa"/>
            <w:vMerge w:val="restart"/>
            <w:vAlign w:val="center"/>
          </w:tcPr>
          <w:p w14:paraId="2E72C0CF" w14:textId="77777777" w:rsidR="0037089D" w:rsidRPr="00640A3F" w:rsidRDefault="0037089D" w:rsidP="003C0464">
            <w:pPr>
              <w:spacing w:before="40" w:after="40"/>
              <w:ind w:left="-108" w:right="-162"/>
              <w:jc w:val="center"/>
              <w:rPr>
                <w:b/>
                <w:bCs/>
                <w:lang w:val="nl-NL"/>
              </w:rPr>
            </w:pPr>
            <w:r w:rsidRPr="00640A3F">
              <w:rPr>
                <w:b/>
                <w:bCs/>
                <w:lang w:val="nl-NL"/>
              </w:rPr>
              <w:t>Đơn vị</w:t>
            </w:r>
          </w:p>
        </w:tc>
        <w:tc>
          <w:tcPr>
            <w:tcW w:w="3993" w:type="dxa"/>
            <w:gridSpan w:val="3"/>
            <w:vAlign w:val="center"/>
          </w:tcPr>
          <w:p w14:paraId="6A87101C" w14:textId="0CF09325" w:rsidR="0037089D" w:rsidRPr="00640A3F" w:rsidRDefault="0037089D" w:rsidP="003C0464">
            <w:pPr>
              <w:spacing w:before="40" w:after="40"/>
              <w:ind w:left="-57" w:right="-40"/>
              <w:jc w:val="center"/>
              <w:rPr>
                <w:b/>
                <w:bCs/>
              </w:rPr>
            </w:pPr>
            <w:r w:rsidRPr="00640A3F">
              <w:rPr>
                <w:b/>
                <w:bCs/>
              </w:rPr>
              <w:t>Kết quả phân tích</w:t>
            </w:r>
          </w:p>
        </w:tc>
        <w:tc>
          <w:tcPr>
            <w:tcW w:w="2134" w:type="dxa"/>
            <w:vMerge w:val="restart"/>
            <w:vAlign w:val="center"/>
          </w:tcPr>
          <w:p w14:paraId="5A81DF3B" w14:textId="4C40FF5B" w:rsidR="0037089D" w:rsidRPr="00640A3F" w:rsidRDefault="0037089D" w:rsidP="003C0464">
            <w:pPr>
              <w:spacing w:before="40" w:after="40"/>
              <w:ind w:left="-57" w:right="-40"/>
              <w:jc w:val="center"/>
              <w:rPr>
                <w:b/>
                <w:bCs/>
              </w:rPr>
            </w:pPr>
            <w:r w:rsidRPr="00640A3F">
              <w:rPr>
                <w:b/>
                <w:bCs/>
              </w:rPr>
              <w:t>QCVN08-MT:2015 /BTNMT (B1)</w:t>
            </w:r>
          </w:p>
        </w:tc>
      </w:tr>
      <w:tr w:rsidR="00640A3F" w:rsidRPr="00640A3F" w14:paraId="58A909A5" w14:textId="77777777" w:rsidTr="00EA5DBC">
        <w:trPr>
          <w:trHeight w:val="349"/>
          <w:jc w:val="center"/>
        </w:trPr>
        <w:tc>
          <w:tcPr>
            <w:tcW w:w="488" w:type="dxa"/>
            <w:vMerge/>
            <w:vAlign w:val="center"/>
          </w:tcPr>
          <w:p w14:paraId="21C91F2B" w14:textId="77777777" w:rsidR="0037089D" w:rsidRPr="00640A3F" w:rsidRDefault="0037089D" w:rsidP="003C0464">
            <w:pPr>
              <w:spacing w:before="40" w:after="40"/>
              <w:ind w:left="-108" w:right="-118"/>
              <w:jc w:val="center"/>
              <w:rPr>
                <w:b/>
                <w:bCs/>
                <w:lang w:val="nl-NL"/>
              </w:rPr>
            </w:pPr>
          </w:p>
        </w:tc>
        <w:tc>
          <w:tcPr>
            <w:tcW w:w="1982" w:type="dxa"/>
            <w:vMerge/>
            <w:vAlign w:val="center"/>
          </w:tcPr>
          <w:p w14:paraId="3BBD6912" w14:textId="77777777" w:rsidR="0037089D" w:rsidRPr="00640A3F" w:rsidRDefault="0037089D" w:rsidP="003C0464">
            <w:pPr>
              <w:spacing w:before="40" w:after="40"/>
              <w:ind w:right="-15"/>
              <w:jc w:val="center"/>
              <w:rPr>
                <w:b/>
                <w:bCs/>
                <w:lang w:val="nl-NL"/>
              </w:rPr>
            </w:pPr>
          </w:p>
        </w:tc>
        <w:tc>
          <w:tcPr>
            <w:tcW w:w="1387" w:type="dxa"/>
            <w:vMerge/>
            <w:vAlign w:val="center"/>
          </w:tcPr>
          <w:p w14:paraId="6C74B712" w14:textId="77777777" w:rsidR="0037089D" w:rsidRPr="00640A3F" w:rsidRDefault="0037089D" w:rsidP="003C0464">
            <w:pPr>
              <w:spacing w:before="40" w:after="40"/>
              <w:ind w:left="-108" w:right="-162"/>
              <w:jc w:val="center"/>
              <w:rPr>
                <w:b/>
                <w:bCs/>
                <w:lang w:val="nl-NL"/>
              </w:rPr>
            </w:pPr>
          </w:p>
        </w:tc>
        <w:tc>
          <w:tcPr>
            <w:tcW w:w="1328" w:type="dxa"/>
            <w:vAlign w:val="center"/>
          </w:tcPr>
          <w:p w14:paraId="68B59704" w14:textId="0155FCB4" w:rsidR="0037089D" w:rsidRPr="00640A3F" w:rsidRDefault="0037089D" w:rsidP="003C0464">
            <w:pPr>
              <w:spacing w:before="40" w:after="40"/>
              <w:ind w:left="-57" w:right="-40"/>
              <w:jc w:val="center"/>
              <w:rPr>
                <w:b/>
                <w:bCs/>
              </w:rPr>
            </w:pPr>
            <w:r w:rsidRPr="00640A3F">
              <w:rPr>
                <w:b/>
                <w:bCs/>
              </w:rPr>
              <w:t>Lần 1</w:t>
            </w:r>
          </w:p>
        </w:tc>
        <w:tc>
          <w:tcPr>
            <w:tcW w:w="1288" w:type="dxa"/>
            <w:vAlign w:val="center"/>
          </w:tcPr>
          <w:p w14:paraId="196F56B0" w14:textId="7D7A73CC" w:rsidR="0037089D" w:rsidRPr="00640A3F" w:rsidRDefault="0037089D" w:rsidP="003C0464">
            <w:pPr>
              <w:spacing w:before="40" w:after="40"/>
              <w:ind w:left="-57" w:right="-40"/>
              <w:jc w:val="center"/>
              <w:rPr>
                <w:b/>
                <w:bCs/>
              </w:rPr>
            </w:pPr>
            <w:r w:rsidRPr="00640A3F">
              <w:rPr>
                <w:b/>
                <w:bCs/>
              </w:rPr>
              <w:t>Lần 2</w:t>
            </w:r>
          </w:p>
        </w:tc>
        <w:tc>
          <w:tcPr>
            <w:tcW w:w="1377" w:type="dxa"/>
            <w:vAlign w:val="center"/>
          </w:tcPr>
          <w:p w14:paraId="54A01E15" w14:textId="1F2510A9" w:rsidR="0037089D" w:rsidRPr="00640A3F" w:rsidRDefault="0037089D" w:rsidP="003C0464">
            <w:pPr>
              <w:spacing w:before="40" w:after="40"/>
              <w:ind w:left="-57" w:right="-40"/>
              <w:jc w:val="center"/>
              <w:rPr>
                <w:b/>
                <w:bCs/>
              </w:rPr>
            </w:pPr>
            <w:r w:rsidRPr="00640A3F">
              <w:rPr>
                <w:b/>
                <w:bCs/>
              </w:rPr>
              <w:t>Lần 3</w:t>
            </w:r>
          </w:p>
        </w:tc>
        <w:tc>
          <w:tcPr>
            <w:tcW w:w="2134" w:type="dxa"/>
            <w:vMerge/>
            <w:vAlign w:val="center"/>
          </w:tcPr>
          <w:p w14:paraId="1DAEDEE0" w14:textId="77777777" w:rsidR="0037089D" w:rsidRPr="00640A3F" w:rsidRDefault="0037089D" w:rsidP="003C0464">
            <w:pPr>
              <w:spacing w:before="40" w:after="40"/>
              <w:ind w:left="-57" w:right="-40"/>
              <w:jc w:val="center"/>
              <w:rPr>
                <w:b/>
                <w:bCs/>
              </w:rPr>
            </w:pPr>
          </w:p>
        </w:tc>
      </w:tr>
      <w:tr w:rsidR="00640A3F" w:rsidRPr="00640A3F" w14:paraId="0ADCBAED" w14:textId="77777777" w:rsidTr="00EA5DBC">
        <w:trPr>
          <w:trHeight w:val="138"/>
          <w:jc w:val="center"/>
        </w:trPr>
        <w:tc>
          <w:tcPr>
            <w:tcW w:w="488" w:type="dxa"/>
            <w:vAlign w:val="center"/>
          </w:tcPr>
          <w:p w14:paraId="00494B88" w14:textId="77777777" w:rsidR="003C0464" w:rsidRPr="00640A3F" w:rsidRDefault="003C0464" w:rsidP="003C0464">
            <w:pPr>
              <w:spacing w:before="40" w:after="40"/>
              <w:ind w:left="-108" w:right="-118"/>
              <w:jc w:val="center"/>
              <w:rPr>
                <w:bCs/>
              </w:rPr>
            </w:pPr>
            <w:r w:rsidRPr="00640A3F">
              <w:rPr>
                <w:bCs/>
              </w:rPr>
              <w:t>1</w:t>
            </w:r>
          </w:p>
        </w:tc>
        <w:tc>
          <w:tcPr>
            <w:tcW w:w="1982" w:type="dxa"/>
            <w:vAlign w:val="center"/>
          </w:tcPr>
          <w:p w14:paraId="16E35861" w14:textId="77777777" w:rsidR="003C0464" w:rsidRPr="00640A3F" w:rsidRDefault="003C0464" w:rsidP="003C0464">
            <w:pPr>
              <w:spacing w:before="40" w:after="40"/>
              <w:ind w:right="-15"/>
              <w:jc w:val="both"/>
              <w:rPr>
                <w:bCs/>
              </w:rPr>
            </w:pPr>
            <w:r w:rsidRPr="00640A3F">
              <w:rPr>
                <w:bCs/>
              </w:rPr>
              <w:t>pH</w:t>
            </w:r>
          </w:p>
        </w:tc>
        <w:tc>
          <w:tcPr>
            <w:tcW w:w="1387" w:type="dxa"/>
            <w:vAlign w:val="center"/>
          </w:tcPr>
          <w:p w14:paraId="2AC24F04" w14:textId="77777777" w:rsidR="003C0464" w:rsidRPr="00640A3F" w:rsidRDefault="003C0464" w:rsidP="003C0464">
            <w:pPr>
              <w:spacing w:before="40" w:after="40"/>
              <w:ind w:left="-108" w:right="-162"/>
              <w:jc w:val="center"/>
              <w:rPr>
                <w:bCs/>
                <w:i/>
              </w:rPr>
            </w:pPr>
            <w:r w:rsidRPr="00640A3F">
              <w:rPr>
                <w:bCs/>
                <w:i/>
              </w:rPr>
              <w:t>-</w:t>
            </w:r>
          </w:p>
        </w:tc>
        <w:tc>
          <w:tcPr>
            <w:tcW w:w="1328" w:type="dxa"/>
            <w:vAlign w:val="center"/>
          </w:tcPr>
          <w:p w14:paraId="7B5E2320" w14:textId="3A160405" w:rsidR="003C0464" w:rsidRPr="00640A3F" w:rsidRDefault="003C0464" w:rsidP="003C0464">
            <w:pPr>
              <w:spacing w:before="40" w:after="40"/>
              <w:jc w:val="center"/>
              <w:rPr>
                <w:bCs/>
              </w:rPr>
            </w:pPr>
            <w:r w:rsidRPr="00640A3F">
              <w:rPr>
                <w:bCs/>
              </w:rPr>
              <w:t>7,0</w:t>
            </w:r>
          </w:p>
        </w:tc>
        <w:tc>
          <w:tcPr>
            <w:tcW w:w="1288" w:type="dxa"/>
            <w:vAlign w:val="center"/>
          </w:tcPr>
          <w:p w14:paraId="5E907BC5" w14:textId="51C1E89D" w:rsidR="003C0464" w:rsidRPr="00640A3F" w:rsidRDefault="00111D60" w:rsidP="003C0464">
            <w:pPr>
              <w:spacing w:before="40" w:after="40"/>
              <w:jc w:val="center"/>
              <w:rPr>
                <w:bCs/>
              </w:rPr>
            </w:pPr>
            <w:r w:rsidRPr="00640A3F">
              <w:rPr>
                <w:bCs/>
              </w:rPr>
              <w:t>6,99</w:t>
            </w:r>
          </w:p>
        </w:tc>
        <w:tc>
          <w:tcPr>
            <w:tcW w:w="1377" w:type="dxa"/>
            <w:vAlign w:val="center"/>
          </w:tcPr>
          <w:p w14:paraId="0ED4ED92" w14:textId="56EB2131" w:rsidR="003C0464" w:rsidRPr="00640A3F" w:rsidRDefault="00EA5DBC" w:rsidP="003C0464">
            <w:pPr>
              <w:spacing w:before="40" w:after="40"/>
              <w:jc w:val="center"/>
              <w:rPr>
                <w:bCs/>
              </w:rPr>
            </w:pPr>
            <w:r w:rsidRPr="00640A3F">
              <w:rPr>
                <w:bCs/>
              </w:rPr>
              <w:t>6,97</w:t>
            </w:r>
          </w:p>
        </w:tc>
        <w:tc>
          <w:tcPr>
            <w:tcW w:w="2134" w:type="dxa"/>
            <w:vAlign w:val="center"/>
          </w:tcPr>
          <w:p w14:paraId="65766A66" w14:textId="0320727E" w:rsidR="003C0464" w:rsidRPr="00640A3F" w:rsidRDefault="003C0464" w:rsidP="003C0464">
            <w:pPr>
              <w:spacing w:before="40" w:after="40"/>
              <w:jc w:val="center"/>
              <w:rPr>
                <w:b/>
                <w:bCs/>
              </w:rPr>
            </w:pPr>
            <w:r w:rsidRPr="00640A3F">
              <w:rPr>
                <w:b/>
                <w:bCs/>
              </w:rPr>
              <w:t>5,5-9</w:t>
            </w:r>
          </w:p>
        </w:tc>
      </w:tr>
      <w:tr w:rsidR="00640A3F" w:rsidRPr="00640A3F" w14:paraId="0226E006" w14:textId="77777777" w:rsidTr="00EA5DBC">
        <w:trPr>
          <w:trHeight w:val="138"/>
          <w:jc w:val="center"/>
        </w:trPr>
        <w:tc>
          <w:tcPr>
            <w:tcW w:w="488" w:type="dxa"/>
            <w:vAlign w:val="center"/>
          </w:tcPr>
          <w:p w14:paraId="50FBD0D7" w14:textId="77777777" w:rsidR="003C0464" w:rsidRPr="00640A3F" w:rsidRDefault="003C0464" w:rsidP="003C0464">
            <w:pPr>
              <w:spacing w:before="40" w:after="40"/>
              <w:ind w:left="-108" w:right="-118"/>
              <w:jc w:val="center"/>
              <w:rPr>
                <w:bCs/>
              </w:rPr>
            </w:pPr>
            <w:r w:rsidRPr="00640A3F">
              <w:rPr>
                <w:bCs/>
              </w:rPr>
              <w:t>2</w:t>
            </w:r>
          </w:p>
        </w:tc>
        <w:tc>
          <w:tcPr>
            <w:tcW w:w="1982" w:type="dxa"/>
            <w:vAlign w:val="center"/>
          </w:tcPr>
          <w:p w14:paraId="6787B187" w14:textId="2C2FAEC8" w:rsidR="003C0464" w:rsidRPr="00640A3F" w:rsidRDefault="003C0464" w:rsidP="003C0464">
            <w:pPr>
              <w:spacing w:before="40" w:after="40"/>
              <w:ind w:right="-15"/>
              <w:jc w:val="both"/>
              <w:rPr>
                <w:bCs/>
              </w:rPr>
            </w:pPr>
            <w:r w:rsidRPr="00640A3F">
              <w:rPr>
                <w:bCs/>
              </w:rPr>
              <w:t>TDS</w:t>
            </w:r>
          </w:p>
        </w:tc>
        <w:tc>
          <w:tcPr>
            <w:tcW w:w="1387" w:type="dxa"/>
            <w:vAlign w:val="center"/>
          </w:tcPr>
          <w:p w14:paraId="5BB277AF" w14:textId="77777777"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68A66723" w14:textId="0A6C22D0" w:rsidR="003C0464" w:rsidRPr="00640A3F" w:rsidRDefault="003C0464" w:rsidP="003C0464">
            <w:pPr>
              <w:spacing w:before="40" w:after="40"/>
              <w:jc w:val="center"/>
              <w:rPr>
                <w:bCs/>
              </w:rPr>
            </w:pPr>
            <w:r w:rsidRPr="00640A3F">
              <w:rPr>
                <w:bCs/>
              </w:rPr>
              <w:t>266</w:t>
            </w:r>
          </w:p>
        </w:tc>
        <w:tc>
          <w:tcPr>
            <w:tcW w:w="1288" w:type="dxa"/>
            <w:vAlign w:val="center"/>
          </w:tcPr>
          <w:p w14:paraId="7C8E4F9A" w14:textId="1F670866" w:rsidR="003C0464" w:rsidRPr="00640A3F" w:rsidRDefault="00111D60" w:rsidP="003C0464">
            <w:pPr>
              <w:spacing w:before="40" w:after="40"/>
              <w:jc w:val="center"/>
              <w:rPr>
                <w:bCs/>
              </w:rPr>
            </w:pPr>
            <w:r w:rsidRPr="00640A3F">
              <w:rPr>
                <w:bCs/>
              </w:rPr>
              <w:t>270</w:t>
            </w:r>
          </w:p>
        </w:tc>
        <w:tc>
          <w:tcPr>
            <w:tcW w:w="1377" w:type="dxa"/>
            <w:vAlign w:val="center"/>
          </w:tcPr>
          <w:p w14:paraId="46051753" w14:textId="3AB6181B" w:rsidR="003C0464" w:rsidRPr="00640A3F" w:rsidRDefault="00EA5DBC" w:rsidP="003C0464">
            <w:pPr>
              <w:spacing w:before="40" w:after="40"/>
              <w:jc w:val="center"/>
              <w:rPr>
                <w:bCs/>
              </w:rPr>
            </w:pPr>
            <w:r w:rsidRPr="00640A3F">
              <w:rPr>
                <w:bCs/>
              </w:rPr>
              <w:t>269</w:t>
            </w:r>
          </w:p>
        </w:tc>
        <w:tc>
          <w:tcPr>
            <w:tcW w:w="2134" w:type="dxa"/>
            <w:vAlign w:val="center"/>
          </w:tcPr>
          <w:p w14:paraId="52CF9F80" w14:textId="4276A1FE" w:rsidR="003C0464" w:rsidRPr="00640A3F" w:rsidRDefault="00EA5DBC" w:rsidP="003C0464">
            <w:pPr>
              <w:spacing w:before="40" w:after="40"/>
              <w:jc w:val="center"/>
              <w:rPr>
                <w:b/>
                <w:bCs/>
              </w:rPr>
            </w:pPr>
            <w:r w:rsidRPr="00640A3F">
              <w:rPr>
                <w:b/>
                <w:bCs/>
              </w:rPr>
              <w:t>-</w:t>
            </w:r>
          </w:p>
        </w:tc>
      </w:tr>
      <w:tr w:rsidR="00640A3F" w:rsidRPr="00640A3F" w14:paraId="48EFDFB8" w14:textId="77777777" w:rsidTr="00EA5DBC">
        <w:trPr>
          <w:trHeight w:val="138"/>
          <w:jc w:val="center"/>
        </w:trPr>
        <w:tc>
          <w:tcPr>
            <w:tcW w:w="488" w:type="dxa"/>
            <w:vAlign w:val="center"/>
          </w:tcPr>
          <w:p w14:paraId="4377C847" w14:textId="2DA455DE" w:rsidR="003C0464" w:rsidRPr="00640A3F" w:rsidRDefault="003C0464" w:rsidP="003C0464">
            <w:pPr>
              <w:spacing w:before="40" w:after="40"/>
              <w:ind w:left="-108" w:right="-118"/>
              <w:jc w:val="center"/>
              <w:rPr>
                <w:bCs/>
              </w:rPr>
            </w:pPr>
            <w:r w:rsidRPr="00640A3F">
              <w:rPr>
                <w:bCs/>
              </w:rPr>
              <w:t>3</w:t>
            </w:r>
          </w:p>
        </w:tc>
        <w:tc>
          <w:tcPr>
            <w:tcW w:w="1982" w:type="dxa"/>
            <w:vAlign w:val="center"/>
          </w:tcPr>
          <w:p w14:paraId="654B1452" w14:textId="342DF163" w:rsidR="003C0464" w:rsidRPr="00640A3F" w:rsidRDefault="003C0464" w:rsidP="003C0464">
            <w:pPr>
              <w:spacing w:before="40" w:after="40"/>
              <w:ind w:right="-15"/>
              <w:jc w:val="both"/>
              <w:rPr>
                <w:bCs/>
              </w:rPr>
            </w:pPr>
            <w:r w:rsidRPr="00640A3F">
              <w:rPr>
                <w:bCs/>
              </w:rPr>
              <w:t>DO</w:t>
            </w:r>
          </w:p>
        </w:tc>
        <w:tc>
          <w:tcPr>
            <w:tcW w:w="1387" w:type="dxa"/>
            <w:vAlign w:val="center"/>
          </w:tcPr>
          <w:p w14:paraId="0C578767" w14:textId="7E8EBBD0"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14F22654" w14:textId="2BC550B9" w:rsidR="003C0464" w:rsidRPr="00640A3F" w:rsidRDefault="003C0464" w:rsidP="003C0464">
            <w:pPr>
              <w:spacing w:before="40" w:after="40"/>
              <w:jc w:val="center"/>
              <w:rPr>
                <w:bCs/>
              </w:rPr>
            </w:pPr>
            <w:r w:rsidRPr="00640A3F">
              <w:rPr>
                <w:bCs/>
              </w:rPr>
              <w:t>5,17</w:t>
            </w:r>
          </w:p>
        </w:tc>
        <w:tc>
          <w:tcPr>
            <w:tcW w:w="1288" w:type="dxa"/>
            <w:vAlign w:val="center"/>
          </w:tcPr>
          <w:p w14:paraId="7F51E9F6" w14:textId="41E7EBC5" w:rsidR="003C0464" w:rsidRPr="00640A3F" w:rsidRDefault="00111D60" w:rsidP="003C0464">
            <w:pPr>
              <w:spacing w:before="40" w:after="40"/>
              <w:jc w:val="center"/>
              <w:rPr>
                <w:bCs/>
              </w:rPr>
            </w:pPr>
            <w:r w:rsidRPr="00640A3F">
              <w:rPr>
                <w:bCs/>
              </w:rPr>
              <w:t>5,7</w:t>
            </w:r>
          </w:p>
        </w:tc>
        <w:tc>
          <w:tcPr>
            <w:tcW w:w="1377" w:type="dxa"/>
            <w:vAlign w:val="center"/>
          </w:tcPr>
          <w:p w14:paraId="160DF5CF" w14:textId="1436C794" w:rsidR="003C0464" w:rsidRPr="00640A3F" w:rsidRDefault="00EA5DBC" w:rsidP="003C0464">
            <w:pPr>
              <w:spacing w:before="40" w:after="40"/>
              <w:jc w:val="center"/>
              <w:rPr>
                <w:bCs/>
              </w:rPr>
            </w:pPr>
            <w:r w:rsidRPr="00640A3F">
              <w:rPr>
                <w:bCs/>
              </w:rPr>
              <w:t>5,1</w:t>
            </w:r>
          </w:p>
        </w:tc>
        <w:tc>
          <w:tcPr>
            <w:tcW w:w="2134" w:type="dxa"/>
            <w:vAlign w:val="center"/>
          </w:tcPr>
          <w:p w14:paraId="28B528ED" w14:textId="07492C27" w:rsidR="003C0464" w:rsidRPr="00640A3F" w:rsidRDefault="00EA5DBC" w:rsidP="003C0464">
            <w:pPr>
              <w:spacing w:before="40" w:after="40"/>
              <w:jc w:val="center"/>
              <w:rPr>
                <w:b/>
                <w:bCs/>
              </w:rPr>
            </w:pPr>
            <w:r w:rsidRPr="00640A3F">
              <w:rPr>
                <w:b/>
                <w:bCs/>
              </w:rPr>
              <w:t>≥4</w:t>
            </w:r>
          </w:p>
        </w:tc>
      </w:tr>
      <w:tr w:rsidR="00640A3F" w:rsidRPr="00640A3F" w14:paraId="08FBE006" w14:textId="77777777" w:rsidTr="00EA5DBC">
        <w:trPr>
          <w:trHeight w:val="138"/>
          <w:jc w:val="center"/>
        </w:trPr>
        <w:tc>
          <w:tcPr>
            <w:tcW w:w="488" w:type="dxa"/>
            <w:vAlign w:val="center"/>
          </w:tcPr>
          <w:p w14:paraId="1E10A887" w14:textId="575C700B" w:rsidR="003C0464" w:rsidRPr="00640A3F" w:rsidRDefault="003C0464" w:rsidP="003C0464">
            <w:pPr>
              <w:spacing w:before="40" w:after="40"/>
              <w:ind w:left="-108" w:right="-118"/>
              <w:jc w:val="center"/>
              <w:rPr>
                <w:bCs/>
              </w:rPr>
            </w:pPr>
            <w:r w:rsidRPr="00640A3F">
              <w:rPr>
                <w:bCs/>
              </w:rPr>
              <w:t>4</w:t>
            </w:r>
          </w:p>
        </w:tc>
        <w:tc>
          <w:tcPr>
            <w:tcW w:w="1982" w:type="dxa"/>
            <w:vAlign w:val="center"/>
          </w:tcPr>
          <w:p w14:paraId="001E09EE" w14:textId="172AA173" w:rsidR="003C0464" w:rsidRPr="00640A3F" w:rsidRDefault="003C0464" w:rsidP="003C0464">
            <w:pPr>
              <w:spacing w:before="40" w:after="40"/>
              <w:ind w:right="-15"/>
              <w:jc w:val="both"/>
              <w:rPr>
                <w:bCs/>
              </w:rPr>
            </w:pPr>
            <w:r w:rsidRPr="00640A3F">
              <w:rPr>
                <w:bCs/>
              </w:rPr>
              <w:t>COD</w:t>
            </w:r>
          </w:p>
        </w:tc>
        <w:tc>
          <w:tcPr>
            <w:tcW w:w="1387" w:type="dxa"/>
            <w:vAlign w:val="center"/>
          </w:tcPr>
          <w:p w14:paraId="1B6F9C7F" w14:textId="59807970"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23D36DFC" w14:textId="7994FFF0" w:rsidR="003C0464" w:rsidRPr="00640A3F" w:rsidRDefault="00111D60" w:rsidP="003C0464">
            <w:pPr>
              <w:spacing w:before="40" w:after="40"/>
              <w:jc w:val="center"/>
              <w:rPr>
                <w:b/>
              </w:rPr>
            </w:pPr>
            <w:r w:rsidRPr="00640A3F">
              <w:rPr>
                <w:b/>
              </w:rPr>
              <w:t>38</w:t>
            </w:r>
          </w:p>
        </w:tc>
        <w:tc>
          <w:tcPr>
            <w:tcW w:w="1288" w:type="dxa"/>
            <w:vAlign w:val="center"/>
          </w:tcPr>
          <w:p w14:paraId="6D5A77D3" w14:textId="0FD57198" w:rsidR="003C0464" w:rsidRPr="00640A3F" w:rsidRDefault="00111D60" w:rsidP="003C0464">
            <w:pPr>
              <w:spacing w:before="40" w:after="40"/>
              <w:jc w:val="center"/>
              <w:rPr>
                <w:b/>
              </w:rPr>
            </w:pPr>
            <w:r w:rsidRPr="00640A3F">
              <w:rPr>
                <w:b/>
              </w:rPr>
              <w:t>42</w:t>
            </w:r>
          </w:p>
        </w:tc>
        <w:tc>
          <w:tcPr>
            <w:tcW w:w="1377" w:type="dxa"/>
            <w:vAlign w:val="center"/>
          </w:tcPr>
          <w:p w14:paraId="7E0951E3" w14:textId="6BED0583" w:rsidR="003C0464" w:rsidRPr="00640A3F" w:rsidRDefault="00EA5DBC" w:rsidP="003C0464">
            <w:pPr>
              <w:spacing w:before="40" w:after="40"/>
              <w:jc w:val="center"/>
              <w:rPr>
                <w:b/>
              </w:rPr>
            </w:pPr>
            <w:r w:rsidRPr="00640A3F">
              <w:rPr>
                <w:b/>
              </w:rPr>
              <w:t>40</w:t>
            </w:r>
          </w:p>
        </w:tc>
        <w:tc>
          <w:tcPr>
            <w:tcW w:w="2134" w:type="dxa"/>
            <w:vAlign w:val="center"/>
          </w:tcPr>
          <w:p w14:paraId="012F271B" w14:textId="5898EEAD" w:rsidR="003C0464" w:rsidRPr="00640A3F" w:rsidRDefault="003C0464" w:rsidP="003C0464">
            <w:pPr>
              <w:spacing w:before="40" w:after="40"/>
              <w:jc w:val="center"/>
              <w:rPr>
                <w:b/>
                <w:bCs/>
              </w:rPr>
            </w:pPr>
            <w:r w:rsidRPr="00640A3F">
              <w:rPr>
                <w:b/>
                <w:bCs/>
              </w:rPr>
              <w:t>30</w:t>
            </w:r>
          </w:p>
        </w:tc>
      </w:tr>
      <w:tr w:rsidR="00640A3F" w:rsidRPr="00640A3F" w14:paraId="74333661" w14:textId="77777777" w:rsidTr="00EA5DBC">
        <w:trPr>
          <w:trHeight w:val="138"/>
          <w:jc w:val="center"/>
        </w:trPr>
        <w:tc>
          <w:tcPr>
            <w:tcW w:w="488" w:type="dxa"/>
            <w:vAlign w:val="center"/>
          </w:tcPr>
          <w:p w14:paraId="286CF696" w14:textId="10432DE4" w:rsidR="003C0464" w:rsidRPr="00640A3F" w:rsidRDefault="003C0464" w:rsidP="003C0464">
            <w:pPr>
              <w:spacing w:before="40" w:after="40"/>
              <w:ind w:left="-108" w:right="-118"/>
              <w:jc w:val="center"/>
              <w:rPr>
                <w:bCs/>
              </w:rPr>
            </w:pPr>
            <w:r w:rsidRPr="00640A3F">
              <w:rPr>
                <w:bCs/>
              </w:rPr>
              <w:t>5</w:t>
            </w:r>
          </w:p>
        </w:tc>
        <w:tc>
          <w:tcPr>
            <w:tcW w:w="1982" w:type="dxa"/>
            <w:vAlign w:val="center"/>
          </w:tcPr>
          <w:p w14:paraId="773C9901" w14:textId="77777777" w:rsidR="003C0464" w:rsidRPr="00640A3F" w:rsidRDefault="003C0464" w:rsidP="003C0464">
            <w:pPr>
              <w:spacing w:before="40" w:after="40"/>
              <w:ind w:right="-15"/>
              <w:jc w:val="both"/>
              <w:rPr>
                <w:bCs/>
              </w:rPr>
            </w:pPr>
            <w:r w:rsidRPr="00640A3F">
              <w:rPr>
                <w:bCs/>
              </w:rPr>
              <w:t>BOD</w:t>
            </w:r>
            <w:r w:rsidRPr="00640A3F">
              <w:rPr>
                <w:bCs/>
                <w:vertAlign w:val="subscript"/>
              </w:rPr>
              <w:t xml:space="preserve">5 </w:t>
            </w:r>
            <w:r w:rsidRPr="00640A3F">
              <w:rPr>
                <w:bCs/>
              </w:rPr>
              <w:t>(20</w:t>
            </w:r>
            <w:r w:rsidRPr="00640A3F">
              <w:rPr>
                <w:bCs/>
                <w:vertAlign w:val="superscript"/>
              </w:rPr>
              <w:t>o</w:t>
            </w:r>
            <w:r w:rsidRPr="00640A3F">
              <w:rPr>
                <w:bCs/>
              </w:rPr>
              <w:t>C)</w:t>
            </w:r>
          </w:p>
        </w:tc>
        <w:tc>
          <w:tcPr>
            <w:tcW w:w="1387" w:type="dxa"/>
            <w:vAlign w:val="center"/>
          </w:tcPr>
          <w:p w14:paraId="6AC6BB43" w14:textId="77777777"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650AFBF0" w14:textId="18477044" w:rsidR="003C0464" w:rsidRPr="00640A3F" w:rsidRDefault="00111D60" w:rsidP="003C0464">
            <w:pPr>
              <w:spacing w:before="40" w:after="40"/>
              <w:jc w:val="center"/>
              <w:rPr>
                <w:b/>
              </w:rPr>
            </w:pPr>
            <w:r w:rsidRPr="00640A3F">
              <w:rPr>
                <w:b/>
              </w:rPr>
              <w:t>15,8</w:t>
            </w:r>
          </w:p>
        </w:tc>
        <w:tc>
          <w:tcPr>
            <w:tcW w:w="1288" w:type="dxa"/>
            <w:vAlign w:val="center"/>
          </w:tcPr>
          <w:p w14:paraId="0826CFD4" w14:textId="0FA1ECE3" w:rsidR="003C0464" w:rsidRPr="00640A3F" w:rsidRDefault="00111D60" w:rsidP="003C0464">
            <w:pPr>
              <w:spacing w:before="40" w:after="40"/>
              <w:jc w:val="center"/>
              <w:rPr>
                <w:b/>
              </w:rPr>
            </w:pPr>
            <w:r w:rsidRPr="00640A3F">
              <w:rPr>
                <w:b/>
              </w:rPr>
              <w:t>18</w:t>
            </w:r>
          </w:p>
        </w:tc>
        <w:tc>
          <w:tcPr>
            <w:tcW w:w="1377" w:type="dxa"/>
            <w:vAlign w:val="center"/>
          </w:tcPr>
          <w:p w14:paraId="5A0D1875" w14:textId="43034413" w:rsidR="003C0464" w:rsidRPr="00640A3F" w:rsidRDefault="00EA5DBC" w:rsidP="003C0464">
            <w:pPr>
              <w:spacing w:before="40" w:after="40"/>
              <w:jc w:val="center"/>
              <w:rPr>
                <w:b/>
              </w:rPr>
            </w:pPr>
            <w:r w:rsidRPr="00640A3F">
              <w:rPr>
                <w:b/>
              </w:rPr>
              <w:t>16</w:t>
            </w:r>
          </w:p>
        </w:tc>
        <w:tc>
          <w:tcPr>
            <w:tcW w:w="2134" w:type="dxa"/>
            <w:vAlign w:val="center"/>
          </w:tcPr>
          <w:p w14:paraId="7170171A" w14:textId="5072AABE" w:rsidR="003C0464" w:rsidRPr="00640A3F" w:rsidRDefault="003C0464" w:rsidP="003C0464">
            <w:pPr>
              <w:spacing w:before="40" w:after="40"/>
              <w:jc w:val="center"/>
              <w:rPr>
                <w:b/>
                <w:bCs/>
              </w:rPr>
            </w:pPr>
            <w:r w:rsidRPr="00640A3F">
              <w:rPr>
                <w:b/>
                <w:bCs/>
              </w:rPr>
              <w:t>15</w:t>
            </w:r>
          </w:p>
        </w:tc>
      </w:tr>
      <w:tr w:rsidR="00640A3F" w:rsidRPr="00640A3F" w14:paraId="443810C1" w14:textId="77777777" w:rsidTr="00EA5DBC">
        <w:trPr>
          <w:trHeight w:val="138"/>
          <w:jc w:val="center"/>
        </w:trPr>
        <w:tc>
          <w:tcPr>
            <w:tcW w:w="488" w:type="dxa"/>
            <w:vAlign w:val="center"/>
          </w:tcPr>
          <w:p w14:paraId="6BBA23D7" w14:textId="7C4439C6" w:rsidR="003C0464" w:rsidRPr="00640A3F" w:rsidRDefault="003C0464" w:rsidP="003C0464">
            <w:pPr>
              <w:spacing w:before="40" w:after="40"/>
              <w:ind w:left="-108" w:right="-118"/>
              <w:jc w:val="center"/>
              <w:rPr>
                <w:bCs/>
              </w:rPr>
            </w:pPr>
            <w:r w:rsidRPr="00640A3F">
              <w:rPr>
                <w:bCs/>
              </w:rPr>
              <w:t>6</w:t>
            </w:r>
          </w:p>
        </w:tc>
        <w:tc>
          <w:tcPr>
            <w:tcW w:w="1982" w:type="dxa"/>
            <w:vAlign w:val="center"/>
          </w:tcPr>
          <w:p w14:paraId="5EFDF201" w14:textId="23AC7C0E" w:rsidR="003C0464" w:rsidRPr="00640A3F" w:rsidRDefault="003C0464" w:rsidP="003C0464">
            <w:pPr>
              <w:spacing w:before="40" w:after="40"/>
              <w:ind w:right="-15"/>
              <w:jc w:val="both"/>
              <w:rPr>
                <w:bCs/>
              </w:rPr>
            </w:pPr>
            <w:r w:rsidRPr="00640A3F">
              <w:rPr>
                <w:bCs/>
              </w:rPr>
              <w:t>Amoni (theo N)</w:t>
            </w:r>
          </w:p>
        </w:tc>
        <w:tc>
          <w:tcPr>
            <w:tcW w:w="1387" w:type="dxa"/>
            <w:vAlign w:val="center"/>
          </w:tcPr>
          <w:p w14:paraId="4F39F6CA" w14:textId="2B1FEED1"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7DBD88D5" w14:textId="07F8F774" w:rsidR="003C0464" w:rsidRPr="00640A3F" w:rsidRDefault="00111D60" w:rsidP="003C0464">
            <w:pPr>
              <w:spacing w:before="40" w:after="40"/>
              <w:jc w:val="center"/>
              <w:rPr>
                <w:bCs/>
              </w:rPr>
            </w:pPr>
            <w:r w:rsidRPr="00640A3F">
              <w:rPr>
                <w:bCs/>
              </w:rPr>
              <w:t>0,25</w:t>
            </w:r>
          </w:p>
        </w:tc>
        <w:tc>
          <w:tcPr>
            <w:tcW w:w="1288" w:type="dxa"/>
            <w:vAlign w:val="center"/>
          </w:tcPr>
          <w:p w14:paraId="71EF950D" w14:textId="06D4CC37" w:rsidR="003C0464" w:rsidRPr="00640A3F" w:rsidRDefault="00111D60" w:rsidP="003C0464">
            <w:pPr>
              <w:spacing w:before="40" w:after="40"/>
              <w:jc w:val="center"/>
              <w:rPr>
                <w:bCs/>
              </w:rPr>
            </w:pPr>
            <w:r w:rsidRPr="00640A3F">
              <w:rPr>
                <w:bCs/>
              </w:rPr>
              <w:t>0,31</w:t>
            </w:r>
          </w:p>
        </w:tc>
        <w:tc>
          <w:tcPr>
            <w:tcW w:w="1377" w:type="dxa"/>
            <w:vAlign w:val="center"/>
          </w:tcPr>
          <w:p w14:paraId="1EC5891D" w14:textId="5EEF1C18" w:rsidR="003C0464" w:rsidRPr="00640A3F" w:rsidRDefault="00EA5DBC" w:rsidP="003C0464">
            <w:pPr>
              <w:spacing w:before="40" w:after="40"/>
              <w:jc w:val="center"/>
              <w:rPr>
                <w:bCs/>
              </w:rPr>
            </w:pPr>
            <w:r w:rsidRPr="00640A3F">
              <w:rPr>
                <w:bCs/>
              </w:rPr>
              <w:t>0,27</w:t>
            </w:r>
          </w:p>
        </w:tc>
        <w:tc>
          <w:tcPr>
            <w:tcW w:w="2134" w:type="dxa"/>
            <w:vAlign w:val="center"/>
          </w:tcPr>
          <w:p w14:paraId="6B375155" w14:textId="352D1D30" w:rsidR="003C0464" w:rsidRPr="00640A3F" w:rsidRDefault="003C0464" w:rsidP="003C0464">
            <w:pPr>
              <w:spacing w:before="40" w:after="40"/>
              <w:jc w:val="center"/>
              <w:rPr>
                <w:b/>
                <w:bCs/>
              </w:rPr>
            </w:pPr>
            <w:r w:rsidRPr="00640A3F">
              <w:rPr>
                <w:b/>
                <w:bCs/>
              </w:rPr>
              <w:t>0,9</w:t>
            </w:r>
          </w:p>
        </w:tc>
      </w:tr>
      <w:tr w:rsidR="00640A3F" w:rsidRPr="00640A3F" w14:paraId="5769C312" w14:textId="77777777" w:rsidTr="00EA5DBC">
        <w:trPr>
          <w:trHeight w:val="144"/>
          <w:jc w:val="center"/>
        </w:trPr>
        <w:tc>
          <w:tcPr>
            <w:tcW w:w="488" w:type="dxa"/>
            <w:vAlign w:val="center"/>
          </w:tcPr>
          <w:p w14:paraId="35E7A517" w14:textId="114C2766" w:rsidR="003C0464" w:rsidRPr="00640A3F" w:rsidRDefault="003C0464" w:rsidP="003C0464">
            <w:pPr>
              <w:spacing w:before="40" w:after="40"/>
              <w:ind w:left="-108" w:right="-118"/>
              <w:jc w:val="center"/>
              <w:rPr>
                <w:bCs/>
              </w:rPr>
            </w:pPr>
            <w:r w:rsidRPr="00640A3F">
              <w:rPr>
                <w:bCs/>
              </w:rPr>
              <w:t>7</w:t>
            </w:r>
          </w:p>
        </w:tc>
        <w:tc>
          <w:tcPr>
            <w:tcW w:w="1982" w:type="dxa"/>
            <w:vAlign w:val="center"/>
          </w:tcPr>
          <w:p w14:paraId="12B52931" w14:textId="213602A4" w:rsidR="003C0464" w:rsidRPr="00640A3F" w:rsidRDefault="003C0464" w:rsidP="003C0464">
            <w:pPr>
              <w:spacing w:before="40" w:after="40"/>
              <w:ind w:right="-15"/>
              <w:jc w:val="both"/>
              <w:rPr>
                <w:bCs/>
              </w:rPr>
            </w:pPr>
            <w:r w:rsidRPr="00640A3F">
              <w:rPr>
                <w:bCs/>
              </w:rPr>
              <w:t>Sắt (Fe)</w:t>
            </w:r>
          </w:p>
        </w:tc>
        <w:tc>
          <w:tcPr>
            <w:tcW w:w="1387" w:type="dxa"/>
            <w:vAlign w:val="center"/>
          </w:tcPr>
          <w:p w14:paraId="4AF9FB5E" w14:textId="300FFFD9"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732D1252" w14:textId="0C92A54A" w:rsidR="003C0464" w:rsidRPr="00640A3F" w:rsidRDefault="00111D60" w:rsidP="003C0464">
            <w:pPr>
              <w:spacing w:before="40" w:after="40"/>
              <w:jc w:val="center"/>
              <w:rPr>
                <w:bCs/>
              </w:rPr>
            </w:pPr>
            <w:r w:rsidRPr="00640A3F">
              <w:rPr>
                <w:bCs/>
              </w:rPr>
              <w:t>0,26</w:t>
            </w:r>
          </w:p>
        </w:tc>
        <w:tc>
          <w:tcPr>
            <w:tcW w:w="1288" w:type="dxa"/>
            <w:vAlign w:val="center"/>
          </w:tcPr>
          <w:p w14:paraId="431FB1C5" w14:textId="25E8C6E5" w:rsidR="003C0464" w:rsidRPr="00640A3F" w:rsidRDefault="00111D60" w:rsidP="003C0464">
            <w:pPr>
              <w:spacing w:before="40" w:after="40"/>
              <w:jc w:val="center"/>
              <w:rPr>
                <w:bCs/>
              </w:rPr>
            </w:pPr>
            <w:r w:rsidRPr="00640A3F">
              <w:rPr>
                <w:bCs/>
              </w:rPr>
              <w:t>0,3</w:t>
            </w:r>
          </w:p>
        </w:tc>
        <w:tc>
          <w:tcPr>
            <w:tcW w:w="1377" w:type="dxa"/>
            <w:vAlign w:val="center"/>
          </w:tcPr>
          <w:p w14:paraId="2F6D1BE8" w14:textId="58D178F7" w:rsidR="003C0464" w:rsidRPr="00640A3F" w:rsidRDefault="00EA5DBC" w:rsidP="003C0464">
            <w:pPr>
              <w:spacing w:before="40" w:after="40"/>
              <w:jc w:val="center"/>
              <w:rPr>
                <w:bCs/>
              </w:rPr>
            </w:pPr>
            <w:r w:rsidRPr="00640A3F">
              <w:rPr>
                <w:bCs/>
              </w:rPr>
              <w:t>0,31</w:t>
            </w:r>
          </w:p>
        </w:tc>
        <w:tc>
          <w:tcPr>
            <w:tcW w:w="2134" w:type="dxa"/>
            <w:vAlign w:val="center"/>
          </w:tcPr>
          <w:p w14:paraId="2324D771" w14:textId="1EE76DD4" w:rsidR="003C0464" w:rsidRPr="00640A3F" w:rsidRDefault="003C0464" w:rsidP="003C0464">
            <w:pPr>
              <w:spacing w:before="40" w:after="40"/>
              <w:jc w:val="center"/>
              <w:rPr>
                <w:b/>
                <w:bCs/>
              </w:rPr>
            </w:pPr>
            <w:r w:rsidRPr="00640A3F">
              <w:rPr>
                <w:b/>
                <w:bCs/>
              </w:rPr>
              <w:t>1,5</w:t>
            </w:r>
          </w:p>
        </w:tc>
      </w:tr>
      <w:tr w:rsidR="00640A3F" w:rsidRPr="00640A3F" w14:paraId="35C2ECA5" w14:textId="77777777" w:rsidTr="00EA5DBC">
        <w:trPr>
          <w:trHeight w:val="144"/>
          <w:jc w:val="center"/>
        </w:trPr>
        <w:tc>
          <w:tcPr>
            <w:tcW w:w="488" w:type="dxa"/>
            <w:vAlign w:val="center"/>
          </w:tcPr>
          <w:p w14:paraId="57E8FDEC" w14:textId="31903E46" w:rsidR="003C0464" w:rsidRPr="00640A3F" w:rsidRDefault="003C0464" w:rsidP="003C0464">
            <w:pPr>
              <w:spacing w:before="40" w:after="40"/>
              <w:ind w:left="-108" w:right="-118"/>
              <w:jc w:val="center"/>
              <w:rPr>
                <w:bCs/>
              </w:rPr>
            </w:pPr>
            <w:r w:rsidRPr="00640A3F">
              <w:rPr>
                <w:bCs/>
              </w:rPr>
              <w:t>8</w:t>
            </w:r>
          </w:p>
        </w:tc>
        <w:tc>
          <w:tcPr>
            <w:tcW w:w="1982" w:type="dxa"/>
            <w:vAlign w:val="center"/>
          </w:tcPr>
          <w:p w14:paraId="20623375" w14:textId="567470E0" w:rsidR="003C0464" w:rsidRPr="00640A3F" w:rsidRDefault="003C0464" w:rsidP="003C0464">
            <w:pPr>
              <w:spacing w:before="40" w:after="40"/>
              <w:ind w:right="-15"/>
              <w:jc w:val="both"/>
              <w:rPr>
                <w:bCs/>
              </w:rPr>
            </w:pPr>
            <w:r w:rsidRPr="00640A3F">
              <w:rPr>
                <w:bCs/>
              </w:rPr>
              <w:t>Chì</w:t>
            </w:r>
          </w:p>
        </w:tc>
        <w:tc>
          <w:tcPr>
            <w:tcW w:w="1387" w:type="dxa"/>
            <w:vAlign w:val="center"/>
          </w:tcPr>
          <w:p w14:paraId="725CD87B" w14:textId="44C81811"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6EE9E3BD" w14:textId="122950B9" w:rsidR="003C0464" w:rsidRPr="00640A3F" w:rsidRDefault="00111D60" w:rsidP="003C0464">
            <w:pPr>
              <w:spacing w:before="40" w:after="40"/>
              <w:jc w:val="center"/>
              <w:rPr>
                <w:bCs/>
              </w:rPr>
            </w:pPr>
            <w:r w:rsidRPr="00640A3F">
              <w:rPr>
                <w:bCs/>
              </w:rPr>
              <w:t>&lt;0,009</w:t>
            </w:r>
          </w:p>
        </w:tc>
        <w:tc>
          <w:tcPr>
            <w:tcW w:w="1288" w:type="dxa"/>
            <w:vAlign w:val="center"/>
          </w:tcPr>
          <w:p w14:paraId="0D196931" w14:textId="429EB046" w:rsidR="003C0464" w:rsidRPr="00640A3F" w:rsidRDefault="00EA5DBC" w:rsidP="003C0464">
            <w:pPr>
              <w:spacing w:before="40" w:after="40"/>
              <w:jc w:val="center"/>
              <w:rPr>
                <w:bCs/>
              </w:rPr>
            </w:pPr>
            <w:r w:rsidRPr="00640A3F">
              <w:rPr>
                <w:bCs/>
              </w:rPr>
              <w:t>&lt;0,009</w:t>
            </w:r>
          </w:p>
        </w:tc>
        <w:tc>
          <w:tcPr>
            <w:tcW w:w="1377" w:type="dxa"/>
            <w:vAlign w:val="center"/>
          </w:tcPr>
          <w:p w14:paraId="2CB0DCE9" w14:textId="1F18226C" w:rsidR="003C0464" w:rsidRPr="00640A3F" w:rsidRDefault="00EA5DBC" w:rsidP="003C0464">
            <w:pPr>
              <w:spacing w:before="40" w:after="40"/>
              <w:jc w:val="center"/>
              <w:rPr>
                <w:bCs/>
              </w:rPr>
            </w:pPr>
            <w:r w:rsidRPr="00640A3F">
              <w:rPr>
                <w:bCs/>
              </w:rPr>
              <w:t>&lt;0,009</w:t>
            </w:r>
          </w:p>
        </w:tc>
        <w:tc>
          <w:tcPr>
            <w:tcW w:w="2134" w:type="dxa"/>
            <w:vAlign w:val="center"/>
          </w:tcPr>
          <w:p w14:paraId="1DD2A9A5" w14:textId="5C1DD607" w:rsidR="003C0464" w:rsidRPr="00640A3F" w:rsidRDefault="00EA5DBC" w:rsidP="003C0464">
            <w:pPr>
              <w:spacing w:before="40" w:after="40"/>
              <w:jc w:val="center"/>
              <w:rPr>
                <w:b/>
                <w:bCs/>
              </w:rPr>
            </w:pPr>
            <w:r w:rsidRPr="00640A3F">
              <w:rPr>
                <w:b/>
                <w:bCs/>
              </w:rPr>
              <w:t>0,05</w:t>
            </w:r>
          </w:p>
        </w:tc>
      </w:tr>
      <w:tr w:rsidR="00640A3F" w:rsidRPr="00640A3F" w14:paraId="67F65962" w14:textId="77777777" w:rsidTr="00EA5DBC">
        <w:trPr>
          <w:trHeight w:val="144"/>
          <w:jc w:val="center"/>
        </w:trPr>
        <w:tc>
          <w:tcPr>
            <w:tcW w:w="488" w:type="dxa"/>
            <w:vAlign w:val="center"/>
          </w:tcPr>
          <w:p w14:paraId="5304F434" w14:textId="05B1C6D5" w:rsidR="003C0464" w:rsidRPr="00640A3F" w:rsidRDefault="003C0464" w:rsidP="003C0464">
            <w:pPr>
              <w:spacing w:before="40" w:after="40"/>
              <w:ind w:left="-108" w:right="-118"/>
              <w:jc w:val="center"/>
              <w:rPr>
                <w:bCs/>
              </w:rPr>
            </w:pPr>
            <w:r w:rsidRPr="00640A3F">
              <w:rPr>
                <w:bCs/>
              </w:rPr>
              <w:t>9</w:t>
            </w:r>
          </w:p>
        </w:tc>
        <w:tc>
          <w:tcPr>
            <w:tcW w:w="1982" w:type="dxa"/>
            <w:vAlign w:val="center"/>
          </w:tcPr>
          <w:p w14:paraId="00193EB2" w14:textId="4C1B3644" w:rsidR="003C0464" w:rsidRPr="00640A3F" w:rsidRDefault="003C0464" w:rsidP="003C0464">
            <w:pPr>
              <w:spacing w:before="40" w:after="40"/>
              <w:ind w:right="-15"/>
              <w:jc w:val="both"/>
              <w:rPr>
                <w:bCs/>
              </w:rPr>
            </w:pPr>
            <w:r w:rsidRPr="00640A3F">
              <w:rPr>
                <w:bCs/>
              </w:rPr>
              <w:t>Nitrat (theo N)</w:t>
            </w:r>
          </w:p>
        </w:tc>
        <w:tc>
          <w:tcPr>
            <w:tcW w:w="1387" w:type="dxa"/>
            <w:vAlign w:val="center"/>
          </w:tcPr>
          <w:p w14:paraId="6386D0EF" w14:textId="4AFD9B6E"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460A495A" w14:textId="0507F82F" w:rsidR="003C0464" w:rsidRPr="00640A3F" w:rsidRDefault="00111D60" w:rsidP="003C0464">
            <w:pPr>
              <w:spacing w:before="40" w:after="40"/>
              <w:jc w:val="center"/>
              <w:rPr>
                <w:bCs/>
              </w:rPr>
            </w:pPr>
            <w:r w:rsidRPr="00640A3F">
              <w:rPr>
                <w:bCs/>
              </w:rPr>
              <w:t>0,78</w:t>
            </w:r>
          </w:p>
        </w:tc>
        <w:tc>
          <w:tcPr>
            <w:tcW w:w="1288" w:type="dxa"/>
            <w:vAlign w:val="center"/>
          </w:tcPr>
          <w:p w14:paraId="0A4DA818" w14:textId="505AC23A" w:rsidR="003C0464" w:rsidRPr="00640A3F" w:rsidRDefault="00EA5DBC" w:rsidP="003C0464">
            <w:pPr>
              <w:spacing w:before="40" w:after="40"/>
              <w:jc w:val="center"/>
              <w:rPr>
                <w:bCs/>
              </w:rPr>
            </w:pPr>
            <w:r w:rsidRPr="00640A3F">
              <w:rPr>
                <w:bCs/>
              </w:rPr>
              <w:t>0,8</w:t>
            </w:r>
          </w:p>
        </w:tc>
        <w:tc>
          <w:tcPr>
            <w:tcW w:w="1377" w:type="dxa"/>
            <w:vAlign w:val="center"/>
          </w:tcPr>
          <w:p w14:paraId="77F51356" w14:textId="388E9184" w:rsidR="003C0464" w:rsidRPr="00640A3F" w:rsidRDefault="00EA5DBC" w:rsidP="003C0464">
            <w:pPr>
              <w:spacing w:before="40" w:after="40"/>
              <w:jc w:val="center"/>
              <w:rPr>
                <w:bCs/>
              </w:rPr>
            </w:pPr>
            <w:r w:rsidRPr="00640A3F">
              <w:rPr>
                <w:bCs/>
              </w:rPr>
              <w:t>0,77</w:t>
            </w:r>
          </w:p>
        </w:tc>
        <w:tc>
          <w:tcPr>
            <w:tcW w:w="2134" w:type="dxa"/>
            <w:vAlign w:val="center"/>
          </w:tcPr>
          <w:p w14:paraId="13ACD1B9" w14:textId="366C6896" w:rsidR="003C0464" w:rsidRPr="00640A3F" w:rsidRDefault="003C0464" w:rsidP="003C0464">
            <w:pPr>
              <w:spacing w:before="40" w:after="40"/>
              <w:jc w:val="center"/>
              <w:rPr>
                <w:b/>
                <w:bCs/>
              </w:rPr>
            </w:pPr>
            <w:r w:rsidRPr="00640A3F">
              <w:rPr>
                <w:b/>
                <w:bCs/>
              </w:rPr>
              <w:t>10</w:t>
            </w:r>
          </w:p>
        </w:tc>
      </w:tr>
      <w:tr w:rsidR="00640A3F" w:rsidRPr="00640A3F" w14:paraId="36DE955D" w14:textId="77777777" w:rsidTr="00EA5DBC">
        <w:trPr>
          <w:trHeight w:val="144"/>
          <w:jc w:val="center"/>
        </w:trPr>
        <w:tc>
          <w:tcPr>
            <w:tcW w:w="488" w:type="dxa"/>
            <w:vAlign w:val="center"/>
          </w:tcPr>
          <w:p w14:paraId="09081A54" w14:textId="10258879" w:rsidR="003C0464" w:rsidRPr="00640A3F" w:rsidRDefault="003C0464" w:rsidP="003C0464">
            <w:pPr>
              <w:spacing w:before="40" w:after="40"/>
              <w:ind w:left="-108" w:right="-118"/>
              <w:jc w:val="center"/>
              <w:rPr>
                <w:bCs/>
              </w:rPr>
            </w:pPr>
            <w:r w:rsidRPr="00640A3F">
              <w:rPr>
                <w:bCs/>
              </w:rPr>
              <w:t>10</w:t>
            </w:r>
          </w:p>
        </w:tc>
        <w:tc>
          <w:tcPr>
            <w:tcW w:w="1982" w:type="dxa"/>
            <w:vAlign w:val="center"/>
          </w:tcPr>
          <w:p w14:paraId="16E6B9D2" w14:textId="26344AFC" w:rsidR="003C0464" w:rsidRPr="00640A3F" w:rsidRDefault="003C0464" w:rsidP="003C0464">
            <w:pPr>
              <w:spacing w:before="40" w:after="40"/>
              <w:ind w:right="-15"/>
              <w:jc w:val="both"/>
              <w:rPr>
                <w:bCs/>
              </w:rPr>
            </w:pPr>
            <w:r w:rsidRPr="00640A3F">
              <w:rPr>
                <w:bCs/>
              </w:rPr>
              <w:t>Phosphat (theo P)</w:t>
            </w:r>
          </w:p>
        </w:tc>
        <w:tc>
          <w:tcPr>
            <w:tcW w:w="1387" w:type="dxa"/>
            <w:vAlign w:val="center"/>
          </w:tcPr>
          <w:p w14:paraId="2C7374B2" w14:textId="3F2D5B59"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6450AE79" w14:textId="08C58023" w:rsidR="003C0464" w:rsidRPr="00640A3F" w:rsidRDefault="00111D60" w:rsidP="003C0464">
            <w:pPr>
              <w:spacing w:before="40" w:after="40"/>
              <w:jc w:val="center"/>
              <w:rPr>
                <w:bCs/>
              </w:rPr>
            </w:pPr>
            <w:r w:rsidRPr="00640A3F">
              <w:rPr>
                <w:bCs/>
              </w:rPr>
              <w:t>0,18</w:t>
            </w:r>
          </w:p>
        </w:tc>
        <w:tc>
          <w:tcPr>
            <w:tcW w:w="1288" w:type="dxa"/>
            <w:vAlign w:val="center"/>
          </w:tcPr>
          <w:p w14:paraId="44CE89AA" w14:textId="1D00ED64" w:rsidR="003C0464" w:rsidRPr="00640A3F" w:rsidRDefault="00EA5DBC" w:rsidP="003C0464">
            <w:pPr>
              <w:spacing w:before="40" w:after="40"/>
              <w:jc w:val="center"/>
              <w:rPr>
                <w:bCs/>
              </w:rPr>
            </w:pPr>
            <w:r w:rsidRPr="00640A3F">
              <w:rPr>
                <w:bCs/>
              </w:rPr>
              <w:t>0,21</w:t>
            </w:r>
          </w:p>
        </w:tc>
        <w:tc>
          <w:tcPr>
            <w:tcW w:w="1377" w:type="dxa"/>
            <w:vAlign w:val="center"/>
          </w:tcPr>
          <w:p w14:paraId="597B589E" w14:textId="4F797C59" w:rsidR="003C0464" w:rsidRPr="00640A3F" w:rsidRDefault="00EA5DBC" w:rsidP="003C0464">
            <w:pPr>
              <w:spacing w:before="40" w:after="40"/>
              <w:jc w:val="center"/>
              <w:rPr>
                <w:bCs/>
              </w:rPr>
            </w:pPr>
            <w:r w:rsidRPr="00640A3F">
              <w:rPr>
                <w:bCs/>
              </w:rPr>
              <w:t>0,25</w:t>
            </w:r>
          </w:p>
        </w:tc>
        <w:tc>
          <w:tcPr>
            <w:tcW w:w="2134" w:type="dxa"/>
            <w:vAlign w:val="center"/>
          </w:tcPr>
          <w:p w14:paraId="064241AF" w14:textId="5984DF67" w:rsidR="003C0464" w:rsidRPr="00640A3F" w:rsidRDefault="003C0464" w:rsidP="003C0464">
            <w:pPr>
              <w:spacing w:before="40" w:after="40"/>
              <w:jc w:val="center"/>
              <w:rPr>
                <w:b/>
                <w:bCs/>
              </w:rPr>
            </w:pPr>
            <w:r w:rsidRPr="00640A3F">
              <w:rPr>
                <w:b/>
                <w:bCs/>
              </w:rPr>
              <w:t>0,3</w:t>
            </w:r>
          </w:p>
        </w:tc>
      </w:tr>
      <w:tr w:rsidR="00640A3F" w:rsidRPr="00640A3F" w14:paraId="608614B3" w14:textId="77777777" w:rsidTr="00EA5DBC">
        <w:trPr>
          <w:trHeight w:val="144"/>
          <w:jc w:val="center"/>
        </w:trPr>
        <w:tc>
          <w:tcPr>
            <w:tcW w:w="488" w:type="dxa"/>
            <w:vAlign w:val="center"/>
          </w:tcPr>
          <w:p w14:paraId="6EC7242B" w14:textId="0AF156CD" w:rsidR="003C0464" w:rsidRPr="00640A3F" w:rsidRDefault="003C0464" w:rsidP="003C0464">
            <w:pPr>
              <w:spacing w:before="40" w:after="40"/>
              <w:ind w:left="-108" w:right="-118"/>
              <w:jc w:val="center"/>
              <w:rPr>
                <w:bCs/>
              </w:rPr>
            </w:pPr>
            <w:r w:rsidRPr="00640A3F">
              <w:rPr>
                <w:bCs/>
              </w:rPr>
              <w:t>11</w:t>
            </w:r>
          </w:p>
        </w:tc>
        <w:tc>
          <w:tcPr>
            <w:tcW w:w="1982" w:type="dxa"/>
            <w:vAlign w:val="center"/>
          </w:tcPr>
          <w:p w14:paraId="68C377A9" w14:textId="6E2008DB" w:rsidR="003C0464" w:rsidRPr="00640A3F" w:rsidRDefault="003C0464" w:rsidP="003C0464">
            <w:pPr>
              <w:spacing w:before="40" w:after="40"/>
              <w:ind w:right="-15"/>
              <w:jc w:val="both"/>
              <w:rPr>
                <w:bCs/>
              </w:rPr>
            </w:pPr>
            <w:r w:rsidRPr="00640A3F">
              <w:rPr>
                <w:bCs/>
              </w:rPr>
              <w:t>Tổng dầu, mỡ</w:t>
            </w:r>
          </w:p>
        </w:tc>
        <w:tc>
          <w:tcPr>
            <w:tcW w:w="1387" w:type="dxa"/>
            <w:vAlign w:val="center"/>
          </w:tcPr>
          <w:p w14:paraId="2DD279EB" w14:textId="5E00A168" w:rsidR="003C0464" w:rsidRPr="00640A3F" w:rsidRDefault="003C0464" w:rsidP="003C0464">
            <w:pPr>
              <w:spacing w:before="40" w:after="40"/>
              <w:ind w:left="-108" w:right="-162"/>
              <w:jc w:val="center"/>
              <w:rPr>
                <w:bCs/>
                <w:i/>
              </w:rPr>
            </w:pPr>
            <w:r w:rsidRPr="00640A3F">
              <w:rPr>
                <w:bCs/>
                <w:i/>
              </w:rPr>
              <w:t>mg/l</w:t>
            </w:r>
          </w:p>
        </w:tc>
        <w:tc>
          <w:tcPr>
            <w:tcW w:w="1328" w:type="dxa"/>
            <w:vAlign w:val="center"/>
          </w:tcPr>
          <w:p w14:paraId="4F242D66" w14:textId="77777777" w:rsidR="003C0464" w:rsidRPr="00640A3F" w:rsidRDefault="00111D60" w:rsidP="003C0464">
            <w:pPr>
              <w:spacing w:before="40" w:after="40"/>
              <w:jc w:val="center"/>
              <w:rPr>
                <w:bCs/>
                <w:sz w:val="22"/>
                <w:szCs w:val="22"/>
              </w:rPr>
            </w:pPr>
            <w:r w:rsidRPr="00640A3F">
              <w:rPr>
                <w:bCs/>
                <w:sz w:val="22"/>
                <w:szCs w:val="22"/>
              </w:rPr>
              <w:t>KPH</w:t>
            </w:r>
          </w:p>
          <w:p w14:paraId="7E9BF8F2" w14:textId="39F35ECA" w:rsidR="00111D60" w:rsidRPr="00640A3F" w:rsidRDefault="00111D60" w:rsidP="003C0464">
            <w:pPr>
              <w:spacing w:before="40" w:after="40"/>
              <w:jc w:val="center"/>
              <w:rPr>
                <w:bCs/>
              </w:rPr>
            </w:pPr>
            <w:r w:rsidRPr="00640A3F">
              <w:rPr>
                <w:bCs/>
                <w:sz w:val="22"/>
                <w:szCs w:val="22"/>
              </w:rPr>
              <w:t>(MDL=0,3)</w:t>
            </w:r>
          </w:p>
        </w:tc>
        <w:tc>
          <w:tcPr>
            <w:tcW w:w="1288" w:type="dxa"/>
            <w:vAlign w:val="center"/>
          </w:tcPr>
          <w:p w14:paraId="2E24595F" w14:textId="77777777" w:rsidR="00EA5DBC" w:rsidRPr="00640A3F" w:rsidRDefault="00EA5DBC" w:rsidP="00EA5DBC">
            <w:pPr>
              <w:spacing w:before="40" w:after="40"/>
              <w:jc w:val="center"/>
              <w:rPr>
                <w:bCs/>
                <w:sz w:val="22"/>
                <w:szCs w:val="22"/>
              </w:rPr>
            </w:pPr>
            <w:r w:rsidRPr="00640A3F">
              <w:rPr>
                <w:bCs/>
                <w:sz w:val="22"/>
                <w:szCs w:val="22"/>
              </w:rPr>
              <w:t>KPH</w:t>
            </w:r>
          </w:p>
          <w:p w14:paraId="5FC8D67F" w14:textId="43855A44" w:rsidR="003C0464" w:rsidRPr="00640A3F" w:rsidRDefault="00EA5DBC" w:rsidP="00EA5DBC">
            <w:pPr>
              <w:spacing w:before="40" w:after="40"/>
              <w:jc w:val="center"/>
              <w:rPr>
                <w:bCs/>
              </w:rPr>
            </w:pPr>
            <w:r w:rsidRPr="00640A3F">
              <w:rPr>
                <w:bCs/>
                <w:sz w:val="22"/>
                <w:szCs w:val="22"/>
              </w:rPr>
              <w:t>(MDL=0,3)</w:t>
            </w:r>
          </w:p>
        </w:tc>
        <w:tc>
          <w:tcPr>
            <w:tcW w:w="1377" w:type="dxa"/>
            <w:vAlign w:val="center"/>
          </w:tcPr>
          <w:p w14:paraId="6DE4CADA" w14:textId="77777777" w:rsidR="00EA5DBC" w:rsidRPr="00640A3F" w:rsidRDefault="00EA5DBC" w:rsidP="00EA5DBC">
            <w:pPr>
              <w:spacing w:before="40" w:after="40"/>
              <w:jc w:val="center"/>
              <w:rPr>
                <w:bCs/>
                <w:sz w:val="22"/>
                <w:szCs w:val="22"/>
              </w:rPr>
            </w:pPr>
            <w:r w:rsidRPr="00640A3F">
              <w:rPr>
                <w:bCs/>
                <w:sz w:val="22"/>
                <w:szCs w:val="22"/>
              </w:rPr>
              <w:t>KPH</w:t>
            </w:r>
          </w:p>
          <w:p w14:paraId="281B5453" w14:textId="7D46F977" w:rsidR="003C0464" w:rsidRPr="00640A3F" w:rsidRDefault="00EA5DBC" w:rsidP="00EA5DBC">
            <w:pPr>
              <w:spacing w:before="40" w:after="40"/>
              <w:jc w:val="center"/>
              <w:rPr>
                <w:bCs/>
              </w:rPr>
            </w:pPr>
            <w:r w:rsidRPr="00640A3F">
              <w:rPr>
                <w:bCs/>
                <w:sz w:val="22"/>
                <w:szCs w:val="22"/>
              </w:rPr>
              <w:t>(MDL=0,3)</w:t>
            </w:r>
          </w:p>
        </w:tc>
        <w:tc>
          <w:tcPr>
            <w:tcW w:w="2134" w:type="dxa"/>
            <w:vAlign w:val="center"/>
          </w:tcPr>
          <w:p w14:paraId="40AA4E2E" w14:textId="5DD3F999" w:rsidR="003C0464" w:rsidRPr="00640A3F" w:rsidRDefault="003C0464" w:rsidP="003C0464">
            <w:pPr>
              <w:spacing w:before="40" w:after="40"/>
              <w:jc w:val="center"/>
              <w:rPr>
                <w:b/>
                <w:bCs/>
              </w:rPr>
            </w:pPr>
            <w:r w:rsidRPr="00640A3F">
              <w:rPr>
                <w:b/>
                <w:bCs/>
              </w:rPr>
              <w:t>1</w:t>
            </w:r>
          </w:p>
        </w:tc>
      </w:tr>
      <w:tr w:rsidR="00640A3F" w:rsidRPr="00640A3F" w14:paraId="1AD399A5" w14:textId="77777777" w:rsidTr="00EA5DBC">
        <w:trPr>
          <w:trHeight w:val="144"/>
          <w:jc w:val="center"/>
        </w:trPr>
        <w:tc>
          <w:tcPr>
            <w:tcW w:w="488" w:type="dxa"/>
            <w:vAlign w:val="center"/>
          </w:tcPr>
          <w:p w14:paraId="0F6D6C26" w14:textId="679BA138" w:rsidR="003C0464" w:rsidRPr="00640A3F" w:rsidRDefault="003C0464" w:rsidP="003C0464">
            <w:pPr>
              <w:spacing w:before="40" w:after="40"/>
              <w:ind w:left="-108" w:right="-118"/>
              <w:jc w:val="center"/>
              <w:rPr>
                <w:bCs/>
              </w:rPr>
            </w:pPr>
            <w:r w:rsidRPr="00640A3F">
              <w:rPr>
                <w:bCs/>
              </w:rPr>
              <w:t>12</w:t>
            </w:r>
          </w:p>
        </w:tc>
        <w:tc>
          <w:tcPr>
            <w:tcW w:w="1982" w:type="dxa"/>
            <w:vAlign w:val="center"/>
          </w:tcPr>
          <w:p w14:paraId="73DAA2C7" w14:textId="277EC8F9" w:rsidR="003C0464" w:rsidRPr="00640A3F" w:rsidRDefault="003C0464" w:rsidP="003C0464">
            <w:pPr>
              <w:spacing w:before="40" w:after="40"/>
              <w:ind w:right="-15"/>
              <w:jc w:val="both"/>
              <w:rPr>
                <w:bCs/>
              </w:rPr>
            </w:pPr>
            <w:r w:rsidRPr="00640A3F">
              <w:rPr>
                <w:bCs/>
              </w:rPr>
              <w:t>Coliform</w:t>
            </w:r>
          </w:p>
        </w:tc>
        <w:tc>
          <w:tcPr>
            <w:tcW w:w="1387" w:type="dxa"/>
            <w:vAlign w:val="center"/>
          </w:tcPr>
          <w:p w14:paraId="25A3963E" w14:textId="45F0BE71" w:rsidR="003C0464" w:rsidRPr="00640A3F" w:rsidRDefault="003C0464" w:rsidP="00111D60">
            <w:pPr>
              <w:spacing w:before="40" w:after="40"/>
              <w:ind w:left="-108" w:right="-42"/>
              <w:jc w:val="center"/>
              <w:rPr>
                <w:bCs/>
                <w:i/>
              </w:rPr>
            </w:pPr>
            <w:r w:rsidRPr="00640A3F">
              <w:rPr>
                <w:bCs/>
                <w:i/>
              </w:rPr>
              <w:t>MPN/100ml</w:t>
            </w:r>
          </w:p>
        </w:tc>
        <w:tc>
          <w:tcPr>
            <w:tcW w:w="1328" w:type="dxa"/>
            <w:vAlign w:val="center"/>
          </w:tcPr>
          <w:p w14:paraId="0FC79C5F" w14:textId="58038FCE" w:rsidR="003C0464" w:rsidRPr="00640A3F" w:rsidRDefault="00111D60" w:rsidP="003C0464">
            <w:pPr>
              <w:spacing w:before="40" w:after="40"/>
              <w:jc w:val="center"/>
              <w:rPr>
                <w:bCs/>
              </w:rPr>
            </w:pPr>
            <w:r w:rsidRPr="00640A3F">
              <w:rPr>
                <w:bCs/>
              </w:rPr>
              <w:t>4.500</w:t>
            </w:r>
          </w:p>
        </w:tc>
        <w:tc>
          <w:tcPr>
            <w:tcW w:w="1288" w:type="dxa"/>
            <w:vAlign w:val="center"/>
          </w:tcPr>
          <w:p w14:paraId="5F877DEA" w14:textId="38961DE0" w:rsidR="003C0464" w:rsidRPr="00640A3F" w:rsidRDefault="00EA5DBC" w:rsidP="003C0464">
            <w:pPr>
              <w:spacing w:before="40" w:after="40"/>
              <w:jc w:val="center"/>
              <w:rPr>
                <w:bCs/>
              </w:rPr>
            </w:pPr>
            <w:r w:rsidRPr="00640A3F">
              <w:rPr>
                <w:bCs/>
              </w:rPr>
              <w:t>5.200</w:t>
            </w:r>
          </w:p>
        </w:tc>
        <w:tc>
          <w:tcPr>
            <w:tcW w:w="1377" w:type="dxa"/>
            <w:vAlign w:val="center"/>
          </w:tcPr>
          <w:p w14:paraId="0A8B2025" w14:textId="0AA0AF9B" w:rsidR="003C0464" w:rsidRPr="00640A3F" w:rsidRDefault="00EA5DBC" w:rsidP="003C0464">
            <w:pPr>
              <w:spacing w:before="40" w:after="40"/>
              <w:jc w:val="center"/>
              <w:rPr>
                <w:bCs/>
              </w:rPr>
            </w:pPr>
            <w:r w:rsidRPr="00640A3F">
              <w:rPr>
                <w:bCs/>
              </w:rPr>
              <w:t>5.800</w:t>
            </w:r>
          </w:p>
        </w:tc>
        <w:tc>
          <w:tcPr>
            <w:tcW w:w="2134" w:type="dxa"/>
            <w:vAlign w:val="center"/>
          </w:tcPr>
          <w:p w14:paraId="77C6A5CD" w14:textId="33C79425" w:rsidR="003C0464" w:rsidRPr="00640A3F" w:rsidRDefault="003C0464" w:rsidP="003C0464">
            <w:pPr>
              <w:spacing w:before="40" w:after="40"/>
              <w:jc w:val="center"/>
              <w:rPr>
                <w:b/>
                <w:bCs/>
              </w:rPr>
            </w:pPr>
            <w:r w:rsidRPr="00640A3F">
              <w:rPr>
                <w:b/>
                <w:bCs/>
              </w:rPr>
              <w:t>7.500</w:t>
            </w:r>
          </w:p>
        </w:tc>
      </w:tr>
    </w:tbl>
    <w:p w14:paraId="78E54A2F" w14:textId="77777777" w:rsidR="00AF4AA0" w:rsidRPr="00640A3F" w:rsidRDefault="00AF4AA0" w:rsidP="007D2901">
      <w:pPr>
        <w:spacing w:before="100" w:after="100" w:line="360" w:lineRule="exact"/>
        <w:ind w:firstLine="720"/>
        <w:jc w:val="both"/>
        <w:rPr>
          <w:b/>
          <w:i/>
          <w:iCs/>
          <w:sz w:val="28"/>
          <w:szCs w:val="28"/>
          <w:lang w:val="nl-NL"/>
        </w:rPr>
      </w:pPr>
      <w:r w:rsidRPr="00640A3F">
        <w:rPr>
          <w:b/>
          <w:bCs/>
          <w:i/>
          <w:iCs/>
          <w:sz w:val="28"/>
          <w:szCs w:val="28"/>
          <w:lang w:val="nl-NL"/>
        </w:rPr>
        <w:t>Ghi chú</w:t>
      </w:r>
      <w:r w:rsidRPr="00640A3F">
        <w:rPr>
          <w:b/>
          <w:i/>
          <w:iCs/>
          <w:sz w:val="28"/>
          <w:szCs w:val="28"/>
          <w:lang w:val="nl-NL"/>
        </w:rPr>
        <w:t xml:space="preserve">: </w:t>
      </w:r>
    </w:p>
    <w:p w14:paraId="6DAFD01E" w14:textId="0CB493E1" w:rsidR="006603BA" w:rsidRPr="00114D18" w:rsidRDefault="006603BA" w:rsidP="007D2901">
      <w:pPr>
        <w:pStyle w:val="1"/>
        <w:spacing w:before="100" w:after="100" w:line="360" w:lineRule="exact"/>
        <w:ind w:firstLine="700"/>
        <w:rPr>
          <w:b/>
          <w:sz w:val="28"/>
          <w:szCs w:val="28"/>
          <w:lang w:val="nl-NL"/>
        </w:rPr>
      </w:pPr>
      <w:bookmarkStart w:id="237" w:name="_Toc530821650"/>
      <w:bookmarkStart w:id="238" w:name="_Toc532284156"/>
      <w:r w:rsidRPr="00114D18">
        <w:rPr>
          <w:bCs w:val="0"/>
          <w:sz w:val="28"/>
          <w:szCs w:val="28"/>
          <w:lang w:val="nl-NL"/>
        </w:rPr>
        <w:t>- Đơn vị lấy mẫu:</w:t>
      </w:r>
      <w:r w:rsidRPr="00114D18">
        <w:rPr>
          <w:b/>
          <w:sz w:val="28"/>
          <w:szCs w:val="28"/>
          <w:lang w:val="nl-NL"/>
        </w:rPr>
        <w:t xml:space="preserve"> </w:t>
      </w:r>
      <w:r w:rsidRPr="00640A3F">
        <w:rPr>
          <w:sz w:val="28"/>
          <w:szCs w:val="28"/>
          <w:lang w:val="vi-VN"/>
        </w:rPr>
        <w:t xml:space="preserve">Trung tâm Quan trắc và Phân tích </w:t>
      </w:r>
      <w:r w:rsidRPr="00114D18">
        <w:rPr>
          <w:sz w:val="28"/>
          <w:szCs w:val="28"/>
          <w:lang w:val="nl-NL"/>
        </w:rPr>
        <w:t>Tài nguyên M</w:t>
      </w:r>
      <w:r w:rsidRPr="00640A3F">
        <w:rPr>
          <w:sz w:val="28"/>
          <w:szCs w:val="28"/>
          <w:lang w:val="vi-VN"/>
        </w:rPr>
        <w:t>ôi trường</w:t>
      </w:r>
      <w:r w:rsidRPr="00114D18">
        <w:rPr>
          <w:sz w:val="28"/>
          <w:szCs w:val="28"/>
          <w:lang w:val="nl-NL"/>
        </w:rPr>
        <w:t xml:space="preserve"> – Sở Tài nguyên và Môi trường tỉnh Nam Định.</w:t>
      </w:r>
      <w:bookmarkEnd w:id="237"/>
      <w:bookmarkEnd w:id="238"/>
    </w:p>
    <w:p w14:paraId="0F5BD334" w14:textId="0BF1DD68" w:rsidR="00AF4AA0" w:rsidRPr="00640A3F" w:rsidRDefault="00AF4AA0" w:rsidP="007D2901">
      <w:pPr>
        <w:spacing w:before="100" w:after="100" w:line="360" w:lineRule="exact"/>
        <w:ind w:firstLine="720"/>
        <w:jc w:val="both"/>
        <w:rPr>
          <w:iCs/>
          <w:spacing w:val="-4"/>
          <w:sz w:val="28"/>
          <w:szCs w:val="28"/>
          <w:lang w:val="nl-NL"/>
        </w:rPr>
      </w:pPr>
      <w:r w:rsidRPr="00640A3F">
        <w:rPr>
          <w:iCs/>
          <w:spacing w:val="-4"/>
          <w:sz w:val="28"/>
          <w:szCs w:val="28"/>
          <w:lang w:val="nl-NL"/>
        </w:rPr>
        <w:t xml:space="preserve">- Thời gian lấy mẫu: </w:t>
      </w:r>
      <w:r w:rsidR="006603BA" w:rsidRPr="00640A3F">
        <w:rPr>
          <w:iCs/>
          <w:spacing w:val="-4"/>
          <w:sz w:val="28"/>
          <w:szCs w:val="28"/>
          <w:lang w:val="nl-NL"/>
        </w:rPr>
        <w:t xml:space="preserve">Lần 1: </w:t>
      </w:r>
      <w:r w:rsidRPr="00640A3F">
        <w:rPr>
          <w:iCs/>
          <w:spacing w:val="-4"/>
          <w:sz w:val="28"/>
          <w:szCs w:val="28"/>
          <w:lang w:val="nl-NL"/>
        </w:rPr>
        <w:t xml:space="preserve">Ngày </w:t>
      </w:r>
      <w:r w:rsidR="005E6CBD" w:rsidRPr="00640A3F">
        <w:rPr>
          <w:iCs/>
          <w:spacing w:val="-4"/>
          <w:sz w:val="28"/>
          <w:szCs w:val="28"/>
          <w:lang w:val="nl-NL"/>
        </w:rPr>
        <w:t>0</w:t>
      </w:r>
      <w:r w:rsidRPr="00640A3F">
        <w:rPr>
          <w:iCs/>
          <w:spacing w:val="-4"/>
          <w:sz w:val="28"/>
          <w:szCs w:val="28"/>
          <w:lang w:val="nl-NL"/>
        </w:rPr>
        <w:t>5/</w:t>
      </w:r>
      <w:r w:rsidR="005E6CBD" w:rsidRPr="00640A3F">
        <w:rPr>
          <w:iCs/>
          <w:spacing w:val="-4"/>
          <w:sz w:val="28"/>
          <w:szCs w:val="28"/>
          <w:lang w:val="nl-NL"/>
        </w:rPr>
        <w:t>09</w:t>
      </w:r>
      <w:r w:rsidRPr="00640A3F">
        <w:rPr>
          <w:iCs/>
          <w:spacing w:val="-4"/>
          <w:sz w:val="28"/>
          <w:szCs w:val="28"/>
          <w:lang w:val="nl-NL"/>
        </w:rPr>
        <w:t>/2022;</w:t>
      </w:r>
      <w:r w:rsidR="006603BA" w:rsidRPr="00640A3F">
        <w:rPr>
          <w:iCs/>
          <w:spacing w:val="-4"/>
          <w:sz w:val="28"/>
          <w:szCs w:val="28"/>
          <w:lang w:val="nl-NL"/>
        </w:rPr>
        <w:t xml:space="preserve"> Lần 2: </w:t>
      </w:r>
      <w:r w:rsidR="005E6CBD" w:rsidRPr="00640A3F">
        <w:rPr>
          <w:iCs/>
          <w:spacing w:val="-4"/>
          <w:sz w:val="28"/>
          <w:szCs w:val="28"/>
          <w:lang w:val="nl-NL"/>
        </w:rPr>
        <w:t>N</w:t>
      </w:r>
      <w:r w:rsidR="006603BA" w:rsidRPr="00640A3F">
        <w:rPr>
          <w:iCs/>
          <w:spacing w:val="-4"/>
          <w:sz w:val="28"/>
          <w:szCs w:val="28"/>
          <w:lang w:val="nl-NL"/>
        </w:rPr>
        <w:t>gày</w:t>
      </w:r>
      <w:r w:rsidR="005E6CBD" w:rsidRPr="00640A3F">
        <w:rPr>
          <w:iCs/>
          <w:spacing w:val="-4"/>
          <w:sz w:val="28"/>
          <w:szCs w:val="28"/>
          <w:lang w:val="nl-NL"/>
        </w:rPr>
        <w:t xml:space="preserve"> 06/09/2022; Lần 3: Ngày 07/09/2022</w:t>
      </w:r>
    </w:p>
    <w:p w14:paraId="50C23B8B" w14:textId="5A4C5F45" w:rsidR="00AF4AA0" w:rsidRPr="00640A3F" w:rsidRDefault="00AF4AA0" w:rsidP="007D2901">
      <w:pPr>
        <w:spacing w:before="100" w:after="100" w:line="360" w:lineRule="exact"/>
        <w:ind w:firstLine="720"/>
        <w:jc w:val="both"/>
        <w:rPr>
          <w:iCs/>
          <w:sz w:val="28"/>
          <w:szCs w:val="28"/>
          <w:lang w:val="nl-NL"/>
        </w:rPr>
      </w:pPr>
      <w:r w:rsidRPr="00640A3F">
        <w:rPr>
          <w:iCs/>
          <w:spacing w:val="-4"/>
          <w:sz w:val="28"/>
          <w:szCs w:val="28"/>
          <w:lang w:val="nl-NL"/>
        </w:rPr>
        <w:t xml:space="preserve">- </w:t>
      </w:r>
      <w:r w:rsidRPr="00640A3F">
        <w:rPr>
          <w:iCs/>
          <w:spacing w:val="-4"/>
          <w:sz w:val="28"/>
          <w:szCs w:val="28"/>
          <w:lang w:val="vi-VN"/>
        </w:rPr>
        <w:t xml:space="preserve"> </w:t>
      </w:r>
      <w:r w:rsidRPr="00640A3F">
        <w:rPr>
          <w:spacing w:val="-4"/>
          <w:sz w:val="28"/>
          <w:szCs w:val="28"/>
          <w:lang w:val="nl-NL"/>
        </w:rPr>
        <w:t>Quy chuẩn so sánh:</w:t>
      </w:r>
      <w:r w:rsidRPr="00640A3F">
        <w:rPr>
          <w:spacing w:val="-4"/>
          <w:sz w:val="28"/>
          <w:szCs w:val="28"/>
          <w:lang w:val="pt-BR"/>
        </w:rPr>
        <w:t xml:space="preserve"> </w:t>
      </w:r>
      <w:r w:rsidRPr="00640A3F">
        <w:rPr>
          <w:iCs/>
          <w:sz w:val="28"/>
          <w:szCs w:val="28"/>
          <w:lang w:val="nl-NL"/>
        </w:rPr>
        <w:t>QCVN 08-MT:2015/BTNMT: Quy chuẩn kỹ thuật Quốc gia về chất lượng nước mặt.</w:t>
      </w:r>
    </w:p>
    <w:p w14:paraId="111CCBAF" w14:textId="77777777" w:rsidR="005E6CBD" w:rsidRPr="00640A3F" w:rsidRDefault="005E6CBD" w:rsidP="007D2901">
      <w:pPr>
        <w:pStyle w:val="NormalIndent"/>
        <w:spacing w:before="100" w:after="100" w:line="360" w:lineRule="exact"/>
        <w:ind w:left="0"/>
        <w:rPr>
          <w:spacing w:val="-2"/>
          <w:lang w:val="vi-VN"/>
        </w:rPr>
      </w:pPr>
      <w:r w:rsidRPr="00640A3F">
        <w:rPr>
          <w:spacing w:val="-2"/>
          <w:lang w:val="vi-VN"/>
        </w:rPr>
        <w:t>Cột B1: Dùng cho mục đích tưới tiêu, thủy lợi hoặc mục đích sử dụng khác có yêu cầu chất lượng nước tương tự hoặc các mục đích sử dụng như loại B2.</w:t>
      </w:r>
    </w:p>
    <w:p w14:paraId="4673328A" w14:textId="47286FFE" w:rsidR="00AF4AA0" w:rsidRPr="00640A3F" w:rsidRDefault="00AF4AA0" w:rsidP="007D2901">
      <w:pPr>
        <w:spacing w:before="100" w:after="100" w:line="360" w:lineRule="exact"/>
        <w:ind w:firstLine="720"/>
        <w:jc w:val="both"/>
        <w:rPr>
          <w:sz w:val="28"/>
          <w:szCs w:val="28"/>
          <w:lang w:val="pt-BR"/>
        </w:rPr>
      </w:pPr>
      <w:r w:rsidRPr="00640A3F">
        <w:rPr>
          <w:iCs/>
          <w:sz w:val="28"/>
          <w:szCs w:val="28"/>
          <w:lang w:val="nl-NL"/>
        </w:rPr>
        <w:t xml:space="preserve">- </w:t>
      </w:r>
      <w:r w:rsidRPr="00640A3F">
        <w:rPr>
          <w:sz w:val="28"/>
          <w:szCs w:val="28"/>
          <w:lang w:val="pt-BR"/>
        </w:rPr>
        <w:t xml:space="preserve">Vị trí lấy mẫu: Mẫu nước mặt </w:t>
      </w:r>
      <w:r w:rsidR="005E6CBD" w:rsidRPr="00640A3F">
        <w:rPr>
          <w:sz w:val="28"/>
          <w:szCs w:val="28"/>
          <w:lang w:val="pt-BR"/>
        </w:rPr>
        <w:t>mương tiêu phía Bắc dự án</w:t>
      </w:r>
      <w:r w:rsidRPr="00640A3F">
        <w:rPr>
          <w:sz w:val="28"/>
          <w:szCs w:val="28"/>
          <w:lang w:val="pt-BR"/>
        </w:rPr>
        <w:t xml:space="preserve">, </w:t>
      </w:r>
      <w:r w:rsidR="00C26240" w:rsidRPr="00640A3F">
        <w:rPr>
          <w:sz w:val="28"/>
          <w:szCs w:val="28"/>
          <w:lang w:val="pt-BR"/>
        </w:rPr>
        <w:t xml:space="preserve">tại vị trí </w:t>
      </w:r>
      <w:r w:rsidRPr="00640A3F">
        <w:rPr>
          <w:sz w:val="28"/>
          <w:szCs w:val="28"/>
          <w:lang w:val="pt-BR"/>
        </w:rPr>
        <w:t xml:space="preserve">cách dự án khoảng </w:t>
      </w:r>
      <w:r w:rsidR="005E6CBD" w:rsidRPr="00640A3F">
        <w:rPr>
          <w:sz w:val="28"/>
          <w:szCs w:val="28"/>
          <w:lang w:val="pt-BR"/>
        </w:rPr>
        <w:t>50</w:t>
      </w:r>
      <w:r w:rsidRPr="00640A3F">
        <w:rPr>
          <w:sz w:val="28"/>
          <w:szCs w:val="28"/>
          <w:lang w:val="pt-BR"/>
        </w:rPr>
        <w:t xml:space="preserve">m về phía </w:t>
      </w:r>
      <w:r w:rsidR="00C26240" w:rsidRPr="00640A3F">
        <w:rPr>
          <w:sz w:val="28"/>
          <w:szCs w:val="28"/>
          <w:lang w:val="pt-BR"/>
        </w:rPr>
        <w:t>Đông Bắc</w:t>
      </w:r>
      <w:r w:rsidRPr="00640A3F">
        <w:rPr>
          <w:sz w:val="28"/>
          <w:szCs w:val="28"/>
          <w:lang w:val="pt-BR"/>
        </w:rPr>
        <w:t>.</w:t>
      </w:r>
      <w:r w:rsidR="00C65C8C" w:rsidRPr="00640A3F">
        <w:rPr>
          <w:sz w:val="28"/>
          <w:szCs w:val="28"/>
          <w:lang w:val="pt-BR"/>
        </w:rPr>
        <w:t xml:space="preserve"> </w:t>
      </w:r>
      <w:r w:rsidR="00C65C8C" w:rsidRPr="00640A3F">
        <w:rPr>
          <w:iCs/>
          <w:sz w:val="28"/>
          <w:szCs w:val="28"/>
          <w:lang w:val="pt-BR"/>
        </w:rPr>
        <w:t>Tọa độ: N: 20</w:t>
      </w:r>
      <w:r w:rsidR="00C65C8C" w:rsidRPr="00640A3F">
        <w:rPr>
          <w:iCs/>
          <w:sz w:val="28"/>
          <w:szCs w:val="28"/>
          <w:vertAlign w:val="superscript"/>
          <w:lang w:val="pt-BR"/>
        </w:rPr>
        <w:t>o</w:t>
      </w:r>
      <w:r w:rsidR="00C65C8C" w:rsidRPr="00640A3F">
        <w:rPr>
          <w:iCs/>
          <w:sz w:val="28"/>
          <w:szCs w:val="28"/>
          <w:lang w:val="pt-BR"/>
        </w:rPr>
        <w:t>12’53,4”; E: 106</w:t>
      </w:r>
      <w:r w:rsidR="00C65C8C" w:rsidRPr="00640A3F">
        <w:rPr>
          <w:iCs/>
          <w:sz w:val="28"/>
          <w:szCs w:val="28"/>
          <w:vertAlign w:val="superscript"/>
          <w:lang w:val="pt-BR"/>
        </w:rPr>
        <w:t>o</w:t>
      </w:r>
      <w:r w:rsidR="00C65C8C" w:rsidRPr="00640A3F">
        <w:rPr>
          <w:iCs/>
          <w:sz w:val="28"/>
          <w:szCs w:val="28"/>
          <w:lang w:val="pt-BR"/>
        </w:rPr>
        <w:t>26’03”.</w:t>
      </w:r>
    </w:p>
    <w:p w14:paraId="4C66B950" w14:textId="201B33F6" w:rsidR="00AF4AA0" w:rsidRPr="00640A3F" w:rsidRDefault="00AF4AA0" w:rsidP="007D2901">
      <w:pPr>
        <w:spacing w:before="100" w:after="100" w:line="360" w:lineRule="exact"/>
        <w:ind w:firstLine="720"/>
        <w:jc w:val="both"/>
        <w:rPr>
          <w:sz w:val="28"/>
          <w:szCs w:val="28"/>
          <w:lang w:val="nl-NL"/>
        </w:rPr>
      </w:pPr>
      <w:r w:rsidRPr="00640A3F">
        <w:rPr>
          <w:i/>
          <w:iCs/>
          <w:sz w:val="28"/>
          <w:szCs w:val="28"/>
          <w:u w:val="single"/>
          <w:lang w:val="nl-NL"/>
        </w:rPr>
        <w:t>Nhận xét:</w:t>
      </w:r>
      <w:r w:rsidRPr="00640A3F">
        <w:rPr>
          <w:sz w:val="28"/>
          <w:szCs w:val="28"/>
          <w:lang w:val="nl-NL"/>
        </w:rPr>
        <w:t xml:space="preserve"> </w:t>
      </w:r>
      <w:r w:rsidR="00C26240" w:rsidRPr="00640A3F">
        <w:rPr>
          <w:sz w:val="28"/>
          <w:szCs w:val="28"/>
          <w:lang w:val="nl-NL"/>
        </w:rPr>
        <w:t>Sau khi so sánh k</w:t>
      </w:r>
      <w:r w:rsidRPr="00640A3F">
        <w:rPr>
          <w:sz w:val="28"/>
          <w:szCs w:val="28"/>
          <w:lang w:val="nl-NL"/>
        </w:rPr>
        <w:t xml:space="preserve">ết quả phân tích mẫu nước mặt </w:t>
      </w:r>
      <w:r w:rsidR="00C26240" w:rsidRPr="00640A3F">
        <w:rPr>
          <w:sz w:val="28"/>
          <w:szCs w:val="28"/>
          <w:lang w:val="pt-BR"/>
        </w:rPr>
        <w:t>mương</w:t>
      </w:r>
      <w:r w:rsidRPr="00640A3F">
        <w:rPr>
          <w:sz w:val="28"/>
          <w:szCs w:val="28"/>
          <w:lang w:val="pt-BR"/>
        </w:rPr>
        <w:t xml:space="preserve"> tiêu </w:t>
      </w:r>
      <w:r w:rsidRPr="00640A3F">
        <w:rPr>
          <w:sz w:val="28"/>
          <w:szCs w:val="28"/>
          <w:lang w:val="nl-NL"/>
        </w:rPr>
        <w:t>với</w:t>
      </w:r>
      <w:r w:rsidRPr="00640A3F">
        <w:rPr>
          <w:iCs/>
          <w:sz w:val="28"/>
          <w:szCs w:val="28"/>
          <w:lang w:val="nl-NL"/>
        </w:rPr>
        <w:t xml:space="preserve"> QCVN 08-MT:2015/BTNMT</w:t>
      </w:r>
      <w:r w:rsidR="00C26240" w:rsidRPr="00640A3F">
        <w:rPr>
          <w:iCs/>
          <w:sz w:val="28"/>
          <w:szCs w:val="28"/>
          <w:lang w:val="nl-NL"/>
        </w:rPr>
        <w:t xml:space="preserve"> (cột B1)</w:t>
      </w:r>
      <w:r w:rsidRPr="00640A3F">
        <w:rPr>
          <w:spacing w:val="-6"/>
          <w:sz w:val="28"/>
          <w:szCs w:val="28"/>
          <w:lang w:val="nl-NL"/>
        </w:rPr>
        <w:t xml:space="preserve"> </w:t>
      </w:r>
      <w:r w:rsidRPr="00640A3F">
        <w:rPr>
          <w:sz w:val="28"/>
          <w:szCs w:val="28"/>
          <w:lang w:val="nl-NL"/>
        </w:rPr>
        <w:t xml:space="preserve">cho thấy có </w:t>
      </w:r>
      <w:r w:rsidR="00AD31B0" w:rsidRPr="00640A3F">
        <w:rPr>
          <w:sz w:val="28"/>
          <w:szCs w:val="28"/>
          <w:lang w:val="nl-NL"/>
        </w:rPr>
        <w:t>0</w:t>
      </w:r>
      <w:r w:rsidR="00C26240" w:rsidRPr="00640A3F">
        <w:rPr>
          <w:sz w:val="28"/>
          <w:szCs w:val="28"/>
          <w:lang w:val="nl-NL"/>
        </w:rPr>
        <w:t>2</w:t>
      </w:r>
      <w:r w:rsidRPr="00640A3F">
        <w:rPr>
          <w:sz w:val="28"/>
          <w:szCs w:val="28"/>
          <w:lang w:val="nl-NL"/>
        </w:rPr>
        <w:t>/12 thông số vượt Quy chuẩn cho phép</w:t>
      </w:r>
      <w:r w:rsidRPr="00640A3F">
        <w:rPr>
          <w:spacing w:val="-6"/>
          <w:sz w:val="28"/>
          <w:szCs w:val="28"/>
          <w:lang w:val="nl-NL"/>
        </w:rPr>
        <w:t xml:space="preserve"> là </w:t>
      </w:r>
      <w:r w:rsidR="00C26240" w:rsidRPr="00640A3F">
        <w:rPr>
          <w:spacing w:val="-6"/>
          <w:sz w:val="28"/>
          <w:szCs w:val="28"/>
          <w:lang w:val="nl-NL"/>
        </w:rPr>
        <w:t>COD</w:t>
      </w:r>
      <w:r w:rsidRPr="00640A3F">
        <w:rPr>
          <w:spacing w:val="-6"/>
          <w:sz w:val="28"/>
          <w:szCs w:val="28"/>
          <w:lang w:val="nl-NL"/>
        </w:rPr>
        <w:t xml:space="preserve"> </w:t>
      </w:r>
      <w:r w:rsidR="00C26240" w:rsidRPr="00640A3F">
        <w:rPr>
          <w:spacing w:val="-6"/>
          <w:sz w:val="28"/>
          <w:szCs w:val="28"/>
          <w:lang w:val="nl-NL"/>
        </w:rPr>
        <w:t>(</w:t>
      </w:r>
      <w:r w:rsidRPr="00640A3F">
        <w:rPr>
          <w:sz w:val="28"/>
          <w:szCs w:val="28"/>
          <w:lang w:val="nl-NL"/>
        </w:rPr>
        <w:t>vượt</w:t>
      </w:r>
      <w:r w:rsidR="00C26240" w:rsidRPr="00640A3F">
        <w:rPr>
          <w:sz w:val="28"/>
          <w:szCs w:val="28"/>
          <w:lang w:val="nl-NL"/>
        </w:rPr>
        <w:t xml:space="preserve"> từ </w:t>
      </w:r>
      <w:r w:rsidRPr="00640A3F">
        <w:rPr>
          <w:sz w:val="28"/>
          <w:szCs w:val="28"/>
          <w:lang w:val="nl-NL"/>
        </w:rPr>
        <w:t>1,</w:t>
      </w:r>
      <w:r w:rsidR="00C26240" w:rsidRPr="00640A3F">
        <w:rPr>
          <w:sz w:val="28"/>
          <w:szCs w:val="28"/>
          <w:lang w:val="nl-NL"/>
        </w:rPr>
        <w:t>2</w:t>
      </w:r>
      <w:r w:rsidRPr="00640A3F">
        <w:rPr>
          <w:sz w:val="28"/>
          <w:szCs w:val="28"/>
          <w:lang w:val="nl-NL"/>
        </w:rPr>
        <w:t>7</w:t>
      </w:r>
      <w:r w:rsidR="00C26240" w:rsidRPr="00640A3F">
        <w:rPr>
          <w:sz w:val="28"/>
          <w:szCs w:val="28"/>
          <w:lang w:val="nl-NL"/>
        </w:rPr>
        <w:t xml:space="preserve"> đến 1,4</w:t>
      </w:r>
      <w:r w:rsidRPr="00640A3F">
        <w:rPr>
          <w:sz w:val="28"/>
          <w:szCs w:val="28"/>
          <w:lang w:val="nl-NL"/>
        </w:rPr>
        <w:t xml:space="preserve"> lần</w:t>
      </w:r>
      <w:r w:rsidR="00C26240" w:rsidRPr="00640A3F">
        <w:rPr>
          <w:sz w:val="28"/>
          <w:szCs w:val="28"/>
          <w:lang w:val="nl-NL"/>
        </w:rPr>
        <w:t>) và</w:t>
      </w:r>
      <w:r w:rsidRPr="00640A3F">
        <w:rPr>
          <w:spacing w:val="-6"/>
          <w:sz w:val="28"/>
          <w:szCs w:val="28"/>
          <w:lang w:val="nl-NL"/>
        </w:rPr>
        <w:t xml:space="preserve"> BOD</w:t>
      </w:r>
      <w:r w:rsidRPr="00640A3F">
        <w:rPr>
          <w:spacing w:val="-6"/>
          <w:sz w:val="28"/>
          <w:szCs w:val="28"/>
          <w:vertAlign w:val="subscript"/>
          <w:lang w:val="nl-NL"/>
        </w:rPr>
        <w:t>5</w:t>
      </w:r>
      <w:r w:rsidRPr="00640A3F">
        <w:rPr>
          <w:spacing w:val="-6"/>
          <w:sz w:val="28"/>
          <w:szCs w:val="28"/>
          <w:lang w:val="nl-NL"/>
        </w:rPr>
        <w:t xml:space="preserve"> </w:t>
      </w:r>
      <w:r w:rsidR="00AD31B0" w:rsidRPr="00640A3F">
        <w:rPr>
          <w:spacing w:val="-6"/>
          <w:sz w:val="28"/>
          <w:szCs w:val="28"/>
          <w:lang w:val="nl-NL"/>
        </w:rPr>
        <w:t>(</w:t>
      </w:r>
      <w:r w:rsidRPr="00640A3F">
        <w:rPr>
          <w:sz w:val="28"/>
          <w:szCs w:val="28"/>
          <w:lang w:val="nl-NL"/>
        </w:rPr>
        <w:t>vượt</w:t>
      </w:r>
      <w:r w:rsidR="00AD31B0" w:rsidRPr="00640A3F">
        <w:rPr>
          <w:sz w:val="28"/>
          <w:szCs w:val="28"/>
          <w:lang w:val="nl-NL"/>
        </w:rPr>
        <w:t xml:space="preserve"> từ 1,05 đến1,2</w:t>
      </w:r>
      <w:r w:rsidRPr="00640A3F">
        <w:rPr>
          <w:sz w:val="28"/>
          <w:szCs w:val="28"/>
          <w:lang w:val="nl-NL"/>
        </w:rPr>
        <w:t xml:space="preserve"> lần</w:t>
      </w:r>
      <w:r w:rsidR="00AD31B0" w:rsidRPr="00640A3F">
        <w:rPr>
          <w:sz w:val="28"/>
          <w:szCs w:val="28"/>
          <w:lang w:val="nl-NL"/>
        </w:rPr>
        <w:t>)</w:t>
      </w:r>
      <w:r w:rsidRPr="00640A3F">
        <w:rPr>
          <w:sz w:val="28"/>
          <w:szCs w:val="28"/>
          <w:lang w:val="nl-NL"/>
        </w:rPr>
        <w:t xml:space="preserve">. Các thông số còn lại đều nằm trong </w:t>
      </w:r>
      <w:r w:rsidR="00AD31B0" w:rsidRPr="00640A3F">
        <w:rPr>
          <w:sz w:val="28"/>
          <w:szCs w:val="28"/>
          <w:lang w:val="nl-NL"/>
        </w:rPr>
        <w:t>giới hạn quy chuẩn cho phép</w:t>
      </w:r>
      <w:r w:rsidRPr="00640A3F">
        <w:rPr>
          <w:sz w:val="28"/>
          <w:szCs w:val="28"/>
          <w:lang w:val="nl-NL"/>
        </w:rPr>
        <w:t xml:space="preserve">. </w:t>
      </w:r>
    </w:p>
    <w:p w14:paraId="313BA5EF" w14:textId="2BD2F90B" w:rsidR="007D2901" w:rsidRPr="00640A3F" w:rsidRDefault="007D2901" w:rsidP="007D2901">
      <w:pPr>
        <w:spacing w:before="100" w:after="100" w:line="360" w:lineRule="exact"/>
        <w:ind w:firstLine="720"/>
        <w:jc w:val="both"/>
        <w:rPr>
          <w:b/>
          <w:bCs/>
          <w:i/>
          <w:sz w:val="28"/>
          <w:szCs w:val="28"/>
          <w:lang w:val="vi-VN"/>
        </w:rPr>
      </w:pPr>
      <w:r w:rsidRPr="00114D18">
        <w:rPr>
          <w:rStyle w:val="Strong"/>
          <w:rFonts w:eastAsiaTheme="majorEastAsia"/>
          <w:i/>
          <w:sz w:val="28"/>
          <w:szCs w:val="28"/>
          <w:shd w:val="clear" w:color="auto" w:fill="FFFFFF"/>
          <w:lang w:val="nl-NL"/>
        </w:rPr>
        <w:t>2.3. Mô tả</w:t>
      </w:r>
      <w:r w:rsidRPr="00114D18">
        <w:rPr>
          <w:rStyle w:val="Strong"/>
          <w:rFonts w:eastAsiaTheme="majorEastAsia"/>
          <w:b w:val="0"/>
          <w:bCs w:val="0"/>
          <w:i/>
          <w:sz w:val="28"/>
          <w:szCs w:val="28"/>
          <w:shd w:val="clear" w:color="auto" w:fill="FFFFFF"/>
          <w:lang w:val="nl-NL"/>
        </w:rPr>
        <w:t xml:space="preserve"> </w:t>
      </w:r>
      <w:r w:rsidRPr="00114D18">
        <w:rPr>
          <w:rStyle w:val="Vnbnnidung"/>
          <w:b/>
          <w:bCs/>
          <w:i/>
          <w:lang w:val="nl-NL" w:eastAsia="vi-VN"/>
        </w:rPr>
        <w:t>các hoạt động khai thác, sử dụng nước tại khu vực tiếp nhận nước thải</w:t>
      </w:r>
      <w:r w:rsidRPr="00640A3F">
        <w:rPr>
          <w:b/>
          <w:bCs/>
          <w:i/>
          <w:sz w:val="28"/>
          <w:szCs w:val="28"/>
          <w:lang w:val="vi-VN"/>
        </w:rPr>
        <w:t xml:space="preserve">. </w:t>
      </w:r>
    </w:p>
    <w:p w14:paraId="6F145232" w14:textId="75FB123E" w:rsidR="00AD31B0" w:rsidRPr="00114D18" w:rsidRDefault="00AD31B0" w:rsidP="00AD31B0">
      <w:pPr>
        <w:spacing w:before="60" w:line="360" w:lineRule="exact"/>
        <w:ind w:firstLine="720"/>
        <w:jc w:val="both"/>
        <w:rPr>
          <w:sz w:val="28"/>
          <w:szCs w:val="28"/>
          <w:shd w:val="clear" w:color="auto" w:fill="FFFFFF"/>
          <w:lang w:val="vi-VN"/>
        </w:rPr>
      </w:pPr>
      <w:r w:rsidRPr="00114D18">
        <w:rPr>
          <w:sz w:val="28"/>
          <w:szCs w:val="28"/>
          <w:lang w:val="vi-VN"/>
        </w:rPr>
        <w:t xml:space="preserve">Mương tiêu phía Bắc dự án có chức năng chính </w:t>
      </w:r>
      <w:r w:rsidR="00B12AC1" w:rsidRPr="00114D18">
        <w:rPr>
          <w:sz w:val="28"/>
          <w:szCs w:val="28"/>
          <w:lang w:val="vi-VN"/>
        </w:rPr>
        <w:t>là tiêu thoát nước</w:t>
      </w:r>
      <w:r w:rsidRPr="00114D18">
        <w:rPr>
          <w:sz w:val="28"/>
          <w:szCs w:val="28"/>
          <w:lang w:val="vi-VN"/>
        </w:rPr>
        <w:t xml:space="preserve"> </w:t>
      </w:r>
      <w:r w:rsidR="00B12AC1" w:rsidRPr="00114D18">
        <w:rPr>
          <w:sz w:val="28"/>
          <w:szCs w:val="28"/>
          <w:lang w:val="vi-VN"/>
        </w:rPr>
        <w:t xml:space="preserve">cho khu vực </w:t>
      </w:r>
      <w:r w:rsidR="00B12AC1" w:rsidRPr="00114D18">
        <w:rPr>
          <w:i/>
          <w:iCs/>
          <w:sz w:val="28"/>
          <w:szCs w:val="28"/>
          <w:lang w:val="vi-VN"/>
        </w:rPr>
        <w:t>(nước thải từ ao nuôi trồng thủy sản của Công ty Cổ phần đầu tư và phát triển Đại Dương và từ dự án)</w:t>
      </w:r>
      <w:r w:rsidR="00B12AC1" w:rsidRPr="00114D18">
        <w:rPr>
          <w:sz w:val="28"/>
          <w:szCs w:val="28"/>
          <w:lang w:val="vi-VN"/>
        </w:rPr>
        <w:t xml:space="preserve"> </w:t>
      </w:r>
      <w:r w:rsidRPr="00114D18">
        <w:rPr>
          <w:sz w:val="28"/>
          <w:szCs w:val="28"/>
          <w:lang w:val="vi-VN"/>
        </w:rPr>
        <w:t>nên</w:t>
      </w:r>
      <w:r w:rsidRPr="00114D18">
        <w:rPr>
          <w:sz w:val="28"/>
          <w:szCs w:val="28"/>
          <w:shd w:val="clear" w:color="auto" w:fill="FFFFFF"/>
          <w:lang w:val="vi-VN"/>
        </w:rPr>
        <w:t xml:space="preserve"> </w:t>
      </w:r>
      <w:r w:rsidR="00B12AC1" w:rsidRPr="00114D18">
        <w:rPr>
          <w:sz w:val="28"/>
          <w:szCs w:val="28"/>
          <w:shd w:val="clear" w:color="auto" w:fill="FFFFFF"/>
          <w:lang w:val="vi-VN"/>
        </w:rPr>
        <w:t xml:space="preserve">tại đây không có </w:t>
      </w:r>
      <w:r w:rsidRPr="00114D18">
        <w:rPr>
          <w:sz w:val="28"/>
          <w:szCs w:val="28"/>
          <w:shd w:val="clear" w:color="auto" w:fill="FFFFFF"/>
          <w:lang w:val="vi-VN"/>
        </w:rPr>
        <w:t>hoạt động khai thác, sử dụng nước.</w:t>
      </w:r>
    </w:p>
    <w:p w14:paraId="79A24418" w14:textId="7BAC8D52" w:rsidR="00AD31B0" w:rsidRPr="00114D18" w:rsidRDefault="007D2901" w:rsidP="007D2901">
      <w:pPr>
        <w:spacing w:before="120" w:after="120" w:line="360" w:lineRule="exact"/>
        <w:ind w:firstLine="720"/>
        <w:jc w:val="both"/>
        <w:rPr>
          <w:b/>
          <w:bCs/>
          <w:i/>
          <w:sz w:val="28"/>
          <w:szCs w:val="28"/>
          <w:shd w:val="clear" w:color="auto" w:fill="FFFFFF"/>
          <w:lang w:val="vi-VN"/>
        </w:rPr>
      </w:pPr>
      <w:r w:rsidRPr="00114D18">
        <w:rPr>
          <w:b/>
          <w:bCs/>
          <w:i/>
          <w:sz w:val="28"/>
          <w:szCs w:val="28"/>
          <w:shd w:val="clear" w:color="auto" w:fill="FFFFFF"/>
          <w:lang w:val="vi-VN"/>
        </w:rPr>
        <w:lastRenderedPageBreak/>
        <w:t>2.4</w:t>
      </w:r>
      <w:r w:rsidR="00AD31B0" w:rsidRPr="00114D18">
        <w:rPr>
          <w:b/>
          <w:bCs/>
          <w:i/>
          <w:sz w:val="28"/>
          <w:szCs w:val="28"/>
          <w:shd w:val="clear" w:color="auto" w:fill="FFFFFF"/>
          <w:lang w:val="vi-VN"/>
        </w:rPr>
        <w:t xml:space="preserve"> Mô tả hiện trạng xả nước thải và nguồn nước khu vực tiếp nhận nước thải:</w:t>
      </w:r>
    </w:p>
    <w:p w14:paraId="7B6AB410" w14:textId="302EB0A6" w:rsidR="00B35AA4" w:rsidRPr="00640A3F" w:rsidRDefault="00B12AC1" w:rsidP="007D2901">
      <w:pPr>
        <w:spacing w:before="120" w:after="120" w:line="360" w:lineRule="exact"/>
        <w:ind w:firstLine="720"/>
        <w:jc w:val="both"/>
        <w:rPr>
          <w:bCs/>
          <w:sz w:val="28"/>
          <w:szCs w:val="28"/>
          <w:lang w:val="de-DE"/>
        </w:rPr>
      </w:pPr>
      <w:r w:rsidRPr="00114D18">
        <w:rPr>
          <w:sz w:val="28"/>
          <w:szCs w:val="28"/>
          <w:lang w:val="vi-VN"/>
        </w:rPr>
        <w:t>Mương tiêu phía Bắc dự án là mương cụt, nằm giữ</w:t>
      </w:r>
      <w:r w:rsidR="00686CB5" w:rsidRPr="00114D18">
        <w:rPr>
          <w:sz w:val="28"/>
          <w:szCs w:val="28"/>
          <w:lang w:val="vi-VN"/>
        </w:rPr>
        <w:t>a</w:t>
      </w:r>
      <w:r w:rsidRPr="00114D18">
        <w:rPr>
          <w:sz w:val="28"/>
          <w:szCs w:val="28"/>
          <w:lang w:val="vi-VN"/>
        </w:rPr>
        <w:t xml:space="preserve"> dự án </w:t>
      </w:r>
      <w:r w:rsidR="00686CB5" w:rsidRPr="00114D18">
        <w:rPr>
          <w:sz w:val="28"/>
          <w:szCs w:val="28"/>
          <w:lang w:val="vi-VN"/>
        </w:rPr>
        <w:t>và Công ty Cổ phần đầu tư và phát triển Đại Dương nên chỉ tiếp nhận nước thải từ hoạt động nuôi trồng thuỷ sản của 02 cơ sở.</w:t>
      </w:r>
      <w:r w:rsidR="00686CB5" w:rsidRPr="00640A3F">
        <w:rPr>
          <w:sz w:val="28"/>
          <w:szCs w:val="28"/>
          <w:lang w:val="vi-VN"/>
        </w:rPr>
        <w:t xml:space="preserve"> </w:t>
      </w:r>
      <w:r w:rsidR="00B35AA4" w:rsidRPr="00114D18">
        <w:rPr>
          <w:sz w:val="28"/>
          <w:szCs w:val="28"/>
          <w:lang w:val="vi-VN"/>
        </w:rPr>
        <w:t>Các thông số</w:t>
      </w:r>
      <w:r w:rsidR="00B35AA4" w:rsidRPr="00640A3F">
        <w:rPr>
          <w:sz w:val="28"/>
          <w:szCs w:val="28"/>
          <w:lang w:val="vi-VN"/>
        </w:rPr>
        <w:t xml:space="preserve"> ô nhiễm đặc trưng thường</w:t>
      </w:r>
      <w:r w:rsidR="00B35AA4" w:rsidRPr="00114D18">
        <w:rPr>
          <w:sz w:val="28"/>
          <w:szCs w:val="28"/>
          <w:lang w:val="vi-VN"/>
        </w:rPr>
        <w:t xml:space="preserve"> </w:t>
      </w:r>
      <w:r w:rsidR="00B35AA4" w:rsidRPr="00640A3F">
        <w:rPr>
          <w:sz w:val="28"/>
          <w:szCs w:val="28"/>
          <w:lang w:val="vi-VN"/>
        </w:rPr>
        <w:t>thấy</w:t>
      </w:r>
      <w:r w:rsidR="00B35AA4" w:rsidRPr="00114D18">
        <w:rPr>
          <w:sz w:val="28"/>
          <w:szCs w:val="28"/>
          <w:lang w:val="vi-VN"/>
        </w:rPr>
        <w:t xml:space="preserve"> trong nước nuôi trồng thuỷ sản</w:t>
      </w:r>
      <w:r w:rsidR="00B35AA4" w:rsidRPr="00640A3F">
        <w:rPr>
          <w:sz w:val="28"/>
          <w:szCs w:val="28"/>
          <w:lang w:val="vi-VN"/>
        </w:rPr>
        <w:t xml:space="preserve"> là BOD</w:t>
      </w:r>
      <w:r w:rsidR="00B35AA4" w:rsidRPr="00640A3F">
        <w:rPr>
          <w:sz w:val="28"/>
          <w:szCs w:val="28"/>
          <w:vertAlign w:val="subscript"/>
          <w:lang w:val="vi-VN"/>
        </w:rPr>
        <w:t>5</w:t>
      </w:r>
      <w:r w:rsidR="00B35AA4" w:rsidRPr="00640A3F">
        <w:rPr>
          <w:sz w:val="28"/>
          <w:szCs w:val="28"/>
          <w:lang w:val="vi-VN"/>
        </w:rPr>
        <w:t xml:space="preserve">, COD, </w:t>
      </w:r>
      <w:r w:rsidR="00AB2737" w:rsidRPr="00114D18">
        <w:rPr>
          <w:sz w:val="28"/>
          <w:szCs w:val="28"/>
          <w:lang w:val="vi-VN"/>
        </w:rPr>
        <w:t>chất rắn lơ lửng và</w:t>
      </w:r>
      <w:r w:rsidR="00B35AA4" w:rsidRPr="00640A3F">
        <w:rPr>
          <w:sz w:val="28"/>
          <w:szCs w:val="28"/>
          <w:lang w:val="vi-VN"/>
        </w:rPr>
        <w:t xml:space="preserve"> Coliform.</w:t>
      </w:r>
    </w:p>
    <w:p w14:paraId="2CEDED88" w14:textId="05AB4F19" w:rsidR="00AD31B0" w:rsidRPr="00640A3F" w:rsidRDefault="00686CB5" w:rsidP="007D2901">
      <w:pPr>
        <w:spacing w:before="120" w:after="120" w:line="360" w:lineRule="exact"/>
        <w:ind w:firstLine="720"/>
        <w:jc w:val="both"/>
        <w:rPr>
          <w:bCs/>
          <w:sz w:val="28"/>
          <w:szCs w:val="28"/>
          <w:lang w:val="de-DE"/>
        </w:rPr>
      </w:pPr>
      <w:r w:rsidRPr="00114D18">
        <w:rPr>
          <w:sz w:val="28"/>
          <w:szCs w:val="28"/>
          <w:lang w:val="de-DE"/>
        </w:rPr>
        <w:t xml:space="preserve">Tuy nhiên </w:t>
      </w:r>
      <w:r w:rsidR="00EB7692" w:rsidRPr="00114D18">
        <w:rPr>
          <w:sz w:val="28"/>
          <w:szCs w:val="28"/>
          <w:lang w:val="de-DE"/>
        </w:rPr>
        <w:t xml:space="preserve">nước thải từ </w:t>
      </w:r>
      <w:r w:rsidRPr="00114D18">
        <w:rPr>
          <w:sz w:val="28"/>
          <w:szCs w:val="28"/>
          <w:lang w:val="de-DE"/>
        </w:rPr>
        <w:t xml:space="preserve">hoạt động nuôi trồng thuỷ sản không </w:t>
      </w:r>
      <w:r w:rsidR="00EB7692" w:rsidRPr="00114D18">
        <w:rPr>
          <w:sz w:val="28"/>
          <w:szCs w:val="28"/>
          <w:lang w:val="de-DE"/>
        </w:rPr>
        <w:t>xả thường</w:t>
      </w:r>
      <w:r w:rsidRPr="00114D18">
        <w:rPr>
          <w:sz w:val="28"/>
          <w:szCs w:val="28"/>
          <w:lang w:val="de-DE"/>
        </w:rPr>
        <w:t xml:space="preserve"> xuyên </w:t>
      </w:r>
      <w:r w:rsidR="00EB7692" w:rsidRPr="00114D18">
        <w:rPr>
          <w:sz w:val="28"/>
          <w:szCs w:val="28"/>
          <w:lang w:val="de-DE"/>
        </w:rPr>
        <w:t xml:space="preserve">mà </w:t>
      </w:r>
      <w:r w:rsidR="00AB2737" w:rsidRPr="00114D18">
        <w:rPr>
          <w:sz w:val="28"/>
          <w:szCs w:val="28"/>
          <w:lang w:val="de-DE"/>
        </w:rPr>
        <w:t xml:space="preserve">chỉ </w:t>
      </w:r>
      <w:r w:rsidR="00B118D2" w:rsidRPr="00114D18">
        <w:rPr>
          <w:sz w:val="28"/>
          <w:szCs w:val="28"/>
          <w:lang w:val="de-DE"/>
        </w:rPr>
        <w:t>phát sinh sau khi thu hoạch. Thời điểm phát sinh</w:t>
      </w:r>
      <w:r w:rsidR="00B960AA" w:rsidRPr="00114D18">
        <w:rPr>
          <w:sz w:val="28"/>
          <w:szCs w:val="28"/>
          <w:lang w:val="de-DE"/>
        </w:rPr>
        <w:t xml:space="preserve"> </w:t>
      </w:r>
      <w:r w:rsidR="00EB7692" w:rsidRPr="00114D18">
        <w:rPr>
          <w:sz w:val="28"/>
          <w:szCs w:val="28"/>
          <w:lang w:val="de-DE"/>
        </w:rPr>
        <w:t>tuỳ</w:t>
      </w:r>
      <w:r w:rsidRPr="00114D18">
        <w:rPr>
          <w:sz w:val="28"/>
          <w:szCs w:val="28"/>
          <w:lang w:val="de-DE"/>
        </w:rPr>
        <w:t xml:space="preserve"> thuộc và</w:t>
      </w:r>
      <w:r w:rsidR="00EB7692" w:rsidRPr="00114D18">
        <w:rPr>
          <w:sz w:val="28"/>
          <w:szCs w:val="28"/>
          <w:lang w:val="de-DE"/>
        </w:rPr>
        <w:t>o</w:t>
      </w:r>
      <w:r w:rsidRPr="00114D18">
        <w:rPr>
          <w:sz w:val="28"/>
          <w:szCs w:val="28"/>
          <w:lang w:val="de-DE"/>
        </w:rPr>
        <w:t xml:space="preserve"> </w:t>
      </w:r>
      <w:r w:rsidR="00B960AA" w:rsidRPr="00114D18">
        <w:rPr>
          <w:sz w:val="28"/>
          <w:szCs w:val="28"/>
          <w:lang w:val="de-DE"/>
        </w:rPr>
        <w:t>yêu cầu</w:t>
      </w:r>
      <w:r w:rsidRPr="00114D18">
        <w:rPr>
          <w:sz w:val="28"/>
          <w:szCs w:val="28"/>
          <w:lang w:val="de-DE"/>
        </w:rPr>
        <w:t xml:space="preserve"> </w:t>
      </w:r>
      <w:r w:rsidR="00EF06C3" w:rsidRPr="00114D18">
        <w:rPr>
          <w:sz w:val="28"/>
          <w:szCs w:val="28"/>
          <w:lang w:val="de-DE"/>
        </w:rPr>
        <w:t xml:space="preserve">thời gian </w:t>
      </w:r>
      <w:r w:rsidRPr="00114D18">
        <w:rPr>
          <w:sz w:val="28"/>
          <w:szCs w:val="28"/>
          <w:lang w:val="de-DE"/>
        </w:rPr>
        <w:t>nuôi</w:t>
      </w:r>
      <w:r w:rsidR="00EB7692" w:rsidRPr="00114D18">
        <w:rPr>
          <w:sz w:val="28"/>
          <w:szCs w:val="28"/>
          <w:lang w:val="de-DE"/>
        </w:rPr>
        <w:t xml:space="preserve"> trồng </w:t>
      </w:r>
      <w:r w:rsidR="00B960AA" w:rsidRPr="00114D18">
        <w:rPr>
          <w:sz w:val="28"/>
          <w:szCs w:val="28"/>
          <w:lang w:val="de-DE"/>
        </w:rPr>
        <w:t xml:space="preserve">của mỗi loại thuỷ sản </w:t>
      </w:r>
      <w:r w:rsidR="00EB7692" w:rsidRPr="00114D18">
        <w:rPr>
          <w:sz w:val="28"/>
          <w:szCs w:val="28"/>
          <w:lang w:val="de-DE"/>
        </w:rPr>
        <w:t xml:space="preserve">và </w:t>
      </w:r>
      <w:r w:rsidR="00EF06C3" w:rsidRPr="00114D18">
        <w:rPr>
          <w:sz w:val="28"/>
          <w:szCs w:val="28"/>
          <w:lang w:val="de-DE"/>
        </w:rPr>
        <w:t xml:space="preserve">quá trình </w:t>
      </w:r>
      <w:r w:rsidR="00EB7692" w:rsidRPr="00114D18">
        <w:rPr>
          <w:sz w:val="28"/>
          <w:szCs w:val="28"/>
          <w:lang w:val="de-DE"/>
        </w:rPr>
        <w:t>thu hoạch kéo dài bao lâu. Do</w:t>
      </w:r>
      <w:r w:rsidR="00D14644" w:rsidRPr="00114D18">
        <w:rPr>
          <w:sz w:val="28"/>
          <w:szCs w:val="28"/>
          <w:lang w:val="de-DE"/>
        </w:rPr>
        <w:t xml:space="preserve"> đó</w:t>
      </w:r>
      <w:r w:rsidR="00EB7692" w:rsidRPr="00114D18">
        <w:rPr>
          <w:sz w:val="28"/>
          <w:szCs w:val="28"/>
          <w:lang w:val="de-DE"/>
        </w:rPr>
        <w:t xml:space="preserve"> </w:t>
      </w:r>
      <w:r w:rsidR="00B118D2" w:rsidRPr="00114D18">
        <w:rPr>
          <w:sz w:val="28"/>
          <w:szCs w:val="28"/>
          <w:lang w:val="de-DE"/>
        </w:rPr>
        <w:t xml:space="preserve">lưu lượng xả thải </w:t>
      </w:r>
      <w:r w:rsidR="00EF06C3" w:rsidRPr="00114D18">
        <w:rPr>
          <w:sz w:val="28"/>
          <w:szCs w:val="28"/>
          <w:lang w:val="de-DE"/>
        </w:rPr>
        <w:t xml:space="preserve">theo ngày </w:t>
      </w:r>
      <w:r w:rsidR="00B118D2" w:rsidRPr="00114D18">
        <w:rPr>
          <w:sz w:val="28"/>
          <w:szCs w:val="28"/>
          <w:lang w:val="de-DE"/>
        </w:rPr>
        <w:t>của các cơ sở nuôi trồng thuỷ sản</w:t>
      </w:r>
      <w:r w:rsidR="00EF06C3" w:rsidRPr="00114D18">
        <w:rPr>
          <w:sz w:val="28"/>
          <w:szCs w:val="28"/>
          <w:lang w:val="de-DE"/>
        </w:rPr>
        <w:t xml:space="preserve"> là không cố định</w:t>
      </w:r>
      <w:r w:rsidR="00EF06C3" w:rsidRPr="00640A3F">
        <w:rPr>
          <w:bCs/>
          <w:sz w:val="28"/>
          <w:szCs w:val="28"/>
          <w:lang w:val="de-DE"/>
        </w:rPr>
        <w:t>.</w:t>
      </w:r>
    </w:p>
    <w:p w14:paraId="6BF32266" w14:textId="28735FE2" w:rsidR="007D2901" w:rsidRPr="00114D18" w:rsidRDefault="00A759BD" w:rsidP="00EB4784">
      <w:pPr>
        <w:pStyle w:val="Heading2"/>
        <w:spacing w:before="120" w:after="120" w:line="360" w:lineRule="exact"/>
        <w:jc w:val="both"/>
        <w:rPr>
          <w:rFonts w:ascii="Times New Roman" w:hAnsi="Times New Roman"/>
          <w:lang w:val="de-DE"/>
        </w:rPr>
      </w:pPr>
      <w:bookmarkStart w:id="239" w:name="bookmark226"/>
      <w:bookmarkStart w:id="240" w:name="_Toc115249873"/>
      <w:r w:rsidRPr="00640A3F">
        <w:rPr>
          <w:rFonts w:ascii="Times New Roman" w:hAnsi="Times New Roman"/>
          <w:lang w:val="de-DE"/>
        </w:rPr>
        <w:t>3</w:t>
      </w:r>
      <w:r w:rsidR="007D2901" w:rsidRPr="00640A3F">
        <w:rPr>
          <w:rFonts w:ascii="Times New Roman" w:hAnsi="Times New Roman"/>
          <w:lang w:val="de-DE"/>
        </w:rPr>
        <w:t xml:space="preserve">. </w:t>
      </w:r>
      <w:bookmarkEnd w:id="239"/>
      <w:r w:rsidR="007D2901" w:rsidRPr="00114D18">
        <w:rPr>
          <w:rStyle w:val="Vnbnnidung"/>
          <w:rFonts w:ascii="Times New Roman" w:hAnsi="Times New Roman"/>
          <w:lang w:val="de-DE" w:eastAsia="vi-VN"/>
        </w:rPr>
        <w:t>Đánh giá hiện trạng các thành phần môi trường đất, nước, không khí nơi thực hiện dự án:</w:t>
      </w:r>
      <w:bookmarkEnd w:id="240"/>
    </w:p>
    <w:p w14:paraId="3F310E5A" w14:textId="77777777" w:rsidR="00DA36D6" w:rsidRPr="00640A3F" w:rsidRDefault="00907208" w:rsidP="00EB4784">
      <w:pPr>
        <w:keepNext/>
        <w:spacing w:before="120" w:after="120" w:line="360" w:lineRule="exact"/>
        <w:ind w:firstLine="720"/>
        <w:outlineLvl w:val="3"/>
        <w:rPr>
          <w:rFonts w:eastAsia="Calibri"/>
          <w:i/>
          <w:sz w:val="28"/>
          <w:szCs w:val="20"/>
          <w:lang w:val="vi-VN"/>
        </w:rPr>
      </w:pPr>
      <w:r w:rsidRPr="00640A3F">
        <w:rPr>
          <w:b/>
          <w:bCs/>
          <w:i/>
          <w:iCs/>
          <w:spacing w:val="-4"/>
          <w:sz w:val="28"/>
          <w:szCs w:val="28"/>
          <w:lang w:val="sv-SE"/>
        </w:rPr>
        <w:t>*</w:t>
      </w:r>
      <w:r w:rsidRPr="00640A3F">
        <w:rPr>
          <w:b/>
          <w:bCs/>
          <w:i/>
          <w:iCs/>
          <w:spacing w:val="-4"/>
          <w:sz w:val="28"/>
          <w:szCs w:val="28"/>
          <w:lang w:val="vi-VN"/>
        </w:rPr>
        <w:t xml:space="preserve"> Môi trường nước dưới đất:</w:t>
      </w:r>
      <w:r w:rsidRPr="00640A3F">
        <w:rPr>
          <w:b/>
          <w:spacing w:val="-4"/>
          <w:sz w:val="28"/>
          <w:szCs w:val="28"/>
          <w:lang w:val="vi-VN"/>
        </w:rPr>
        <w:t xml:space="preserve"> </w:t>
      </w:r>
      <w:bookmarkStart w:id="241" w:name="_Toc109831866"/>
      <w:bookmarkStart w:id="242" w:name="_Toc28184876"/>
      <w:bookmarkStart w:id="243" w:name="_Toc182667252"/>
      <w:bookmarkStart w:id="244" w:name="_Toc184413054"/>
      <w:bookmarkStart w:id="245" w:name="_Toc100299058"/>
    </w:p>
    <w:p w14:paraId="580073CD" w14:textId="3825CFEC" w:rsidR="00DA36D6" w:rsidRPr="00640A3F" w:rsidRDefault="00907208" w:rsidP="00EB4784">
      <w:pPr>
        <w:pStyle w:val="Bng"/>
        <w:spacing w:after="120"/>
        <w:contextualSpacing w:val="0"/>
        <w:rPr>
          <w:bCs/>
          <w:color w:val="auto"/>
          <w:szCs w:val="28"/>
          <w:lang w:val="vi-VN"/>
        </w:rPr>
      </w:pPr>
      <w:bookmarkStart w:id="246" w:name="_Toc115250087"/>
      <w:r w:rsidRPr="00640A3F">
        <w:rPr>
          <w:bCs/>
          <w:color w:val="auto"/>
          <w:lang w:val="vi-VN"/>
        </w:rPr>
        <w:t xml:space="preserve">Bảng </w:t>
      </w:r>
      <w:r w:rsidRPr="00640A3F">
        <w:rPr>
          <w:bCs/>
          <w:color w:val="auto"/>
        </w:rPr>
        <w:fldChar w:fldCharType="begin"/>
      </w:r>
      <w:r w:rsidRPr="00640A3F">
        <w:rPr>
          <w:bCs/>
          <w:color w:val="auto"/>
          <w:lang w:val="vi-VN"/>
        </w:rPr>
        <w:instrText xml:space="preserve"> SEQ Bảng \* ARABIC </w:instrText>
      </w:r>
      <w:r w:rsidRPr="00640A3F">
        <w:rPr>
          <w:bCs/>
          <w:color w:val="auto"/>
        </w:rPr>
        <w:fldChar w:fldCharType="separate"/>
      </w:r>
      <w:r w:rsidR="00772BDA">
        <w:rPr>
          <w:bCs/>
          <w:noProof/>
          <w:color w:val="auto"/>
          <w:lang w:val="vi-VN"/>
        </w:rPr>
        <w:t>11</w:t>
      </w:r>
      <w:r w:rsidRPr="00640A3F">
        <w:rPr>
          <w:bCs/>
          <w:color w:val="auto"/>
        </w:rPr>
        <w:fldChar w:fldCharType="end"/>
      </w:r>
      <w:r w:rsidR="00F67F2E" w:rsidRPr="00114D18">
        <w:rPr>
          <w:bCs/>
          <w:color w:val="auto"/>
          <w:lang w:val="vi-VN"/>
        </w:rPr>
        <w:t>.</w:t>
      </w:r>
      <w:r w:rsidRPr="00640A3F">
        <w:rPr>
          <w:bCs/>
          <w:color w:val="auto"/>
          <w:lang w:val="vi-VN"/>
        </w:rPr>
        <w:t xml:space="preserve"> </w:t>
      </w:r>
      <w:r w:rsidRPr="00640A3F">
        <w:rPr>
          <w:bCs/>
          <w:color w:val="auto"/>
          <w:szCs w:val="28"/>
          <w:lang w:val="vi-VN"/>
        </w:rPr>
        <w:t>Kết quả phân tích môi trường nước dưới đất.</w:t>
      </w:r>
      <w:bookmarkEnd w:id="241"/>
      <w:bookmarkEnd w:id="246"/>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11"/>
        <w:gridCol w:w="1284"/>
        <w:gridCol w:w="948"/>
        <w:gridCol w:w="976"/>
        <w:gridCol w:w="917"/>
        <w:gridCol w:w="2126"/>
      </w:tblGrid>
      <w:tr w:rsidR="00640A3F" w:rsidRPr="00640A3F" w14:paraId="2FB6B0FA" w14:textId="77777777" w:rsidTr="00F2115B">
        <w:trPr>
          <w:trHeight w:val="13"/>
          <w:jc w:val="center"/>
        </w:trPr>
        <w:tc>
          <w:tcPr>
            <w:tcW w:w="286" w:type="pct"/>
            <w:vMerge w:val="restart"/>
            <w:vAlign w:val="center"/>
          </w:tcPr>
          <w:p w14:paraId="246768E6" w14:textId="77777777" w:rsidR="00F2115B" w:rsidRPr="00640A3F" w:rsidRDefault="00F2115B" w:rsidP="00F74EC0">
            <w:pPr>
              <w:spacing w:before="40" w:after="40"/>
              <w:ind w:left="-142" w:right="-106"/>
              <w:jc w:val="center"/>
              <w:rPr>
                <w:b/>
                <w:lang w:val="vi-VN"/>
              </w:rPr>
            </w:pPr>
            <w:r w:rsidRPr="00640A3F">
              <w:rPr>
                <w:b/>
                <w:lang w:val="vi-VN"/>
              </w:rPr>
              <w:t>Stt</w:t>
            </w:r>
          </w:p>
        </w:tc>
        <w:tc>
          <w:tcPr>
            <w:tcW w:w="1312" w:type="pct"/>
            <w:vMerge w:val="restart"/>
            <w:vAlign w:val="center"/>
          </w:tcPr>
          <w:p w14:paraId="03CFC5F3" w14:textId="08416955" w:rsidR="00F2115B" w:rsidRPr="00640A3F" w:rsidRDefault="00F2115B" w:rsidP="00F74EC0">
            <w:pPr>
              <w:spacing w:before="40" w:after="40"/>
              <w:ind w:left="43" w:right="-112" w:hanging="43"/>
              <w:jc w:val="center"/>
              <w:rPr>
                <w:b/>
              </w:rPr>
            </w:pPr>
            <w:r w:rsidRPr="00640A3F">
              <w:rPr>
                <w:b/>
              </w:rPr>
              <w:t>Thông số</w:t>
            </w:r>
          </w:p>
        </w:tc>
        <w:tc>
          <w:tcPr>
            <w:tcW w:w="699" w:type="pct"/>
            <w:vMerge w:val="restart"/>
            <w:vAlign w:val="center"/>
          </w:tcPr>
          <w:p w14:paraId="54E9A456" w14:textId="77777777" w:rsidR="00F2115B" w:rsidRPr="00640A3F" w:rsidRDefault="00F2115B" w:rsidP="00F74EC0">
            <w:pPr>
              <w:tabs>
                <w:tab w:val="left" w:pos="567"/>
              </w:tabs>
              <w:spacing w:before="40" w:after="40"/>
              <w:ind w:left="-104" w:right="-68"/>
              <w:jc w:val="center"/>
              <w:rPr>
                <w:b/>
                <w:lang w:val="vi-VN"/>
              </w:rPr>
            </w:pPr>
            <w:r w:rsidRPr="00640A3F">
              <w:rPr>
                <w:b/>
                <w:lang w:val="vi-VN"/>
              </w:rPr>
              <w:t>Đơn vị</w:t>
            </w:r>
          </w:p>
        </w:tc>
        <w:tc>
          <w:tcPr>
            <w:tcW w:w="1546" w:type="pct"/>
            <w:gridSpan w:val="3"/>
            <w:vAlign w:val="center"/>
          </w:tcPr>
          <w:p w14:paraId="225265C3" w14:textId="380E5C63" w:rsidR="00F2115B" w:rsidRPr="00640A3F" w:rsidRDefault="00F2115B" w:rsidP="00F74EC0">
            <w:pPr>
              <w:spacing w:before="40" w:after="40"/>
              <w:jc w:val="center"/>
              <w:rPr>
                <w:b/>
              </w:rPr>
            </w:pPr>
            <w:r w:rsidRPr="00640A3F">
              <w:rPr>
                <w:b/>
                <w:lang w:val="vi-VN"/>
              </w:rPr>
              <w:t>Kết quả</w:t>
            </w:r>
            <w:r w:rsidRPr="00640A3F">
              <w:rPr>
                <w:b/>
              </w:rPr>
              <w:t xml:space="preserve"> phân tích</w:t>
            </w:r>
          </w:p>
        </w:tc>
        <w:tc>
          <w:tcPr>
            <w:tcW w:w="1157" w:type="pct"/>
            <w:vMerge w:val="restart"/>
            <w:vAlign w:val="center"/>
          </w:tcPr>
          <w:p w14:paraId="4E16C09B" w14:textId="77777777" w:rsidR="00F2115B" w:rsidRPr="00640A3F" w:rsidRDefault="00F2115B" w:rsidP="00F74EC0">
            <w:pPr>
              <w:spacing w:before="40" w:after="40"/>
              <w:jc w:val="center"/>
              <w:rPr>
                <w:b/>
              </w:rPr>
            </w:pPr>
            <w:r w:rsidRPr="00640A3F">
              <w:rPr>
                <w:b/>
              </w:rPr>
              <w:t>QCVN 09-</w:t>
            </w:r>
          </w:p>
          <w:p w14:paraId="59E7E12F" w14:textId="77777777" w:rsidR="00F2115B" w:rsidRPr="00640A3F" w:rsidRDefault="00F2115B" w:rsidP="00F74EC0">
            <w:pPr>
              <w:spacing w:before="40" w:after="40"/>
              <w:jc w:val="center"/>
              <w:rPr>
                <w:b/>
                <w:iCs/>
                <w:lang w:val="pt-BR"/>
              </w:rPr>
            </w:pPr>
            <w:r w:rsidRPr="00640A3F">
              <w:rPr>
                <w:b/>
              </w:rPr>
              <w:t>MT:2015/BTNMT</w:t>
            </w:r>
          </w:p>
        </w:tc>
      </w:tr>
      <w:tr w:rsidR="00640A3F" w:rsidRPr="00640A3F" w14:paraId="7213D724" w14:textId="77777777" w:rsidTr="00F2115B">
        <w:trPr>
          <w:trHeight w:val="13"/>
          <w:jc w:val="center"/>
        </w:trPr>
        <w:tc>
          <w:tcPr>
            <w:tcW w:w="286" w:type="pct"/>
            <w:vMerge/>
            <w:vAlign w:val="center"/>
          </w:tcPr>
          <w:p w14:paraId="0EB025B0" w14:textId="77777777" w:rsidR="00F2115B" w:rsidRPr="00640A3F" w:rsidRDefault="00F2115B" w:rsidP="00F74EC0">
            <w:pPr>
              <w:tabs>
                <w:tab w:val="left" w:pos="173"/>
              </w:tabs>
              <w:spacing w:before="40" w:after="40"/>
              <w:ind w:left="-142" w:right="-106"/>
              <w:jc w:val="center"/>
              <w:rPr>
                <w:lang w:val="es-ES"/>
              </w:rPr>
            </w:pPr>
          </w:p>
        </w:tc>
        <w:tc>
          <w:tcPr>
            <w:tcW w:w="1312" w:type="pct"/>
            <w:vMerge/>
            <w:vAlign w:val="center"/>
          </w:tcPr>
          <w:p w14:paraId="16A293A0" w14:textId="77777777" w:rsidR="00F2115B" w:rsidRPr="00640A3F" w:rsidRDefault="00F2115B" w:rsidP="00F74EC0">
            <w:pPr>
              <w:spacing w:before="40" w:after="40"/>
              <w:ind w:left="43" w:right="-112" w:hanging="43"/>
              <w:jc w:val="center"/>
              <w:rPr>
                <w:lang w:val="es-ES"/>
              </w:rPr>
            </w:pPr>
          </w:p>
        </w:tc>
        <w:tc>
          <w:tcPr>
            <w:tcW w:w="699" w:type="pct"/>
            <w:vMerge/>
            <w:vAlign w:val="center"/>
          </w:tcPr>
          <w:p w14:paraId="76062DEC" w14:textId="77777777" w:rsidR="00F2115B" w:rsidRPr="00640A3F" w:rsidRDefault="00F2115B" w:rsidP="00F74EC0">
            <w:pPr>
              <w:spacing w:before="40" w:after="40"/>
              <w:ind w:left="-104" w:right="-68"/>
              <w:jc w:val="center"/>
              <w:rPr>
                <w:lang w:val="es-ES"/>
              </w:rPr>
            </w:pPr>
          </w:p>
        </w:tc>
        <w:tc>
          <w:tcPr>
            <w:tcW w:w="516" w:type="pct"/>
            <w:vAlign w:val="center"/>
          </w:tcPr>
          <w:p w14:paraId="7F1659C0" w14:textId="0E61CB95" w:rsidR="00F2115B" w:rsidRPr="00640A3F" w:rsidRDefault="00F2115B" w:rsidP="00F2115B">
            <w:pPr>
              <w:spacing w:before="40" w:after="40"/>
              <w:jc w:val="center"/>
              <w:rPr>
                <w:b/>
              </w:rPr>
            </w:pPr>
            <w:r w:rsidRPr="00640A3F">
              <w:rPr>
                <w:b/>
              </w:rPr>
              <w:t>Lần 1</w:t>
            </w:r>
          </w:p>
        </w:tc>
        <w:tc>
          <w:tcPr>
            <w:tcW w:w="531" w:type="pct"/>
            <w:vAlign w:val="center"/>
          </w:tcPr>
          <w:p w14:paraId="177E0467" w14:textId="78E5B869" w:rsidR="00F2115B" w:rsidRPr="00640A3F" w:rsidRDefault="00F2115B" w:rsidP="00F2115B">
            <w:pPr>
              <w:spacing w:before="40" w:after="40"/>
              <w:jc w:val="center"/>
              <w:rPr>
                <w:b/>
              </w:rPr>
            </w:pPr>
            <w:r w:rsidRPr="00640A3F">
              <w:rPr>
                <w:b/>
              </w:rPr>
              <w:t>Lần 2</w:t>
            </w:r>
          </w:p>
        </w:tc>
        <w:tc>
          <w:tcPr>
            <w:tcW w:w="499" w:type="pct"/>
            <w:vAlign w:val="center"/>
          </w:tcPr>
          <w:p w14:paraId="661CBDE7" w14:textId="665BDE79" w:rsidR="00F2115B" w:rsidRPr="00640A3F" w:rsidRDefault="00F2115B" w:rsidP="00F2115B">
            <w:pPr>
              <w:spacing w:before="40" w:after="40"/>
              <w:jc w:val="center"/>
              <w:rPr>
                <w:b/>
              </w:rPr>
            </w:pPr>
            <w:r w:rsidRPr="00640A3F">
              <w:rPr>
                <w:b/>
              </w:rPr>
              <w:t>Lần 3</w:t>
            </w:r>
          </w:p>
        </w:tc>
        <w:tc>
          <w:tcPr>
            <w:tcW w:w="1157" w:type="pct"/>
            <w:vMerge/>
            <w:vAlign w:val="center"/>
          </w:tcPr>
          <w:p w14:paraId="77AE3AD4" w14:textId="77777777" w:rsidR="00F2115B" w:rsidRPr="00640A3F" w:rsidRDefault="00F2115B" w:rsidP="00F74EC0">
            <w:pPr>
              <w:spacing w:before="40" w:after="40"/>
              <w:jc w:val="center"/>
              <w:rPr>
                <w:b/>
                <w:lang w:val="vi-VN"/>
              </w:rPr>
            </w:pPr>
          </w:p>
        </w:tc>
      </w:tr>
      <w:tr w:rsidR="00640A3F" w:rsidRPr="00640A3F" w14:paraId="7E6339C2" w14:textId="77777777" w:rsidTr="00F2115B">
        <w:trPr>
          <w:trHeight w:val="13"/>
          <w:jc w:val="center"/>
        </w:trPr>
        <w:tc>
          <w:tcPr>
            <w:tcW w:w="286" w:type="pct"/>
            <w:vAlign w:val="center"/>
          </w:tcPr>
          <w:p w14:paraId="7E31714B" w14:textId="4DFE8B1A" w:rsidR="00402D7E" w:rsidRPr="00640A3F" w:rsidRDefault="006E61D6" w:rsidP="00F74EC0">
            <w:pPr>
              <w:tabs>
                <w:tab w:val="left" w:pos="0"/>
              </w:tabs>
              <w:spacing w:before="40" w:after="40"/>
              <w:ind w:left="-142" w:right="-106"/>
              <w:jc w:val="center"/>
              <w:rPr>
                <w:iCs/>
                <w:lang w:val="pt-BR"/>
              </w:rPr>
            </w:pPr>
            <w:r w:rsidRPr="00640A3F">
              <w:rPr>
                <w:iCs/>
                <w:lang w:val="pt-BR"/>
              </w:rPr>
              <w:t>1</w:t>
            </w:r>
          </w:p>
        </w:tc>
        <w:tc>
          <w:tcPr>
            <w:tcW w:w="1312" w:type="pct"/>
            <w:vAlign w:val="center"/>
          </w:tcPr>
          <w:p w14:paraId="49D435C5" w14:textId="77777777" w:rsidR="00402D7E" w:rsidRPr="00640A3F" w:rsidRDefault="00402D7E" w:rsidP="00F74EC0">
            <w:pPr>
              <w:spacing w:before="40" w:after="40"/>
              <w:ind w:left="43" w:right="-112" w:hanging="43"/>
              <w:jc w:val="both"/>
              <w:rPr>
                <w:iCs/>
                <w:lang w:val="pt-BR"/>
              </w:rPr>
            </w:pPr>
            <w:r w:rsidRPr="00640A3F">
              <w:t>pH</w:t>
            </w:r>
          </w:p>
        </w:tc>
        <w:tc>
          <w:tcPr>
            <w:tcW w:w="699" w:type="pct"/>
            <w:vAlign w:val="center"/>
          </w:tcPr>
          <w:p w14:paraId="6D1F9337" w14:textId="77777777" w:rsidR="00402D7E" w:rsidRPr="00640A3F" w:rsidRDefault="00402D7E" w:rsidP="00F74EC0">
            <w:pPr>
              <w:spacing w:before="40" w:after="40"/>
              <w:ind w:left="-104" w:right="-68"/>
              <w:jc w:val="center"/>
              <w:rPr>
                <w:i/>
                <w:iCs/>
                <w:lang w:val="pt-BR"/>
              </w:rPr>
            </w:pPr>
            <w:r w:rsidRPr="00640A3F">
              <w:rPr>
                <w:i/>
                <w:iCs/>
                <w:lang w:val="pt-BR"/>
              </w:rPr>
              <w:t>-</w:t>
            </w:r>
          </w:p>
        </w:tc>
        <w:tc>
          <w:tcPr>
            <w:tcW w:w="516" w:type="pct"/>
            <w:vAlign w:val="center"/>
          </w:tcPr>
          <w:p w14:paraId="6F5F9E36" w14:textId="1236C9D0" w:rsidR="00402D7E" w:rsidRPr="00640A3F" w:rsidRDefault="00F2115B" w:rsidP="00F2115B">
            <w:pPr>
              <w:spacing w:before="40" w:after="40"/>
              <w:jc w:val="center"/>
              <w:rPr>
                <w:iCs/>
                <w:lang w:val="pt-BR"/>
              </w:rPr>
            </w:pPr>
            <w:r w:rsidRPr="00640A3F">
              <w:rPr>
                <w:iCs/>
                <w:lang w:val="pt-BR"/>
              </w:rPr>
              <w:t>7,03</w:t>
            </w:r>
          </w:p>
        </w:tc>
        <w:tc>
          <w:tcPr>
            <w:tcW w:w="531" w:type="pct"/>
            <w:vAlign w:val="center"/>
          </w:tcPr>
          <w:p w14:paraId="6A889E27" w14:textId="06E24AEE" w:rsidR="00402D7E" w:rsidRPr="00640A3F" w:rsidRDefault="00EB4784" w:rsidP="00F2115B">
            <w:pPr>
              <w:spacing w:before="40" w:after="40"/>
              <w:jc w:val="center"/>
              <w:rPr>
                <w:iCs/>
                <w:lang w:val="pt-BR"/>
              </w:rPr>
            </w:pPr>
            <w:r w:rsidRPr="00640A3F">
              <w:rPr>
                <w:iCs/>
                <w:lang w:val="pt-BR"/>
              </w:rPr>
              <w:t>7,03</w:t>
            </w:r>
          </w:p>
        </w:tc>
        <w:tc>
          <w:tcPr>
            <w:tcW w:w="499" w:type="pct"/>
            <w:vAlign w:val="center"/>
          </w:tcPr>
          <w:p w14:paraId="5C01B383" w14:textId="05B7D65D" w:rsidR="00402D7E" w:rsidRPr="00640A3F" w:rsidRDefault="00EB4784" w:rsidP="00F2115B">
            <w:pPr>
              <w:spacing w:before="40" w:after="40"/>
              <w:jc w:val="center"/>
              <w:rPr>
                <w:iCs/>
                <w:lang w:val="pt-BR"/>
              </w:rPr>
            </w:pPr>
            <w:r w:rsidRPr="00640A3F">
              <w:rPr>
                <w:iCs/>
                <w:lang w:val="pt-BR"/>
              </w:rPr>
              <w:t>7,04</w:t>
            </w:r>
          </w:p>
        </w:tc>
        <w:tc>
          <w:tcPr>
            <w:tcW w:w="1157" w:type="pct"/>
            <w:vAlign w:val="center"/>
          </w:tcPr>
          <w:p w14:paraId="424579EC" w14:textId="7F222566" w:rsidR="00402D7E" w:rsidRPr="00640A3F" w:rsidRDefault="00402D7E" w:rsidP="00F74EC0">
            <w:pPr>
              <w:spacing w:before="40" w:after="40"/>
              <w:jc w:val="center"/>
              <w:rPr>
                <w:b/>
                <w:i/>
                <w:iCs/>
                <w:lang w:val="pt-BR"/>
              </w:rPr>
            </w:pPr>
            <w:r w:rsidRPr="00640A3F">
              <w:rPr>
                <w:b/>
                <w:i/>
                <w:iCs/>
                <w:lang w:val="pt-BR"/>
              </w:rPr>
              <w:t>5,5-8,5</w:t>
            </w:r>
          </w:p>
        </w:tc>
      </w:tr>
      <w:tr w:rsidR="00640A3F" w:rsidRPr="00640A3F" w14:paraId="2196FF42" w14:textId="77777777" w:rsidTr="00F2115B">
        <w:trPr>
          <w:trHeight w:val="13"/>
          <w:jc w:val="center"/>
        </w:trPr>
        <w:tc>
          <w:tcPr>
            <w:tcW w:w="286" w:type="pct"/>
            <w:vAlign w:val="center"/>
          </w:tcPr>
          <w:p w14:paraId="64A0DF63" w14:textId="381F08C7" w:rsidR="00F74EC0" w:rsidRPr="00640A3F" w:rsidRDefault="00F2115B" w:rsidP="00F74EC0">
            <w:pPr>
              <w:tabs>
                <w:tab w:val="left" w:pos="0"/>
              </w:tabs>
              <w:spacing w:before="40" w:after="40"/>
              <w:ind w:left="-142" w:right="-106"/>
              <w:jc w:val="center"/>
              <w:rPr>
                <w:iCs/>
                <w:lang w:val="pt-BR"/>
              </w:rPr>
            </w:pPr>
            <w:r w:rsidRPr="00640A3F">
              <w:rPr>
                <w:iCs/>
                <w:lang w:val="pt-BR"/>
              </w:rPr>
              <w:t>2</w:t>
            </w:r>
          </w:p>
        </w:tc>
        <w:tc>
          <w:tcPr>
            <w:tcW w:w="1312" w:type="pct"/>
            <w:vAlign w:val="center"/>
          </w:tcPr>
          <w:p w14:paraId="0AA6C2B1" w14:textId="60D2C59F" w:rsidR="00F74EC0" w:rsidRPr="00640A3F" w:rsidRDefault="00F74EC0" w:rsidP="00F74EC0">
            <w:pPr>
              <w:spacing w:before="40" w:after="40"/>
              <w:ind w:left="43" w:right="-112" w:hanging="43"/>
              <w:jc w:val="both"/>
            </w:pPr>
            <w:r w:rsidRPr="00640A3F">
              <w:rPr>
                <w:iCs/>
                <w:lang w:val="pt-BR"/>
              </w:rPr>
              <w:t>Độ cứng (theo CaCO</w:t>
            </w:r>
            <w:r w:rsidRPr="00640A3F">
              <w:rPr>
                <w:iCs/>
                <w:vertAlign w:val="subscript"/>
                <w:lang w:val="pt-BR"/>
              </w:rPr>
              <w:t>3</w:t>
            </w:r>
            <w:r w:rsidRPr="00640A3F">
              <w:rPr>
                <w:iCs/>
                <w:lang w:val="pt-BR"/>
              </w:rPr>
              <w:t>)</w:t>
            </w:r>
          </w:p>
        </w:tc>
        <w:tc>
          <w:tcPr>
            <w:tcW w:w="699" w:type="pct"/>
            <w:vAlign w:val="center"/>
          </w:tcPr>
          <w:p w14:paraId="3A87BF17" w14:textId="500AB20C" w:rsidR="00F74EC0" w:rsidRPr="00640A3F" w:rsidRDefault="00F2115B" w:rsidP="00F74EC0">
            <w:pPr>
              <w:spacing w:before="40" w:after="40"/>
              <w:ind w:left="-104" w:right="-68"/>
              <w:jc w:val="center"/>
              <w:rPr>
                <w:i/>
                <w:iCs/>
                <w:lang w:val="pt-BR"/>
              </w:rPr>
            </w:pPr>
            <w:r w:rsidRPr="00640A3F">
              <w:rPr>
                <w:i/>
                <w:iCs/>
              </w:rPr>
              <w:t>mg/l</w:t>
            </w:r>
          </w:p>
        </w:tc>
        <w:tc>
          <w:tcPr>
            <w:tcW w:w="516" w:type="pct"/>
            <w:vAlign w:val="center"/>
          </w:tcPr>
          <w:p w14:paraId="04BAB771" w14:textId="376F380B" w:rsidR="00F74EC0" w:rsidRPr="00640A3F" w:rsidRDefault="00F2115B" w:rsidP="00F2115B">
            <w:pPr>
              <w:spacing w:before="40" w:after="40"/>
              <w:jc w:val="center"/>
              <w:rPr>
                <w:iCs/>
                <w:lang w:val="pt-BR"/>
              </w:rPr>
            </w:pPr>
            <w:r w:rsidRPr="00640A3F">
              <w:rPr>
                <w:iCs/>
                <w:lang w:val="pt-BR"/>
              </w:rPr>
              <w:t>90</w:t>
            </w:r>
          </w:p>
        </w:tc>
        <w:tc>
          <w:tcPr>
            <w:tcW w:w="531" w:type="pct"/>
            <w:vAlign w:val="center"/>
          </w:tcPr>
          <w:p w14:paraId="0A1C149D" w14:textId="58E71FF6" w:rsidR="00F74EC0" w:rsidRPr="00640A3F" w:rsidRDefault="00EB4784" w:rsidP="00F2115B">
            <w:pPr>
              <w:spacing w:before="40" w:after="40"/>
              <w:jc w:val="center"/>
              <w:rPr>
                <w:iCs/>
                <w:lang w:val="pt-BR"/>
              </w:rPr>
            </w:pPr>
            <w:r w:rsidRPr="00640A3F">
              <w:rPr>
                <w:iCs/>
                <w:lang w:val="pt-BR"/>
              </w:rPr>
              <w:t>88</w:t>
            </w:r>
          </w:p>
        </w:tc>
        <w:tc>
          <w:tcPr>
            <w:tcW w:w="499" w:type="pct"/>
            <w:vAlign w:val="center"/>
          </w:tcPr>
          <w:p w14:paraId="724F851A" w14:textId="331704C0" w:rsidR="00F74EC0" w:rsidRPr="00640A3F" w:rsidRDefault="00EB4784" w:rsidP="00F2115B">
            <w:pPr>
              <w:spacing w:before="40" w:after="40"/>
              <w:jc w:val="center"/>
              <w:rPr>
                <w:iCs/>
                <w:lang w:val="pt-BR"/>
              </w:rPr>
            </w:pPr>
            <w:r w:rsidRPr="00640A3F">
              <w:rPr>
                <w:iCs/>
                <w:lang w:val="pt-BR"/>
              </w:rPr>
              <w:t>72</w:t>
            </w:r>
          </w:p>
        </w:tc>
        <w:tc>
          <w:tcPr>
            <w:tcW w:w="1157" w:type="pct"/>
            <w:vAlign w:val="center"/>
          </w:tcPr>
          <w:p w14:paraId="6FB22DE1" w14:textId="53D33BDB" w:rsidR="00F74EC0" w:rsidRPr="00640A3F" w:rsidRDefault="00F74EC0" w:rsidP="00F74EC0">
            <w:pPr>
              <w:spacing w:before="40" w:after="40"/>
              <w:jc w:val="center"/>
              <w:rPr>
                <w:b/>
                <w:i/>
                <w:iCs/>
                <w:lang w:val="pt-BR"/>
              </w:rPr>
            </w:pPr>
            <w:r w:rsidRPr="00640A3F">
              <w:rPr>
                <w:b/>
                <w:i/>
                <w:iCs/>
                <w:lang w:val="pt-BR"/>
              </w:rPr>
              <w:t>500</w:t>
            </w:r>
          </w:p>
        </w:tc>
      </w:tr>
      <w:tr w:rsidR="00640A3F" w:rsidRPr="00640A3F" w14:paraId="5C513C91" w14:textId="77777777" w:rsidTr="00F2115B">
        <w:trPr>
          <w:trHeight w:val="13"/>
          <w:jc w:val="center"/>
        </w:trPr>
        <w:tc>
          <w:tcPr>
            <w:tcW w:w="286" w:type="pct"/>
            <w:vAlign w:val="center"/>
          </w:tcPr>
          <w:p w14:paraId="09DE7B37" w14:textId="141E6E3D" w:rsidR="00F2115B" w:rsidRPr="00640A3F" w:rsidRDefault="00F2115B" w:rsidP="00F2115B">
            <w:pPr>
              <w:tabs>
                <w:tab w:val="left" w:pos="0"/>
              </w:tabs>
              <w:spacing w:before="40" w:after="40"/>
              <w:ind w:left="-142" w:right="-106"/>
              <w:jc w:val="center"/>
              <w:rPr>
                <w:iCs/>
                <w:lang w:val="pt-BR"/>
              </w:rPr>
            </w:pPr>
            <w:r w:rsidRPr="00640A3F">
              <w:rPr>
                <w:iCs/>
                <w:lang w:val="pt-BR"/>
              </w:rPr>
              <w:t>3</w:t>
            </w:r>
          </w:p>
        </w:tc>
        <w:tc>
          <w:tcPr>
            <w:tcW w:w="1312" w:type="pct"/>
            <w:vAlign w:val="center"/>
          </w:tcPr>
          <w:p w14:paraId="37299D03" w14:textId="31EC5ED0" w:rsidR="00F2115B" w:rsidRPr="00640A3F" w:rsidRDefault="00F2115B" w:rsidP="00F2115B">
            <w:pPr>
              <w:spacing w:before="40" w:after="40"/>
              <w:ind w:left="43" w:right="-112" w:hanging="43"/>
              <w:jc w:val="both"/>
              <w:rPr>
                <w:iCs/>
                <w:lang w:val="pt-BR"/>
              </w:rPr>
            </w:pPr>
            <w:r w:rsidRPr="00640A3F">
              <w:rPr>
                <w:iCs/>
                <w:lang w:val="pt-BR"/>
              </w:rPr>
              <w:t>Chỉ số Pecmanganat</w:t>
            </w:r>
          </w:p>
        </w:tc>
        <w:tc>
          <w:tcPr>
            <w:tcW w:w="699" w:type="pct"/>
            <w:vAlign w:val="center"/>
          </w:tcPr>
          <w:p w14:paraId="52794020" w14:textId="28A97CE4" w:rsidR="00F2115B" w:rsidRPr="00640A3F" w:rsidRDefault="00F2115B" w:rsidP="00F2115B">
            <w:pPr>
              <w:spacing w:before="40" w:after="40"/>
              <w:ind w:left="-104" w:right="-68"/>
              <w:jc w:val="center"/>
              <w:rPr>
                <w:i/>
                <w:iCs/>
              </w:rPr>
            </w:pPr>
            <w:r w:rsidRPr="00640A3F">
              <w:rPr>
                <w:i/>
                <w:iCs/>
              </w:rPr>
              <w:t>mg/l</w:t>
            </w:r>
          </w:p>
        </w:tc>
        <w:tc>
          <w:tcPr>
            <w:tcW w:w="516" w:type="pct"/>
            <w:vAlign w:val="center"/>
          </w:tcPr>
          <w:p w14:paraId="109DE2C5" w14:textId="125CF403" w:rsidR="00F2115B" w:rsidRPr="00640A3F" w:rsidRDefault="00F2115B" w:rsidP="00F2115B">
            <w:pPr>
              <w:spacing w:before="40" w:after="40"/>
              <w:jc w:val="center"/>
              <w:rPr>
                <w:iCs/>
                <w:lang w:val="pt-BR"/>
              </w:rPr>
            </w:pPr>
            <w:r w:rsidRPr="00640A3F">
              <w:rPr>
                <w:iCs/>
                <w:lang w:val="pt-BR"/>
              </w:rPr>
              <w:t>1,2</w:t>
            </w:r>
          </w:p>
        </w:tc>
        <w:tc>
          <w:tcPr>
            <w:tcW w:w="531" w:type="pct"/>
            <w:vAlign w:val="center"/>
          </w:tcPr>
          <w:p w14:paraId="14115C90" w14:textId="3A407795" w:rsidR="00F2115B" w:rsidRPr="00640A3F" w:rsidRDefault="00EB4784" w:rsidP="00F2115B">
            <w:pPr>
              <w:spacing w:before="40" w:after="40"/>
              <w:jc w:val="center"/>
              <w:rPr>
                <w:iCs/>
                <w:lang w:val="pt-BR"/>
              </w:rPr>
            </w:pPr>
            <w:r w:rsidRPr="00640A3F">
              <w:rPr>
                <w:iCs/>
                <w:lang w:val="pt-BR"/>
              </w:rPr>
              <w:t>1,4</w:t>
            </w:r>
          </w:p>
        </w:tc>
        <w:tc>
          <w:tcPr>
            <w:tcW w:w="499" w:type="pct"/>
            <w:vAlign w:val="center"/>
          </w:tcPr>
          <w:p w14:paraId="7918AE3E" w14:textId="4D82054F" w:rsidR="00F2115B" w:rsidRPr="00640A3F" w:rsidRDefault="00EB4784" w:rsidP="00F2115B">
            <w:pPr>
              <w:spacing w:before="40" w:after="40"/>
              <w:jc w:val="center"/>
              <w:rPr>
                <w:iCs/>
                <w:lang w:val="pt-BR"/>
              </w:rPr>
            </w:pPr>
            <w:r w:rsidRPr="00640A3F">
              <w:rPr>
                <w:iCs/>
                <w:lang w:val="pt-BR"/>
              </w:rPr>
              <w:t>1,55</w:t>
            </w:r>
          </w:p>
        </w:tc>
        <w:tc>
          <w:tcPr>
            <w:tcW w:w="1157" w:type="pct"/>
            <w:vAlign w:val="center"/>
          </w:tcPr>
          <w:p w14:paraId="42E167A0" w14:textId="46178C68" w:rsidR="00F2115B" w:rsidRPr="00640A3F" w:rsidRDefault="00F2115B" w:rsidP="00F2115B">
            <w:pPr>
              <w:spacing w:before="40" w:after="40"/>
              <w:jc w:val="center"/>
              <w:rPr>
                <w:b/>
                <w:i/>
                <w:iCs/>
                <w:lang w:val="pt-BR"/>
              </w:rPr>
            </w:pPr>
            <w:r w:rsidRPr="00640A3F">
              <w:rPr>
                <w:b/>
                <w:i/>
                <w:iCs/>
                <w:lang w:val="pt-BR"/>
              </w:rPr>
              <w:t>4</w:t>
            </w:r>
          </w:p>
        </w:tc>
      </w:tr>
      <w:tr w:rsidR="00640A3F" w:rsidRPr="00640A3F" w14:paraId="7E13D01D" w14:textId="77777777" w:rsidTr="00F2115B">
        <w:trPr>
          <w:trHeight w:val="13"/>
          <w:jc w:val="center"/>
        </w:trPr>
        <w:tc>
          <w:tcPr>
            <w:tcW w:w="286" w:type="pct"/>
            <w:vAlign w:val="center"/>
          </w:tcPr>
          <w:p w14:paraId="6EAE65E0" w14:textId="6E77CF35" w:rsidR="00F2115B" w:rsidRPr="00640A3F" w:rsidRDefault="00F2115B" w:rsidP="00F2115B">
            <w:pPr>
              <w:tabs>
                <w:tab w:val="left" w:pos="0"/>
              </w:tabs>
              <w:spacing w:before="40" w:after="40"/>
              <w:ind w:left="-142" w:right="-106"/>
              <w:jc w:val="center"/>
              <w:rPr>
                <w:iCs/>
                <w:lang w:val="pt-BR"/>
              </w:rPr>
            </w:pPr>
            <w:r w:rsidRPr="00640A3F">
              <w:rPr>
                <w:iCs/>
                <w:lang w:val="pt-BR"/>
              </w:rPr>
              <w:t>4</w:t>
            </w:r>
          </w:p>
        </w:tc>
        <w:tc>
          <w:tcPr>
            <w:tcW w:w="1312" w:type="pct"/>
            <w:vAlign w:val="center"/>
          </w:tcPr>
          <w:p w14:paraId="33873072" w14:textId="07DED01C" w:rsidR="00F2115B" w:rsidRPr="00640A3F" w:rsidRDefault="00F2115B" w:rsidP="00F2115B">
            <w:pPr>
              <w:spacing w:before="40" w:after="40"/>
              <w:ind w:left="43" w:right="-112" w:hanging="43"/>
              <w:jc w:val="both"/>
              <w:rPr>
                <w:iCs/>
                <w:lang w:val="pt-BR"/>
              </w:rPr>
            </w:pPr>
            <w:r w:rsidRPr="00640A3F">
              <w:t>Nitrat (theo N)</w:t>
            </w:r>
          </w:p>
        </w:tc>
        <w:tc>
          <w:tcPr>
            <w:tcW w:w="699" w:type="pct"/>
            <w:vAlign w:val="center"/>
          </w:tcPr>
          <w:p w14:paraId="645A58CF" w14:textId="03273333" w:rsidR="00F2115B" w:rsidRPr="00640A3F" w:rsidRDefault="00F2115B" w:rsidP="00F2115B">
            <w:pPr>
              <w:spacing w:before="40" w:after="40"/>
              <w:ind w:left="-104" w:right="-68"/>
              <w:jc w:val="center"/>
              <w:rPr>
                <w:i/>
                <w:iCs/>
              </w:rPr>
            </w:pPr>
            <w:r w:rsidRPr="00640A3F">
              <w:rPr>
                <w:i/>
                <w:iCs/>
              </w:rPr>
              <w:t>mg/l</w:t>
            </w:r>
          </w:p>
        </w:tc>
        <w:tc>
          <w:tcPr>
            <w:tcW w:w="516" w:type="pct"/>
            <w:vAlign w:val="center"/>
          </w:tcPr>
          <w:p w14:paraId="790DDD67" w14:textId="5A1ECD34" w:rsidR="00F2115B" w:rsidRPr="00640A3F" w:rsidRDefault="00F2115B" w:rsidP="00F2115B">
            <w:pPr>
              <w:spacing w:before="40" w:after="40"/>
              <w:jc w:val="center"/>
              <w:rPr>
                <w:iCs/>
                <w:lang w:val="pt-BR"/>
              </w:rPr>
            </w:pPr>
            <w:r w:rsidRPr="00640A3F">
              <w:rPr>
                <w:iCs/>
                <w:lang w:val="pt-BR"/>
              </w:rPr>
              <w:t>1,1</w:t>
            </w:r>
          </w:p>
        </w:tc>
        <w:tc>
          <w:tcPr>
            <w:tcW w:w="531" w:type="pct"/>
            <w:vAlign w:val="center"/>
          </w:tcPr>
          <w:p w14:paraId="23F3C150" w14:textId="4E8E0AE9" w:rsidR="00F2115B" w:rsidRPr="00640A3F" w:rsidRDefault="00EB4784" w:rsidP="00F2115B">
            <w:pPr>
              <w:spacing w:before="40" w:after="40"/>
              <w:jc w:val="center"/>
              <w:rPr>
                <w:iCs/>
                <w:lang w:val="pt-BR"/>
              </w:rPr>
            </w:pPr>
            <w:r w:rsidRPr="00640A3F">
              <w:rPr>
                <w:iCs/>
                <w:lang w:val="pt-BR"/>
              </w:rPr>
              <w:t>1,3</w:t>
            </w:r>
          </w:p>
        </w:tc>
        <w:tc>
          <w:tcPr>
            <w:tcW w:w="499" w:type="pct"/>
            <w:vAlign w:val="center"/>
          </w:tcPr>
          <w:p w14:paraId="594BEE81" w14:textId="2E16B589" w:rsidR="00F2115B" w:rsidRPr="00640A3F" w:rsidRDefault="00EB4784" w:rsidP="00F2115B">
            <w:pPr>
              <w:spacing w:before="40" w:after="40"/>
              <w:jc w:val="center"/>
              <w:rPr>
                <w:iCs/>
                <w:lang w:val="pt-BR"/>
              </w:rPr>
            </w:pPr>
            <w:r w:rsidRPr="00640A3F">
              <w:rPr>
                <w:iCs/>
                <w:lang w:val="pt-BR"/>
              </w:rPr>
              <w:t>1,25</w:t>
            </w:r>
          </w:p>
        </w:tc>
        <w:tc>
          <w:tcPr>
            <w:tcW w:w="1157" w:type="pct"/>
            <w:vAlign w:val="center"/>
          </w:tcPr>
          <w:p w14:paraId="5109BFE7" w14:textId="06454180" w:rsidR="00F2115B" w:rsidRPr="00640A3F" w:rsidRDefault="00F2115B" w:rsidP="00F2115B">
            <w:pPr>
              <w:spacing w:before="40" w:after="40"/>
              <w:jc w:val="center"/>
              <w:rPr>
                <w:b/>
                <w:i/>
                <w:iCs/>
                <w:lang w:val="pt-BR"/>
              </w:rPr>
            </w:pPr>
            <w:r w:rsidRPr="00640A3F">
              <w:rPr>
                <w:b/>
                <w:i/>
                <w:iCs/>
                <w:lang w:val="pt-BR"/>
              </w:rPr>
              <w:t>15</w:t>
            </w:r>
          </w:p>
        </w:tc>
      </w:tr>
      <w:tr w:rsidR="00640A3F" w:rsidRPr="00640A3F" w14:paraId="5614B5C7" w14:textId="77777777" w:rsidTr="00F2115B">
        <w:trPr>
          <w:trHeight w:val="13"/>
          <w:jc w:val="center"/>
        </w:trPr>
        <w:tc>
          <w:tcPr>
            <w:tcW w:w="286" w:type="pct"/>
            <w:vAlign w:val="center"/>
          </w:tcPr>
          <w:p w14:paraId="6116B78C" w14:textId="0555152D" w:rsidR="00F2115B" w:rsidRPr="00640A3F" w:rsidRDefault="00F2115B" w:rsidP="00F2115B">
            <w:pPr>
              <w:tabs>
                <w:tab w:val="left" w:pos="0"/>
              </w:tabs>
              <w:spacing w:before="40" w:after="40"/>
              <w:ind w:left="-142" w:right="-106"/>
              <w:jc w:val="center"/>
              <w:rPr>
                <w:iCs/>
                <w:lang w:val="pt-BR"/>
              </w:rPr>
            </w:pPr>
            <w:r w:rsidRPr="00640A3F">
              <w:rPr>
                <w:iCs/>
                <w:lang w:val="pt-BR"/>
              </w:rPr>
              <w:t>5</w:t>
            </w:r>
          </w:p>
        </w:tc>
        <w:tc>
          <w:tcPr>
            <w:tcW w:w="1312" w:type="pct"/>
            <w:vAlign w:val="center"/>
          </w:tcPr>
          <w:p w14:paraId="3F8C6966" w14:textId="6B30B61F" w:rsidR="00F2115B" w:rsidRPr="00640A3F" w:rsidRDefault="00F2115B" w:rsidP="00F2115B">
            <w:pPr>
              <w:spacing w:before="40" w:after="40"/>
              <w:ind w:left="43" w:right="-112" w:hanging="43"/>
              <w:jc w:val="both"/>
            </w:pPr>
            <w:r w:rsidRPr="00640A3F">
              <w:t>Clorua</w:t>
            </w:r>
          </w:p>
        </w:tc>
        <w:tc>
          <w:tcPr>
            <w:tcW w:w="699" w:type="pct"/>
            <w:vAlign w:val="center"/>
          </w:tcPr>
          <w:p w14:paraId="08B44B58" w14:textId="6E11797C" w:rsidR="00F2115B" w:rsidRPr="00640A3F" w:rsidRDefault="00F2115B" w:rsidP="00F2115B">
            <w:pPr>
              <w:spacing w:before="40" w:after="40"/>
              <w:ind w:left="-104" w:right="-68"/>
              <w:jc w:val="center"/>
              <w:rPr>
                <w:i/>
                <w:iCs/>
              </w:rPr>
            </w:pPr>
            <w:r w:rsidRPr="00640A3F">
              <w:rPr>
                <w:i/>
                <w:iCs/>
              </w:rPr>
              <w:t>mg/l</w:t>
            </w:r>
          </w:p>
        </w:tc>
        <w:tc>
          <w:tcPr>
            <w:tcW w:w="516" w:type="pct"/>
            <w:vAlign w:val="center"/>
          </w:tcPr>
          <w:p w14:paraId="07BB27EB" w14:textId="5E11A445" w:rsidR="00F2115B" w:rsidRPr="00640A3F" w:rsidRDefault="00F2115B" w:rsidP="00F2115B">
            <w:pPr>
              <w:spacing w:before="40" w:after="40"/>
              <w:jc w:val="center"/>
              <w:rPr>
                <w:iCs/>
                <w:lang w:val="pt-BR"/>
              </w:rPr>
            </w:pPr>
            <w:r w:rsidRPr="00640A3F">
              <w:rPr>
                <w:iCs/>
                <w:lang w:val="pt-BR"/>
              </w:rPr>
              <w:t>22,2</w:t>
            </w:r>
          </w:p>
        </w:tc>
        <w:tc>
          <w:tcPr>
            <w:tcW w:w="531" w:type="pct"/>
            <w:vAlign w:val="center"/>
          </w:tcPr>
          <w:p w14:paraId="31F717A5" w14:textId="127F5FF9" w:rsidR="00F2115B" w:rsidRPr="00640A3F" w:rsidRDefault="00EB4784" w:rsidP="00F2115B">
            <w:pPr>
              <w:spacing w:before="40" w:after="40"/>
              <w:jc w:val="center"/>
              <w:rPr>
                <w:iCs/>
                <w:lang w:val="pt-BR"/>
              </w:rPr>
            </w:pPr>
            <w:r w:rsidRPr="00640A3F">
              <w:rPr>
                <w:iCs/>
                <w:lang w:val="pt-BR"/>
              </w:rPr>
              <w:t>25</w:t>
            </w:r>
          </w:p>
        </w:tc>
        <w:tc>
          <w:tcPr>
            <w:tcW w:w="499" w:type="pct"/>
            <w:vAlign w:val="center"/>
          </w:tcPr>
          <w:p w14:paraId="6F52F466" w14:textId="65CEEE1F" w:rsidR="00F2115B" w:rsidRPr="00640A3F" w:rsidRDefault="00EB4784" w:rsidP="00F2115B">
            <w:pPr>
              <w:spacing w:before="40" w:after="40"/>
              <w:jc w:val="center"/>
              <w:rPr>
                <w:iCs/>
                <w:lang w:val="pt-BR"/>
              </w:rPr>
            </w:pPr>
            <w:r w:rsidRPr="00640A3F">
              <w:rPr>
                <w:iCs/>
                <w:lang w:val="pt-BR"/>
              </w:rPr>
              <w:t>33</w:t>
            </w:r>
          </w:p>
        </w:tc>
        <w:tc>
          <w:tcPr>
            <w:tcW w:w="1157" w:type="pct"/>
            <w:vAlign w:val="center"/>
          </w:tcPr>
          <w:p w14:paraId="5C76D6A1" w14:textId="2A864035" w:rsidR="00F2115B" w:rsidRPr="00640A3F" w:rsidRDefault="00F2115B" w:rsidP="00F2115B">
            <w:pPr>
              <w:spacing w:before="40" w:after="40"/>
              <w:jc w:val="center"/>
              <w:rPr>
                <w:b/>
                <w:i/>
                <w:iCs/>
                <w:lang w:val="pt-BR"/>
              </w:rPr>
            </w:pPr>
            <w:r w:rsidRPr="00640A3F">
              <w:rPr>
                <w:b/>
                <w:i/>
                <w:iCs/>
                <w:lang w:val="pt-BR"/>
              </w:rPr>
              <w:t>250</w:t>
            </w:r>
          </w:p>
        </w:tc>
      </w:tr>
      <w:tr w:rsidR="00640A3F" w:rsidRPr="00640A3F" w14:paraId="40ADCF16" w14:textId="77777777" w:rsidTr="00F2115B">
        <w:trPr>
          <w:trHeight w:val="13"/>
          <w:jc w:val="center"/>
        </w:trPr>
        <w:tc>
          <w:tcPr>
            <w:tcW w:w="286" w:type="pct"/>
            <w:vAlign w:val="center"/>
          </w:tcPr>
          <w:p w14:paraId="59ED5D0D" w14:textId="1E20E3A3" w:rsidR="00F2115B" w:rsidRPr="00640A3F" w:rsidRDefault="00F2115B" w:rsidP="00F2115B">
            <w:pPr>
              <w:tabs>
                <w:tab w:val="left" w:pos="0"/>
              </w:tabs>
              <w:spacing w:before="40" w:after="40"/>
              <w:ind w:left="-142" w:right="-106"/>
              <w:jc w:val="center"/>
              <w:rPr>
                <w:iCs/>
                <w:lang w:val="pt-BR"/>
              </w:rPr>
            </w:pPr>
            <w:r w:rsidRPr="00640A3F">
              <w:rPr>
                <w:iCs/>
                <w:lang w:val="pt-BR"/>
              </w:rPr>
              <w:t>6</w:t>
            </w:r>
          </w:p>
        </w:tc>
        <w:tc>
          <w:tcPr>
            <w:tcW w:w="1312" w:type="pct"/>
            <w:vAlign w:val="center"/>
          </w:tcPr>
          <w:p w14:paraId="0217945E" w14:textId="32929046" w:rsidR="00F2115B" w:rsidRPr="00640A3F" w:rsidRDefault="00F2115B" w:rsidP="00F2115B">
            <w:pPr>
              <w:spacing w:before="40" w:after="40"/>
              <w:ind w:left="43" w:right="-112" w:hanging="43"/>
              <w:jc w:val="both"/>
            </w:pPr>
            <w:r w:rsidRPr="00640A3F">
              <w:rPr>
                <w:lang w:val="vi-VN"/>
              </w:rPr>
              <w:t>Sunphat (</w:t>
            </w:r>
            <w:r w:rsidRPr="00640A3F">
              <w:t>SO</w:t>
            </w:r>
            <w:r w:rsidRPr="00640A3F">
              <w:rPr>
                <w:vertAlign w:val="subscript"/>
              </w:rPr>
              <w:t>4</w:t>
            </w:r>
            <w:r w:rsidRPr="00640A3F">
              <w:rPr>
                <w:vertAlign w:val="superscript"/>
              </w:rPr>
              <w:t>2-</w:t>
            </w:r>
            <w:r w:rsidRPr="00640A3F">
              <w:rPr>
                <w:lang w:val="vi-VN"/>
              </w:rPr>
              <w:t>)</w:t>
            </w:r>
          </w:p>
        </w:tc>
        <w:tc>
          <w:tcPr>
            <w:tcW w:w="699" w:type="pct"/>
            <w:vAlign w:val="center"/>
          </w:tcPr>
          <w:p w14:paraId="5DA3890D" w14:textId="3BB58D0B" w:rsidR="00F2115B" w:rsidRPr="00640A3F" w:rsidRDefault="00F2115B" w:rsidP="00F2115B">
            <w:pPr>
              <w:spacing w:before="40" w:after="40"/>
              <w:ind w:left="-104" w:right="-68"/>
              <w:jc w:val="center"/>
              <w:rPr>
                <w:i/>
                <w:iCs/>
              </w:rPr>
            </w:pPr>
            <w:r w:rsidRPr="00640A3F">
              <w:rPr>
                <w:i/>
                <w:iCs/>
              </w:rPr>
              <w:t>mg/l</w:t>
            </w:r>
          </w:p>
        </w:tc>
        <w:tc>
          <w:tcPr>
            <w:tcW w:w="516" w:type="pct"/>
            <w:vAlign w:val="center"/>
          </w:tcPr>
          <w:p w14:paraId="65CDACB0" w14:textId="2F8EB475" w:rsidR="00F2115B" w:rsidRPr="00640A3F" w:rsidRDefault="00F2115B" w:rsidP="00F2115B">
            <w:pPr>
              <w:spacing w:before="40" w:after="40"/>
              <w:jc w:val="center"/>
              <w:rPr>
                <w:iCs/>
                <w:lang w:val="pt-BR"/>
              </w:rPr>
            </w:pPr>
            <w:r w:rsidRPr="00640A3F">
              <w:rPr>
                <w:iCs/>
                <w:lang w:val="pt-BR"/>
              </w:rPr>
              <w:t>38</w:t>
            </w:r>
          </w:p>
        </w:tc>
        <w:tc>
          <w:tcPr>
            <w:tcW w:w="531" w:type="pct"/>
            <w:vAlign w:val="center"/>
          </w:tcPr>
          <w:p w14:paraId="1E66BB2C" w14:textId="5ADDDA61" w:rsidR="00F2115B" w:rsidRPr="00640A3F" w:rsidRDefault="00EB4784" w:rsidP="00F2115B">
            <w:pPr>
              <w:spacing w:before="40" w:after="40"/>
              <w:jc w:val="center"/>
              <w:rPr>
                <w:iCs/>
                <w:lang w:val="pt-BR"/>
              </w:rPr>
            </w:pPr>
            <w:r w:rsidRPr="00640A3F">
              <w:rPr>
                <w:iCs/>
                <w:lang w:val="pt-BR"/>
              </w:rPr>
              <w:t>30</w:t>
            </w:r>
          </w:p>
        </w:tc>
        <w:tc>
          <w:tcPr>
            <w:tcW w:w="499" w:type="pct"/>
            <w:vAlign w:val="center"/>
          </w:tcPr>
          <w:p w14:paraId="66275BA7" w14:textId="342A73C7" w:rsidR="00F2115B" w:rsidRPr="00640A3F" w:rsidRDefault="00EB4784" w:rsidP="00F2115B">
            <w:pPr>
              <w:spacing w:before="40" w:after="40"/>
              <w:jc w:val="center"/>
              <w:rPr>
                <w:iCs/>
                <w:lang w:val="pt-BR"/>
              </w:rPr>
            </w:pPr>
            <w:r w:rsidRPr="00640A3F">
              <w:rPr>
                <w:iCs/>
                <w:lang w:val="pt-BR"/>
              </w:rPr>
              <w:t>37</w:t>
            </w:r>
          </w:p>
        </w:tc>
        <w:tc>
          <w:tcPr>
            <w:tcW w:w="1157" w:type="pct"/>
            <w:vAlign w:val="center"/>
          </w:tcPr>
          <w:p w14:paraId="0EF3F940" w14:textId="35290D52" w:rsidR="00F2115B" w:rsidRPr="00640A3F" w:rsidRDefault="00F2115B" w:rsidP="00F2115B">
            <w:pPr>
              <w:spacing w:before="40" w:after="40"/>
              <w:jc w:val="center"/>
              <w:rPr>
                <w:b/>
                <w:i/>
                <w:iCs/>
                <w:lang w:val="pt-BR"/>
              </w:rPr>
            </w:pPr>
            <w:r w:rsidRPr="00640A3F">
              <w:rPr>
                <w:b/>
                <w:i/>
                <w:iCs/>
                <w:lang w:val="pt-BR"/>
              </w:rPr>
              <w:t>400</w:t>
            </w:r>
          </w:p>
        </w:tc>
      </w:tr>
      <w:tr w:rsidR="00640A3F" w:rsidRPr="00640A3F" w14:paraId="126CD7F1" w14:textId="77777777" w:rsidTr="00F2115B">
        <w:trPr>
          <w:trHeight w:val="13"/>
          <w:jc w:val="center"/>
        </w:trPr>
        <w:tc>
          <w:tcPr>
            <w:tcW w:w="286" w:type="pct"/>
            <w:vAlign w:val="center"/>
          </w:tcPr>
          <w:p w14:paraId="29AEB71C" w14:textId="6EC993A4" w:rsidR="00F2115B" w:rsidRPr="00640A3F" w:rsidRDefault="00F2115B" w:rsidP="00F2115B">
            <w:pPr>
              <w:tabs>
                <w:tab w:val="left" w:pos="0"/>
              </w:tabs>
              <w:spacing w:before="40" w:after="40"/>
              <w:ind w:left="-142" w:right="-106"/>
              <w:jc w:val="center"/>
              <w:rPr>
                <w:iCs/>
                <w:lang w:val="pt-BR"/>
              </w:rPr>
            </w:pPr>
            <w:r w:rsidRPr="00640A3F">
              <w:rPr>
                <w:iCs/>
                <w:lang w:val="pt-BR"/>
              </w:rPr>
              <w:t>7</w:t>
            </w:r>
          </w:p>
        </w:tc>
        <w:tc>
          <w:tcPr>
            <w:tcW w:w="1312" w:type="pct"/>
            <w:vAlign w:val="center"/>
          </w:tcPr>
          <w:p w14:paraId="2EB37F72" w14:textId="227A3AAA" w:rsidR="00F2115B" w:rsidRPr="00640A3F" w:rsidRDefault="00F2115B" w:rsidP="00F2115B">
            <w:pPr>
              <w:spacing w:before="40" w:after="40"/>
              <w:ind w:left="43" w:right="-112" w:hanging="43"/>
              <w:jc w:val="both"/>
            </w:pPr>
            <w:r w:rsidRPr="00640A3F">
              <w:t>Amoni (theo N)</w:t>
            </w:r>
          </w:p>
        </w:tc>
        <w:tc>
          <w:tcPr>
            <w:tcW w:w="699" w:type="pct"/>
            <w:vAlign w:val="center"/>
          </w:tcPr>
          <w:p w14:paraId="372CFCD3" w14:textId="46294454" w:rsidR="00F2115B" w:rsidRPr="00640A3F" w:rsidRDefault="00F2115B" w:rsidP="00F2115B">
            <w:pPr>
              <w:spacing w:before="40" w:after="40"/>
              <w:ind w:left="-104" w:right="-68"/>
              <w:jc w:val="center"/>
              <w:rPr>
                <w:i/>
                <w:iCs/>
              </w:rPr>
            </w:pPr>
            <w:r w:rsidRPr="00640A3F">
              <w:rPr>
                <w:i/>
                <w:iCs/>
              </w:rPr>
              <w:t>mg/l</w:t>
            </w:r>
          </w:p>
        </w:tc>
        <w:tc>
          <w:tcPr>
            <w:tcW w:w="516" w:type="pct"/>
            <w:vAlign w:val="center"/>
          </w:tcPr>
          <w:p w14:paraId="53EBFE45" w14:textId="4543D000" w:rsidR="00F2115B" w:rsidRPr="00640A3F" w:rsidRDefault="00F2115B" w:rsidP="00F2115B">
            <w:pPr>
              <w:spacing w:before="40" w:after="40"/>
              <w:jc w:val="center"/>
              <w:rPr>
                <w:iCs/>
                <w:lang w:val="pt-BR"/>
              </w:rPr>
            </w:pPr>
            <w:r w:rsidRPr="00640A3F">
              <w:rPr>
                <w:iCs/>
                <w:lang w:val="pt-BR"/>
              </w:rPr>
              <w:t>0,09</w:t>
            </w:r>
          </w:p>
        </w:tc>
        <w:tc>
          <w:tcPr>
            <w:tcW w:w="531" w:type="pct"/>
            <w:vAlign w:val="center"/>
          </w:tcPr>
          <w:p w14:paraId="1F86922E" w14:textId="23EE1545" w:rsidR="00F2115B" w:rsidRPr="00640A3F" w:rsidRDefault="00EB4784" w:rsidP="00F2115B">
            <w:pPr>
              <w:spacing w:before="40" w:after="40"/>
              <w:jc w:val="center"/>
              <w:rPr>
                <w:iCs/>
                <w:lang w:val="pt-BR"/>
              </w:rPr>
            </w:pPr>
            <w:r w:rsidRPr="00640A3F">
              <w:rPr>
                <w:iCs/>
                <w:lang w:val="pt-BR"/>
              </w:rPr>
              <w:t>0,11</w:t>
            </w:r>
          </w:p>
        </w:tc>
        <w:tc>
          <w:tcPr>
            <w:tcW w:w="499" w:type="pct"/>
            <w:vAlign w:val="center"/>
          </w:tcPr>
          <w:p w14:paraId="08A2C4E2" w14:textId="20B468DB" w:rsidR="00F2115B" w:rsidRPr="00640A3F" w:rsidRDefault="00EB4784" w:rsidP="00F2115B">
            <w:pPr>
              <w:spacing w:before="40" w:after="40"/>
              <w:jc w:val="center"/>
              <w:rPr>
                <w:iCs/>
                <w:lang w:val="pt-BR"/>
              </w:rPr>
            </w:pPr>
            <w:r w:rsidRPr="00640A3F">
              <w:rPr>
                <w:iCs/>
                <w:lang w:val="pt-BR"/>
              </w:rPr>
              <w:t>0,14</w:t>
            </w:r>
          </w:p>
        </w:tc>
        <w:tc>
          <w:tcPr>
            <w:tcW w:w="1157" w:type="pct"/>
            <w:vAlign w:val="center"/>
          </w:tcPr>
          <w:p w14:paraId="6767C13B" w14:textId="382F29AD" w:rsidR="00F2115B" w:rsidRPr="00640A3F" w:rsidRDefault="00F2115B" w:rsidP="00F2115B">
            <w:pPr>
              <w:spacing w:before="40" w:after="40"/>
              <w:jc w:val="center"/>
              <w:rPr>
                <w:b/>
                <w:i/>
                <w:iCs/>
                <w:lang w:val="pt-BR"/>
              </w:rPr>
            </w:pPr>
            <w:r w:rsidRPr="00640A3F">
              <w:rPr>
                <w:b/>
                <w:i/>
                <w:iCs/>
                <w:lang w:val="pt-BR"/>
              </w:rPr>
              <w:t>1</w:t>
            </w:r>
          </w:p>
        </w:tc>
      </w:tr>
      <w:tr w:rsidR="00640A3F" w:rsidRPr="00640A3F" w14:paraId="0F9E9C87" w14:textId="77777777" w:rsidTr="00F2115B">
        <w:trPr>
          <w:trHeight w:val="13"/>
          <w:jc w:val="center"/>
        </w:trPr>
        <w:tc>
          <w:tcPr>
            <w:tcW w:w="286" w:type="pct"/>
            <w:vAlign w:val="center"/>
          </w:tcPr>
          <w:p w14:paraId="3FABBE50" w14:textId="4631F9F5" w:rsidR="00F2115B" w:rsidRPr="00640A3F" w:rsidRDefault="00F2115B" w:rsidP="00F2115B">
            <w:pPr>
              <w:tabs>
                <w:tab w:val="left" w:pos="0"/>
                <w:tab w:val="left" w:pos="173"/>
              </w:tabs>
              <w:spacing w:before="40" w:after="40"/>
              <w:ind w:left="-142" w:right="-106"/>
              <w:jc w:val="center"/>
              <w:rPr>
                <w:iCs/>
                <w:lang w:val="pt-BR"/>
              </w:rPr>
            </w:pPr>
            <w:r w:rsidRPr="00640A3F">
              <w:rPr>
                <w:iCs/>
                <w:lang w:val="pt-BR"/>
              </w:rPr>
              <w:t>8</w:t>
            </w:r>
          </w:p>
        </w:tc>
        <w:tc>
          <w:tcPr>
            <w:tcW w:w="1312" w:type="pct"/>
            <w:vAlign w:val="center"/>
          </w:tcPr>
          <w:p w14:paraId="3AB0E033" w14:textId="516E1952" w:rsidR="00F2115B" w:rsidRPr="00640A3F" w:rsidRDefault="00F2115B" w:rsidP="00F2115B">
            <w:pPr>
              <w:spacing w:before="40" w:after="40"/>
              <w:ind w:right="-112"/>
              <w:jc w:val="both"/>
              <w:rPr>
                <w:iCs/>
                <w:lang w:val="pt-BR"/>
              </w:rPr>
            </w:pPr>
            <w:r w:rsidRPr="00640A3F">
              <w:rPr>
                <w:iCs/>
                <w:lang w:val="pt-BR"/>
              </w:rPr>
              <w:t>Asen</w:t>
            </w:r>
          </w:p>
        </w:tc>
        <w:tc>
          <w:tcPr>
            <w:tcW w:w="699" w:type="pct"/>
            <w:vAlign w:val="center"/>
          </w:tcPr>
          <w:p w14:paraId="2E95D5E7" w14:textId="4765574A" w:rsidR="00F2115B" w:rsidRPr="00640A3F" w:rsidRDefault="00F2115B" w:rsidP="00F2115B">
            <w:pPr>
              <w:spacing w:before="40" w:after="40"/>
              <w:ind w:left="-104" w:right="-68"/>
              <w:jc w:val="center"/>
              <w:rPr>
                <w:i/>
                <w:iCs/>
                <w:lang w:val="pt-BR"/>
              </w:rPr>
            </w:pPr>
            <w:r w:rsidRPr="00640A3F">
              <w:rPr>
                <w:i/>
                <w:iCs/>
              </w:rPr>
              <w:t>mg/l</w:t>
            </w:r>
          </w:p>
        </w:tc>
        <w:tc>
          <w:tcPr>
            <w:tcW w:w="516" w:type="pct"/>
            <w:vAlign w:val="center"/>
          </w:tcPr>
          <w:p w14:paraId="453BBC6F" w14:textId="61DC400F" w:rsidR="00F2115B" w:rsidRPr="00640A3F" w:rsidRDefault="00F2115B" w:rsidP="00F2115B">
            <w:pPr>
              <w:spacing w:before="40" w:after="40"/>
              <w:jc w:val="center"/>
              <w:rPr>
                <w:iCs/>
                <w:lang w:val="pt-BR"/>
              </w:rPr>
            </w:pPr>
            <w:r w:rsidRPr="00640A3F">
              <w:rPr>
                <w:iCs/>
                <w:lang w:val="pt-BR"/>
              </w:rPr>
              <w:t>&lt;0,006</w:t>
            </w:r>
          </w:p>
        </w:tc>
        <w:tc>
          <w:tcPr>
            <w:tcW w:w="531" w:type="pct"/>
            <w:vAlign w:val="center"/>
          </w:tcPr>
          <w:p w14:paraId="0674D25B" w14:textId="49203E5D" w:rsidR="00F2115B" w:rsidRPr="00640A3F" w:rsidRDefault="00EB4784" w:rsidP="00F2115B">
            <w:pPr>
              <w:spacing w:before="40" w:after="40"/>
              <w:jc w:val="center"/>
              <w:rPr>
                <w:iCs/>
                <w:lang w:val="pt-BR"/>
              </w:rPr>
            </w:pPr>
            <w:r w:rsidRPr="00640A3F">
              <w:rPr>
                <w:iCs/>
                <w:lang w:val="pt-BR"/>
              </w:rPr>
              <w:t>&lt;0,006</w:t>
            </w:r>
          </w:p>
        </w:tc>
        <w:tc>
          <w:tcPr>
            <w:tcW w:w="499" w:type="pct"/>
            <w:vAlign w:val="center"/>
          </w:tcPr>
          <w:p w14:paraId="6EB88DB2" w14:textId="7505473B" w:rsidR="00F2115B" w:rsidRPr="00640A3F" w:rsidRDefault="00EB4784" w:rsidP="00F2115B">
            <w:pPr>
              <w:spacing w:before="40" w:after="40"/>
              <w:jc w:val="center"/>
              <w:rPr>
                <w:iCs/>
                <w:lang w:val="pt-BR"/>
              </w:rPr>
            </w:pPr>
            <w:r w:rsidRPr="00640A3F">
              <w:rPr>
                <w:iCs/>
                <w:lang w:val="pt-BR"/>
              </w:rPr>
              <w:t>&lt;0,006</w:t>
            </w:r>
          </w:p>
        </w:tc>
        <w:tc>
          <w:tcPr>
            <w:tcW w:w="1157" w:type="pct"/>
            <w:vAlign w:val="center"/>
          </w:tcPr>
          <w:p w14:paraId="1FB8CD09" w14:textId="027AC415" w:rsidR="00F2115B" w:rsidRPr="00640A3F" w:rsidRDefault="00F2115B" w:rsidP="00F2115B">
            <w:pPr>
              <w:spacing w:before="40" w:after="40"/>
              <w:jc w:val="center"/>
              <w:rPr>
                <w:b/>
                <w:i/>
                <w:iCs/>
                <w:lang w:val="pt-BR"/>
              </w:rPr>
            </w:pPr>
            <w:r w:rsidRPr="00640A3F">
              <w:rPr>
                <w:b/>
                <w:i/>
                <w:iCs/>
                <w:lang w:val="pt-BR"/>
              </w:rPr>
              <w:t>0,05</w:t>
            </w:r>
          </w:p>
        </w:tc>
      </w:tr>
      <w:tr w:rsidR="00640A3F" w:rsidRPr="00640A3F" w14:paraId="6C475F2E" w14:textId="77777777" w:rsidTr="00F2115B">
        <w:trPr>
          <w:trHeight w:val="13"/>
          <w:jc w:val="center"/>
        </w:trPr>
        <w:tc>
          <w:tcPr>
            <w:tcW w:w="286" w:type="pct"/>
            <w:vAlign w:val="center"/>
          </w:tcPr>
          <w:p w14:paraId="5476C71F" w14:textId="064EFDC1" w:rsidR="00F2115B" w:rsidRPr="00640A3F" w:rsidRDefault="00F2115B" w:rsidP="00F2115B">
            <w:pPr>
              <w:tabs>
                <w:tab w:val="left" w:pos="0"/>
                <w:tab w:val="left" w:pos="173"/>
              </w:tabs>
              <w:spacing w:before="40" w:after="40"/>
              <w:ind w:left="-142" w:right="-106"/>
              <w:jc w:val="center"/>
              <w:rPr>
                <w:iCs/>
                <w:lang w:val="pt-BR"/>
              </w:rPr>
            </w:pPr>
            <w:r w:rsidRPr="00640A3F">
              <w:rPr>
                <w:iCs/>
                <w:lang w:val="pt-BR"/>
              </w:rPr>
              <w:t>9</w:t>
            </w:r>
          </w:p>
        </w:tc>
        <w:tc>
          <w:tcPr>
            <w:tcW w:w="1312" w:type="pct"/>
            <w:vAlign w:val="center"/>
          </w:tcPr>
          <w:p w14:paraId="6BC1DCD5" w14:textId="7AD5213C" w:rsidR="00F2115B" w:rsidRPr="00640A3F" w:rsidRDefault="00F2115B" w:rsidP="00F2115B">
            <w:pPr>
              <w:spacing w:before="40" w:after="40"/>
              <w:ind w:left="43" w:right="-112" w:hanging="43"/>
              <w:jc w:val="both"/>
            </w:pPr>
            <w:r w:rsidRPr="00640A3F">
              <w:t>Sắt (Fe)</w:t>
            </w:r>
          </w:p>
        </w:tc>
        <w:tc>
          <w:tcPr>
            <w:tcW w:w="699" w:type="pct"/>
            <w:vAlign w:val="center"/>
          </w:tcPr>
          <w:p w14:paraId="0741B8CA" w14:textId="256306B8" w:rsidR="00F2115B" w:rsidRPr="00640A3F" w:rsidRDefault="00F2115B" w:rsidP="00F2115B">
            <w:pPr>
              <w:spacing w:before="40" w:after="40"/>
              <w:ind w:left="-104" w:right="-68"/>
              <w:jc w:val="center"/>
              <w:rPr>
                <w:i/>
                <w:iCs/>
              </w:rPr>
            </w:pPr>
            <w:r w:rsidRPr="00640A3F">
              <w:rPr>
                <w:i/>
                <w:iCs/>
              </w:rPr>
              <w:t>mg/l</w:t>
            </w:r>
          </w:p>
        </w:tc>
        <w:tc>
          <w:tcPr>
            <w:tcW w:w="516" w:type="pct"/>
            <w:vAlign w:val="center"/>
          </w:tcPr>
          <w:p w14:paraId="7F5AD5F3" w14:textId="533E5E60" w:rsidR="00F2115B" w:rsidRPr="00640A3F" w:rsidRDefault="00F2115B" w:rsidP="00F2115B">
            <w:pPr>
              <w:spacing w:before="40" w:after="40"/>
              <w:jc w:val="center"/>
              <w:rPr>
                <w:iCs/>
                <w:lang w:val="pt-BR"/>
              </w:rPr>
            </w:pPr>
            <w:r w:rsidRPr="00640A3F">
              <w:rPr>
                <w:iCs/>
                <w:lang w:val="pt-BR"/>
              </w:rPr>
              <w:t>0,24</w:t>
            </w:r>
          </w:p>
        </w:tc>
        <w:tc>
          <w:tcPr>
            <w:tcW w:w="531" w:type="pct"/>
            <w:vAlign w:val="center"/>
          </w:tcPr>
          <w:p w14:paraId="5ACED0CC" w14:textId="59EE04DF" w:rsidR="00F2115B" w:rsidRPr="00640A3F" w:rsidRDefault="00EB4784" w:rsidP="00F2115B">
            <w:pPr>
              <w:spacing w:before="40" w:after="40"/>
              <w:jc w:val="center"/>
              <w:rPr>
                <w:iCs/>
                <w:lang w:val="pt-BR"/>
              </w:rPr>
            </w:pPr>
            <w:r w:rsidRPr="00640A3F">
              <w:rPr>
                <w:iCs/>
                <w:lang w:val="pt-BR"/>
              </w:rPr>
              <w:t>0,32</w:t>
            </w:r>
          </w:p>
        </w:tc>
        <w:tc>
          <w:tcPr>
            <w:tcW w:w="499" w:type="pct"/>
            <w:vAlign w:val="center"/>
          </w:tcPr>
          <w:p w14:paraId="4B2D1653" w14:textId="55CF39BD" w:rsidR="00F2115B" w:rsidRPr="00640A3F" w:rsidRDefault="00EB4784" w:rsidP="00F2115B">
            <w:pPr>
              <w:spacing w:before="40" w:after="40"/>
              <w:jc w:val="center"/>
              <w:rPr>
                <w:iCs/>
                <w:lang w:val="pt-BR"/>
              </w:rPr>
            </w:pPr>
            <w:r w:rsidRPr="00640A3F">
              <w:rPr>
                <w:iCs/>
                <w:lang w:val="pt-BR"/>
              </w:rPr>
              <w:t>0,27</w:t>
            </w:r>
          </w:p>
        </w:tc>
        <w:tc>
          <w:tcPr>
            <w:tcW w:w="1157" w:type="pct"/>
            <w:vAlign w:val="center"/>
          </w:tcPr>
          <w:p w14:paraId="1BBE3D6E" w14:textId="1113C590" w:rsidR="00F2115B" w:rsidRPr="00640A3F" w:rsidRDefault="00F2115B" w:rsidP="00F2115B">
            <w:pPr>
              <w:spacing w:before="40" w:after="40"/>
              <w:jc w:val="center"/>
              <w:rPr>
                <w:b/>
                <w:i/>
                <w:iCs/>
                <w:lang w:val="pt-BR"/>
              </w:rPr>
            </w:pPr>
            <w:r w:rsidRPr="00640A3F">
              <w:rPr>
                <w:b/>
                <w:i/>
                <w:iCs/>
                <w:lang w:val="pt-BR"/>
              </w:rPr>
              <w:t>5</w:t>
            </w:r>
          </w:p>
        </w:tc>
      </w:tr>
      <w:tr w:rsidR="00640A3F" w:rsidRPr="00640A3F" w14:paraId="57D876DA" w14:textId="77777777" w:rsidTr="00F2115B">
        <w:trPr>
          <w:trHeight w:val="13"/>
          <w:jc w:val="center"/>
        </w:trPr>
        <w:tc>
          <w:tcPr>
            <w:tcW w:w="286" w:type="pct"/>
            <w:vAlign w:val="center"/>
          </w:tcPr>
          <w:p w14:paraId="52E79ABE" w14:textId="1F698F1C" w:rsidR="00F2115B" w:rsidRPr="00640A3F" w:rsidRDefault="00F2115B" w:rsidP="00F2115B">
            <w:pPr>
              <w:tabs>
                <w:tab w:val="left" w:pos="0"/>
                <w:tab w:val="left" w:pos="173"/>
              </w:tabs>
              <w:spacing w:before="40" w:after="40"/>
              <w:ind w:left="-142" w:right="-106"/>
              <w:jc w:val="center"/>
              <w:rPr>
                <w:iCs/>
                <w:lang w:val="pt-BR"/>
              </w:rPr>
            </w:pPr>
            <w:r w:rsidRPr="00640A3F">
              <w:rPr>
                <w:iCs/>
                <w:lang w:val="pt-BR"/>
              </w:rPr>
              <w:t>10</w:t>
            </w:r>
          </w:p>
        </w:tc>
        <w:tc>
          <w:tcPr>
            <w:tcW w:w="1312" w:type="pct"/>
            <w:vAlign w:val="center"/>
          </w:tcPr>
          <w:p w14:paraId="1A28519A" w14:textId="76706769" w:rsidR="00F2115B" w:rsidRPr="00640A3F" w:rsidRDefault="00F2115B" w:rsidP="00F2115B">
            <w:pPr>
              <w:spacing w:before="40" w:after="40"/>
              <w:ind w:left="43" w:right="-112" w:hanging="43"/>
              <w:jc w:val="both"/>
              <w:rPr>
                <w:iCs/>
                <w:lang w:val="pt-BR"/>
              </w:rPr>
            </w:pPr>
            <w:r w:rsidRPr="00640A3F">
              <w:t>Coliform</w:t>
            </w:r>
          </w:p>
        </w:tc>
        <w:tc>
          <w:tcPr>
            <w:tcW w:w="699" w:type="pct"/>
            <w:vAlign w:val="center"/>
          </w:tcPr>
          <w:p w14:paraId="17CF4DF9" w14:textId="4C201E70" w:rsidR="00F2115B" w:rsidRPr="00640A3F" w:rsidRDefault="00F2115B" w:rsidP="00F2115B">
            <w:pPr>
              <w:spacing w:before="40" w:after="40"/>
              <w:ind w:left="-104" w:right="-68"/>
              <w:jc w:val="center"/>
              <w:rPr>
                <w:i/>
                <w:iCs/>
              </w:rPr>
            </w:pPr>
            <w:r w:rsidRPr="00640A3F">
              <w:rPr>
                <w:i/>
                <w:iCs/>
                <w:lang w:val="pt-BR"/>
              </w:rPr>
              <w:t>CFU/100ml</w:t>
            </w:r>
          </w:p>
        </w:tc>
        <w:tc>
          <w:tcPr>
            <w:tcW w:w="516" w:type="pct"/>
            <w:vAlign w:val="center"/>
          </w:tcPr>
          <w:p w14:paraId="06EF18CF" w14:textId="0C57E9DB" w:rsidR="00F2115B" w:rsidRPr="00640A3F" w:rsidRDefault="00F2115B" w:rsidP="00F2115B">
            <w:pPr>
              <w:spacing w:before="40" w:after="40"/>
              <w:jc w:val="center"/>
              <w:rPr>
                <w:iCs/>
                <w:lang w:val="pt-BR"/>
              </w:rPr>
            </w:pPr>
            <w:r w:rsidRPr="00640A3F">
              <w:rPr>
                <w:iCs/>
                <w:lang w:val="pt-BR"/>
              </w:rPr>
              <w:t>&lt;1</w:t>
            </w:r>
          </w:p>
        </w:tc>
        <w:tc>
          <w:tcPr>
            <w:tcW w:w="531" w:type="pct"/>
            <w:vAlign w:val="center"/>
          </w:tcPr>
          <w:p w14:paraId="39ACEE6C" w14:textId="3F80A29D" w:rsidR="00F2115B" w:rsidRPr="00640A3F" w:rsidRDefault="00EB4784" w:rsidP="00F2115B">
            <w:pPr>
              <w:spacing w:before="40" w:after="40"/>
              <w:jc w:val="center"/>
              <w:rPr>
                <w:iCs/>
                <w:lang w:val="pt-BR"/>
              </w:rPr>
            </w:pPr>
            <w:r w:rsidRPr="00640A3F">
              <w:rPr>
                <w:iCs/>
                <w:lang w:val="pt-BR"/>
              </w:rPr>
              <w:t>&lt;1</w:t>
            </w:r>
          </w:p>
        </w:tc>
        <w:tc>
          <w:tcPr>
            <w:tcW w:w="499" w:type="pct"/>
            <w:vAlign w:val="center"/>
          </w:tcPr>
          <w:p w14:paraId="6B5C2F52" w14:textId="44EB455D" w:rsidR="00F2115B" w:rsidRPr="00640A3F" w:rsidRDefault="00EB4784" w:rsidP="00F2115B">
            <w:pPr>
              <w:spacing w:before="40" w:after="40"/>
              <w:jc w:val="center"/>
              <w:rPr>
                <w:iCs/>
                <w:lang w:val="pt-BR"/>
              </w:rPr>
            </w:pPr>
            <w:r w:rsidRPr="00640A3F">
              <w:rPr>
                <w:iCs/>
                <w:lang w:val="pt-BR"/>
              </w:rPr>
              <w:t>&lt;1</w:t>
            </w:r>
          </w:p>
        </w:tc>
        <w:tc>
          <w:tcPr>
            <w:tcW w:w="1157" w:type="pct"/>
            <w:vAlign w:val="center"/>
          </w:tcPr>
          <w:p w14:paraId="1D977E64" w14:textId="0243FB07" w:rsidR="00F2115B" w:rsidRPr="00640A3F" w:rsidRDefault="00F2115B" w:rsidP="00F2115B">
            <w:pPr>
              <w:spacing w:before="40" w:after="40"/>
              <w:jc w:val="center"/>
              <w:rPr>
                <w:b/>
                <w:i/>
                <w:iCs/>
                <w:lang w:val="pt-BR"/>
              </w:rPr>
            </w:pPr>
            <w:r w:rsidRPr="00640A3F">
              <w:rPr>
                <w:b/>
                <w:i/>
                <w:iCs/>
                <w:lang w:val="pt-BR"/>
              </w:rPr>
              <w:t>3</w:t>
            </w:r>
          </w:p>
        </w:tc>
      </w:tr>
    </w:tbl>
    <w:p w14:paraId="64FB26DC" w14:textId="77777777" w:rsidR="00EB4784" w:rsidRPr="00640A3F" w:rsidRDefault="00EB4784" w:rsidP="00B93E2E">
      <w:pPr>
        <w:spacing w:before="120" w:after="120" w:line="360" w:lineRule="exact"/>
        <w:ind w:firstLine="720"/>
        <w:jc w:val="both"/>
        <w:rPr>
          <w:b/>
          <w:i/>
          <w:iCs/>
          <w:sz w:val="28"/>
          <w:szCs w:val="28"/>
          <w:lang w:val="nl-NL"/>
        </w:rPr>
      </w:pPr>
      <w:r w:rsidRPr="00640A3F">
        <w:rPr>
          <w:b/>
          <w:bCs/>
          <w:i/>
          <w:iCs/>
          <w:sz w:val="28"/>
          <w:szCs w:val="28"/>
          <w:lang w:val="nl-NL"/>
        </w:rPr>
        <w:t>Ghi chú</w:t>
      </w:r>
      <w:r w:rsidRPr="00640A3F">
        <w:rPr>
          <w:b/>
          <w:i/>
          <w:iCs/>
          <w:sz w:val="28"/>
          <w:szCs w:val="28"/>
          <w:lang w:val="nl-NL"/>
        </w:rPr>
        <w:t xml:space="preserve">: </w:t>
      </w:r>
    </w:p>
    <w:p w14:paraId="120EA8FB" w14:textId="77777777" w:rsidR="00EB4784" w:rsidRPr="00114D18" w:rsidRDefault="00EB4784" w:rsidP="00B93E2E">
      <w:pPr>
        <w:pStyle w:val="1"/>
        <w:spacing w:before="120" w:after="120" w:line="360" w:lineRule="exact"/>
        <w:ind w:firstLine="700"/>
        <w:rPr>
          <w:b/>
          <w:sz w:val="28"/>
          <w:szCs w:val="28"/>
          <w:lang w:val="nl-NL"/>
        </w:rPr>
      </w:pPr>
      <w:r w:rsidRPr="00114D18">
        <w:rPr>
          <w:bCs w:val="0"/>
          <w:sz w:val="28"/>
          <w:szCs w:val="28"/>
          <w:lang w:val="nl-NL"/>
        </w:rPr>
        <w:t>- Đơn vị lấy mẫu:</w:t>
      </w:r>
      <w:r w:rsidRPr="00114D18">
        <w:rPr>
          <w:b/>
          <w:sz w:val="28"/>
          <w:szCs w:val="28"/>
          <w:lang w:val="nl-NL"/>
        </w:rPr>
        <w:t xml:space="preserve"> </w:t>
      </w:r>
      <w:r w:rsidRPr="00640A3F">
        <w:rPr>
          <w:sz w:val="28"/>
          <w:szCs w:val="28"/>
          <w:lang w:val="vi-VN"/>
        </w:rPr>
        <w:t xml:space="preserve">Trung tâm Quan trắc và Phân tích </w:t>
      </w:r>
      <w:r w:rsidRPr="00114D18">
        <w:rPr>
          <w:sz w:val="28"/>
          <w:szCs w:val="28"/>
          <w:lang w:val="nl-NL"/>
        </w:rPr>
        <w:t>Tài nguyên M</w:t>
      </w:r>
      <w:r w:rsidRPr="00640A3F">
        <w:rPr>
          <w:sz w:val="28"/>
          <w:szCs w:val="28"/>
          <w:lang w:val="vi-VN"/>
        </w:rPr>
        <w:t>ôi trường</w:t>
      </w:r>
      <w:r w:rsidRPr="00114D18">
        <w:rPr>
          <w:sz w:val="28"/>
          <w:szCs w:val="28"/>
          <w:lang w:val="nl-NL"/>
        </w:rPr>
        <w:t xml:space="preserve"> – Sở Tài nguyên và Môi trường tỉnh Nam Định.</w:t>
      </w:r>
    </w:p>
    <w:p w14:paraId="57755D9A" w14:textId="77777777" w:rsidR="00EB4784" w:rsidRPr="00640A3F" w:rsidRDefault="00EB4784" w:rsidP="00B93E2E">
      <w:pPr>
        <w:spacing w:before="120" w:after="120" w:line="360" w:lineRule="exact"/>
        <w:ind w:firstLine="720"/>
        <w:jc w:val="both"/>
        <w:rPr>
          <w:iCs/>
          <w:spacing w:val="-4"/>
          <w:sz w:val="28"/>
          <w:szCs w:val="28"/>
          <w:lang w:val="nl-NL"/>
        </w:rPr>
      </w:pPr>
      <w:r w:rsidRPr="00640A3F">
        <w:rPr>
          <w:iCs/>
          <w:spacing w:val="-4"/>
          <w:sz w:val="28"/>
          <w:szCs w:val="28"/>
          <w:lang w:val="nl-NL"/>
        </w:rPr>
        <w:t>- Thời gian lấy mẫu: Lần 1: Ngày 05/09/2022; Lần 2: Ngày 06/09/2022; Lần 3: Ngày 07/09/2022</w:t>
      </w:r>
    </w:p>
    <w:p w14:paraId="4C94D488" w14:textId="7C772F31" w:rsidR="00EB4784" w:rsidRPr="00640A3F" w:rsidRDefault="00EB4784" w:rsidP="00B93E2E">
      <w:pPr>
        <w:spacing w:before="120" w:after="120" w:line="360" w:lineRule="exact"/>
        <w:ind w:firstLine="720"/>
        <w:jc w:val="both"/>
        <w:rPr>
          <w:iCs/>
          <w:sz w:val="28"/>
          <w:szCs w:val="28"/>
          <w:lang w:val="nl-NL"/>
        </w:rPr>
      </w:pPr>
      <w:r w:rsidRPr="00640A3F">
        <w:rPr>
          <w:iCs/>
          <w:spacing w:val="-4"/>
          <w:sz w:val="28"/>
          <w:szCs w:val="28"/>
          <w:lang w:val="nl-NL"/>
        </w:rPr>
        <w:t xml:space="preserve">- </w:t>
      </w:r>
      <w:r w:rsidRPr="00640A3F">
        <w:rPr>
          <w:iCs/>
          <w:spacing w:val="-4"/>
          <w:sz w:val="28"/>
          <w:szCs w:val="28"/>
          <w:lang w:val="vi-VN"/>
        </w:rPr>
        <w:t xml:space="preserve"> </w:t>
      </w:r>
      <w:r w:rsidRPr="00640A3F">
        <w:rPr>
          <w:spacing w:val="-4"/>
          <w:sz w:val="28"/>
          <w:szCs w:val="28"/>
          <w:lang w:val="nl-NL"/>
        </w:rPr>
        <w:t>Quy chuẩn so sánh:</w:t>
      </w:r>
      <w:r w:rsidRPr="00640A3F">
        <w:rPr>
          <w:spacing w:val="-4"/>
          <w:sz w:val="28"/>
          <w:szCs w:val="28"/>
          <w:lang w:val="pt-BR"/>
        </w:rPr>
        <w:t xml:space="preserve"> </w:t>
      </w:r>
      <w:r w:rsidRPr="00640A3F">
        <w:rPr>
          <w:iCs/>
          <w:sz w:val="28"/>
          <w:szCs w:val="28"/>
          <w:lang w:val="nl-NL"/>
        </w:rPr>
        <w:t>QCVN 09-MT:2015/BTNMT: Quy chuẩn kỹ thuật Quốc gia về chất lượng nước dưới đất.</w:t>
      </w:r>
    </w:p>
    <w:p w14:paraId="1EA5C815" w14:textId="34BCCABC" w:rsidR="009F2151" w:rsidRPr="00640A3F" w:rsidRDefault="00EB4784" w:rsidP="009F2151">
      <w:pPr>
        <w:tabs>
          <w:tab w:val="left" w:pos="270"/>
        </w:tabs>
        <w:spacing w:before="120" w:after="120" w:line="360" w:lineRule="exact"/>
        <w:ind w:firstLine="567"/>
        <w:jc w:val="both"/>
        <w:rPr>
          <w:iCs/>
          <w:sz w:val="28"/>
          <w:szCs w:val="28"/>
          <w:lang w:val="pt-BR"/>
        </w:rPr>
      </w:pPr>
      <w:r w:rsidRPr="00640A3F">
        <w:rPr>
          <w:iCs/>
          <w:sz w:val="28"/>
          <w:szCs w:val="28"/>
          <w:lang w:val="nl-NL"/>
        </w:rPr>
        <w:t xml:space="preserve">- </w:t>
      </w:r>
      <w:r w:rsidRPr="00640A3F">
        <w:rPr>
          <w:sz w:val="28"/>
          <w:szCs w:val="28"/>
          <w:lang w:val="pt-BR"/>
        </w:rPr>
        <w:t>Vị trí lấy mẫu: Mẫu nước giếng khoan</w:t>
      </w:r>
      <w:r w:rsidR="00B93E2E" w:rsidRPr="00640A3F">
        <w:rPr>
          <w:sz w:val="28"/>
          <w:szCs w:val="28"/>
          <w:lang w:val="pt-BR"/>
        </w:rPr>
        <w:t xml:space="preserve"> sâu 115m tại góc phía Nam trong khuôn viên dự án</w:t>
      </w:r>
      <w:r w:rsidRPr="00640A3F">
        <w:rPr>
          <w:sz w:val="28"/>
          <w:szCs w:val="28"/>
          <w:lang w:val="pt-BR"/>
        </w:rPr>
        <w:t>.</w:t>
      </w:r>
      <w:r w:rsidR="009F2151" w:rsidRPr="00640A3F">
        <w:rPr>
          <w:iCs/>
          <w:sz w:val="28"/>
          <w:szCs w:val="28"/>
          <w:lang w:val="pt-BR"/>
        </w:rPr>
        <w:t xml:space="preserve"> Tọa độ: N: 20</w:t>
      </w:r>
      <w:r w:rsidR="009F2151" w:rsidRPr="00640A3F">
        <w:rPr>
          <w:iCs/>
          <w:sz w:val="28"/>
          <w:szCs w:val="28"/>
          <w:vertAlign w:val="superscript"/>
          <w:lang w:val="pt-BR"/>
        </w:rPr>
        <w:t>o</w:t>
      </w:r>
      <w:r w:rsidR="009F2151" w:rsidRPr="00640A3F">
        <w:rPr>
          <w:iCs/>
          <w:sz w:val="28"/>
          <w:szCs w:val="28"/>
          <w:lang w:val="pt-BR"/>
        </w:rPr>
        <w:t>12’46,6”; E: 106</w:t>
      </w:r>
      <w:r w:rsidR="009F2151" w:rsidRPr="00640A3F">
        <w:rPr>
          <w:iCs/>
          <w:sz w:val="28"/>
          <w:szCs w:val="28"/>
          <w:vertAlign w:val="superscript"/>
          <w:lang w:val="pt-BR"/>
        </w:rPr>
        <w:t>o</w:t>
      </w:r>
      <w:r w:rsidR="009F2151" w:rsidRPr="00640A3F">
        <w:rPr>
          <w:iCs/>
          <w:sz w:val="28"/>
          <w:szCs w:val="28"/>
          <w:lang w:val="pt-BR"/>
        </w:rPr>
        <w:t>25’59,0”.</w:t>
      </w:r>
    </w:p>
    <w:p w14:paraId="1351ACC6" w14:textId="0274625F" w:rsidR="00DA36D6" w:rsidRPr="00640A3F" w:rsidRDefault="00907208" w:rsidP="00C65C8C">
      <w:pPr>
        <w:spacing w:before="120" w:after="120" w:line="360" w:lineRule="exact"/>
        <w:ind w:firstLine="720"/>
        <w:jc w:val="both"/>
        <w:rPr>
          <w:b/>
          <w:sz w:val="28"/>
          <w:szCs w:val="28"/>
          <w:lang w:val="nl-NL"/>
        </w:rPr>
      </w:pPr>
      <w:r w:rsidRPr="00640A3F">
        <w:rPr>
          <w:i/>
          <w:sz w:val="28"/>
          <w:szCs w:val="28"/>
          <w:u w:val="single"/>
          <w:lang w:val="nl-NL"/>
        </w:rPr>
        <w:lastRenderedPageBreak/>
        <w:t>Nhận xét:</w:t>
      </w:r>
      <w:r w:rsidRPr="00640A3F">
        <w:rPr>
          <w:b/>
          <w:sz w:val="28"/>
          <w:szCs w:val="28"/>
          <w:lang w:val="nl-NL"/>
        </w:rPr>
        <w:t xml:space="preserve"> </w:t>
      </w:r>
      <w:r w:rsidRPr="00640A3F">
        <w:rPr>
          <w:sz w:val="28"/>
          <w:szCs w:val="28"/>
          <w:lang w:val="nl-NL"/>
        </w:rPr>
        <w:t>Qua kết quả phân tích cho thấy</w:t>
      </w:r>
      <w:r w:rsidR="00B93E2E" w:rsidRPr="00640A3F">
        <w:rPr>
          <w:sz w:val="28"/>
          <w:szCs w:val="28"/>
          <w:lang w:val="nl-NL"/>
        </w:rPr>
        <w:t xml:space="preserve"> tất cả các </w:t>
      </w:r>
      <w:r w:rsidRPr="00640A3F">
        <w:rPr>
          <w:sz w:val="28"/>
          <w:szCs w:val="28"/>
          <w:lang w:val="nl-NL"/>
        </w:rPr>
        <w:t xml:space="preserve">thông số </w:t>
      </w:r>
      <w:r w:rsidR="00B93E2E" w:rsidRPr="00640A3F">
        <w:rPr>
          <w:sz w:val="28"/>
          <w:szCs w:val="28"/>
          <w:lang w:val="nl-NL"/>
        </w:rPr>
        <w:t>đều nằm trong giới hạn cho phép</w:t>
      </w:r>
      <w:r w:rsidRPr="00640A3F">
        <w:rPr>
          <w:sz w:val="28"/>
          <w:szCs w:val="28"/>
          <w:lang w:val="nl-NL"/>
        </w:rPr>
        <w:t xml:space="preserve"> khi đối chiếu với </w:t>
      </w:r>
      <w:r w:rsidRPr="00640A3F">
        <w:rPr>
          <w:iCs/>
          <w:spacing w:val="-4"/>
          <w:sz w:val="28"/>
          <w:szCs w:val="28"/>
          <w:lang w:val="nl-NL"/>
        </w:rPr>
        <w:t>QCVN 09-MT:2015/BTNMT: Quy chuẩn kỹ thuật Quốc gia về chất lượng nước dưới đất</w:t>
      </w:r>
      <w:r w:rsidRPr="00640A3F">
        <w:rPr>
          <w:sz w:val="28"/>
          <w:szCs w:val="28"/>
          <w:lang w:val="nl-NL"/>
        </w:rPr>
        <w:t xml:space="preserve">. </w:t>
      </w:r>
    </w:p>
    <w:p w14:paraId="053AD755" w14:textId="77777777" w:rsidR="00DA36D6" w:rsidRPr="00640A3F" w:rsidRDefault="00907208" w:rsidP="00C65C8C">
      <w:pPr>
        <w:spacing w:before="120" w:after="120" w:line="360" w:lineRule="exact"/>
        <w:ind w:firstLine="720"/>
        <w:jc w:val="both"/>
        <w:rPr>
          <w:b/>
          <w:bCs/>
          <w:i/>
          <w:iCs/>
          <w:sz w:val="28"/>
          <w:szCs w:val="28"/>
          <w:lang w:val="nl-NL"/>
        </w:rPr>
      </w:pPr>
      <w:r w:rsidRPr="00640A3F">
        <w:rPr>
          <w:b/>
          <w:bCs/>
          <w:i/>
          <w:iCs/>
          <w:spacing w:val="-4"/>
          <w:sz w:val="28"/>
          <w:szCs w:val="28"/>
          <w:lang w:val="nl-NL"/>
        </w:rPr>
        <w:t>*</w:t>
      </w:r>
      <w:r w:rsidRPr="00640A3F">
        <w:rPr>
          <w:b/>
          <w:bCs/>
          <w:i/>
          <w:iCs/>
          <w:sz w:val="28"/>
          <w:szCs w:val="28"/>
          <w:lang w:val="vi-VN"/>
        </w:rPr>
        <w:t xml:space="preserve"> Môi trường không khí</w:t>
      </w:r>
      <w:r w:rsidRPr="00640A3F">
        <w:rPr>
          <w:b/>
          <w:bCs/>
          <w:i/>
          <w:iCs/>
          <w:sz w:val="28"/>
          <w:szCs w:val="28"/>
          <w:lang w:val="nl-NL"/>
        </w:rPr>
        <w:t>.</w:t>
      </w:r>
    </w:p>
    <w:p w14:paraId="3D637E64" w14:textId="12F1CAFC" w:rsidR="00DA36D6" w:rsidRPr="00640A3F" w:rsidRDefault="00907208" w:rsidP="00C65C8C">
      <w:pPr>
        <w:spacing w:before="120" w:after="120" w:line="360" w:lineRule="exact"/>
        <w:jc w:val="center"/>
        <w:rPr>
          <w:b/>
          <w:bCs/>
          <w:i/>
          <w:sz w:val="28"/>
          <w:szCs w:val="28"/>
          <w:lang w:val="vi-VN"/>
        </w:rPr>
      </w:pPr>
      <w:bookmarkStart w:id="247" w:name="_Toc109831868"/>
      <w:bookmarkStart w:id="248" w:name="_Toc115250088"/>
      <w:r w:rsidRPr="00640A3F">
        <w:rPr>
          <w:b/>
          <w:bCs/>
          <w:i/>
          <w:sz w:val="28"/>
          <w:szCs w:val="28"/>
          <w:lang w:val="vi-VN"/>
        </w:rPr>
        <w:t xml:space="preserve">Bảng </w:t>
      </w:r>
      <w:r w:rsidRPr="00640A3F">
        <w:rPr>
          <w:b/>
          <w:bCs/>
          <w:i/>
          <w:sz w:val="28"/>
          <w:szCs w:val="28"/>
        </w:rPr>
        <w:fldChar w:fldCharType="begin"/>
      </w:r>
      <w:r w:rsidRPr="00640A3F">
        <w:rPr>
          <w:b/>
          <w:bCs/>
          <w:i/>
          <w:sz w:val="28"/>
          <w:szCs w:val="28"/>
          <w:lang w:val="vi-VN"/>
        </w:rPr>
        <w:instrText xml:space="preserve"> SEQ Bảng \* ARABIC </w:instrText>
      </w:r>
      <w:r w:rsidRPr="00640A3F">
        <w:rPr>
          <w:b/>
          <w:bCs/>
          <w:i/>
          <w:sz w:val="28"/>
          <w:szCs w:val="28"/>
        </w:rPr>
        <w:fldChar w:fldCharType="separate"/>
      </w:r>
      <w:r w:rsidR="00772BDA">
        <w:rPr>
          <w:b/>
          <w:bCs/>
          <w:i/>
          <w:noProof/>
          <w:sz w:val="28"/>
          <w:szCs w:val="28"/>
          <w:lang w:val="vi-VN"/>
        </w:rPr>
        <w:t>12</w:t>
      </w:r>
      <w:r w:rsidRPr="00640A3F">
        <w:rPr>
          <w:b/>
          <w:bCs/>
          <w:i/>
          <w:sz w:val="28"/>
          <w:szCs w:val="28"/>
        </w:rPr>
        <w:fldChar w:fldCharType="end"/>
      </w:r>
      <w:r w:rsidR="00F67F2E" w:rsidRPr="00114D18">
        <w:rPr>
          <w:b/>
          <w:bCs/>
          <w:i/>
          <w:sz w:val="28"/>
          <w:szCs w:val="28"/>
          <w:lang w:val="nl-NL"/>
        </w:rPr>
        <w:t>.</w:t>
      </w:r>
      <w:r w:rsidRPr="00640A3F">
        <w:rPr>
          <w:b/>
          <w:bCs/>
          <w:i/>
          <w:sz w:val="28"/>
          <w:szCs w:val="28"/>
          <w:lang w:val="nl-NL"/>
        </w:rPr>
        <w:t xml:space="preserve"> </w:t>
      </w:r>
      <w:r w:rsidRPr="00640A3F">
        <w:rPr>
          <w:b/>
          <w:bCs/>
          <w:i/>
          <w:sz w:val="28"/>
          <w:szCs w:val="28"/>
          <w:lang w:val="vi-VN"/>
        </w:rPr>
        <w:t>Kết quả phân tích môi trường không khí xung quanh</w:t>
      </w:r>
      <w:bookmarkEnd w:id="247"/>
      <w:bookmarkEnd w:id="248"/>
    </w:p>
    <w:tbl>
      <w:tblPr>
        <w:tblW w:w="4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129"/>
        <w:gridCol w:w="1217"/>
        <w:gridCol w:w="1482"/>
        <w:gridCol w:w="1059"/>
        <w:gridCol w:w="1146"/>
        <w:gridCol w:w="1042"/>
      </w:tblGrid>
      <w:tr w:rsidR="00640A3F" w:rsidRPr="00640A3F" w14:paraId="5E59E5F0" w14:textId="75C711F8" w:rsidTr="0037089D">
        <w:trPr>
          <w:trHeight w:val="505"/>
          <w:jc w:val="center"/>
        </w:trPr>
        <w:tc>
          <w:tcPr>
            <w:tcW w:w="1301" w:type="pct"/>
            <w:gridSpan w:val="2"/>
            <w:vMerge w:val="restart"/>
            <w:vAlign w:val="center"/>
          </w:tcPr>
          <w:p w14:paraId="62406DDE" w14:textId="77777777" w:rsidR="00080B3B" w:rsidRPr="00640A3F" w:rsidRDefault="00080B3B" w:rsidP="0037089D">
            <w:pPr>
              <w:spacing w:before="40" w:after="40"/>
              <w:jc w:val="center"/>
              <w:rPr>
                <w:b/>
                <w:lang w:val="vi-VN"/>
              </w:rPr>
            </w:pPr>
            <w:r w:rsidRPr="00640A3F">
              <w:rPr>
                <w:b/>
                <w:lang w:val="vi-VN"/>
              </w:rPr>
              <w:t>Kết quả phân tích</w:t>
            </w:r>
          </w:p>
        </w:tc>
        <w:tc>
          <w:tcPr>
            <w:tcW w:w="3699" w:type="pct"/>
            <w:gridSpan w:val="5"/>
            <w:vAlign w:val="center"/>
          </w:tcPr>
          <w:p w14:paraId="5F9BF765" w14:textId="426ECB9B" w:rsidR="00080B3B" w:rsidRPr="00640A3F" w:rsidRDefault="00080B3B" w:rsidP="0037089D">
            <w:pPr>
              <w:spacing w:before="40" w:after="40"/>
              <w:jc w:val="center"/>
              <w:rPr>
                <w:b/>
                <w:lang w:val="vi-VN"/>
              </w:rPr>
            </w:pPr>
            <w:r w:rsidRPr="00640A3F">
              <w:rPr>
                <w:b/>
                <w:lang w:val="vi-VN"/>
              </w:rPr>
              <w:t>Thông số phân tích</w:t>
            </w:r>
          </w:p>
        </w:tc>
      </w:tr>
      <w:tr w:rsidR="00640A3F" w:rsidRPr="00640A3F" w14:paraId="570205D1" w14:textId="77777777" w:rsidTr="0037089D">
        <w:trPr>
          <w:trHeight w:val="323"/>
          <w:jc w:val="center"/>
        </w:trPr>
        <w:tc>
          <w:tcPr>
            <w:tcW w:w="1301" w:type="pct"/>
            <w:gridSpan w:val="2"/>
            <w:vMerge/>
            <w:vAlign w:val="center"/>
          </w:tcPr>
          <w:p w14:paraId="39D71A27" w14:textId="77777777" w:rsidR="00080B3B" w:rsidRPr="00640A3F" w:rsidRDefault="00080B3B" w:rsidP="0037089D">
            <w:pPr>
              <w:spacing w:before="40" w:after="40"/>
              <w:jc w:val="center"/>
              <w:rPr>
                <w:b/>
                <w:lang w:val="vi-VN"/>
              </w:rPr>
            </w:pPr>
          </w:p>
        </w:tc>
        <w:tc>
          <w:tcPr>
            <w:tcW w:w="757" w:type="pct"/>
            <w:vAlign w:val="center"/>
          </w:tcPr>
          <w:p w14:paraId="56EE802A" w14:textId="45A11AA1" w:rsidR="00080B3B" w:rsidRPr="00640A3F" w:rsidRDefault="00080B3B" w:rsidP="0037089D">
            <w:pPr>
              <w:spacing w:before="40" w:after="40"/>
              <w:jc w:val="center"/>
              <w:rPr>
                <w:b/>
                <w:lang w:val="vi-VN"/>
              </w:rPr>
            </w:pPr>
            <w:r w:rsidRPr="00640A3F">
              <w:rPr>
                <w:b/>
                <w:lang w:val="vi-VN"/>
              </w:rPr>
              <w:t>Tiếng ồn</w:t>
            </w:r>
            <w:r w:rsidR="00524FFA" w:rsidRPr="00640A3F">
              <w:rPr>
                <w:b/>
              </w:rPr>
              <w:t xml:space="preserve"> </w:t>
            </w:r>
            <w:r w:rsidRPr="00640A3F">
              <w:rPr>
                <w:b/>
                <w:lang w:val="vi-VN"/>
              </w:rPr>
              <w:t>(dBA)</w:t>
            </w:r>
          </w:p>
        </w:tc>
        <w:tc>
          <w:tcPr>
            <w:tcW w:w="922" w:type="pct"/>
            <w:vAlign w:val="center"/>
          </w:tcPr>
          <w:p w14:paraId="1D5CAC3B" w14:textId="77AC94AA" w:rsidR="00080B3B" w:rsidRPr="00640A3F" w:rsidRDefault="00080B3B" w:rsidP="0037089D">
            <w:pPr>
              <w:spacing w:before="40" w:after="40"/>
              <w:jc w:val="center"/>
              <w:rPr>
                <w:b/>
                <w:lang w:val="vi-VN"/>
              </w:rPr>
            </w:pPr>
            <w:r w:rsidRPr="00114D18">
              <w:rPr>
                <w:b/>
                <w:lang w:val="vi-VN"/>
              </w:rPr>
              <w:t>B</w:t>
            </w:r>
            <w:r w:rsidRPr="00640A3F">
              <w:rPr>
                <w:b/>
                <w:lang w:val="vi-VN"/>
              </w:rPr>
              <w:t>ụi lơ lửng</w:t>
            </w:r>
            <w:r w:rsidR="00524FFA" w:rsidRPr="00114D18">
              <w:rPr>
                <w:b/>
                <w:lang w:val="vi-VN"/>
              </w:rPr>
              <w:t xml:space="preserve"> </w:t>
            </w:r>
            <w:r w:rsidRPr="00640A3F">
              <w:rPr>
                <w:b/>
                <w:lang w:val="vi-VN"/>
              </w:rPr>
              <w:t>(µg/m</w:t>
            </w:r>
            <w:r w:rsidRPr="00640A3F">
              <w:rPr>
                <w:b/>
                <w:vertAlign w:val="superscript"/>
                <w:lang w:val="vi-VN"/>
              </w:rPr>
              <w:t>3</w:t>
            </w:r>
            <w:r w:rsidRPr="00640A3F">
              <w:rPr>
                <w:b/>
                <w:lang w:val="vi-VN"/>
              </w:rPr>
              <w:t>)</w:t>
            </w:r>
          </w:p>
        </w:tc>
        <w:tc>
          <w:tcPr>
            <w:tcW w:w="659" w:type="pct"/>
            <w:vAlign w:val="center"/>
          </w:tcPr>
          <w:p w14:paraId="75349CA9" w14:textId="7A7591A5" w:rsidR="00080B3B" w:rsidRPr="00640A3F" w:rsidRDefault="00080B3B" w:rsidP="0037089D">
            <w:pPr>
              <w:spacing w:before="40" w:after="40"/>
              <w:jc w:val="center"/>
              <w:rPr>
                <w:b/>
                <w:lang w:val="vi-VN"/>
              </w:rPr>
            </w:pPr>
            <w:r w:rsidRPr="00640A3F">
              <w:rPr>
                <w:b/>
                <w:lang w:val="vi-VN"/>
              </w:rPr>
              <w:t>CO</w:t>
            </w:r>
            <w:r w:rsidR="00524FFA" w:rsidRPr="00640A3F">
              <w:rPr>
                <w:b/>
              </w:rPr>
              <w:t xml:space="preserve"> </w:t>
            </w:r>
            <w:r w:rsidRPr="00640A3F">
              <w:rPr>
                <w:b/>
                <w:lang w:val="vi-VN"/>
              </w:rPr>
              <w:t>(µg/m</w:t>
            </w:r>
            <w:r w:rsidRPr="00640A3F">
              <w:rPr>
                <w:b/>
                <w:vertAlign w:val="superscript"/>
                <w:lang w:val="vi-VN"/>
              </w:rPr>
              <w:t>3</w:t>
            </w:r>
            <w:r w:rsidRPr="00640A3F">
              <w:rPr>
                <w:b/>
                <w:lang w:val="vi-VN"/>
              </w:rPr>
              <w:t>)</w:t>
            </w:r>
          </w:p>
        </w:tc>
        <w:tc>
          <w:tcPr>
            <w:tcW w:w="713" w:type="pct"/>
            <w:vAlign w:val="center"/>
          </w:tcPr>
          <w:p w14:paraId="6A40FDE0" w14:textId="3196B56F" w:rsidR="00080B3B" w:rsidRPr="00640A3F" w:rsidRDefault="00080B3B" w:rsidP="0037089D">
            <w:pPr>
              <w:spacing w:before="40" w:after="40"/>
              <w:jc w:val="center"/>
              <w:rPr>
                <w:b/>
                <w:lang w:val="vi-VN"/>
              </w:rPr>
            </w:pPr>
            <w:r w:rsidRPr="00640A3F">
              <w:rPr>
                <w:b/>
                <w:lang w:val="vi-VN"/>
              </w:rPr>
              <w:t>SO</w:t>
            </w:r>
            <w:r w:rsidRPr="00640A3F">
              <w:rPr>
                <w:b/>
                <w:vertAlign w:val="subscript"/>
                <w:lang w:val="vi-VN"/>
              </w:rPr>
              <w:t>2</w:t>
            </w:r>
            <w:r w:rsidR="00524FFA" w:rsidRPr="00640A3F">
              <w:rPr>
                <w:b/>
                <w:vertAlign w:val="subscript"/>
              </w:rPr>
              <w:t xml:space="preserve"> </w:t>
            </w:r>
            <w:r w:rsidRPr="00640A3F">
              <w:rPr>
                <w:b/>
                <w:lang w:val="vi-VN"/>
              </w:rPr>
              <w:t>(µg/m</w:t>
            </w:r>
            <w:r w:rsidRPr="00640A3F">
              <w:rPr>
                <w:b/>
                <w:vertAlign w:val="superscript"/>
                <w:lang w:val="vi-VN"/>
              </w:rPr>
              <w:t>3</w:t>
            </w:r>
            <w:r w:rsidRPr="00640A3F">
              <w:rPr>
                <w:b/>
                <w:lang w:val="vi-VN"/>
              </w:rPr>
              <w:t>)</w:t>
            </w:r>
          </w:p>
        </w:tc>
        <w:tc>
          <w:tcPr>
            <w:tcW w:w="646" w:type="pct"/>
            <w:vAlign w:val="center"/>
          </w:tcPr>
          <w:p w14:paraId="1E60AD1A" w14:textId="1373E271" w:rsidR="00080B3B" w:rsidRPr="00640A3F" w:rsidRDefault="00080B3B" w:rsidP="0037089D">
            <w:pPr>
              <w:spacing w:before="40" w:after="40"/>
              <w:jc w:val="center"/>
              <w:rPr>
                <w:b/>
                <w:lang w:val="vi-VN"/>
              </w:rPr>
            </w:pPr>
            <w:r w:rsidRPr="00640A3F">
              <w:rPr>
                <w:b/>
                <w:lang w:val="vi-VN"/>
              </w:rPr>
              <w:t>NO</w:t>
            </w:r>
            <w:r w:rsidRPr="00640A3F">
              <w:rPr>
                <w:b/>
                <w:vertAlign w:val="subscript"/>
                <w:lang w:val="vi-VN"/>
              </w:rPr>
              <w:t>2</w:t>
            </w:r>
            <w:r w:rsidR="00524FFA" w:rsidRPr="00640A3F">
              <w:rPr>
                <w:b/>
                <w:vertAlign w:val="subscript"/>
              </w:rPr>
              <w:t xml:space="preserve"> </w:t>
            </w:r>
            <w:r w:rsidRPr="00640A3F">
              <w:rPr>
                <w:b/>
                <w:lang w:val="vi-VN"/>
              </w:rPr>
              <w:t>(µg/m</w:t>
            </w:r>
            <w:r w:rsidRPr="00640A3F">
              <w:rPr>
                <w:b/>
                <w:vertAlign w:val="superscript"/>
                <w:lang w:val="vi-VN"/>
              </w:rPr>
              <w:t>3</w:t>
            </w:r>
            <w:r w:rsidRPr="00640A3F">
              <w:rPr>
                <w:b/>
                <w:lang w:val="vi-VN"/>
              </w:rPr>
              <w:t>)</w:t>
            </w:r>
          </w:p>
        </w:tc>
      </w:tr>
      <w:tr w:rsidR="00640A3F" w:rsidRPr="00640A3F" w14:paraId="237B9CAD" w14:textId="77777777" w:rsidTr="0037089D">
        <w:trPr>
          <w:trHeight w:val="323"/>
          <w:jc w:val="center"/>
        </w:trPr>
        <w:tc>
          <w:tcPr>
            <w:tcW w:w="599" w:type="pct"/>
            <w:vMerge w:val="restart"/>
            <w:vAlign w:val="center"/>
          </w:tcPr>
          <w:p w14:paraId="03A61652" w14:textId="77777777" w:rsidR="00080B3B" w:rsidRPr="00640A3F" w:rsidRDefault="00080B3B" w:rsidP="0037089D">
            <w:pPr>
              <w:spacing w:before="40" w:after="40"/>
              <w:jc w:val="center"/>
              <w:rPr>
                <w:lang w:val="vi-VN"/>
              </w:rPr>
            </w:pPr>
            <w:r w:rsidRPr="00640A3F">
              <w:rPr>
                <w:lang w:val="vi-VN"/>
              </w:rPr>
              <w:t>Lần 1</w:t>
            </w:r>
          </w:p>
        </w:tc>
        <w:tc>
          <w:tcPr>
            <w:tcW w:w="702" w:type="pct"/>
            <w:vAlign w:val="center"/>
          </w:tcPr>
          <w:p w14:paraId="15B2F0C7" w14:textId="2511D93D" w:rsidR="00080B3B" w:rsidRPr="00640A3F" w:rsidRDefault="00080B3B" w:rsidP="0037089D">
            <w:pPr>
              <w:spacing w:before="40" w:after="40"/>
              <w:jc w:val="center"/>
              <w:rPr>
                <w:lang w:val="vi-VN"/>
              </w:rPr>
            </w:pPr>
            <w:r w:rsidRPr="00640A3F">
              <w:rPr>
                <w:lang w:val="vi-VN"/>
              </w:rPr>
              <w:t>KK1</w:t>
            </w:r>
          </w:p>
        </w:tc>
        <w:tc>
          <w:tcPr>
            <w:tcW w:w="757" w:type="pct"/>
            <w:vAlign w:val="center"/>
          </w:tcPr>
          <w:p w14:paraId="0CCBC37C" w14:textId="07DC0E22" w:rsidR="00080B3B" w:rsidRPr="00640A3F" w:rsidRDefault="00080B3B" w:rsidP="0037089D">
            <w:pPr>
              <w:spacing w:before="40" w:after="40"/>
              <w:jc w:val="center"/>
            </w:pPr>
            <w:r w:rsidRPr="00640A3F">
              <w:t>57</w:t>
            </w:r>
          </w:p>
        </w:tc>
        <w:tc>
          <w:tcPr>
            <w:tcW w:w="922" w:type="pct"/>
            <w:vAlign w:val="center"/>
          </w:tcPr>
          <w:p w14:paraId="00172093" w14:textId="296DCA6D" w:rsidR="00080B3B" w:rsidRPr="00640A3F" w:rsidRDefault="00080B3B" w:rsidP="0037089D">
            <w:pPr>
              <w:spacing w:before="40" w:after="40"/>
              <w:jc w:val="center"/>
            </w:pPr>
            <w:r w:rsidRPr="00640A3F">
              <w:t>176</w:t>
            </w:r>
          </w:p>
        </w:tc>
        <w:tc>
          <w:tcPr>
            <w:tcW w:w="659" w:type="pct"/>
            <w:vAlign w:val="center"/>
          </w:tcPr>
          <w:p w14:paraId="1249678B" w14:textId="2D063B14" w:rsidR="00080B3B" w:rsidRPr="00640A3F" w:rsidRDefault="00080B3B" w:rsidP="0037089D">
            <w:pPr>
              <w:spacing w:before="40" w:after="40"/>
              <w:jc w:val="center"/>
            </w:pPr>
            <w:r w:rsidRPr="00640A3F">
              <w:t>&lt;8.400</w:t>
            </w:r>
          </w:p>
        </w:tc>
        <w:tc>
          <w:tcPr>
            <w:tcW w:w="713" w:type="pct"/>
            <w:vAlign w:val="center"/>
          </w:tcPr>
          <w:p w14:paraId="2516058F" w14:textId="71383E48" w:rsidR="00080B3B" w:rsidRPr="00640A3F" w:rsidRDefault="00080B3B" w:rsidP="0037089D">
            <w:pPr>
              <w:spacing w:before="40" w:after="40"/>
              <w:jc w:val="center"/>
            </w:pPr>
            <w:r w:rsidRPr="00640A3F">
              <w:t>120</w:t>
            </w:r>
          </w:p>
        </w:tc>
        <w:tc>
          <w:tcPr>
            <w:tcW w:w="646" w:type="pct"/>
            <w:vAlign w:val="center"/>
          </w:tcPr>
          <w:p w14:paraId="36D7D4D5" w14:textId="05894748" w:rsidR="00080B3B" w:rsidRPr="00640A3F" w:rsidRDefault="00080B3B" w:rsidP="0037089D">
            <w:pPr>
              <w:spacing w:before="40" w:after="40"/>
              <w:jc w:val="center"/>
            </w:pPr>
            <w:r w:rsidRPr="00640A3F">
              <w:t>70</w:t>
            </w:r>
          </w:p>
        </w:tc>
      </w:tr>
      <w:tr w:rsidR="00640A3F" w:rsidRPr="00640A3F" w14:paraId="45FF9FAF" w14:textId="77777777" w:rsidTr="0037089D">
        <w:trPr>
          <w:trHeight w:val="323"/>
          <w:jc w:val="center"/>
        </w:trPr>
        <w:tc>
          <w:tcPr>
            <w:tcW w:w="599" w:type="pct"/>
            <w:vMerge/>
            <w:vAlign w:val="center"/>
          </w:tcPr>
          <w:p w14:paraId="58365F5B" w14:textId="77777777" w:rsidR="00080B3B" w:rsidRPr="00640A3F" w:rsidRDefault="00080B3B" w:rsidP="0037089D">
            <w:pPr>
              <w:tabs>
                <w:tab w:val="left" w:pos="173"/>
              </w:tabs>
              <w:spacing w:before="40" w:after="40"/>
              <w:jc w:val="center"/>
              <w:rPr>
                <w:lang w:val="es-ES"/>
              </w:rPr>
            </w:pPr>
          </w:p>
        </w:tc>
        <w:tc>
          <w:tcPr>
            <w:tcW w:w="702" w:type="pct"/>
            <w:vAlign w:val="center"/>
          </w:tcPr>
          <w:p w14:paraId="38F4FCFA" w14:textId="7C5DD501" w:rsidR="00080B3B" w:rsidRPr="00640A3F" w:rsidRDefault="00080B3B" w:rsidP="0037089D">
            <w:pPr>
              <w:spacing w:before="40" w:after="40"/>
              <w:jc w:val="center"/>
              <w:rPr>
                <w:lang w:val="vi-VN"/>
              </w:rPr>
            </w:pPr>
            <w:r w:rsidRPr="00640A3F">
              <w:t>KK2</w:t>
            </w:r>
          </w:p>
        </w:tc>
        <w:tc>
          <w:tcPr>
            <w:tcW w:w="757" w:type="pct"/>
            <w:vAlign w:val="center"/>
          </w:tcPr>
          <w:p w14:paraId="2999D146" w14:textId="786A5535" w:rsidR="00080B3B" w:rsidRPr="00640A3F" w:rsidRDefault="00080B3B" w:rsidP="0037089D">
            <w:pPr>
              <w:spacing w:before="40" w:after="40"/>
              <w:jc w:val="center"/>
            </w:pPr>
            <w:r w:rsidRPr="00640A3F">
              <w:t>57,6</w:t>
            </w:r>
          </w:p>
        </w:tc>
        <w:tc>
          <w:tcPr>
            <w:tcW w:w="922" w:type="pct"/>
            <w:vAlign w:val="center"/>
          </w:tcPr>
          <w:p w14:paraId="0CFE24BA" w14:textId="3C3882D5" w:rsidR="00080B3B" w:rsidRPr="00640A3F" w:rsidRDefault="00080B3B" w:rsidP="0037089D">
            <w:pPr>
              <w:spacing w:before="40" w:after="40"/>
              <w:jc w:val="center"/>
            </w:pPr>
            <w:r w:rsidRPr="00640A3F">
              <w:t>182</w:t>
            </w:r>
          </w:p>
        </w:tc>
        <w:tc>
          <w:tcPr>
            <w:tcW w:w="659" w:type="pct"/>
            <w:vAlign w:val="center"/>
          </w:tcPr>
          <w:p w14:paraId="0CD3B330" w14:textId="28364DE6" w:rsidR="00080B3B" w:rsidRPr="00640A3F" w:rsidRDefault="00080B3B" w:rsidP="0037089D">
            <w:pPr>
              <w:spacing w:before="40" w:after="40"/>
              <w:jc w:val="center"/>
            </w:pPr>
            <w:r w:rsidRPr="00640A3F">
              <w:t>&lt;8.400</w:t>
            </w:r>
          </w:p>
        </w:tc>
        <w:tc>
          <w:tcPr>
            <w:tcW w:w="713" w:type="pct"/>
            <w:vAlign w:val="center"/>
          </w:tcPr>
          <w:p w14:paraId="308DF415" w14:textId="1E1BA5CA" w:rsidR="00080B3B" w:rsidRPr="00640A3F" w:rsidRDefault="00080B3B" w:rsidP="0037089D">
            <w:pPr>
              <w:spacing w:before="40" w:after="40"/>
              <w:jc w:val="center"/>
            </w:pPr>
            <w:r w:rsidRPr="00640A3F">
              <w:t>132</w:t>
            </w:r>
          </w:p>
        </w:tc>
        <w:tc>
          <w:tcPr>
            <w:tcW w:w="646" w:type="pct"/>
            <w:vAlign w:val="center"/>
          </w:tcPr>
          <w:p w14:paraId="333CB342" w14:textId="1C57EA8A" w:rsidR="00080B3B" w:rsidRPr="00640A3F" w:rsidRDefault="00080B3B" w:rsidP="0037089D">
            <w:pPr>
              <w:spacing w:before="40" w:after="40"/>
              <w:jc w:val="center"/>
            </w:pPr>
            <w:r w:rsidRPr="00640A3F">
              <w:t>64</w:t>
            </w:r>
          </w:p>
        </w:tc>
      </w:tr>
      <w:tr w:rsidR="00640A3F" w:rsidRPr="00640A3F" w14:paraId="07951190" w14:textId="77777777" w:rsidTr="0037089D">
        <w:trPr>
          <w:trHeight w:val="323"/>
          <w:jc w:val="center"/>
        </w:trPr>
        <w:tc>
          <w:tcPr>
            <w:tcW w:w="599" w:type="pct"/>
            <w:vMerge w:val="restart"/>
            <w:vAlign w:val="center"/>
          </w:tcPr>
          <w:p w14:paraId="7A9DCD45" w14:textId="77777777" w:rsidR="00080B3B" w:rsidRPr="00640A3F" w:rsidRDefault="00080B3B" w:rsidP="0037089D">
            <w:pPr>
              <w:tabs>
                <w:tab w:val="left" w:pos="142"/>
              </w:tabs>
              <w:spacing w:before="40" w:after="40"/>
              <w:jc w:val="center"/>
              <w:rPr>
                <w:iCs/>
                <w:lang w:val="vi-VN"/>
              </w:rPr>
            </w:pPr>
            <w:r w:rsidRPr="00640A3F">
              <w:rPr>
                <w:iCs/>
                <w:lang w:val="vi-VN"/>
              </w:rPr>
              <w:t>Lần 2</w:t>
            </w:r>
          </w:p>
        </w:tc>
        <w:tc>
          <w:tcPr>
            <w:tcW w:w="702" w:type="pct"/>
            <w:vAlign w:val="center"/>
          </w:tcPr>
          <w:p w14:paraId="12D8C1F6" w14:textId="19696F40" w:rsidR="00080B3B" w:rsidRPr="00640A3F" w:rsidRDefault="00080B3B" w:rsidP="0037089D">
            <w:pPr>
              <w:spacing w:before="40" w:after="40"/>
              <w:jc w:val="center"/>
              <w:rPr>
                <w:lang w:val="pt-BR"/>
              </w:rPr>
            </w:pPr>
            <w:r w:rsidRPr="00640A3F">
              <w:rPr>
                <w:lang w:val="vi-VN"/>
              </w:rPr>
              <w:t>KK1</w:t>
            </w:r>
          </w:p>
        </w:tc>
        <w:tc>
          <w:tcPr>
            <w:tcW w:w="757" w:type="pct"/>
            <w:vAlign w:val="center"/>
          </w:tcPr>
          <w:p w14:paraId="2095B171" w14:textId="0A0C9E22" w:rsidR="00080B3B" w:rsidRPr="00640A3F" w:rsidRDefault="00325FF0" w:rsidP="0037089D">
            <w:pPr>
              <w:spacing w:before="40" w:after="40"/>
              <w:jc w:val="center"/>
            </w:pPr>
            <w:r w:rsidRPr="00640A3F">
              <w:t>57,3</w:t>
            </w:r>
          </w:p>
        </w:tc>
        <w:tc>
          <w:tcPr>
            <w:tcW w:w="922" w:type="pct"/>
            <w:vAlign w:val="center"/>
          </w:tcPr>
          <w:p w14:paraId="29C502EF" w14:textId="706A7CDC" w:rsidR="00080B3B" w:rsidRPr="00640A3F" w:rsidRDefault="00325FF0" w:rsidP="0037089D">
            <w:pPr>
              <w:spacing w:before="40" w:after="40"/>
              <w:jc w:val="center"/>
            </w:pPr>
            <w:r w:rsidRPr="00640A3F">
              <w:t>162</w:t>
            </w:r>
          </w:p>
        </w:tc>
        <w:tc>
          <w:tcPr>
            <w:tcW w:w="659" w:type="pct"/>
            <w:vAlign w:val="center"/>
          </w:tcPr>
          <w:p w14:paraId="060E5E39" w14:textId="12796A28" w:rsidR="00080B3B" w:rsidRPr="00640A3F" w:rsidRDefault="00325FF0" w:rsidP="0037089D">
            <w:pPr>
              <w:spacing w:before="40" w:after="40"/>
              <w:jc w:val="center"/>
              <w:rPr>
                <w:lang w:val="vi-VN"/>
              </w:rPr>
            </w:pPr>
            <w:r w:rsidRPr="00640A3F">
              <w:t>&lt;8.400</w:t>
            </w:r>
          </w:p>
        </w:tc>
        <w:tc>
          <w:tcPr>
            <w:tcW w:w="713" w:type="pct"/>
            <w:vAlign w:val="center"/>
          </w:tcPr>
          <w:p w14:paraId="70416A8D" w14:textId="3AFDD5AB" w:rsidR="00080B3B" w:rsidRPr="00640A3F" w:rsidRDefault="00325FF0" w:rsidP="0037089D">
            <w:pPr>
              <w:spacing w:before="40" w:after="40"/>
              <w:jc w:val="center"/>
            </w:pPr>
            <w:r w:rsidRPr="00640A3F">
              <w:t>100</w:t>
            </w:r>
          </w:p>
        </w:tc>
        <w:tc>
          <w:tcPr>
            <w:tcW w:w="646" w:type="pct"/>
            <w:vAlign w:val="center"/>
          </w:tcPr>
          <w:p w14:paraId="67ABB5DC" w14:textId="51BFF4C1" w:rsidR="00080B3B" w:rsidRPr="00640A3F" w:rsidRDefault="00325FF0" w:rsidP="0037089D">
            <w:pPr>
              <w:spacing w:before="40" w:after="40"/>
              <w:jc w:val="center"/>
            </w:pPr>
            <w:r w:rsidRPr="00640A3F">
              <w:t>70</w:t>
            </w:r>
          </w:p>
        </w:tc>
      </w:tr>
      <w:tr w:rsidR="00640A3F" w:rsidRPr="00640A3F" w14:paraId="734B7514" w14:textId="77777777" w:rsidTr="0037089D">
        <w:trPr>
          <w:trHeight w:val="323"/>
          <w:jc w:val="center"/>
        </w:trPr>
        <w:tc>
          <w:tcPr>
            <w:tcW w:w="599" w:type="pct"/>
            <w:vMerge/>
            <w:vAlign w:val="center"/>
          </w:tcPr>
          <w:p w14:paraId="7CCF699F" w14:textId="77777777" w:rsidR="00080B3B" w:rsidRPr="00640A3F" w:rsidRDefault="00080B3B" w:rsidP="0037089D">
            <w:pPr>
              <w:tabs>
                <w:tab w:val="left" w:pos="142"/>
              </w:tabs>
              <w:spacing w:before="40" w:after="40"/>
              <w:jc w:val="center"/>
              <w:rPr>
                <w:iCs/>
                <w:lang w:val="pt-BR"/>
              </w:rPr>
            </w:pPr>
          </w:p>
        </w:tc>
        <w:tc>
          <w:tcPr>
            <w:tcW w:w="702" w:type="pct"/>
            <w:vAlign w:val="center"/>
          </w:tcPr>
          <w:p w14:paraId="3C13EE53" w14:textId="77DE3852" w:rsidR="00080B3B" w:rsidRPr="00640A3F" w:rsidRDefault="00080B3B" w:rsidP="0037089D">
            <w:pPr>
              <w:spacing w:before="40" w:after="40"/>
              <w:jc w:val="center"/>
              <w:rPr>
                <w:lang w:val="pt-BR"/>
              </w:rPr>
            </w:pPr>
            <w:r w:rsidRPr="00640A3F">
              <w:t>KK2</w:t>
            </w:r>
          </w:p>
        </w:tc>
        <w:tc>
          <w:tcPr>
            <w:tcW w:w="757" w:type="pct"/>
            <w:vAlign w:val="center"/>
          </w:tcPr>
          <w:p w14:paraId="63AABFD7" w14:textId="7D14A8FA" w:rsidR="00080B3B" w:rsidRPr="00640A3F" w:rsidRDefault="00325FF0" w:rsidP="0037089D">
            <w:pPr>
              <w:spacing w:before="40" w:after="40"/>
              <w:jc w:val="center"/>
            </w:pPr>
            <w:r w:rsidRPr="00640A3F">
              <w:t>57,7</w:t>
            </w:r>
          </w:p>
        </w:tc>
        <w:tc>
          <w:tcPr>
            <w:tcW w:w="922" w:type="pct"/>
            <w:vAlign w:val="center"/>
          </w:tcPr>
          <w:p w14:paraId="288E8535" w14:textId="1BEEECDC" w:rsidR="00080B3B" w:rsidRPr="00640A3F" w:rsidRDefault="00325FF0" w:rsidP="0037089D">
            <w:pPr>
              <w:spacing w:before="40" w:after="40"/>
              <w:jc w:val="center"/>
            </w:pPr>
            <w:r w:rsidRPr="00640A3F">
              <w:t>175</w:t>
            </w:r>
          </w:p>
        </w:tc>
        <w:tc>
          <w:tcPr>
            <w:tcW w:w="659" w:type="pct"/>
            <w:vAlign w:val="center"/>
          </w:tcPr>
          <w:p w14:paraId="7E98FD85" w14:textId="40D723FE" w:rsidR="00080B3B" w:rsidRPr="00640A3F" w:rsidRDefault="00325FF0" w:rsidP="0037089D">
            <w:pPr>
              <w:spacing w:before="40" w:after="40"/>
              <w:jc w:val="center"/>
              <w:rPr>
                <w:lang w:val="vi-VN"/>
              </w:rPr>
            </w:pPr>
            <w:r w:rsidRPr="00640A3F">
              <w:t>&lt;8.400</w:t>
            </w:r>
          </w:p>
        </w:tc>
        <w:tc>
          <w:tcPr>
            <w:tcW w:w="713" w:type="pct"/>
            <w:vAlign w:val="center"/>
          </w:tcPr>
          <w:p w14:paraId="4E42CB28" w14:textId="00D57BF1" w:rsidR="00080B3B" w:rsidRPr="00640A3F" w:rsidRDefault="00325FF0" w:rsidP="0037089D">
            <w:pPr>
              <w:spacing w:before="40" w:after="40"/>
              <w:jc w:val="center"/>
            </w:pPr>
            <w:r w:rsidRPr="00640A3F">
              <w:t>112</w:t>
            </w:r>
          </w:p>
        </w:tc>
        <w:tc>
          <w:tcPr>
            <w:tcW w:w="646" w:type="pct"/>
            <w:vAlign w:val="center"/>
          </w:tcPr>
          <w:p w14:paraId="7DFF0C3B" w14:textId="1E3775AC" w:rsidR="00080B3B" w:rsidRPr="00640A3F" w:rsidRDefault="00325FF0" w:rsidP="0037089D">
            <w:pPr>
              <w:spacing w:before="40" w:after="40"/>
              <w:jc w:val="center"/>
            </w:pPr>
            <w:r w:rsidRPr="00640A3F">
              <w:t>60</w:t>
            </w:r>
          </w:p>
        </w:tc>
      </w:tr>
      <w:tr w:rsidR="00640A3F" w:rsidRPr="00640A3F" w14:paraId="076C4454" w14:textId="77777777" w:rsidTr="0037089D">
        <w:trPr>
          <w:trHeight w:val="323"/>
          <w:jc w:val="center"/>
        </w:trPr>
        <w:tc>
          <w:tcPr>
            <w:tcW w:w="599" w:type="pct"/>
            <w:vMerge w:val="restart"/>
            <w:vAlign w:val="center"/>
          </w:tcPr>
          <w:p w14:paraId="30D77BAC" w14:textId="77777777" w:rsidR="00080B3B" w:rsidRPr="00640A3F" w:rsidRDefault="00080B3B" w:rsidP="0037089D">
            <w:pPr>
              <w:tabs>
                <w:tab w:val="left" w:pos="142"/>
              </w:tabs>
              <w:spacing w:before="40" w:after="40"/>
              <w:jc w:val="center"/>
              <w:rPr>
                <w:iCs/>
                <w:lang w:val="vi-VN"/>
              </w:rPr>
            </w:pPr>
            <w:r w:rsidRPr="00640A3F">
              <w:rPr>
                <w:iCs/>
                <w:lang w:val="vi-VN"/>
              </w:rPr>
              <w:t>Lần 3</w:t>
            </w:r>
          </w:p>
        </w:tc>
        <w:tc>
          <w:tcPr>
            <w:tcW w:w="702" w:type="pct"/>
            <w:vAlign w:val="center"/>
          </w:tcPr>
          <w:p w14:paraId="55B0559E" w14:textId="180D08E7" w:rsidR="00080B3B" w:rsidRPr="00640A3F" w:rsidRDefault="00080B3B" w:rsidP="0037089D">
            <w:pPr>
              <w:spacing w:before="40" w:after="40"/>
              <w:jc w:val="center"/>
              <w:rPr>
                <w:lang w:val="pt-BR"/>
              </w:rPr>
            </w:pPr>
            <w:r w:rsidRPr="00640A3F">
              <w:rPr>
                <w:lang w:val="vi-VN"/>
              </w:rPr>
              <w:t>KK1</w:t>
            </w:r>
          </w:p>
        </w:tc>
        <w:tc>
          <w:tcPr>
            <w:tcW w:w="757" w:type="pct"/>
            <w:vAlign w:val="center"/>
          </w:tcPr>
          <w:p w14:paraId="68D169F5" w14:textId="1F04C058" w:rsidR="00080B3B" w:rsidRPr="00640A3F" w:rsidRDefault="00325FF0" w:rsidP="0037089D">
            <w:pPr>
              <w:spacing w:before="40" w:after="40"/>
              <w:jc w:val="center"/>
            </w:pPr>
            <w:r w:rsidRPr="00640A3F">
              <w:t>57,2</w:t>
            </w:r>
          </w:p>
        </w:tc>
        <w:tc>
          <w:tcPr>
            <w:tcW w:w="922" w:type="pct"/>
            <w:vAlign w:val="center"/>
          </w:tcPr>
          <w:p w14:paraId="44DADADC" w14:textId="5A172B21" w:rsidR="00080B3B" w:rsidRPr="00640A3F" w:rsidRDefault="00325FF0" w:rsidP="0037089D">
            <w:pPr>
              <w:spacing w:before="40" w:after="40"/>
              <w:jc w:val="center"/>
            </w:pPr>
            <w:r w:rsidRPr="00640A3F">
              <w:t>163</w:t>
            </w:r>
          </w:p>
        </w:tc>
        <w:tc>
          <w:tcPr>
            <w:tcW w:w="659" w:type="pct"/>
            <w:vAlign w:val="center"/>
          </w:tcPr>
          <w:p w14:paraId="1B0AF142" w14:textId="6CF3733F" w:rsidR="00080B3B" w:rsidRPr="00640A3F" w:rsidRDefault="00325FF0" w:rsidP="0037089D">
            <w:pPr>
              <w:spacing w:before="40" w:after="40"/>
              <w:jc w:val="center"/>
              <w:rPr>
                <w:lang w:val="vi-VN"/>
              </w:rPr>
            </w:pPr>
            <w:r w:rsidRPr="00640A3F">
              <w:t>&lt;8.400</w:t>
            </w:r>
          </w:p>
        </w:tc>
        <w:tc>
          <w:tcPr>
            <w:tcW w:w="713" w:type="pct"/>
            <w:vAlign w:val="center"/>
          </w:tcPr>
          <w:p w14:paraId="0DD62175" w14:textId="42BB23CF" w:rsidR="00080B3B" w:rsidRPr="00640A3F" w:rsidRDefault="00325FF0" w:rsidP="0037089D">
            <w:pPr>
              <w:spacing w:before="40" w:after="40"/>
              <w:jc w:val="center"/>
            </w:pPr>
            <w:r w:rsidRPr="00640A3F">
              <w:t>127</w:t>
            </w:r>
          </w:p>
        </w:tc>
        <w:tc>
          <w:tcPr>
            <w:tcW w:w="646" w:type="pct"/>
            <w:vAlign w:val="center"/>
          </w:tcPr>
          <w:p w14:paraId="5DC17E76" w14:textId="238C26DC" w:rsidR="00080B3B" w:rsidRPr="00640A3F" w:rsidRDefault="00325FF0" w:rsidP="0037089D">
            <w:pPr>
              <w:spacing w:before="40" w:after="40"/>
              <w:jc w:val="center"/>
            </w:pPr>
            <w:r w:rsidRPr="00640A3F">
              <w:t>68</w:t>
            </w:r>
          </w:p>
        </w:tc>
      </w:tr>
      <w:tr w:rsidR="00640A3F" w:rsidRPr="00640A3F" w14:paraId="09FC1F19" w14:textId="77777777" w:rsidTr="0037089D">
        <w:trPr>
          <w:trHeight w:val="323"/>
          <w:jc w:val="center"/>
        </w:trPr>
        <w:tc>
          <w:tcPr>
            <w:tcW w:w="599" w:type="pct"/>
            <w:vMerge/>
            <w:vAlign w:val="center"/>
          </w:tcPr>
          <w:p w14:paraId="5F8609D4" w14:textId="77777777" w:rsidR="00080B3B" w:rsidRPr="00640A3F" w:rsidRDefault="00080B3B" w:rsidP="0037089D">
            <w:pPr>
              <w:tabs>
                <w:tab w:val="left" w:pos="142"/>
              </w:tabs>
              <w:spacing w:before="40" w:after="40"/>
              <w:jc w:val="center"/>
              <w:rPr>
                <w:iCs/>
                <w:lang w:val="pt-BR"/>
              </w:rPr>
            </w:pPr>
          </w:p>
        </w:tc>
        <w:tc>
          <w:tcPr>
            <w:tcW w:w="702" w:type="pct"/>
            <w:vAlign w:val="center"/>
          </w:tcPr>
          <w:p w14:paraId="3433F683" w14:textId="34493E75" w:rsidR="00080B3B" w:rsidRPr="00640A3F" w:rsidRDefault="00080B3B" w:rsidP="0037089D">
            <w:pPr>
              <w:spacing w:before="40" w:after="40"/>
              <w:jc w:val="center"/>
              <w:rPr>
                <w:lang w:val="pt-BR"/>
              </w:rPr>
            </w:pPr>
            <w:r w:rsidRPr="00640A3F">
              <w:t>KK2</w:t>
            </w:r>
          </w:p>
        </w:tc>
        <w:tc>
          <w:tcPr>
            <w:tcW w:w="757" w:type="pct"/>
            <w:vAlign w:val="center"/>
          </w:tcPr>
          <w:p w14:paraId="4884DA07" w14:textId="2F514C63" w:rsidR="00080B3B" w:rsidRPr="00640A3F" w:rsidRDefault="00325FF0" w:rsidP="0037089D">
            <w:pPr>
              <w:spacing w:before="40" w:after="40"/>
              <w:jc w:val="center"/>
            </w:pPr>
            <w:r w:rsidRPr="00640A3F">
              <w:t>57,3</w:t>
            </w:r>
          </w:p>
        </w:tc>
        <w:tc>
          <w:tcPr>
            <w:tcW w:w="922" w:type="pct"/>
            <w:vAlign w:val="center"/>
          </w:tcPr>
          <w:p w14:paraId="2BAD219A" w14:textId="019981A4" w:rsidR="00080B3B" w:rsidRPr="00640A3F" w:rsidRDefault="00325FF0" w:rsidP="0037089D">
            <w:pPr>
              <w:spacing w:before="40" w:after="40"/>
              <w:jc w:val="center"/>
            </w:pPr>
            <w:r w:rsidRPr="00640A3F">
              <w:t>186</w:t>
            </w:r>
          </w:p>
        </w:tc>
        <w:tc>
          <w:tcPr>
            <w:tcW w:w="659" w:type="pct"/>
            <w:vAlign w:val="center"/>
          </w:tcPr>
          <w:p w14:paraId="2BEEC95E" w14:textId="223E072B" w:rsidR="00080B3B" w:rsidRPr="00640A3F" w:rsidRDefault="00325FF0" w:rsidP="0037089D">
            <w:pPr>
              <w:spacing w:before="40" w:after="40"/>
              <w:jc w:val="center"/>
              <w:rPr>
                <w:lang w:val="vi-VN"/>
              </w:rPr>
            </w:pPr>
            <w:r w:rsidRPr="00640A3F">
              <w:t>&lt;8.400</w:t>
            </w:r>
          </w:p>
        </w:tc>
        <w:tc>
          <w:tcPr>
            <w:tcW w:w="713" w:type="pct"/>
            <w:vAlign w:val="center"/>
          </w:tcPr>
          <w:p w14:paraId="02AFEC60" w14:textId="617D1D40" w:rsidR="00080B3B" w:rsidRPr="00640A3F" w:rsidRDefault="00325FF0" w:rsidP="0037089D">
            <w:pPr>
              <w:spacing w:before="40" w:after="40"/>
              <w:jc w:val="center"/>
            </w:pPr>
            <w:r w:rsidRPr="00640A3F">
              <w:t>138</w:t>
            </w:r>
          </w:p>
        </w:tc>
        <w:tc>
          <w:tcPr>
            <w:tcW w:w="646" w:type="pct"/>
            <w:vAlign w:val="center"/>
          </w:tcPr>
          <w:p w14:paraId="76082B6F" w14:textId="01E73949" w:rsidR="00080B3B" w:rsidRPr="00640A3F" w:rsidRDefault="00325FF0" w:rsidP="0037089D">
            <w:pPr>
              <w:spacing w:before="40" w:after="40"/>
              <w:jc w:val="center"/>
            </w:pPr>
            <w:r w:rsidRPr="00640A3F">
              <w:t>55</w:t>
            </w:r>
          </w:p>
        </w:tc>
      </w:tr>
      <w:tr w:rsidR="00640A3F" w:rsidRPr="00640A3F" w14:paraId="15E2211B" w14:textId="77777777" w:rsidTr="0037089D">
        <w:trPr>
          <w:trHeight w:val="323"/>
          <w:jc w:val="center"/>
        </w:trPr>
        <w:tc>
          <w:tcPr>
            <w:tcW w:w="1301" w:type="pct"/>
            <w:gridSpan w:val="2"/>
            <w:vAlign w:val="center"/>
          </w:tcPr>
          <w:p w14:paraId="2841BC3A" w14:textId="77777777" w:rsidR="00080B3B" w:rsidRPr="00640A3F" w:rsidRDefault="00080B3B" w:rsidP="0037089D">
            <w:pPr>
              <w:spacing w:before="40" w:after="40"/>
              <w:jc w:val="center"/>
              <w:rPr>
                <w:b/>
                <w:lang w:val="pt-BR"/>
              </w:rPr>
            </w:pPr>
            <w:r w:rsidRPr="00640A3F">
              <w:rPr>
                <w:b/>
                <w:lang w:val="vi-VN"/>
              </w:rPr>
              <w:t>QCVN 05:2013/BTNMT</w:t>
            </w:r>
          </w:p>
        </w:tc>
        <w:tc>
          <w:tcPr>
            <w:tcW w:w="757" w:type="pct"/>
            <w:vAlign w:val="center"/>
          </w:tcPr>
          <w:p w14:paraId="7CDED51C" w14:textId="18C4AC2A" w:rsidR="00080B3B" w:rsidRPr="00640A3F" w:rsidRDefault="00080B3B" w:rsidP="0037089D">
            <w:pPr>
              <w:spacing w:before="40" w:after="40"/>
              <w:jc w:val="center"/>
              <w:rPr>
                <w:b/>
                <w:bCs/>
                <w:lang w:val="vi-VN"/>
              </w:rPr>
            </w:pPr>
            <w:r w:rsidRPr="00640A3F">
              <w:rPr>
                <w:b/>
                <w:bCs/>
                <w:lang w:val="vi-VN"/>
              </w:rPr>
              <w:t>70</w:t>
            </w:r>
            <w:r w:rsidRPr="00640A3F">
              <w:rPr>
                <w:b/>
                <w:bCs/>
                <w:vertAlign w:val="superscript"/>
                <w:lang w:val="vi-VN"/>
              </w:rPr>
              <w:t>(</w:t>
            </w:r>
            <w:r w:rsidR="00325FF0" w:rsidRPr="00640A3F">
              <w:rPr>
                <w:b/>
                <w:bCs/>
                <w:vertAlign w:val="superscript"/>
              </w:rPr>
              <w:t>*</w:t>
            </w:r>
            <w:r w:rsidRPr="00640A3F">
              <w:rPr>
                <w:b/>
                <w:bCs/>
                <w:vertAlign w:val="superscript"/>
                <w:lang w:val="vi-VN"/>
              </w:rPr>
              <w:t>)</w:t>
            </w:r>
          </w:p>
        </w:tc>
        <w:tc>
          <w:tcPr>
            <w:tcW w:w="922" w:type="pct"/>
            <w:vAlign w:val="center"/>
          </w:tcPr>
          <w:p w14:paraId="0BA27D6C" w14:textId="095E95D2" w:rsidR="00080B3B" w:rsidRPr="00640A3F" w:rsidRDefault="00080B3B" w:rsidP="0037089D">
            <w:pPr>
              <w:spacing w:before="40" w:after="40"/>
              <w:jc w:val="center"/>
              <w:rPr>
                <w:b/>
                <w:bCs/>
                <w:lang w:val="vi-VN"/>
              </w:rPr>
            </w:pPr>
            <w:r w:rsidRPr="00640A3F">
              <w:rPr>
                <w:b/>
                <w:bCs/>
              </w:rPr>
              <w:t>3</w:t>
            </w:r>
            <w:r w:rsidRPr="00640A3F">
              <w:rPr>
                <w:b/>
                <w:bCs/>
                <w:lang w:val="vi-VN"/>
              </w:rPr>
              <w:t>00</w:t>
            </w:r>
          </w:p>
        </w:tc>
        <w:tc>
          <w:tcPr>
            <w:tcW w:w="659" w:type="pct"/>
            <w:vAlign w:val="center"/>
          </w:tcPr>
          <w:p w14:paraId="73B26196" w14:textId="293C6C00" w:rsidR="00080B3B" w:rsidRPr="00640A3F" w:rsidRDefault="00080B3B" w:rsidP="0037089D">
            <w:pPr>
              <w:spacing w:before="40" w:after="40"/>
              <w:jc w:val="center"/>
              <w:rPr>
                <w:b/>
                <w:bCs/>
                <w:lang w:val="vi-VN"/>
              </w:rPr>
            </w:pPr>
            <w:r w:rsidRPr="00640A3F">
              <w:rPr>
                <w:b/>
                <w:bCs/>
                <w:lang w:val="vi-VN"/>
              </w:rPr>
              <w:t>30</w:t>
            </w:r>
            <w:r w:rsidRPr="00640A3F">
              <w:rPr>
                <w:b/>
                <w:bCs/>
              </w:rPr>
              <w:t>.</w:t>
            </w:r>
            <w:r w:rsidRPr="00640A3F">
              <w:rPr>
                <w:b/>
                <w:bCs/>
                <w:lang w:val="vi-VN"/>
              </w:rPr>
              <w:t>000</w:t>
            </w:r>
          </w:p>
        </w:tc>
        <w:tc>
          <w:tcPr>
            <w:tcW w:w="713" w:type="pct"/>
            <w:vAlign w:val="center"/>
          </w:tcPr>
          <w:p w14:paraId="1D56B107" w14:textId="1FB4CACE" w:rsidR="00080B3B" w:rsidRPr="00640A3F" w:rsidRDefault="00080B3B" w:rsidP="0037089D">
            <w:pPr>
              <w:spacing w:before="40" w:after="40"/>
              <w:jc w:val="center"/>
              <w:rPr>
                <w:b/>
                <w:bCs/>
                <w:lang w:val="vi-VN"/>
              </w:rPr>
            </w:pPr>
            <w:r w:rsidRPr="00640A3F">
              <w:rPr>
                <w:b/>
                <w:bCs/>
                <w:lang w:val="vi-VN"/>
              </w:rPr>
              <w:t>350</w:t>
            </w:r>
          </w:p>
        </w:tc>
        <w:tc>
          <w:tcPr>
            <w:tcW w:w="646" w:type="pct"/>
            <w:vAlign w:val="center"/>
          </w:tcPr>
          <w:p w14:paraId="202E7700" w14:textId="4A14B459" w:rsidR="00080B3B" w:rsidRPr="00640A3F" w:rsidRDefault="00080B3B" w:rsidP="0037089D">
            <w:pPr>
              <w:spacing w:before="40" w:after="40"/>
              <w:jc w:val="center"/>
              <w:rPr>
                <w:b/>
                <w:bCs/>
                <w:lang w:val="vi-VN"/>
              </w:rPr>
            </w:pPr>
            <w:r w:rsidRPr="00640A3F">
              <w:rPr>
                <w:b/>
                <w:bCs/>
                <w:lang w:val="vi-VN"/>
              </w:rPr>
              <w:t>200</w:t>
            </w:r>
          </w:p>
        </w:tc>
      </w:tr>
    </w:tbl>
    <w:p w14:paraId="1F6B09D6" w14:textId="77777777" w:rsidR="00524FFA" w:rsidRPr="00640A3F" w:rsidRDefault="00524FFA" w:rsidP="00C60BB7">
      <w:pPr>
        <w:spacing w:before="120" w:after="120" w:line="360" w:lineRule="exact"/>
        <w:ind w:firstLine="720"/>
        <w:jc w:val="both"/>
        <w:rPr>
          <w:b/>
          <w:i/>
          <w:iCs/>
          <w:sz w:val="28"/>
          <w:szCs w:val="28"/>
          <w:lang w:val="nl-NL"/>
        </w:rPr>
      </w:pPr>
      <w:r w:rsidRPr="00640A3F">
        <w:rPr>
          <w:b/>
          <w:bCs/>
          <w:i/>
          <w:iCs/>
          <w:sz w:val="28"/>
          <w:szCs w:val="28"/>
          <w:lang w:val="nl-NL"/>
        </w:rPr>
        <w:t>Ghi chú</w:t>
      </w:r>
      <w:r w:rsidRPr="00640A3F">
        <w:rPr>
          <w:b/>
          <w:i/>
          <w:iCs/>
          <w:sz w:val="28"/>
          <w:szCs w:val="28"/>
          <w:lang w:val="nl-NL"/>
        </w:rPr>
        <w:t xml:space="preserve">: </w:t>
      </w:r>
    </w:p>
    <w:p w14:paraId="68650CD7" w14:textId="77777777" w:rsidR="00524FFA" w:rsidRPr="00114D18" w:rsidRDefault="00524FFA" w:rsidP="00C60BB7">
      <w:pPr>
        <w:pStyle w:val="1"/>
        <w:spacing w:before="120" w:after="120" w:line="360" w:lineRule="exact"/>
        <w:ind w:firstLine="720"/>
        <w:rPr>
          <w:b/>
          <w:sz w:val="28"/>
          <w:szCs w:val="28"/>
          <w:lang w:val="nl-NL"/>
        </w:rPr>
      </w:pPr>
      <w:r w:rsidRPr="00114D18">
        <w:rPr>
          <w:bCs w:val="0"/>
          <w:sz w:val="28"/>
          <w:szCs w:val="28"/>
          <w:lang w:val="nl-NL"/>
        </w:rPr>
        <w:t>- Đơn vị lấy mẫu:</w:t>
      </w:r>
      <w:r w:rsidRPr="00114D18">
        <w:rPr>
          <w:b/>
          <w:sz w:val="28"/>
          <w:szCs w:val="28"/>
          <w:lang w:val="nl-NL"/>
        </w:rPr>
        <w:t xml:space="preserve"> </w:t>
      </w:r>
      <w:r w:rsidRPr="00640A3F">
        <w:rPr>
          <w:sz w:val="28"/>
          <w:szCs w:val="28"/>
          <w:lang w:val="vi-VN"/>
        </w:rPr>
        <w:t xml:space="preserve">Trung tâm Quan trắc và Phân tích </w:t>
      </w:r>
      <w:r w:rsidRPr="00114D18">
        <w:rPr>
          <w:sz w:val="28"/>
          <w:szCs w:val="28"/>
          <w:lang w:val="nl-NL"/>
        </w:rPr>
        <w:t>Tài nguyên M</w:t>
      </w:r>
      <w:r w:rsidRPr="00640A3F">
        <w:rPr>
          <w:sz w:val="28"/>
          <w:szCs w:val="28"/>
          <w:lang w:val="vi-VN"/>
        </w:rPr>
        <w:t>ôi trường</w:t>
      </w:r>
      <w:r w:rsidRPr="00114D18">
        <w:rPr>
          <w:sz w:val="28"/>
          <w:szCs w:val="28"/>
          <w:lang w:val="nl-NL"/>
        </w:rPr>
        <w:t xml:space="preserve"> – Sở Tài nguyên và Môi trường tỉnh Nam Định.</w:t>
      </w:r>
    </w:p>
    <w:p w14:paraId="07AA737E" w14:textId="77777777" w:rsidR="00524FFA" w:rsidRPr="00640A3F" w:rsidRDefault="00524FFA" w:rsidP="00C60BB7">
      <w:pPr>
        <w:spacing w:before="120" w:after="120" w:line="360" w:lineRule="exact"/>
        <w:ind w:firstLine="720"/>
        <w:jc w:val="both"/>
        <w:rPr>
          <w:iCs/>
          <w:spacing w:val="-4"/>
          <w:sz w:val="28"/>
          <w:szCs w:val="28"/>
          <w:lang w:val="nl-NL"/>
        </w:rPr>
      </w:pPr>
      <w:r w:rsidRPr="00640A3F">
        <w:rPr>
          <w:iCs/>
          <w:spacing w:val="-4"/>
          <w:sz w:val="28"/>
          <w:szCs w:val="28"/>
          <w:lang w:val="nl-NL"/>
        </w:rPr>
        <w:t>- Thời gian lấy mẫu: Lần 1: Ngày 05/09/2022; Lần 2: Ngày 06/09/2022; Lần 3: Ngày 07/09/2022</w:t>
      </w:r>
    </w:p>
    <w:p w14:paraId="674A3E4C" w14:textId="77777777" w:rsidR="00524FFA" w:rsidRPr="00640A3F" w:rsidRDefault="00524FFA" w:rsidP="00C60BB7">
      <w:pPr>
        <w:spacing w:before="120" w:after="120" w:line="360" w:lineRule="exact"/>
        <w:ind w:firstLine="720"/>
        <w:jc w:val="both"/>
        <w:rPr>
          <w:spacing w:val="-4"/>
          <w:sz w:val="28"/>
          <w:szCs w:val="28"/>
          <w:lang w:val="pt-BR"/>
        </w:rPr>
      </w:pPr>
      <w:r w:rsidRPr="00640A3F">
        <w:rPr>
          <w:iCs/>
          <w:spacing w:val="-4"/>
          <w:sz w:val="28"/>
          <w:szCs w:val="28"/>
          <w:lang w:val="nl-NL"/>
        </w:rPr>
        <w:t xml:space="preserve">- </w:t>
      </w:r>
      <w:r w:rsidRPr="00640A3F">
        <w:rPr>
          <w:spacing w:val="-4"/>
          <w:sz w:val="28"/>
          <w:szCs w:val="28"/>
          <w:lang w:val="nl-NL"/>
        </w:rPr>
        <w:t>Quy chuẩn so sánh:</w:t>
      </w:r>
      <w:r w:rsidRPr="00640A3F">
        <w:rPr>
          <w:spacing w:val="-4"/>
          <w:sz w:val="28"/>
          <w:szCs w:val="28"/>
          <w:lang w:val="pt-BR"/>
        </w:rPr>
        <w:t xml:space="preserve"> </w:t>
      </w:r>
    </w:p>
    <w:p w14:paraId="38ECCD1F" w14:textId="018C5F78" w:rsidR="00524FFA" w:rsidRPr="00640A3F" w:rsidRDefault="00524FFA" w:rsidP="00C60BB7">
      <w:pPr>
        <w:spacing w:before="120" w:after="120" w:line="360" w:lineRule="exact"/>
        <w:ind w:firstLine="720"/>
        <w:jc w:val="both"/>
        <w:rPr>
          <w:iCs/>
          <w:spacing w:val="-4"/>
          <w:sz w:val="28"/>
          <w:szCs w:val="28"/>
          <w:lang w:val="nl-NL"/>
        </w:rPr>
      </w:pPr>
      <w:r w:rsidRPr="00640A3F">
        <w:rPr>
          <w:spacing w:val="-4"/>
          <w:sz w:val="28"/>
          <w:szCs w:val="28"/>
          <w:lang w:val="pt-BR"/>
        </w:rPr>
        <w:t xml:space="preserve">+ </w:t>
      </w:r>
      <w:r w:rsidRPr="00640A3F">
        <w:rPr>
          <w:iCs/>
          <w:spacing w:val="-4"/>
          <w:sz w:val="28"/>
          <w:szCs w:val="28"/>
          <w:lang w:val="nl-NL"/>
        </w:rPr>
        <w:t>QCVN 05:2013/BTNMT - Quy chuẩn kỹ thuật quốc gia về chất lượng không khí xung quanh;</w:t>
      </w:r>
    </w:p>
    <w:p w14:paraId="3F601901" w14:textId="77777777" w:rsidR="00524FFA" w:rsidRPr="00640A3F" w:rsidRDefault="00524FFA" w:rsidP="00C60BB7">
      <w:pPr>
        <w:spacing w:before="120" w:after="120" w:line="360" w:lineRule="exact"/>
        <w:ind w:firstLine="720"/>
        <w:jc w:val="both"/>
        <w:rPr>
          <w:iCs/>
          <w:sz w:val="28"/>
          <w:szCs w:val="28"/>
          <w:lang w:val="nl-NL"/>
        </w:rPr>
      </w:pPr>
      <w:r w:rsidRPr="00640A3F">
        <w:rPr>
          <w:iCs/>
          <w:spacing w:val="-4"/>
          <w:sz w:val="28"/>
          <w:szCs w:val="28"/>
          <w:lang w:val="nl-NL"/>
        </w:rPr>
        <w:t xml:space="preserve">+ (*) </w:t>
      </w:r>
      <w:r w:rsidRPr="00640A3F">
        <w:rPr>
          <w:iCs/>
          <w:sz w:val="28"/>
          <w:szCs w:val="28"/>
          <w:lang w:val="nl-NL"/>
        </w:rPr>
        <w:t>QCVN 26:2010/BTNMT - Quy chuẩn kỹ thuật quốc gia về tiếng ồn.</w:t>
      </w:r>
    </w:p>
    <w:p w14:paraId="6BCA7B49" w14:textId="77777777" w:rsidR="00101B58" w:rsidRPr="00640A3F" w:rsidRDefault="00524FFA" w:rsidP="00C60BB7">
      <w:pPr>
        <w:tabs>
          <w:tab w:val="left" w:pos="270"/>
        </w:tabs>
        <w:spacing w:before="120" w:after="120" w:line="360" w:lineRule="exact"/>
        <w:ind w:firstLine="720"/>
        <w:jc w:val="both"/>
        <w:rPr>
          <w:sz w:val="28"/>
          <w:szCs w:val="28"/>
          <w:lang w:val="pt-BR"/>
        </w:rPr>
      </w:pPr>
      <w:r w:rsidRPr="00640A3F">
        <w:rPr>
          <w:iCs/>
          <w:sz w:val="28"/>
          <w:szCs w:val="28"/>
          <w:lang w:val="nl-NL"/>
        </w:rPr>
        <w:t xml:space="preserve">- </w:t>
      </w:r>
      <w:r w:rsidRPr="00640A3F">
        <w:rPr>
          <w:sz w:val="28"/>
          <w:szCs w:val="28"/>
          <w:lang w:val="pt-BR"/>
        </w:rPr>
        <w:t xml:space="preserve">Vị trí lấy mẫu: </w:t>
      </w:r>
    </w:p>
    <w:p w14:paraId="08A32EA5" w14:textId="77777777" w:rsidR="00101B58" w:rsidRPr="00640A3F" w:rsidRDefault="00101B58" w:rsidP="00C60BB7">
      <w:pPr>
        <w:tabs>
          <w:tab w:val="left" w:pos="270"/>
        </w:tabs>
        <w:spacing w:before="120" w:after="120" w:line="360" w:lineRule="exact"/>
        <w:ind w:firstLine="720"/>
        <w:jc w:val="both"/>
        <w:rPr>
          <w:iCs/>
          <w:sz w:val="28"/>
          <w:szCs w:val="28"/>
          <w:lang w:val="pt-BR"/>
        </w:rPr>
      </w:pPr>
      <w:r w:rsidRPr="00640A3F">
        <w:rPr>
          <w:i/>
          <w:sz w:val="28"/>
          <w:szCs w:val="28"/>
          <w:lang w:val="pt-BR"/>
        </w:rPr>
        <w:t>+ KK1</w:t>
      </w:r>
      <w:r w:rsidRPr="00640A3F">
        <w:rPr>
          <w:iCs/>
          <w:sz w:val="28"/>
          <w:szCs w:val="28"/>
          <w:lang w:val="pt-BR"/>
        </w:rPr>
        <w:t>: Mẫu không khí phía Nam dự án tại cổng của công ty, cạnh nhà bảo vệ.</w:t>
      </w:r>
    </w:p>
    <w:p w14:paraId="7BE7DB23" w14:textId="477D7DBC" w:rsidR="00101B58" w:rsidRPr="00640A3F" w:rsidRDefault="00101B58" w:rsidP="00C60BB7">
      <w:pPr>
        <w:tabs>
          <w:tab w:val="left" w:pos="270"/>
        </w:tabs>
        <w:spacing w:before="120" w:after="120" w:line="360" w:lineRule="exact"/>
        <w:ind w:firstLine="720"/>
        <w:jc w:val="both"/>
        <w:rPr>
          <w:iCs/>
          <w:sz w:val="28"/>
          <w:szCs w:val="28"/>
          <w:lang w:val="pt-BR"/>
        </w:rPr>
      </w:pPr>
      <w:r w:rsidRPr="00640A3F">
        <w:rPr>
          <w:i/>
          <w:sz w:val="28"/>
          <w:szCs w:val="28"/>
          <w:lang w:val="pt-BR"/>
        </w:rPr>
        <w:t>Tọa độ</w:t>
      </w:r>
      <w:r w:rsidR="009F2151" w:rsidRPr="00640A3F">
        <w:rPr>
          <w:iCs/>
          <w:sz w:val="28"/>
          <w:szCs w:val="28"/>
          <w:lang w:val="pt-BR"/>
        </w:rPr>
        <w:t>:</w:t>
      </w:r>
      <w:r w:rsidRPr="00640A3F">
        <w:rPr>
          <w:iCs/>
          <w:sz w:val="28"/>
          <w:szCs w:val="28"/>
          <w:lang w:val="pt-BR"/>
        </w:rPr>
        <w:t xml:space="preserve"> </w:t>
      </w:r>
      <w:r w:rsidR="0035021F" w:rsidRPr="00640A3F">
        <w:rPr>
          <w:iCs/>
          <w:sz w:val="28"/>
          <w:szCs w:val="28"/>
          <w:lang w:val="pt-BR"/>
        </w:rPr>
        <w:t>N</w:t>
      </w:r>
      <w:r w:rsidRPr="00640A3F">
        <w:rPr>
          <w:iCs/>
          <w:sz w:val="28"/>
          <w:szCs w:val="28"/>
          <w:lang w:val="pt-BR"/>
        </w:rPr>
        <w:t xml:space="preserve">: </w:t>
      </w:r>
      <w:r w:rsidR="0035021F" w:rsidRPr="00640A3F">
        <w:rPr>
          <w:iCs/>
          <w:sz w:val="28"/>
          <w:szCs w:val="28"/>
          <w:lang w:val="pt-BR"/>
        </w:rPr>
        <w:t>20</w:t>
      </w:r>
      <w:r w:rsidR="0035021F" w:rsidRPr="00640A3F">
        <w:rPr>
          <w:iCs/>
          <w:sz w:val="28"/>
          <w:szCs w:val="28"/>
          <w:vertAlign w:val="superscript"/>
          <w:lang w:val="pt-BR"/>
        </w:rPr>
        <w:t>o</w:t>
      </w:r>
      <w:r w:rsidR="0035021F" w:rsidRPr="00640A3F">
        <w:rPr>
          <w:iCs/>
          <w:sz w:val="28"/>
          <w:szCs w:val="28"/>
          <w:lang w:val="pt-BR"/>
        </w:rPr>
        <w:t>12’46,1”</w:t>
      </w:r>
      <w:r w:rsidRPr="00640A3F">
        <w:rPr>
          <w:iCs/>
          <w:sz w:val="28"/>
          <w:szCs w:val="28"/>
          <w:lang w:val="pt-BR"/>
        </w:rPr>
        <w:t xml:space="preserve">; </w:t>
      </w:r>
      <w:r w:rsidR="0035021F" w:rsidRPr="00640A3F">
        <w:rPr>
          <w:iCs/>
          <w:sz w:val="28"/>
          <w:szCs w:val="28"/>
          <w:lang w:val="pt-BR"/>
        </w:rPr>
        <w:t>E</w:t>
      </w:r>
      <w:r w:rsidRPr="00640A3F">
        <w:rPr>
          <w:iCs/>
          <w:sz w:val="28"/>
          <w:szCs w:val="28"/>
          <w:lang w:val="pt-BR"/>
        </w:rPr>
        <w:t xml:space="preserve">: </w:t>
      </w:r>
      <w:r w:rsidR="0035021F" w:rsidRPr="00640A3F">
        <w:rPr>
          <w:iCs/>
          <w:sz w:val="28"/>
          <w:szCs w:val="28"/>
          <w:lang w:val="pt-BR"/>
        </w:rPr>
        <w:t>106</w:t>
      </w:r>
      <w:r w:rsidR="0035021F" w:rsidRPr="00640A3F">
        <w:rPr>
          <w:iCs/>
          <w:sz w:val="28"/>
          <w:szCs w:val="28"/>
          <w:vertAlign w:val="superscript"/>
          <w:lang w:val="pt-BR"/>
        </w:rPr>
        <w:t>o</w:t>
      </w:r>
      <w:r w:rsidR="0035021F" w:rsidRPr="00640A3F">
        <w:rPr>
          <w:iCs/>
          <w:sz w:val="28"/>
          <w:szCs w:val="28"/>
          <w:lang w:val="pt-BR"/>
        </w:rPr>
        <w:t>26’02,5”</w:t>
      </w:r>
      <w:r w:rsidR="009F2151" w:rsidRPr="00640A3F">
        <w:rPr>
          <w:iCs/>
          <w:sz w:val="28"/>
          <w:szCs w:val="28"/>
          <w:lang w:val="pt-BR"/>
        </w:rPr>
        <w:t>.</w:t>
      </w:r>
    </w:p>
    <w:p w14:paraId="418F290A" w14:textId="77777777" w:rsidR="00101B58" w:rsidRPr="00640A3F" w:rsidRDefault="00101B58" w:rsidP="00C60BB7">
      <w:pPr>
        <w:tabs>
          <w:tab w:val="left" w:pos="270"/>
        </w:tabs>
        <w:spacing w:before="120" w:after="120" w:line="360" w:lineRule="exact"/>
        <w:ind w:firstLine="720"/>
        <w:jc w:val="both"/>
        <w:rPr>
          <w:iCs/>
          <w:sz w:val="28"/>
          <w:szCs w:val="28"/>
          <w:lang w:val="pt-BR"/>
        </w:rPr>
      </w:pPr>
      <w:r w:rsidRPr="00640A3F">
        <w:rPr>
          <w:i/>
          <w:sz w:val="28"/>
          <w:szCs w:val="28"/>
          <w:lang w:val="pt-BR"/>
        </w:rPr>
        <w:t>+ KK2</w:t>
      </w:r>
      <w:r w:rsidRPr="00640A3F">
        <w:rPr>
          <w:iCs/>
          <w:sz w:val="28"/>
          <w:szCs w:val="28"/>
          <w:lang w:val="pt-BR"/>
        </w:rPr>
        <w:t>: Mẫu không khí tại góc phía Bắc dự án.</w:t>
      </w:r>
    </w:p>
    <w:p w14:paraId="45F4029C" w14:textId="0DF65250" w:rsidR="009F2151" w:rsidRPr="00640A3F" w:rsidRDefault="00101B58" w:rsidP="00C60BB7">
      <w:pPr>
        <w:tabs>
          <w:tab w:val="left" w:pos="270"/>
        </w:tabs>
        <w:spacing w:before="120" w:after="120" w:line="360" w:lineRule="exact"/>
        <w:ind w:firstLine="720"/>
        <w:jc w:val="both"/>
        <w:rPr>
          <w:iCs/>
          <w:sz w:val="28"/>
          <w:szCs w:val="28"/>
          <w:lang w:val="pt-BR"/>
        </w:rPr>
      </w:pPr>
      <w:r w:rsidRPr="00640A3F">
        <w:rPr>
          <w:i/>
          <w:sz w:val="28"/>
          <w:szCs w:val="28"/>
          <w:lang w:val="pt-BR"/>
        </w:rPr>
        <w:t>Tọa độ</w:t>
      </w:r>
      <w:r w:rsidR="009F2151" w:rsidRPr="00640A3F">
        <w:rPr>
          <w:i/>
          <w:sz w:val="28"/>
          <w:szCs w:val="28"/>
          <w:lang w:val="pt-BR"/>
        </w:rPr>
        <w:t>:</w:t>
      </w:r>
      <w:r w:rsidRPr="00640A3F">
        <w:rPr>
          <w:iCs/>
          <w:sz w:val="28"/>
          <w:szCs w:val="28"/>
          <w:lang w:val="pt-BR"/>
        </w:rPr>
        <w:t xml:space="preserve"> </w:t>
      </w:r>
      <w:r w:rsidR="009F2151" w:rsidRPr="00640A3F">
        <w:rPr>
          <w:iCs/>
          <w:sz w:val="28"/>
          <w:szCs w:val="28"/>
          <w:lang w:val="pt-BR"/>
        </w:rPr>
        <w:t>N: 20</w:t>
      </w:r>
      <w:r w:rsidR="009F2151" w:rsidRPr="00640A3F">
        <w:rPr>
          <w:iCs/>
          <w:sz w:val="28"/>
          <w:szCs w:val="28"/>
          <w:vertAlign w:val="superscript"/>
          <w:lang w:val="pt-BR"/>
        </w:rPr>
        <w:t>o</w:t>
      </w:r>
      <w:r w:rsidR="009F2151" w:rsidRPr="00640A3F">
        <w:rPr>
          <w:iCs/>
          <w:sz w:val="28"/>
          <w:szCs w:val="28"/>
          <w:lang w:val="pt-BR"/>
        </w:rPr>
        <w:t>12’51,5”; E: 106</w:t>
      </w:r>
      <w:r w:rsidR="009F2151" w:rsidRPr="00640A3F">
        <w:rPr>
          <w:iCs/>
          <w:sz w:val="28"/>
          <w:szCs w:val="28"/>
          <w:vertAlign w:val="superscript"/>
          <w:lang w:val="pt-BR"/>
        </w:rPr>
        <w:t>o</w:t>
      </w:r>
      <w:r w:rsidR="009F2151" w:rsidRPr="00640A3F">
        <w:rPr>
          <w:iCs/>
          <w:sz w:val="28"/>
          <w:szCs w:val="28"/>
          <w:lang w:val="pt-BR"/>
        </w:rPr>
        <w:t>25’57,8”.</w:t>
      </w:r>
    </w:p>
    <w:p w14:paraId="290C9FE4" w14:textId="6D2E476C" w:rsidR="00DA36D6" w:rsidRPr="00640A3F" w:rsidRDefault="00907208" w:rsidP="00C60BB7">
      <w:pPr>
        <w:spacing w:before="120" w:after="120" w:line="360" w:lineRule="exact"/>
        <w:ind w:firstLine="720"/>
        <w:jc w:val="both"/>
        <w:rPr>
          <w:sz w:val="28"/>
          <w:szCs w:val="28"/>
          <w:lang w:val="nl-NL"/>
        </w:rPr>
      </w:pPr>
      <w:r w:rsidRPr="00640A3F">
        <w:rPr>
          <w:bCs/>
          <w:i/>
          <w:sz w:val="28"/>
          <w:szCs w:val="28"/>
          <w:u w:val="single"/>
          <w:lang w:val="nl-NL"/>
        </w:rPr>
        <w:t>Nhận xét</w:t>
      </w:r>
      <w:r w:rsidRPr="00640A3F">
        <w:rPr>
          <w:bCs/>
          <w:i/>
          <w:sz w:val="28"/>
          <w:szCs w:val="28"/>
          <w:lang w:val="nl-NL"/>
        </w:rPr>
        <w:t xml:space="preserve">: </w:t>
      </w:r>
      <w:r w:rsidRPr="00640A3F">
        <w:rPr>
          <w:sz w:val="28"/>
          <w:szCs w:val="28"/>
          <w:lang w:val="nl-NL"/>
        </w:rPr>
        <w:t xml:space="preserve">Qua kết quả phân tích môi trường không khí xung quanh cho thấy các thông số đều đạt quy chuẩn cho phép khi đối chiếu với </w:t>
      </w:r>
      <w:r w:rsidRPr="00640A3F">
        <w:rPr>
          <w:iCs/>
          <w:spacing w:val="-4"/>
          <w:sz w:val="28"/>
          <w:szCs w:val="28"/>
          <w:lang w:val="nl-NL"/>
        </w:rPr>
        <w:t xml:space="preserve">QCVN 05:2013/BTNMT và </w:t>
      </w:r>
      <w:r w:rsidRPr="00640A3F">
        <w:rPr>
          <w:iCs/>
          <w:sz w:val="28"/>
          <w:szCs w:val="28"/>
          <w:lang w:val="nl-NL"/>
        </w:rPr>
        <w:t>QCVN 26:2010/BTNMT</w:t>
      </w:r>
      <w:r w:rsidRPr="00640A3F">
        <w:rPr>
          <w:sz w:val="28"/>
          <w:szCs w:val="28"/>
          <w:lang w:val="nl-NL"/>
        </w:rPr>
        <w:t>.</w:t>
      </w:r>
    </w:p>
    <w:p w14:paraId="79104356" w14:textId="77777777" w:rsidR="00C60BB7" w:rsidRPr="00640A3F" w:rsidRDefault="00907208" w:rsidP="00C60BB7">
      <w:pPr>
        <w:spacing w:before="120" w:after="120" w:line="360" w:lineRule="exact"/>
        <w:jc w:val="both"/>
        <w:rPr>
          <w:sz w:val="28"/>
          <w:szCs w:val="28"/>
          <w:lang w:val="nl-NL"/>
        </w:rPr>
      </w:pPr>
      <w:r w:rsidRPr="00640A3F">
        <w:rPr>
          <w:sz w:val="28"/>
          <w:szCs w:val="28"/>
          <w:lang w:val="nl-NL"/>
        </w:rPr>
        <w:tab/>
      </w:r>
    </w:p>
    <w:p w14:paraId="645EAA71" w14:textId="26612D36" w:rsidR="00DA36D6" w:rsidRPr="00640A3F" w:rsidRDefault="00907208" w:rsidP="00C60BB7">
      <w:pPr>
        <w:spacing w:before="120" w:after="120" w:line="360" w:lineRule="exact"/>
        <w:ind w:firstLine="709"/>
        <w:jc w:val="both"/>
        <w:rPr>
          <w:b/>
          <w:i/>
          <w:sz w:val="28"/>
          <w:szCs w:val="28"/>
          <w:lang w:val="nl-NL"/>
        </w:rPr>
      </w:pPr>
      <w:r w:rsidRPr="00640A3F">
        <w:rPr>
          <w:b/>
          <w:i/>
          <w:sz w:val="28"/>
          <w:szCs w:val="28"/>
          <w:lang w:val="nl-NL"/>
        </w:rPr>
        <w:lastRenderedPageBreak/>
        <w:t>* Môi trường đất.</w:t>
      </w:r>
    </w:p>
    <w:p w14:paraId="6DF83FC6" w14:textId="132E9F89" w:rsidR="00DA36D6" w:rsidRPr="00640A3F" w:rsidRDefault="00907208" w:rsidP="0037089D">
      <w:pPr>
        <w:spacing w:before="120" w:after="120" w:line="360" w:lineRule="exact"/>
        <w:jc w:val="center"/>
        <w:rPr>
          <w:b/>
          <w:bCs/>
          <w:i/>
          <w:sz w:val="28"/>
          <w:szCs w:val="28"/>
          <w:lang w:val="nl-NL"/>
        </w:rPr>
      </w:pPr>
      <w:bookmarkStart w:id="249" w:name="_Toc109831869"/>
      <w:bookmarkStart w:id="250" w:name="_Toc115250089"/>
      <w:r w:rsidRPr="00640A3F">
        <w:rPr>
          <w:b/>
          <w:bCs/>
          <w:i/>
          <w:sz w:val="28"/>
          <w:szCs w:val="28"/>
          <w:lang w:val="nl-NL"/>
        </w:rPr>
        <w:t xml:space="preserve">Bảng </w:t>
      </w:r>
      <w:r w:rsidRPr="00640A3F">
        <w:rPr>
          <w:b/>
          <w:bCs/>
          <w:i/>
          <w:sz w:val="28"/>
          <w:szCs w:val="28"/>
        </w:rPr>
        <w:fldChar w:fldCharType="begin"/>
      </w:r>
      <w:r w:rsidRPr="00640A3F">
        <w:rPr>
          <w:b/>
          <w:bCs/>
          <w:i/>
          <w:sz w:val="28"/>
          <w:szCs w:val="28"/>
          <w:lang w:val="nl-NL"/>
        </w:rPr>
        <w:instrText xml:space="preserve"> SEQ Bảng \* ARABIC </w:instrText>
      </w:r>
      <w:r w:rsidRPr="00640A3F">
        <w:rPr>
          <w:b/>
          <w:bCs/>
          <w:i/>
          <w:sz w:val="28"/>
          <w:szCs w:val="28"/>
        </w:rPr>
        <w:fldChar w:fldCharType="separate"/>
      </w:r>
      <w:r w:rsidR="00772BDA">
        <w:rPr>
          <w:b/>
          <w:bCs/>
          <w:i/>
          <w:noProof/>
          <w:sz w:val="28"/>
          <w:szCs w:val="28"/>
          <w:lang w:val="nl-NL"/>
        </w:rPr>
        <w:t>13</w:t>
      </w:r>
      <w:r w:rsidRPr="00640A3F">
        <w:rPr>
          <w:b/>
          <w:bCs/>
          <w:i/>
          <w:sz w:val="28"/>
          <w:szCs w:val="28"/>
        </w:rPr>
        <w:fldChar w:fldCharType="end"/>
      </w:r>
      <w:r w:rsidR="00F67F2E" w:rsidRPr="00114D18">
        <w:rPr>
          <w:b/>
          <w:bCs/>
          <w:i/>
          <w:sz w:val="28"/>
          <w:szCs w:val="28"/>
          <w:lang w:val="nl-NL"/>
        </w:rPr>
        <w:t>.</w:t>
      </w:r>
      <w:r w:rsidRPr="00640A3F">
        <w:rPr>
          <w:b/>
          <w:bCs/>
          <w:i/>
          <w:sz w:val="28"/>
          <w:szCs w:val="28"/>
          <w:lang w:val="nl-NL"/>
        </w:rPr>
        <w:t xml:space="preserve"> </w:t>
      </w:r>
      <w:r w:rsidRPr="00640A3F">
        <w:rPr>
          <w:b/>
          <w:bCs/>
          <w:i/>
          <w:sz w:val="28"/>
          <w:szCs w:val="28"/>
          <w:lang w:val="vi-VN"/>
        </w:rPr>
        <w:t xml:space="preserve">Kết quả phân tích môi trường </w:t>
      </w:r>
      <w:r w:rsidRPr="00640A3F">
        <w:rPr>
          <w:b/>
          <w:bCs/>
          <w:i/>
          <w:sz w:val="28"/>
          <w:szCs w:val="28"/>
          <w:lang w:val="nl-NL"/>
        </w:rPr>
        <w:t>đất.</w:t>
      </w:r>
      <w:bookmarkEnd w:id="249"/>
      <w:bookmarkEnd w:id="250"/>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477"/>
        <w:gridCol w:w="803"/>
        <w:gridCol w:w="911"/>
        <w:gridCol w:w="894"/>
        <w:gridCol w:w="857"/>
        <w:gridCol w:w="3174"/>
      </w:tblGrid>
      <w:tr w:rsidR="00640A3F" w:rsidRPr="00640A3F" w14:paraId="5517FFFB" w14:textId="77777777" w:rsidTr="00C60BB7">
        <w:trPr>
          <w:trHeight w:val="300"/>
          <w:jc w:val="center"/>
        </w:trPr>
        <w:tc>
          <w:tcPr>
            <w:tcW w:w="538" w:type="dxa"/>
            <w:vMerge w:val="restart"/>
            <w:vAlign w:val="center"/>
          </w:tcPr>
          <w:p w14:paraId="67B38ADC" w14:textId="77777777" w:rsidR="00466EF8" w:rsidRPr="00640A3F" w:rsidRDefault="00466EF8" w:rsidP="001666DB">
            <w:pPr>
              <w:spacing w:before="40" w:after="40"/>
              <w:jc w:val="center"/>
              <w:rPr>
                <w:b/>
              </w:rPr>
            </w:pPr>
            <w:r w:rsidRPr="00640A3F">
              <w:rPr>
                <w:b/>
              </w:rPr>
              <w:t>TT</w:t>
            </w:r>
          </w:p>
        </w:tc>
        <w:tc>
          <w:tcPr>
            <w:tcW w:w="1477" w:type="dxa"/>
            <w:vMerge w:val="restart"/>
            <w:vAlign w:val="center"/>
          </w:tcPr>
          <w:p w14:paraId="6DE3048B" w14:textId="77777777" w:rsidR="00466EF8" w:rsidRPr="00640A3F" w:rsidRDefault="00466EF8" w:rsidP="001666DB">
            <w:pPr>
              <w:spacing w:before="40" w:after="40"/>
              <w:jc w:val="center"/>
              <w:rPr>
                <w:b/>
              </w:rPr>
            </w:pPr>
            <w:r w:rsidRPr="00640A3F">
              <w:rPr>
                <w:b/>
              </w:rPr>
              <w:t>Thông số</w:t>
            </w:r>
          </w:p>
        </w:tc>
        <w:tc>
          <w:tcPr>
            <w:tcW w:w="803" w:type="dxa"/>
            <w:vMerge w:val="restart"/>
            <w:vAlign w:val="center"/>
          </w:tcPr>
          <w:p w14:paraId="3932348B" w14:textId="77777777" w:rsidR="00466EF8" w:rsidRPr="00640A3F" w:rsidRDefault="00466EF8" w:rsidP="001666DB">
            <w:pPr>
              <w:spacing w:before="40" w:after="40"/>
              <w:jc w:val="center"/>
              <w:rPr>
                <w:b/>
              </w:rPr>
            </w:pPr>
            <w:r w:rsidRPr="00640A3F">
              <w:rPr>
                <w:b/>
              </w:rPr>
              <w:t>Đơn vị</w:t>
            </w:r>
          </w:p>
        </w:tc>
        <w:tc>
          <w:tcPr>
            <w:tcW w:w="2662" w:type="dxa"/>
            <w:gridSpan w:val="3"/>
            <w:vAlign w:val="center"/>
          </w:tcPr>
          <w:p w14:paraId="3A914392" w14:textId="65C54650" w:rsidR="00466EF8" w:rsidRPr="00640A3F" w:rsidRDefault="00466EF8" w:rsidP="001666DB">
            <w:pPr>
              <w:spacing w:before="40" w:after="40"/>
              <w:jc w:val="center"/>
              <w:rPr>
                <w:b/>
              </w:rPr>
            </w:pPr>
            <w:r w:rsidRPr="00640A3F">
              <w:rPr>
                <w:b/>
                <w:lang w:val="vi-VN"/>
              </w:rPr>
              <w:t>Kết quả</w:t>
            </w:r>
          </w:p>
        </w:tc>
        <w:tc>
          <w:tcPr>
            <w:tcW w:w="3174" w:type="dxa"/>
            <w:vMerge w:val="restart"/>
            <w:vAlign w:val="center"/>
          </w:tcPr>
          <w:p w14:paraId="71DA0C55" w14:textId="77777777" w:rsidR="00466EF8" w:rsidRPr="00640A3F" w:rsidRDefault="00466EF8" w:rsidP="001666DB">
            <w:pPr>
              <w:spacing w:before="40" w:after="40"/>
              <w:jc w:val="center"/>
              <w:rPr>
                <w:b/>
              </w:rPr>
            </w:pPr>
            <w:r w:rsidRPr="00640A3F">
              <w:rPr>
                <w:b/>
              </w:rPr>
              <w:t>QCVN03-MT:2015/BTNMT (Đất công nghiệp)</w:t>
            </w:r>
          </w:p>
        </w:tc>
      </w:tr>
      <w:tr w:rsidR="00640A3F" w:rsidRPr="00640A3F" w14:paraId="62F33BAF" w14:textId="77777777" w:rsidTr="00C60BB7">
        <w:trPr>
          <w:trHeight w:val="300"/>
          <w:jc w:val="center"/>
        </w:trPr>
        <w:tc>
          <w:tcPr>
            <w:tcW w:w="538" w:type="dxa"/>
            <w:vMerge/>
            <w:vAlign w:val="center"/>
          </w:tcPr>
          <w:p w14:paraId="51ADF27F" w14:textId="77777777" w:rsidR="00466EF8" w:rsidRPr="00640A3F" w:rsidRDefault="00466EF8" w:rsidP="001666DB">
            <w:pPr>
              <w:spacing w:before="40" w:after="40"/>
              <w:jc w:val="center"/>
              <w:rPr>
                <w:b/>
              </w:rPr>
            </w:pPr>
          </w:p>
        </w:tc>
        <w:tc>
          <w:tcPr>
            <w:tcW w:w="1477" w:type="dxa"/>
            <w:vMerge/>
            <w:vAlign w:val="center"/>
          </w:tcPr>
          <w:p w14:paraId="193CD857" w14:textId="77777777" w:rsidR="00466EF8" w:rsidRPr="00640A3F" w:rsidRDefault="00466EF8" w:rsidP="001666DB">
            <w:pPr>
              <w:spacing w:before="40" w:after="40"/>
              <w:jc w:val="center"/>
              <w:rPr>
                <w:b/>
              </w:rPr>
            </w:pPr>
          </w:p>
        </w:tc>
        <w:tc>
          <w:tcPr>
            <w:tcW w:w="803" w:type="dxa"/>
            <w:vMerge/>
            <w:vAlign w:val="center"/>
          </w:tcPr>
          <w:p w14:paraId="4E445227" w14:textId="77777777" w:rsidR="00466EF8" w:rsidRPr="00640A3F" w:rsidRDefault="00466EF8" w:rsidP="001666DB">
            <w:pPr>
              <w:spacing w:before="40" w:after="40"/>
              <w:jc w:val="center"/>
              <w:rPr>
                <w:b/>
              </w:rPr>
            </w:pPr>
          </w:p>
        </w:tc>
        <w:tc>
          <w:tcPr>
            <w:tcW w:w="911" w:type="dxa"/>
            <w:vAlign w:val="center"/>
          </w:tcPr>
          <w:p w14:paraId="4BA1B454" w14:textId="42E7B705" w:rsidR="00466EF8" w:rsidRPr="00640A3F" w:rsidRDefault="00466EF8" w:rsidP="001666DB">
            <w:pPr>
              <w:spacing w:before="40" w:after="40"/>
              <w:jc w:val="center"/>
              <w:rPr>
                <w:b/>
              </w:rPr>
            </w:pPr>
            <w:r w:rsidRPr="00640A3F">
              <w:rPr>
                <w:b/>
              </w:rPr>
              <w:t>Lần 1</w:t>
            </w:r>
          </w:p>
        </w:tc>
        <w:tc>
          <w:tcPr>
            <w:tcW w:w="894" w:type="dxa"/>
            <w:vAlign w:val="center"/>
          </w:tcPr>
          <w:p w14:paraId="158FE18C" w14:textId="55951EFB" w:rsidR="00466EF8" w:rsidRPr="00640A3F" w:rsidRDefault="00466EF8" w:rsidP="001666DB">
            <w:pPr>
              <w:spacing w:before="40" w:after="40"/>
              <w:jc w:val="center"/>
              <w:rPr>
                <w:b/>
              </w:rPr>
            </w:pPr>
            <w:r w:rsidRPr="00640A3F">
              <w:rPr>
                <w:b/>
              </w:rPr>
              <w:t>Lần 2</w:t>
            </w:r>
          </w:p>
        </w:tc>
        <w:tc>
          <w:tcPr>
            <w:tcW w:w="857" w:type="dxa"/>
            <w:vAlign w:val="center"/>
          </w:tcPr>
          <w:p w14:paraId="2E108620" w14:textId="353CDDE5" w:rsidR="00466EF8" w:rsidRPr="00640A3F" w:rsidRDefault="00466EF8" w:rsidP="001666DB">
            <w:pPr>
              <w:spacing w:before="40" w:after="40"/>
              <w:jc w:val="center"/>
              <w:rPr>
                <w:b/>
              </w:rPr>
            </w:pPr>
            <w:r w:rsidRPr="00640A3F">
              <w:rPr>
                <w:b/>
              </w:rPr>
              <w:t>Lần 3</w:t>
            </w:r>
          </w:p>
        </w:tc>
        <w:tc>
          <w:tcPr>
            <w:tcW w:w="3174" w:type="dxa"/>
            <w:vMerge/>
            <w:vAlign w:val="center"/>
          </w:tcPr>
          <w:p w14:paraId="4AF638F0" w14:textId="77777777" w:rsidR="00466EF8" w:rsidRPr="00640A3F" w:rsidRDefault="00466EF8" w:rsidP="001666DB">
            <w:pPr>
              <w:spacing w:before="40" w:after="40"/>
              <w:jc w:val="center"/>
              <w:rPr>
                <w:b/>
              </w:rPr>
            </w:pPr>
          </w:p>
        </w:tc>
      </w:tr>
      <w:tr w:rsidR="00640A3F" w:rsidRPr="00640A3F" w14:paraId="4350178E" w14:textId="77777777" w:rsidTr="00C60BB7">
        <w:trPr>
          <w:trHeight w:val="322"/>
          <w:jc w:val="center"/>
        </w:trPr>
        <w:tc>
          <w:tcPr>
            <w:tcW w:w="538" w:type="dxa"/>
            <w:vAlign w:val="center"/>
          </w:tcPr>
          <w:p w14:paraId="14C417A1" w14:textId="77777777" w:rsidR="00466EF8" w:rsidRPr="00640A3F" w:rsidRDefault="00466EF8" w:rsidP="001666DB">
            <w:pPr>
              <w:spacing w:before="40" w:after="40"/>
              <w:jc w:val="center"/>
            </w:pPr>
            <w:r w:rsidRPr="00640A3F">
              <w:t>1</w:t>
            </w:r>
          </w:p>
        </w:tc>
        <w:tc>
          <w:tcPr>
            <w:tcW w:w="1477" w:type="dxa"/>
            <w:vAlign w:val="center"/>
          </w:tcPr>
          <w:p w14:paraId="41CB2DFD" w14:textId="64D076C1" w:rsidR="00466EF8" w:rsidRPr="00640A3F" w:rsidRDefault="00466EF8" w:rsidP="001666DB">
            <w:pPr>
              <w:spacing w:before="40" w:after="40"/>
              <w:jc w:val="both"/>
            </w:pPr>
            <w:r w:rsidRPr="00640A3F">
              <w:t>Chì (Pb)</w:t>
            </w:r>
          </w:p>
        </w:tc>
        <w:tc>
          <w:tcPr>
            <w:tcW w:w="803" w:type="dxa"/>
            <w:vAlign w:val="center"/>
          </w:tcPr>
          <w:p w14:paraId="2AB02D16" w14:textId="2C68A800" w:rsidR="00466EF8" w:rsidRPr="00640A3F" w:rsidRDefault="00466EF8" w:rsidP="001666DB">
            <w:pPr>
              <w:spacing w:before="40" w:after="40"/>
              <w:jc w:val="center"/>
              <w:rPr>
                <w:i/>
              </w:rPr>
            </w:pPr>
            <w:r w:rsidRPr="00640A3F">
              <w:rPr>
                <w:i/>
              </w:rPr>
              <w:t>mg/kg</w:t>
            </w:r>
          </w:p>
        </w:tc>
        <w:tc>
          <w:tcPr>
            <w:tcW w:w="911" w:type="dxa"/>
            <w:vAlign w:val="center"/>
          </w:tcPr>
          <w:p w14:paraId="43BE673B" w14:textId="6225491B" w:rsidR="00466EF8" w:rsidRPr="00640A3F" w:rsidRDefault="001666DB" w:rsidP="001666DB">
            <w:pPr>
              <w:spacing w:before="40" w:after="40"/>
              <w:jc w:val="center"/>
              <w:rPr>
                <w:iCs/>
                <w:lang w:val="pt-BR"/>
              </w:rPr>
            </w:pPr>
            <w:r w:rsidRPr="00640A3F">
              <w:rPr>
                <w:iCs/>
                <w:lang w:val="pt-BR"/>
              </w:rPr>
              <w:t>8,7</w:t>
            </w:r>
          </w:p>
        </w:tc>
        <w:tc>
          <w:tcPr>
            <w:tcW w:w="894" w:type="dxa"/>
            <w:vAlign w:val="center"/>
          </w:tcPr>
          <w:p w14:paraId="6C94C2CD" w14:textId="72CC7C35" w:rsidR="00466EF8" w:rsidRPr="00640A3F" w:rsidRDefault="001666DB" w:rsidP="001666DB">
            <w:pPr>
              <w:spacing w:before="40" w:after="40"/>
              <w:jc w:val="center"/>
              <w:rPr>
                <w:iCs/>
                <w:lang w:val="pt-BR"/>
              </w:rPr>
            </w:pPr>
            <w:r w:rsidRPr="00640A3F">
              <w:rPr>
                <w:iCs/>
                <w:lang w:val="pt-BR"/>
              </w:rPr>
              <w:t>10,5</w:t>
            </w:r>
          </w:p>
        </w:tc>
        <w:tc>
          <w:tcPr>
            <w:tcW w:w="857" w:type="dxa"/>
            <w:vAlign w:val="center"/>
          </w:tcPr>
          <w:p w14:paraId="42A19F53" w14:textId="024A87DE" w:rsidR="00466EF8" w:rsidRPr="00640A3F" w:rsidRDefault="00466EF8" w:rsidP="001666DB">
            <w:pPr>
              <w:spacing w:before="40" w:after="40"/>
              <w:jc w:val="center"/>
              <w:rPr>
                <w:iCs/>
                <w:lang w:val="pt-BR"/>
              </w:rPr>
            </w:pPr>
            <w:r w:rsidRPr="00640A3F">
              <w:rPr>
                <w:iCs/>
                <w:lang w:val="pt-BR"/>
              </w:rPr>
              <w:t>9,3</w:t>
            </w:r>
          </w:p>
        </w:tc>
        <w:tc>
          <w:tcPr>
            <w:tcW w:w="3174" w:type="dxa"/>
            <w:vAlign w:val="center"/>
          </w:tcPr>
          <w:p w14:paraId="7A8B0BC9" w14:textId="4EEEC18C" w:rsidR="00466EF8" w:rsidRPr="00640A3F" w:rsidRDefault="00466EF8" w:rsidP="001666DB">
            <w:pPr>
              <w:spacing w:before="40" w:after="40"/>
              <w:jc w:val="center"/>
              <w:rPr>
                <w:b/>
                <w:i/>
                <w:iCs/>
                <w:lang w:val="pt-BR"/>
              </w:rPr>
            </w:pPr>
            <w:r w:rsidRPr="00640A3F">
              <w:rPr>
                <w:b/>
                <w:i/>
                <w:iCs/>
                <w:lang w:val="pt-BR"/>
              </w:rPr>
              <w:t>300</w:t>
            </w:r>
          </w:p>
        </w:tc>
      </w:tr>
      <w:tr w:rsidR="00640A3F" w:rsidRPr="00640A3F" w14:paraId="06AE7D33" w14:textId="77777777" w:rsidTr="00C60BB7">
        <w:trPr>
          <w:trHeight w:val="322"/>
          <w:jc w:val="center"/>
        </w:trPr>
        <w:tc>
          <w:tcPr>
            <w:tcW w:w="538" w:type="dxa"/>
            <w:vAlign w:val="center"/>
          </w:tcPr>
          <w:p w14:paraId="152DA172" w14:textId="16551A2F" w:rsidR="00466EF8" w:rsidRPr="00640A3F" w:rsidRDefault="00466EF8" w:rsidP="001666DB">
            <w:pPr>
              <w:spacing w:before="40" w:after="40"/>
              <w:jc w:val="center"/>
            </w:pPr>
            <w:r w:rsidRPr="00640A3F">
              <w:t>2</w:t>
            </w:r>
          </w:p>
        </w:tc>
        <w:tc>
          <w:tcPr>
            <w:tcW w:w="1477" w:type="dxa"/>
            <w:vAlign w:val="center"/>
          </w:tcPr>
          <w:p w14:paraId="12974CA3" w14:textId="59DA47A0" w:rsidR="00466EF8" w:rsidRPr="00640A3F" w:rsidRDefault="00466EF8" w:rsidP="001666DB">
            <w:pPr>
              <w:spacing w:before="40" w:after="40"/>
              <w:jc w:val="both"/>
            </w:pPr>
            <w:r w:rsidRPr="00640A3F">
              <w:t>Cadimi (Cd)</w:t>
            </w:r>
          </w:p>
        </w:tc>
        <w:tc>
          <w:tcPr>
            <w:tcW w:w="803" w:type="dxa"/>
            <w:vAlign w:val="center"/>
          </w:tcPr>
          <w:p w14:paraId="5163C1DC" w14:textId="25FABB10" w:rsidR="00466EF8" w:rsidRPr="00640A3F" w:rsidRDefault="00466EF8" w:rsidP="001666DB">
            <w:pPr>
              <w:spacing w:before="40" w:after="40"/>
              <w:jc w:val="center"/>
              <w:rPr>
                <w:i/>
              </w:rPr>
            </w:pPr>
            <w:r w:rsidRPr="00640A3F">
              <w:rPr>
                <w:i/>
              </w:rPr>
              <w:t>mg/kg</w:t>
            </w:r>
          </w:p>
        </w:tc>
        <w:tc>
          <w:tcPr>
            <w:tcW w:w="911" w:type="dxa"/>
            <w:vAlign w:val="center"/>
          </w:tcPr>
          <w:p w14:paraId="7B10FB0C" w14:textId="74D836B6" w:rsidR="00466EF8" w:rsidRPr="00640A3F" w:rsidRDefault="001666DB" w:rsidP="001666DB">
            <w:pPr>
              <w:spacing w:before="40" w:after="40"/>
              <w:jc w:val="center"/>
              <w:rPr>
                <w:iCs/>
                <w:lang w:val="pt-BR"/>
              </w:rPr>
            </w:pPr>
            <w:r w:rsidRPr="00640A3F">
              <w:rPr>
                <w:iCs/>
                <w:lang w:val="pt-BR"/>
              </w:rPr>
              <w:t>&lt;1,08</w:t>
            </w:r>
          </w:p>
        </w:tc>
        <w:tc>
          <w:tcPr>
            <w:tcW w:w="894" w:type="dxa"/>
            <w:vAlign w:val="center"/>
          </w:tcPr>
          <w:p w14:paraId="557BEB4D" w14:textId="7BA22BC3" w:rsidR="00466EF8" w:rsidRPr="00640A3F" w:rsidRDefault="001666DB" w:rsidP="001666DB">
            <w:pPr>
              <w:spacing w:before="40" w:after="40"/>
              <w:jc w:val="center"/>
              <w:rPr>
                <w:iCs/>
                <w:lang w:val="pt-BR"/>
              </w:rPr>
            </w:pPr>
            <w:r w:rsidRPr="00640A3F">
              <w:rPr>
                <w:iCs/>
                <w:lang w:val="pt-BR"/>
              </w:rPr>
              <w:t>&lt;1,08</w:t>
            </w:r>
          </w:p>
        </w:tc>
        <w:tc>
          <w:tcPr>
            <w:tcW w:w="857" w:type="dxa"/>
            <w:vAlign w:val="center"/>
          </w:tcPr>
          <w:p w14:paraId="0DFED134" w14:textId="4ED56667" w:rsidR="00466EF8" w:rsidRPr="00640A3F" w:rsidRDefault="00466EF8" w:rsidP="001666DB">
            <w:pPr>
              <w:spacing w:before="40" w:after="40"/>
              <w:jc w:val="center"/>
              <w:rPr>
                <w:iCs/>
                <w:lang w:val="pt-BR"/>
              </w:rPr>
            </w:pPr>
            <w:r w:rsidRPr="00640A3F">
              <w:rPr>
                <w:iCs/>
                <w:lang w:val="pt-BR"/>
              </w:rPr>
              <w:t>&lt;1,08</w:t>
            </w:r>
          </w:p>
        </w:tc>
        <w:tc>
          <w:tcPr>
            <w:tcW w:w="3174" w:type="dxa"/>
            <w:vAlign w:val="center"/>
          </w:tcPr>
          <w:p w14:paraId="03AC5E68" w14:textId="2565D4CF" w:rsidR="00466EF8" w:rsidRPr="00640A3F" w:rsidRDefault="00466EF8" w:rsidP="001666DB">
            <w:pPr>
              <w:spacing w:before="40" w:after="40"/>
              <w:jc w:val="center"/>
              <w:rPr>
                <w:b/>
                <w:i/>
                <w:iCs/>
                <w:lang w:val="pt-BR"/>
              </w:rPr>
            </w:pPr>
            <w:r w:rsidRPr="00640A3F">
              <w:rPr>
                <w:b/>
                <w:i/>
              </w:rPr>
              <w:t>10</w:t>
            </w:r>
          </w:p>
        </w:tc>
      </w:tr>
      <w:tr w:rsidR="00640A3F" w:rsidRPr="00640A3F" w14:paraId="43FFA449" w14:textId="77777777" w:rsidTr="00C60BB7">
        <w:trPr>
          <w:trHeight w:val="318"/>
          <w:jc w:val="center"/>
        </w:trPr>
        <w:tc>
          <w:tcPr>
            <w:tcW w:w="538" w:type="dxa"/>
            <w:vAlign w:val="center"/>
          </w:tcPr>
          <w:p w14:paraId="72A46E09" w14:textId="07B91965" w:rsidR="00466EF8" w:rsidRPr="00640A3F" w:rsidRDefault="00466EF8" w:rsidP="001666DB">
            <w:pPr>
              <w:spacing w:before="40" w:after="40"/>
              <w:jc w:val="center"/>
            </w:pPr>
            <w:r w:rsidRPr="00640A3F">
              <w:t>3</w:t>
            </w:r>
          </w:p>
        </w:tc>
        <w:tc>
          <w:tcPr>
            <w:tcW w:w="1477" w:type="dxa"/>
            <w:vAlign w:val="center"/>
          </w:tcPr>
          <w:p w14:paraId="291E4C1A" w14:textId="7E39F7EA" w:rsidR="00466EF8" w:rsidRPr="00640A3F" w:rsidRDefault="00466EF8" w:rsidP="001666DB">
            <w:pPr>
              <w:spacing w:before="40" w:after="40"/>
              <w:jc w:val="both"/>
            </w:pPr>
            <w:r w:rsidRPr="00640A3F">
              <w:t>Asen (As)</w:t>
            </w:r>
          </w:p>
        </w:tc>
        <w:tc>
          <w:tcPr>
            <w:tcW w:w="803" w:type="dxa"/>
            <w:vAlign w:val="center"/>
          </w:tcPr>
          <w:p w14:paraId="0A5A4C9A" w14:textId="10E8C94B" w:rsidR="00466EF8" w:rsidRPr="00640A3F" w:rsidRDefault="00466EF8" w:rsidP="001666DB">
            <w:pPr>
              <w:spacing w:before="40" w:after="40"/>
              <w:jc w:val="center"/>
              <w:rPr>
                <w:i/>
              </w:rPr>
            </w:pPr>
            <w:r w:rsidRPr="00640A3F">
              <w:rPr>
                <w:i/>
              </w:rPr>
              <w:t>mg/kg</w:t>
            </w:r>
          </w:p>
        </w:tc>
        <w:tc>
          <w:tcPr>
            <w:tcW w:w="911" w:type="dxa"/>
            <w:vAlign w:val="center"/>
          </w:tcPr>
          <w:p w14:paraId="45396A8A" w14:textId="681C9FA9" w:rsidR="00466EF8" w:rsidRPr="00640A3F" w:rsidRDefault="001666DB" w:rsidP="001666DB">
            <w:pPr>
              <w:spacing w:before="40" w:after="40"/>
              <w:jc w:val="center"/>
            </w:pPr>
            <w:r w:rsidRPr="00640A3F">
              <w:t>&lt;1,5</w:t>
            </w:r>
          </w:p>
        </w:tc>
        <w:tc>
          <w:tcPr>
            <w:tcW w:w="894" w:type="dxa"/>
            <w:vAlign w:val="center"/>
          </w:tcPr>
          <w:p w14:paraId="397F7FD1" w14:textId="7223E71B" w:rsidR="00466EF8" w:rsidRPr="00640A3F" w:rsidRDefault="001666DB" w:rsidP="001666DB">
            <w:pPr>
              <w:spacing w:before="40" w:after="40"/>
              <w:jc w:val="center"/>
            </w:pPr>
            <w:r w:rsidRPr="00640A3F">
              <w:t>&lt;1,5</w:t>
            </w:r>
          </w:p>
        </w:tc>
        <w:tc>
          <w:tcPr>
            <w:tcW w:w="857" w:type="dxa"/>
            <w:vAlign w:val="center"/>
          </w:tcPr>
          <w:p w14:paraId="6AD22A9C" w14:textId="596F7D0B" w:rsidR="00466EF8" w:rsidRPr="00640A3F" w:rsidRDefault="00466EF8" w:rsidP="001666DB">
            <w:pPr>
              <w:spacing w:before="40" w:after="40"/>
              <w:jc w:val="center"/>
            </w:pPr>
            <w:r w:rsidRPr="00640A3F">
              <w:rPr>
                <w:iCs/>
                <w:lang w:val="pt-BR"/>
              </w:rPr>
              <w:t>&lt;1,5</w:t>
            </w:r>
          </w:p>
        </w:tc>
        <w:tc>
          <w:tcPr>
            <w:tcW w:w="3174" w:type="dxa"/>
            <w:vAlign w:val="center"/>
          </w:tcPr>
          <w:p w14:paraId="46B90B9F" w14:textId="18F09F8A" w:rsidR="00466EF8" w:rsidRPr="00640A3F" w:rsidRDefault="00466EF8" w:rsidP="001666DB">
            <w:pPr>
              <w:spacing w:before="40" w:after="40"/>
              <w:jc w:val="center"/>
              <w:rPr>
                <w:b/>
                <w:i/>
              </w:rPr>
            </w:pPr>
            <w:r w:rsidRPr="00640A3F">
              <w:rPr>
                <w:b/>
                <w:i/>
                <w:iCs/>
                <w:lang w:val="pt-BR"/>
              </w:rPr>
              <w:t>25</w:t>
            </w:r>
          </w:p>
        </w:tc>
      </w:tr>
    </w:tbl>
    <w:p w14:paraId="2CD88D76" w14:textId="77777777" w:rsidR="00C60BB7" w:rsidRPr="00640A3F" w:rsidRDefault="00C60BB7" w:rsidP="00692BD6">
      <w:pPr>
        <w:spacing w:before="120" w:after="120" w:line="360" w:lineRule="exact"/>
        <w:ind w:firstLine="720"/>
        <w:jc w:val="both"/>
        <w:rPr>
          <w:b/>
          <w:i/>
          <w:iCs/>
          <w:sz w:val="28"/>
          <w:szCs w:val="28"/>
          <w:lang w:val="nl-NL"/>
        </w:rPr>
      </w:pPr>
      <w:r w:rsidRPr="00640A3F">
        <w:rPr>
          <w:b/>
          <w:bCs/>
          <w:i/>
          <w:iCs/>
          <w:sz w:val="28"/>
          <w:szCs w:val="28"/>
          <w:lang w:val="nl-NL"/>
        </w:rPr>
        <w:t>Ghi chú</w:t>
      </w:r>
      <w:r w:rsidRPr="00640A3F">
        <w:rPr>
          <w:b/>
          <w:i/>
          <w:iCs/>
          <w:sz w:val="28"/>
          <w:szCs w:val="28"/>
          <w:lang w:val="nl-NL"/>
        </w:rPr>
        <w:t xml:space="preserve">: </w:t>
      </w:r>
    </w:p>
    <w:p w14:paraId="0AB7AF0D" w14:textId="77777777" w:rsidR="00C60BB7" w:rsidRPr="00114D18" w:rsidRDefault="00C60BB7" w:rsidP="00692BD6">
      <w:pPr>
        <w:pStyle w:val="1"/>
        <w:spacing w:before="120" w:after="120" w:line="360" w:lineRule="exact"/>
        <w:ind w:firstLine="720"/>
        <w:rPr>
          <w:b/>
          <w:sz w:val="28"/>
          <w:szCs w:val="28"/>
          <w:lang w:val="nl-NL"/>
        </w:rPr>
      </w:pPr>
      <w:r w:rsidRPr="00114D18">
        <w:rPr>
          <w:bCs w:val="0"/>
          <w:sz w:val="28"/>
          <w:szCs w:val="28"/>
          <w:lang w:val="nl-NL"/>
        </w:rPr>
        <w:t>- Đơn vị lấy mẫu:</w:t>
      </w:r>
      <w:r w:rsidRPr="00114D18">
        <w:rPr>
          <w:b/>
          <w:sz w:val="28"/>
          <w:szCs w:val="28"/>
          <w:lang w:val="nl-NL"/>
        </w:rPr>
        <w:t xml:space="preserve"> </w:t>
      </w:r>
      <w:r w:rsidRPr="00640A3F">
        <w:rPr>
          <w:sz w:val="28"/>
          <w:szCs w:val="28"/>
          <w:lang w:val="vi-VN"/>
        </w:rPr>
        <w:t xml:space="preserve">Trung tâm Quan trắc và Phân tích </w:t>
      </w:r>
      <w:r w:rsidRPr="00114D18">
        <w:rPr>
          <w:sz w:val="28"/>
          <w:szCs w:val="28"/>
          <w:lang w:val="nl-NL"/>
        </w:rPr>
        <w:t>Tài nguyên M</w:t>
      </w:r>
      <w:r w:rsidRPr="00640A3F">
        <w:rPr>
          <w:sz w:val="28"/>
          <w:szCs w:val="28"/>
          <w:lang w:val="vi-VN"/>
        </w:rPr>
        <w:t>ôi trường</w:t>
      </w:r>
      <w:r w:rsidRPr="00114D18">
        <w:rPr>
          <w:sz w:val="28"/>
          <w:szCs w:val="28"/>
          <w:lang w:val="nl-NL"/>
        </w:rPr>
        <w:t xml:space="preserve"> – Sở Tài nguyên và Môi trường tỉnh Nam Định.</w:t>
      </w:r>
    </w:p>
    <w:p w14:paraId="43C34EA1" w14:textId="77777777" w:rsidR="00C60BB7" w:rsidRPr="00640A3F" w:rsidRDefault="00C60BB7" w:rsidP="00692BD6">
      <w:pPr>
        <w:spacing w:before="120" w:after="120" w:line="360" w:lineRule="exact"/>
        <w:ind w:firstLine="720"/>
        <w:jc w:val="both"/>
        <w:rPr>
          <w:iCs/>
          <w:spacing w:val="-4"/>
          <w:sz w:val="28"/>
          <w:szCs w:val="28"/>
          <w:lang w:val="nl-NL"/>
        </w:rPr>
      </w:pPr>
      <w:r w:rsidRPr="00640A3F">
        <w:rPr>
          <w:iCs/>
          <w:spacing w:val="-4"/>
          <w:sz w:val="28"/>
          <w:szCs w:val="28"/>
          <w:lang w:val="nl-NL"/>
        </w:rPr>
        <w:t>- Thời gian lấy mẫu: Lần 1: Ngày 05/09/2022; Lần 2: Ngày 06/09/2022; Lần 3: Ngày 07/09/2022</w:t>
      </w:r>
    </w:p>
    <w:p w14:paraId="36AC4636" w14:textId="450ABA67" w:rsidR="00C60BB7" w:rsidRPr="00640A3F" w:rsidRDefault="00C60BB7" w:rsidP="00692BD6">
      <w:pPr>
        <w:spacing w:before="120" w:after="120" w:line="360" w:lineRule="exact"/>
        <w:ind w:firstLine="720"/>
        <w:jc w:val="both"/>
        <w:rPr>
          <w:spacing w:val="-4"/>
          <w:sz w:val="28"/>
          <w:szCs w:val="28"/>
          <w:lang w:val="pt-BR"/>
        </w:rPr>
      </w:pPr>
      <w:r w:rsidRPr="00640A3F">
        <w:rPr>
          <w:iCs/>
          <w:spacing w:val="-4"/>
          <w:sz w:val="28"/>
          <w:szCs w:val="28"/>
          <w:lang w:val="nl-NL"/>
        </w:rPr>
        <w:t xml:space="preserve">- </w:t>
      </w:r>
      <w:r w:rsidRPr="00640A3F">
        <w:rPr>
          <w:spacing w:val="-4"/>
          <w:sz w:val="28"/>
          <w:szCs w:val="28"/>
          <w:lang w:val="nl-NL"/>
        </w:rPr>
        <w:t>Quy chuẩn so sánh:</w:t>
      </w:r>
      <w:r w:rsidRPr="00640A3F">
        <w:rPr>
          <w:spacing w:val="-4"/>
          <w:sz w:val="28"/>
          <w:szCs w:val="28"/>
          <w:lang w:val="pt-BR"/>
        </w:rPr>
        <w:t xml:space="preserve"> </w:t>
      </w:r>
      <w:r w:rsidRPr="00640A3F">
        <w:rPr>
          <w:iCs/>
          <w:sz w:val="28"/>
          <w:szCs w:val="28"/>
          <w:lang w:val="nl-NL"/>
        </w:rPr>
        <w:t>QCVN 03-MT:2015/BTNMT – Quy chuẩn kỹ thuật quốc gia về giới hạn cho phép của một số kim loại nặng trong đất.</w:t>
      </w:r>
    </w:p>
    <w:p w14:paraId="7292E6D6" w14:textId="77777777" w:rsidR="00C60BB7" w:rsidRPr="00640A3F" w:rsidRDefault="00C60BB7" w:rsidP="00692BD6">
      <w:pPr>
        <w:tabs>
          <w:tab w:val="left" w:pos="270"/>
        </w:tabs>
        <w:spacing w:before="120" w:after="120" w:line="360" w:lineRule="exact"/>
        <w:ind w:firstLine="720"/>
        <w:jc w:val="both"/>
        <w:rPr>
          <w:sz w:val="28"/>
          <w:szCs w:val="28"/>
          <w:lang w:val="pt-BR"/>
        </w:rPr>
      </w:pPr>
      <w:r w:rsidRPr="00640A3F">
        <w:rPr>
          <w:iCs/>
          <w:sz w:val="28"/>
          <w:szCs w:val="28"/>
          <w:lang w:val="nl-NL"/>
        </w:rPr>
        <w:t xml:space="preserve">- </w:t>
      </w:r>
      <w:r w:rsidRPr="00640A3F">
        <w:rPr>
          <w:sz w:val="28"/>
          <w:szCs w:val="28"/>
          <w:lang w:val="pt-BR"/>
        </w:rPr>
        <w:t xml:space="preserve">Vị trí lấy mẫu: </w:t>
      </w:r>
      <w:r w:rsidRPr="00640A3F">
        <w:rPr>
          <w:iCs/>
          <w:spacing w:val="-4"/>
          <w:sz w:val="28"/>
          <w:szCs w:val="28"/>
          <w:lang w:val="nl-NL"/>
        </w:rPr>
        <w:t>Mẫu đất tại góc phía Nam của dự án.</w:t>
      </w:r>
      <w:r w:rsidRPr="00640A3F">
        <w:rPr>
          <w:sz w:val="28"/>
          <w:szCs w:val="28"/>
          <w:lang w:val="pt-BR"/>
        </w:rPr>
        <w:t xml:space="preserve"> </w:t>
      </w:r>
    </w:p>
    <w:p w14:paraId="49BA570D" w14:textId="20A84605" w:rsidR="009F2151" w:rsidRPr="00640A3F" w:rsidRDefault="009F2151" w:rsidP="00692BD6">
      <w:pPr>
        <w:tabs>
          <w:tab w:val="left" w:pos="270"/>
        </w:tabs>
        <w:spacing w:before="120" w:after="120" w:line="360" w:lineRule="exact"/>
        <w:ind w:firstLine="720"/>
        <w:jc w:val="both"/>
        <w:rPr>
          <w:sz w:val="28"/>
          <w:szCs w:val="28"/>
          <w:lang w:val="pt-BR"/>
        </w:rPr>
      </w:pPr>
      <w:r w:rsidRPr="00640A3F">
        <w:rPr>
          <w:iCs/>
          <w:sz w:val="28"/>
          <w:szCs w:val="28"/>
          <w:lang w:val="pt-BR"/>
        </w:rPr>
        <w:t>Tọa độ: N: 20</w:t>
      </w:r>
      <w:r w:rsidRPr="00640A3F">
        <w:rPr>
          <w:iCs/>
          <w:sz w:val="28"/>
          <w:szCs w:val="28"/>
          <w:vertAlign w:val="superscript"/>
          <w:lang w:val="pt-BR"/>
        </w:rPr>
        <w:t>o</w:t>
      </w:r>
      <w:r w:rsidRPr="00640A3F">
        <w:rPr>
          <w:iCs/>
          <w:sz w:val="28"/>
          <w:szCs w:val="28"/>
          <w:lang w:val="pt-BR"/>
        </w:rPr>
        <w:t>12’46,6”; E: 106</w:t>
      </w:r>
      <w:r w:rsidRPr="00640A3F">
        <w:rPr>
          <w:iCs/>
          <w:sz w:val="28"/>
          <w:szCs w:val="28"/>
          <w:vertAlign w:val="superscript"/>
          <w:lang w:val="pt-BR"/>
        </w:rPr>
        <w:t>o</w:t>
      </w:r>
      <w:r w:rsidRPr="00640A3F">
        <w:rPr>
          <w:iCs/>
          <w:sz w:val="28"/>
          <w:szCs w:val="28"/>
          <w:lang w:val="pt-BR"/>
        </w:rPr>
        <w:t>26’02,6”.</w:t>
      </w:r>
    </w:p>
    <w:p w14:paraId="30D66C20" w14:textId="0B87777B" w:rsidR="00DA36D6" w:rsidRPr="00640A3F" w:rsidRDefault="00907208" w:rsidP="00692BD6">
      <w:pPr>
        <w:spacing w:before="120" w:after="120" w:line="360" w:lineRule="exact"/>
        <w:ind w:firstLine="720"/>
        <w:jc w:val="both"/>
        <w:rPr>
          <w:b/>
          <w:i/>
          <w:sz w:val="28"/>
          <w:szCs w:val="28"/>
          <w:u w:val="single"/>
          <w:lang w:val="nl-NL"/>
        </w:rPr>
      </w:pPr>
      <w:r w:rsidRPr="00640A3F">
        <w:rPr>
          <w:i/>
          <w:sz w:val="28"/>
          <w:szCs w:val="28"/>
          <w:u w:val="single"/>
          <w:lang w:val="nl-NL"/>
        </w:rPr>
        <w:t>Nhận xét:</w:t>
      </w:r>
      <w:r w:rsidRPr="00640A3F">
        <w:rPr>
          <w:b/>
          <w:i/>
          <w:sz w:val="28"/>
          <w:szCs w:val="28"/>
          <w:lang w:val="nl-NL"/>
        </w:rPr>
        <w:t xml:space="preserve"> </w:t>
      </w:r>
      <w:r w:rsidRPr="00640A3F">
        <w:rPr>
          <w:sz w:val="28"/>
          <w:szCs w:val="28"/>
          <w:lang w:val="nl-NL"/>
        </w:rPr>
        <w:t>Qua kết quả phân tích chất lượng đất khu vực dự án cho thấy hàm lượng kim loại</w:t>
      </w:r>
      <w:r w:rsidR="00DF4424" w:rsidRPr="00640A3F">
        <w:rPr>
          <w:sz w:val="28"/>
          <w:szCs w:val="28"/>
          <w:lang w:val="nl-NL"/>
        </w:rPr>
        <w:t xml:space="preserve"> nặng </w:t>
      </w:r>
      <w:r w:rsidRPr="00640A3F">
        <w:rPr>
          <w:sz w:val="28"/>
          <w:szCs w:val="28"/>
          <w:lang w:val="nl-NL"/>
        </w:rPr>
        <w:t xml:space="preserve">trong đất đều nằm trong giới hạn cho phép </w:t>
      </w:r>
      <w:r w:rsidR="00DF4424" w:rsidRPr="00640A3F">
        <w:rPr>
          <w:sz w:val="28"/>
          <w:szCs w:val="28"/>
          <w:lang w:val="nl-NL"/>
        </w:rPr>
        <w:t>khi đối chiếu với</w:t>
      </w:r>
      <w:r w:rsidRPr="00640A3F">
        <w:rPr>
          <w:sz w:val="28"/>
          <w:szCs w:val="28"/>
          <w:lang w:val="nl-NL"/>
        </w:rPr>
        <w:t xml:space="preserve"> </w:t>
      </w:r>
      <w:r w:rsidRPr="00640A3F">
        <w:rPr>
          <w:bCs/>
          <w:sz w:val="28"/>
          <w:szCs w:val="28"/>
          <w:lang w:val="nl-NL"/>
        </w:rPr>
        <w:t>QCVN 03-MT:2015/BTNMT</w:t>
      </w:r>
      <w:r w:rsidRPr="00640A3F">
        <w:rPr>
          <w:sz w:val="28"/>
          <w:szCs w:val="28"/>
          <w:lang w:val="nl-NL"/>
        </w:rPr>
        <w:t>.</w:t>
      </w:r>
    </w:p>
    <w:bookmarkEnd w:id="232"/>
    <w:bookmarkEnd w:id="233"/>
    <w:bookmarkEnd w:id="234"/>
    <w:bookmarkEnd w:id="242"/>
    <w:bookmarkEnd w:id="243"/>
    <w:bookmarkEnd w:id="244"/>
    <w:bookmarkEnd w:id="245"/>
    <w:p w14:paraId="2CFEDB52" w14:textId="77777777" w:rsidR="00DA36D6" w:rsidRPr="00640A3F" w:rsidRDefault="00DA36D6" w:rsidP="00582DD6">
      <w:pPr>
        <w:spacing w:before="120" w:after="120" w:line="360" w:lineRule="exact"/>
        <w:jc w:val="both"/>
        <w:rPr>
          <w:b/>
          <w:sz w:val="28"/>
          <w:szCs w:val="28"/>
          <w:lang w:val="nl-NL"/>
        </w:rPr>
      </w:pPr>
    </w:p>
    <w:p w14:paraId="4830AE82" w14:textId="77777777" w:rsidR="00DA36D6" w:rsidRPr="00640A3F" w:rsidRDefault="00907208" w:rsidP="00582DD6">
      <w:pPr>
        <w:spacing w:after="160" w:line="259" w:lineRule="auto"/>
        <w:rPr>
          <w:b/>
          <w:bCs/>
          <w:kern w:val="32"/>
          <w:sz w:val="28"/>
          <w:szCs w:val="28"/>
          <w:lang w:val="vi-VN"/>
        </w:rPr>
      </w:pPr>
      <w:r w:rsidRPr="00640A3F">
        <w:rPr>
          <w:sz w:val="28"/>
          <w:szCs w:val="28"/>
          <w:lang w:val="vi-VN"/>
        </w:rPr>
        <w:br w:type="page"/>
      </w:r>
    </w:p>
    <w:p w14:paraId="0EA38347" w14:textId="7815D0EF" w:rsidR="00DA36D6" w:rsidRPr="00640A3F" w:rsidRDefault="00907208" w:rsidP="00E05CC8">
      <w:pPr>
        <w:pStyle w:val="Heading2"/>
        <w:spacing w:before="120" w:after="120" w:line="360" w:lineRule="exact"/>
        <w:jc w:val="center"/>
        <w:rPr>
          <w:rFonts w:ascii="Times New Roman" w:hAnsi="Times New Roman"/>
          <w:i w:val="0"/>
          <w:sz w:val="26"/>
          <w:szCs w:val="26"/>
          <w:lang w:val="vi-VN"/>
        </w:rPr>
      </w:pPr>
      <w:bookmarkStart w:id="251" w:name="_Toc110437618"/>
      <w:bookmarkStart w:id="252" w:name="_Toc115249874"/>
      <w:r w:rsidRPr="00640A3F">
        <w:rPr>
          <w:rFonts w:ascii="Times New Roman" w:hAnsi="Times New Roman"/>
          <w:i w:val="0"/>
          <w:sz w:val="26"/>
          <w:szCs w:val="26"/>
          <w:lang w:val="vi-VN"/>
        </w:rPr>
        <w:lastRenderedPageBreak/>
        <w:t>CHƯƠNG IV</w:t>
      </w:r>
      <w:bookmarkEnd w:id="251"/>
      <w:bookmarkEnd w:id="252"/>
    </w:p>
    <w:p w14:paraId="31EFEA4C" w14:textId="5D789602" w:rsidR="00DA36D6" w:rsidRPr="00640A3F" w:rsidRDefault="00907208" w:rsidP="00E05CC8">
      <w:pPr>
        <w:pStyle w:val="Heading2"/>
        <w:spacing w:before="120" w:after="120" w:line="360" w:lineRule="exact"/>
        <w:jc w:val="center"/>
        <w:rPr>
          <w:rFonts w:ascii="Times New Roman" w:hAnsi="Times New Roman"/>
          <w:i w:val="0"/>
          <w:sz w:val="26"/>
          <w:szCs w:val="26"/>
          <w:lang w:val="vi-VN"/>
        </w:rPr>
      </w:pPr>
      <w:bookmarkStart w:id="253" w:name="_Toc110437619"/>
      <w:bookmarkStart w:id="254" w:name="_Toc115249875"/>
      <w:r w:rsidRPr="00640A3F">
        <w:rPr>
          <w:rFonts w:ascii="Times New Roman" w:hAnsi="Times New Roman"/>
          <w:i w:val="0"/>
          <w:sz w:val="26"/>
          <w:szCs w:val="26"/>
          <w:lang w:val="vi-VN"/>
        </w:rPr>
        <w:t>ĐÁNH GIÁ, DỰ BÁO TÁC ĐỘNG MÔI TRƯỜNG CỦA DỰ ÁN ĐẦU TƯ VÀ ĐỀ XUẤT CÁC CÔNG TRÌNH, BIỆN PHÁP BẢO VỆ MÔI TRƯỜNG</w:t>
      </w:r>
      <w:bookmarkEnd w:id="253"/>
      <w:bookmarkEnd w:id="254"/>
    </w:p>
    <w:p w14:paraId="03274E13" w14:textId="77777777" w:rsidR="00E05CC8" w:rsidRPr="00640A3F" w:rsidRDefault="00E05CC8" w:rsidP="00E05CC8">
      <w:pPr>
        <w:pStyle w:val="Heading2"/>
        <w:spacing w:before="120" w:after="120" w:line="360" w:lineRule="exact"/>
        <w:jc w:val="both"/>
        <w:rPr>
          <w:rFonts w:ascii="Times New Roman" w:hAnsi="Times New Roman"/>
          <w:lang w:val="vi-VN"/>
        </w:rPr>
      </w:pPr>
      <w:bookmarkStart w:id="255" w:name="_Toc99715867"/>
      <w:bookmarkStart w:id="256" w:name="_Toc110437620"/>
      <w:bookmarkStart w:id="257" w:name="_Toc415580078"/>
    </w:p>
    <w:p w14:paraId="5BFC4597" w14:textId="2517FF2D" w:rsidR="00DA36D6" w:rsidRPr="00640A3F" w:rsidRDefault="00907208" w:rsidP="00E05CC8">
      <w:pPr>
        <w:pStyle w:val="Heading2"/>
        <w:spacing w:before="120" w:after="120" w:line="360" w:lineRule="exact"/>
        <w:jc w:val="both"/>
        <w:rPr>
          <w:rFonts w:ascii="Times New Roman" w:hAnsi="Times New Roman"/>
          <w:lang w:val="vi-VN"/>
        </w:rPr>
      </w:pPr>
      <w:bookmarkStart w:id="258" w:name="_Toc115249876"/>
      <w:r w:rsidRPr="00640A3F">
        <w:rPr>
          <w:rFonts w:ascii="Times New Roman" w:hAnsi="Times New Roman"/>
          <w:lang w:val="vi-VN"/>
        </w:rPr>
        <w:t>1. Đánh giá tác động và đề xuất các biện pháp, công trình bảo vệ môi trường trong giai đoạn triển khai xây dựng</w:t>
      </w:r>
      <w:bookmarkEnd w:id="255"/>
      <w:r w:rsidRPr="00640A3F">
        <w:rPr>
          <w:rFonts w:ascii="Times New Roman" w:hAnsi="Times New Roman"/>
          <w:lang w:val="vi-VN"/>
        </w:rPr>
        <w:t xml:space="preserve"> dự án đầu tư.</w:t>
      </w:r>
      <w:bookmarkEnd w:id="256"/>
      <w:bookmarkEnd w:id="258"/>
    </w:p>
    <w:p w14:paraId="544B8F9A" w14:textId="15EAEA79" w:rsidR="009D6DE2" w:rsidRPr="00640A3F" w:rsidRDefault="009D6DE2" w:rsidP="00E05CC8">
      <w:pPr>
        <w:widowControl w:val="0"/>
        <w:spacing w:before="120" w:after="120" w:line="360" w:lineRule="exact"/>
        <w:ind w:right="-28" w:firstLine="720"/>
        <w:jc w:val="both"/>
        <w:rPr>
          <w:lang w:val="vi-VN"/>
        </w:rPr>
      </w:pPr>
      <w:r w:rsidRPr="00640A3F">
        <w:rPr>
          <w:sz w:val="28"/>
          <w:szCs w:val="28"/>
          <w:lang w:val="nb-NO"/>
        </w:rPr>
        <w:t>Như đã nêu tại chương I của báo cáo. Dự án</w:t>
      </w:r>
      <w:r w:rsidRPr="00640A3F">
        <w:rPr>
          <w:sz w:val="28"/>
          <w:szCs w:val="28"/>
          <w:lang w:val="vi-VN"/>
        </w:rPr>
        <w:t xml:space="preserve"> “Xây dựng trang trại chăn nuôi tập trung công nghệ cao và nuôi trồng thủy hải sản tại xã Bạch Long, huyện Giao Thủy”</w:t>
      </w:r>
      <w:r w:rsidRPr="00640A3F">
        <w:rPr>
          <w:sz w:val="28"/>
          <w:szCs w:val="28"/>
          <w:lang w:val="nb-NO"/>
        </w:rPr>
        <w:t xml:space="preserve"> </w:t>
      </w:r>
      <w:r w:rsidRPr="00640A3F">
        <w:rPr>
          <w:rFonts w:eastAsia="DFKai-SB"/>
          <w:sz w:val="28"/>
          <w:szCs w:val="28"/>
          <w:lang w:val="vi-VN"/>
        </w:rPr>
        <w:t>được thực hiện trên khu đất hiện có với tổng diện tích là 50.000 m</w:t>
      </w:r>
      <w:r w:rsidRPr="00640A3F">
        <w:rPr>
          <w:rFonts w:eastAsia="DFKai-SB"/>
          <w:sz w:val="28"/>
          <w:szCs w:val="28"/>
          <w:vertAlign w:val="superscript"/>
          <w:lang w:val="vi-VN"/>
        </w:rPr>
        <w:t>2</w:t>
      </w:r>
      <w:r w:rsidRPr="00640A3F">
        <w:rPr>
          <w:rFonts w:eastAsia="DFKai-SB"/>
          <w:sz w:val="28"/>
          <w:szCs w:val="28"/>
          <w:lang w:val="vi-VN"/>
        </w:rPr>
        <w:t>, h</w:t>
      </w:r>
      <w:r w:rsidRPr="00640A3F">
        <w:rPr>
          <w:sz w:val="28"/>
          <w:szCs w:val="28"/>
          <w:lang w:val="vi-VN"/>
        </w:rPr>
        <w:t>ầu hết các hạng mục công trình hiện có sẽ được tận dụng để phục vụ dự án điều chỉnh. Công ty chỉ tiến hành lắp đặt lại hệ thống cấp thức ăn, nước uống trong các chuồng trại và bổ sung khu vực hầm tiêu hủy gà xây dựng ngầm</w:t>
      </w:r>
      <w:r w:rsidRPr="00640A3F">
        <w:rPr>
          <w:spacing w:val="-4"/>
          <w:sz w:val="28"/>
          <w:szCs w:val="28"/>
          <w:lang w:val="pt-BR"/>
        </w:rPr>
        <w:t xml:space="preserve"> với diện tích 36m</w:t>
      </w:r>
      <w:r w:rsidRPr="00640A3F">
        <w:rPr>
          <w:spacing w:val="-4"/>
          <w:sz w:val="28"/>
          <w:szCs w:val="28"/>
          <w:vertAlign w:val="superscript"/>
          <w:lang w:val="pt-BR"/>
        </w:rPr>
        <w:t>2</w:t>
      </w:r>
      <w:r w:rsidRPr="00640A3F">
        <w:rPr>
          <w:spacing w:val="-4"/>
          <w:sz w:val="28"/>
          <w:szCs w:val="28"/>
          <w:lang w:val="pt-BR"/>
        </w:rPr>
        <w:t xml:space="preserve">. </w:t>
      </w:r>
      <w:r w:rsidR="00E05CC8" w:rsidRPr="00640A3F">
        <w:rPr>
          <w:spacing w:val="-4"/>
          <w:sz w:val="28"/>
          <w:szCs w:val="28"/>
          <w:lang w:val="pt-BR"/>
        </w:rPr>
        <w:t>Việc thi công c</w:t>
      </w:r>
      <w:r w:rsidR="00201A81" w:rsidRPr="00640A3F">
        <w:rPr>
          <w:spacing w:val="-4"/>
          <w:sz w:val="28"/>
          <w:szCs w:val="28"/>
          <w:lang w:val="pt-BR"/>
        </w:rPr>
        <w:t>ác</w:t>
      </w:r>
      <w:r w:rsidR="00C31CA2" w:rsidRPr="00640A3F">
        <w:rPr>
          <w:spacing w:val="-4"/>
          <w:sz w:val="28"/>
          <w:szCs w:val="28"/>
          <w:lang w:val="pt-BR"/>
        </w:rPr>
        <w:t xml:space="preserve"> </w:t>
      </w:r>
      <w:r w:rsidRPr="00640A3F">
        <w:rPr>
          <w:spacing w:val="-4"/>
          <w:sz w:val="28"/>
          <w:szCs w:val="28"/>
          <w:lang w:val="pt-BR"/>
        </w:rPr>
        <w:t xml:space="preserve">hạng mục này là </w:t>
      </w:r>
      <w:r w:rsidR="00201A81" w:rsidRPr="00640A3F">
        <w:rPr>
          <w:sz w:val="28"/>
          <w:szCs w:val="28"/>
          <w:lang w:val="pt-BR"/>
        </w:rPr>
        <w:t xml:space="preserve">khá </w:t>
      </w:r>
      <w:r w:rsidRPr="00640A3F">
        <w:rPr>
          <w:sz w:val="28"/>
          <w:szCs w:val="28"/>
          <w:lang w:val="pt-BR"/>
        </w:rPr>
        <w:t>đơn giản</w:t>
      </w:r>
      <w:r w:rsidR="00E05CC8" w:rsidRPr="00640A3F">
        <w:rPr>
          <w:sz w:val="28"/>
          <w:szCs w:val="28"/>
          <w:lang w:val="pt-BR"/>
        </w:rPr>
        <w:t xml:space="preserve"> với quy mô nhỏ</w:t>
      </w:r>
      <w:r w:rsidR="00201A81" w:rsidRPr="00640A3F">
        <w:rPr>
          <w:sz w:val="28"/>
          <w:szCs w:val="28"/>
          <w:lang w:val="pt-BR"/>
        </w:rPr>
        <w:t xml:space="preserve"> và</w:t>
      </w:r>
      <w:r w:rsidRPr="00640A3F">
        <w:rPr>
          <w:sz w:val="28"/>
          <w:szCs w:val="28"/>
          <w:lang w:val="pt-BR"/>
        </w:rPr>
        <w:t xml:space="preserve"> thời gian thi công nhanh chóng nên </w:t>
      </w:r>
      <w:r w:rsidR="00C31CA2" w:rsidRPr="00640A3F">
        <w:rPr>
          <w:sz w:val="28"/>
          <w:szCs w:val="28"/>
          <w:lang w:val="pt-BR"/>
        </w:rPr>
        <w:t>các tác động</w:t>
      </w:r>
      <w:r w:rsidRPr="00640A3F">
        <w:rPr>
          <w:sz w:val="28"/>
          <w:szCs w:val="28"/>
          <w:lang w:val="pt-BR"/>
        </w:rPr>
        <w:t xml:space="preserve"> tới môi trường khu vực</w:t>
      </w:r>
      <w:r w:rsidR="00C31CA2" w:rsidRPr="00640A3F">
        <w:rPr>
          <w:sz w:val="28"/>
          <w:szCs w:val="28"/>
          <w:lang w:val="pt-BR"/>
        </w:rPr>
        <w:t xml:space="preserve"> là không đáng kể; </w:t>
      </w:r>
      <w:r w:rsidR="00E05CC8" w:rsidRPr="00640A3F">
        <w:rPr>
          <w:sz w:val="28"/>
          <w:szCs w:val="28"/>
          <w:lang w:val="pt-BR"/>
        </w:rPr>
        <w:t>d</w:t>
      </w:r>
      <w:r w:rsidR="00C31CA2" w:rsidRPr="00640A3F">
        <w:rPr>
          <w:sz w:val="28"/>
          <w:szCs w:val="28"/>
          <w:lang w:val="pt-BR"/>
        </w:rPr>
        <w:t>o vậy báo cáo xin phép bỏ qua phần đánh giá giai đoạn thi công xây dựng của dự án</w:t>
      </w:r>
      <w:r w:rsidR="00E05CC8" w:rsidRPr="00640A3F">
        <w:rPr>
          <w:sz w:val="28"/>
          <w:szCs w:val="28"/>
          <w:lang w:val="pt-BR"/>
        </w:rPr>
        <w:t>.</w:t>
      </w:r>
    </w:p>
    <w:p w14:paraId="13DF9108" w14:textId="33407537" w:rsidR="00DA36D6" w:rsidRPr="00640A3F" w:rsidRDefault="00907208" w:rsidP="00172A37">
      <w:pPr>
        <w:pStyle w:val="Heading3"/>
        <w:spacing w:before="120" w:after="120" w:line="360" w:lineRule="exact"/>
        <w:jc w:val="both"/>
        <w:rPr>
          <w:rFonts w:ascii="Times New Roman" w:hAnsi="Times New Roman"/>
          <w:i/>
          <w:sz w:val="28"/>
          <w:szCs w:val="28"/>
          <w:lang w:val="pt-BR"/>
        </w:rPr>
      </w:pPr>
      <w:bookmarkStart w:id="259" w:name="_Toc99715870"/>
      <w:bookmarkStart w:id="260" w:name="_Toc110437623"/>
      <w:bookmarkStart w:id="261" w:name="_Toc63178885"/>
      <w:bookmarkStart w:id="262" w:name="_Toc115249877"/>
      <w:bookmarkStart w:id="263" w:name="_Toc297789110"/>
      <w:bookmarkStart w:id="264" w:name="_Toc288661921"/>
      <w:bookmarkStart w:id="265" w:name="_Toc415580085"/>
      <w:bookmarkStart w:id="266" w:name="_Toc324256948"/>
      <w:bookmarkEnd w:id="257"/>
      <w:r w:rsidRPr="00640A3F">
        <w:rPr>
          <w:rFonts w:ascii="Times New Roman" w:hAnsi="Times New Roman"/>
          <w:i/>
          <w:sz w:val="28"/>
          <w:szCs w:val="28"/>
          <w:lang w:val="pt-BR"/>
        </w:rPr>
        <w:t xml:space="preserve">2. Đánh giá tác động và đề xuất các biện pháp, công trình bảo vệ môi trường trong giai đoạn </w:t>
      </w:r>
      <w:r w:rsidR="00E05CC8" w:rsidRPr="00640A3F">
        <w:rPr>
          <w:rFonts w:ascii="Times New Roman" w:hAnsi="Times New Roman"/>
          <w:i/>
          <w:sz w:val="28"/>
          <w:szCs w:val="28"/>
          <w:lang w:val="pt-BR"/>
        </w:rPr>
        <w:t xml:space="preserve">dự án đi vào </w:t>
      </w:r>
      <w:r w:rsidRPr="00640A3F">
        <w:rPr>
          <w:rFonts w:ascii="Times New Roman" w:hAnsi="Times New Roman"/>
          <w:i/>
          <w:sz w:val="28"/>
          <w:szCs w:val="28"/>
          <w:lang w:val="pt-BR"/>
        </w:rPr>
        <w:t>vận hành.</w:t>
      </w:r>
      <w:bookmarkEnd w:id="259"/>
      <w:bookmarkEnd w:id="260"/>
      <w:bookmarkEnd w:id="261"/>
      <w:bookmarkEnd w:id="262"/>
      <w:r w:rsidRPr="00640A3F">
        <w:rPr>
          <w:rFonts w:ascii="Times New Roman" w:hAnsi="Times New Roman"/>
          <w:i/>
          <w:sz w:val="28"/>
          <w:szCs w:val="28"/>
          <w:lang w:val="pt-BR"/>
        </w:rPr>
        <w:t xml:space="preserve"> </w:t>
      </w:r>
    </w:p>
    <w:p w14:paraId="02CB8D34" w14:textId="475BD509" w:rsidR="00DA36D6" w:rsidRPr="00640A3F" w:rsidRDefault="00907208" w:rsidP="00172A37">
      <w:pPr>
        <w:pStyle w:val="Heading3"/>
        <w:spacing w:before="120" w:after="120" w:line="360" w:lineRule="exact"/>
        <w:rPr>
          <w:rFonts w:ascii="Times New Roman" w:hAnsi="Times New Roman"/>
          <w:sz w:val="28"/>
          <w:szCs w:val="28"/>
          <w:lang w:val="pt-BR"/>
        </w:rPr>
      </w:pPr>
      <w:bookmarkStart w:id="267" w:name="_Toc63155781"/>
      <w:bookmarkStart w:id="268" w:name="_Toc59528555"/>
      <w:bookmarkStart w:id="269" w:name="_Toc59539606"/>
      <w:bookmarkStart w:id="270" w:name="_Toc59551102"/>
      <w:bookmarkStart w:id="271" w:name="_Toc63178886"/>
      <w:bookmarkStart w:id="272" w:name="_Toc61013165"/>
      <w:bookmarkStart w:id="273" w:name="_Toc63177182"/>
      <w:bookmarkStart w:id="274" w:name="_Toc56174963"/>
      <w:bookmarkStart w:id="275" w:name="_Toc63156112"/>
      <w:bookmarkStart w:id="276" w:name="_Toc99715871"/>
      <w:bookmarkStart w:id="277" w:name="_Toc110437624"/>
      <w:bookmarkStart w:id="278" w:name="_Toc78917346"/>
      <w:bookmarkStart w:id="279" w:name="_Toc115249878"/>
      <w:bookmarkStart w:id="280" w:name="_Toc444006920"/>
      <w:bookmarkStart w:id="281" w:name="_Toc451140568"/>
      <w:bookmarkStart w:id="282" w:name="_Toc455728135"/>
      <w:bookmarkStart w:id="283" w:name="_Toc449307943"/>
      <w:bookmarkStart w:id="284" w:name="_Toc448414597"/>
      <w:bookmarkEnd w:id="263"/>
      <w:bookmarkEnd w:id="264"/>
      <w:bookmarkEnd w:id="265"/>
      <w:bookmarkEnd w:id="266"/>
      <w:r w:rsidRPr="00640A3F">
        <w:rPr>
          <w:rFonts w:ascii="Times New Roman" w:hAnsi="Times New Roman"/>
          <w:sz w:val="28"/>
          <w:szCs w:val="28"/>
          <w:lang w:val="vi-VN"/>
        </w:rPr>
        <w:t>2</w:t>
      </w:r>
      <w:r w:rsidRPr="00640A3F">
        <w:rPr>
          <w:rFonts w:ascii="Times New Roman" w:hAnsi="Times New Roman"/>
          <w:sz w:val="28"/>
          <w:szCs w:val="28"/>
          <w:lang w:val="pt-BR"/>
        </w:rPr>
        <w:t xml:space="preserve">.1. </w:t>
      </w:r>
      <w:r w:rsidR="00E05CC8" w:rsidRPr="00640A3F">
        <w:rPr>
          <w:rFonts w:ascii="Times New Roman" w:hAnsi="Times New Roman"/>
          <w:sz w:val="28"/>
          <w:szCs w:val="28"/>
          <w:lang w:val="pt-BR"/>
        </w:rPr>
        <w:t>Đánh giá, d</w:t>
      </w:r>
      <w:r w:rsidRPr="00640A3F">
        <w:rPr>
          <w:rFonts w:ascii="Times New Roman" w:hAnsi="Times New Roman"/>
          <w:sz w:val="28"/>
          <w:szCs w:val="28"/>
          <w:lang w:val="pt-BR"/>
        </w:rPr>
        <w:t xml:space="preserve">ự báo </w:t>
      </w:r>
      <w:r w:rsidR="00E05CC8" w:rsidRPr="00640A3F">
        <w:rPr>
          <w:rFonts w:ascii="Times New Roman" w:hAnsi="Times New Roman"/>
          <w:sz w:val="28"/>
          <w:szCs w:val="28"/>
          <w:lang w:val="pt-BR"/>
        </w:rPr>
        <w:t xml:space="preserve">các </w:t>
      </w:r>
      <w:r w:rsidRPr="00640A3F">
        <w:rPr>
          <w:rFonts w:ascii="Times New Roman" w:hAnsi="Times New Roman"/>
          <w:sz w:val="28"/>
          <w:szCs w:val="28"/>
          <w:lang w:val="pt-BR"/>
        </w:rPr>
        <w:t>tác động</w:t>
      </w:r>
      <w:bookmarkEnd w:id="267"/>
      <w:bookmarkEnd w:id="268"/>
      <w:bookmarkEnd w:id="269"/>
      <w:bookmarkEnd w:id="270"/>
      <w:bookmarkEnd w:id="271"/>
      <w:bookmarkEnd w:id="272"/>
      <w:bookmarkEnd w:id="273"/>
      <w:bookmarkEnd w:id="274"/>
      <w:bookmarkEnd w:id="275"/>
      <w:r w:rsidRPr="00640A3F">
        <w:rPr>
          <w:rFonts w:ascii="Times New Roman" w:hAnsi="Times New Roman"/>
          <w:sz w:val="28"/>
          <w:szCs w:val="28"/>
          <w:lang w:val="pt-BR"/>
        </w:rPr>
        <w:t>.</w:t>
      </w:r>
      <w:bookmarkEnd w:id="276"/>
      <w:bookmarkEnd w:id="277"/>
      <w:bookmarkEnd w:id="278"/>
      <w:bookmarkEnd w:id="279"/>
    </w:p>
    <w:p w14:paraId="7CD578A1" w14:textId="3338918C" w:rsidR="00172A37" w:rsidRPr="00114D18" w:rsidRDefault="00172A37" w:rsidP="00172A37">
      <w:pPr>
        <w:pStyle w:val="Caption"/>
        <w:spacing w:before="120" w:after="120" w:line="360" w:lineRule="exact"/>
        <w:rPr>
          <w:b/>
          <w:bCs w:val="0"/>
          <w:lang w:val="pt-BR"/>
        </w:rPr>
      </w:pPr>
      <w:bookmarkStart w:id="285" w:name="_Toc384730621"/>
      <w:bookmarkStart w:id="286" w:name="_Toc386522929"/>
      <w:bookmarkStart w:id="287" w:name="_Toc388971727"/>
      <w:bookmarkStart w:id="288" w:name="_Toc493669611"/>
      <w:bookmarkStart w:id="289" w:name="_Toc48655725"/>
      <w:bookmarkStart w:id="290" w:name="_Toc115250090"/>
      <w:bookmarkStart w:id="291" w:name="_Hlk98164373"/>
      <w:bookmarkEnd w:id="280"/>
      <w:bookmarkEnd w:id="281"/>
      <w:bookmarkEnd w:id="282"/>
      <w:bookmarkEnd w:id="283"/>
      <w:bookmarkEnd w:id="284"/>
      <w:r w:rsidRPr="00114D18">
        <w:rPr>
          <w:b/>
          <w:bCs w:val="0"/>
          <w:lang w:val="pt-BR"/>
        </w:rPr>
        <w:t xml:space="preserve">Bảng </w:t>
      </w:r>
      <w:r w:rsidRPr="00640A3F">
        <w:rPr>
          <w:b/>
          <w:bCs w:val="0"/>
        </w:rPr>
        <w:fldChar w:fldCharType="begin"/>
      </w:r>
      <w:r w:rsidRPr="00114D18">
        <w:rPr>
          <w:b/>
          <w:bCs w:val="0"/>
          <w:lang w:val="pt-BR"/>
        </w:rPr>
        <w:instrText xml:space="preserve"> SEQ Bảng \* ARABIC \s 1 </w:instrText>
      </w:r>
      <w:r w:rsidRPr="00640A3F">
        <w:rPr>
          <w:b/>
          <w:bCs w:val="0"/>
        </w:rPr>
        <w:fldChar w:fldCharType="separate"/>
      </w:r>
      <w:r w:rsidR="00772BDA">
        <w:rPr>
          <w:b/>
          <w:bCs w:val="0"/>
          <w:noProof/>
          <w:lang w:val="pt-BR"/>
        </w:rPr>
        <w:t>14</w:t>
      </w:r>
      <w:r w:rsidRPr="00640A3F">
        <w:rPr>
          <w:b/>
          <w:bCs w:val="0"/>
          <w:noProof/>
        </w:rPr>
        <w:fldChar w:fldCharType="end"/>
      </w:r>
      <w:r w:rsidRPr="00114D18">
        <w:rPr>
          <w:b/>
          <w:bCs w:val="0"/>
          <w:lang w:val="pt-BR"/>
        </w:rPr>
        <w:t>. Các nguồn gây tác động tới môi trường của dự án</w:t>
      </w:r>
      <w:bookmarkEnd w:id="285"/>
      <w:bookmarkEnd w:id="286"/>
      <w:bookmarkEnd w:id="287"/>
      <w:r w:rsidRPr="00114D18">
        <w:rPr>
          <w:b/>
          <w:bCs w:val="0"/>
          <w:lang w:val="pt-BR"/>
        </w:rPr>
        <w:t>.</w:t>
      </w:r>
      <w:bookmarkEnd w:id="288"/>
      <w:bookmarkEnd w:id="289"/>
      <w:bookmarkEnd w:id="290"/>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476"/>
        <w:gridCol w:w="3518"/>
      </w:tblGrid>
      <w:tr w:rsidR="00640A3F" w:rsidRPr="00B72ABC" w14:paraId="4ECB2E60"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2481A0CA" w14:textId="77777777" w:rsidR="00172A37" w:rsidRPr="00640A3F" w:rsidRDefault="00172A37" w:rsidP="00C97820">
            <w:pPr>
              <w:spacing w:before="60" w:after="60"/>
              <w:jc w:val="center"/>
              <w:rPr>
                <w:b/>
                <w:bCs/>
                <w:szCs w:val="26"/>
                <w:lang w:val="pt-BR"/>
              </w:rPr>
            </w:pPr>
            <w:r w:rsidRPr="00640A3F">
              <w:rPr>
                <w:b/>
                <w:bCs/>
                <w:szCs w:val="26"/>
                <w:lang w:val="pt-BR"/>
              </w:rPr>
              <w:t>TT</w:t>
            </w:r>
          </w:p>
        </w:tc>
        <w:tc>
          <w:tcPr>
            <w:tcW w:w="4476" w:type="dxa"/>
            <w:tcBorders>
              <w:top w:val="single" w:sz="4" w:space="0" w:color="auto"/>
              <w:left w:val="single" w:sz="4" w:space="0" w:color="auto"/>
              <w:bottom w:val="single" w:sz="4" w:space="0" w:color="auto"/>
              <w:right w:val="single" w:sz="4" w:space="0" w:color="auto"/>
            </w:tcBorders>
            <w:vAlign w:val="center"/>
          </w:tcPr>
          <w:p w14:paraId="1C02393B" w14:textId="77777777" w:rsidR="00172A37" w:rsidRPr="00640A3F" w:rsidRDefault="00172A37" w:rsidP="00C97820">
            <w:pPr>
              <w:spacing w:before="60" w:after="60"/>
              <w:jc w:val="center"/>
              <w:rPr>
                <w:b/>
                <w:bCs/>
                <w:szCs w:val="26"/>
                <w:lang w:val="pt-BR"/>
              </w:rPr>
            </w:pPr>
            <w:r w:rsidRPr="00640A3F">
              <w:rPr>
                <w:b/>
                <w:bCs/>
                <w:szCs w:val="26"/>
                <w:lang w:val="pt-BR"/>
              </w:rPr>
              <w:t>Nguồn gây tác động</w:t>
            </w:r>
          </w:p>
        </w:tc>
        <w:tc>
          <w:tcPr>
            <w:tcW w:w="3518" w:type="dxa"/>
            <w:tcBorders>
              <w:top w:val="single" w:sz="4" w:space="0" w:color="auto"/>
              <w:left w:val="single" w:sz="4" w:space="0" w:color="auto"/>
              <w:bottom w:val="single" w:sz="4" w:space="0" w:color="auto"/>
              <w:right w:val="single" w:sz="4" w:space="0" w:color="auto"/>
            </w:tcBorders>
            <w:vAlign w:val="center"/>
          </w:tcPr>
          <w:p w14:paraId="1C5A49BA" w14:textId="59094423" w:rsidR="00172A37" w:rsidRPr="00114D18" w:rsidRDefault="00172A37" w:rsidP="00C97820">
            <w:pPr>
              <w:spacing w:before="60" w:after="60"/>
              <w:jc w:val="center"/>
              <w:rPr>
                <w:b/>
                <w:bCs/>
                <w:szCs w:val="26"/>
                <w:lang w:val="pt-BR"/>
              </w:rPr>
            </w:pPr>
            <w:r w:rsidRPr="00114D18">
              <w:rPr>
                <w:b/>
                <w:bCs/>
                <w:szCs w:val="26"/>
                <w:lang w:val="pt-BR"/>
              </w:rPr>
              <w:t xml:space="preserve">Đối tượng </w:t>
            </w:r>
            <w:r w:rsidR="00FC6F8D" w:rsidRPr="00114D18">
              <w:rPr>
                <w:b/>
                <w:bCs/>
                <w:szCs w:val="26"/>
                <w:lang w:val="pt-BR"/>
              </w:rPr>
              <w:t>chịu</w:t>
            </w:r>
            <w:r w:rsidRPr="00114D18">
              <w:rPr>
                <w:b/>
                <w:bCs/>
                <w:szCs w:val="26"/>
                <w:lang w:val="pt-BR"/>
              </w:rPr>
              <w:t xml:space="preserve"> tác động </w:t>
            </w:r>
          </w:p>
        </w:tc>
      </w:tr>
      <w:tr w:rsidR="00640A3F" w:rsidRPr="00640A3F" w14:paraId="43A77042"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63BEEF7E" w14:textId="77777777" w:rsidR="00172A37" w:rsidRPr="00640A3F" w:rsidRDefault="00172A37" w:rsidP="00C97820">
            <w:pPr>
              <w:spacing w:before="60" w:after="60"/>
              <w:jc w:val="center"/>
              <w:rPr>
                <w:b/>
                <w:bCs/>
                <w:szCs w:val="26"/>
                <w:lang w:val="pt-BR"/>
              </w:rPr>
            </w:pPr>
            <w:r w:rsidRPr="00640A3F">
              <w:rPr>
                <w:b/>
                <w:bCs/>
                <w:szCs w:val="26"/>
                <w:lang w:val="pt-BR"/>
              </w:rPr>
              <w:t>1</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2EF68DB7" w14:textId="77777777" w:rsidR="00172A37" w:rsidRPr="00640A3F" w:rsidRDefault="00172A37" w:rsidP="00C97820">
            <w:pPr>
              <w:spacing w:before="60" w:after="60"/>
              <w:jc w:val="both"/>
              <w:rPr>
                <w:b/>
                <w:bCs/>
                <w:szCs w:val="26"/>
              </w:rPr>
            </w:pPr>
            <w:r w:rsidRPr="00640A3F">
              <w:rPr>
                <w:b/>
                <w:bCs/>
                <w:szCs w:val="26"/>
                <w:lang w:val="pt-BR"/>
              </w:rPr>
              <w:t>Hơi mùi, khí thải</w:t>
            </w:r>
          </w:p>
        </w:tc>
      </w:tr>
      <w:tr w:rsidR="00640A3F" w:rsidRPr="00B72ABC" w14:paraId="72A92796"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098A7876" w14:textId="77777777" w:rsidR="00172A37" w:rsidRPr="00640A3F" w:rsidRDefault="00172A37" w:rsidP="00C97820">
            <w:pPr>
              <w:spacing w:before="60" w:after="60"/>
              <w:jc w:val="center"/>
              <w:rPr>
                <w:b/>
                <w:bCs/>
                <w:szCs w:val="26"/>
                <w:lang w:val="pt-BR"/>
              </w:rPr>
            </w:pPr>
          </w:p>
        </w:tc>
        <w:tc>
          <w:tcPr>
            <w:tcW w:w="4476" w:type="dxa"/>
            <w:tcBorders>
              <w:top w:val="single" w:sz="4" w:space="0" w:color="auto"/>
              <w:left w:val="single" w:sz="4" w:space="0" w:color="auto"/>
              <w:bottom w:val="single" w:sz="4" w:space="0" w:color="auto"/>
              <w:right w:val="single" w:sz="4" w:space="0" w:color="auto"/>
            </w:tcBorders>
            <w:vAlign w:val="center"/>
          </w:tcPr>
          <w:p w14:paraId="203BEA3C" w14:textId="77777777" w:rsidR="00172A37" w:rsidRPr="00640A3F" w:rsidRDefault="00172A37" w:rsidP="00C97820">
            <w:pPr>
              <w:spacing w:before="60" w:after="60"/>
              <w:jc w:val="both"/>
              <w:rPr>
                <w:bCs/>
                <w:szCs w:val="26"/>
                <w:lang w:val="pt-BR"/>
              </w:rPr>
            </w:pPr>
            <w:r w:rsidRPr="00640A3F">
              <w:rPr>
                <w:bCs/>
                <w:szCs w:val="26"/>
                <w:lang w:val="pt-BR"/>
              </w:rPr>
              <w:t xml:space="preserve">- </w:t>
            </w:r>
            <w:r w:rsidRPr="00114D18">
              <w:rPr>
                <w:spacing w:val="-2"/>
                <w:szCs w:val="26"/>
                <w:lang w:val="pt-BR"/>
              </w:rPr>
              <w:t>Hơi mùi</w:t>
            </w:r>
            <w:r w:rsidRPr="00640A3F">
              <w:rPr>
                <w:spacing w:val="-2"/>
                <w:szCs w:val="26"/>
                <w:lang w:val="vi-VN"/>
              </w:rPr>
              <w:t xml:space="preserve">, khí thải phát sinh từ </w:t>
            </w:r>
            <w:r w:rsidRPr="00114D18">
              <w:rPr>
                <w:spacing w:val="-2"/>
                <w:szCs w:val="26"/>
                <w:lang w:val="pt-BR"/>
              </w:rPr>
              <w:t>chuồng nuôi.</w:t>
            </w:r>
          </w:p>
          <w:p w14:paraId="3595CF72" w14:textId="77777777" w:rsidR="00172A37" w:rsidRPr="00640A3F" w:rsidRDefault="00172A37" w:rsidP="00C97820">
            <w:pPr>
              <w:spacing w:before="60" w:after="60"/>
              <w:jc w:val="both"/>
              <w:rPr>
                <w:bCs/>
                <w:szCs w:val="26"/>
                <w:lang w:val="pt-BR"/>
              </w:rPr>
            </w:pPr>
            <w:r w:rsidRPr="00640A3F">
              <w:rPr>
                <w:bCs/>
                <w:szCs w:val="26"/>
                <w:lang w:val="pt-BR"/>
              </w:rPr>
              <w:t>- Bụi và khí thải phát sinh từ quá trình vận chuyển nguyên vật liệu, sản phẩm của các phương tiện giao thông khi ra vào công ty.</w:t>
            </w:r>
          </w:p>
          <w:p w14:paraId="045E83BA" w14:textId="77777777" w:rsidR="00172A37" w:rsidRPr="00640A3F" w:rsidRDefault="00172A37" w:rsidP="00C97820">
            <w:pPr>
              <w:spacing w:before="60" w:after="60"/>
              <w:jc w:val="both"/>
              <w:rPr>
                <w:bCs/>
                <w:szCs w:val="26"/>
                <w:lang w:val="pt-BR"/>
              </w:rPr>
            </w:pPr>
            <w:r w:rsidRPr="00640A3F">
              <w:rPr>
                <w:bCs/>
                <w:szCs w:val="26"/>
                <w:lang w:val="pt-BR"/>
              </w:rPr>
              <w:t>- Khí thải từ hoạt động của máy phát điện</w:t>
            </w:r>
          </w:p>
        </w:tc>
        <w:tc>
          <w:tcPr>
            <w:tcW w:w="3518" w:type="dxa"/>
            <w:tcBorders>
              <w:top w:val="single" w:sz="4" w:space="0" w:color="auto"/>
              <w:left w:val="single" w:sz="4" w:space="0" w:color="auto"/>
              <w:bottom w:val="single" w:sz="4" w:space="0" w:color="auto"/>
              <w:right w:val="single" w:sz="4" w:space="0" w:color="auto"/>
            </w:tcBorders>
            <w:vAlign w:val="center"/>
          </w:tcPr>
          <w:p w14:paraId="38F03835" w14:textId="77777777" w:rsidR="00172A37" w:rsidRPr="00114D18" w:rsidRDefault="00172A37" w:rsidP="00C97820">
            <w:pPr>
              <w:tabs>
                <w:tab w:val="left" w:pos="720"/>
              </w:tabs>
              <w:spacing w:before="60" w:after="60"/>
              <w:jc w:val="both"/>
              <w:rPr>
                <w:b/>
                <w:bCs/>
                <w:szCs w:val="26"/>
                <w:lang w:val="pt-BR"/>
              </w:rPr>
            </w:pPr>
            <w:r w:rsidRPr="00640A3F">
              <w:rPr>
                <w:szCs w:val="26"/>
                <w:lang w:val="vi-VN"/>
              </w:rPr>
              <w:t xml:space="preserve">CBCNV làm việc tại </w:t>
            </w:r>
            <w:r w:rsidRPr="00114D18">
              <w:rPr>
                <w:szCs w:val="26"/>
                <w:lang w:val="pt-BR"/>
              </w:rPr>
              <w:t>cơ sở</w:t>
            </w:r>
            <w:r w:rsidRPr="00640A3F">
              <w:rPr>
                <w:szCs w:val="26"/>
                <w:lang w:val="vi-VN"/>
              </w:rPr>
              <w:t xml:space="preserve">, </w:t>
            </w:r>
            <w:r w:rsidRPr="00114D18">
              <w:rPr>
                <w:szCs w:val="26"/>
                <w:lang w:val="pt-BR"/>
              </w:rPr>
              <w:t>dân cư gần khu vực dự án</w:t>
            </w:r>
            <w:r w:rsidRPr="00640A3F">
              <w:rPr>
                <w:szCs w:val="26"/>
                <w:lang w:val="vi-VN"/>
              </w:rPr>
              <w:t>, môi trường không khí xung quanh</w:t>
            </w:r>
          </w:p>
        </w:tc>
      </w:tr>
      <w:tr w:rsidR="00640A3F" w:rsidRPr="00640A3F" w14:paraId="099636FB"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5E6099A1" w14:textId="77777777" w:rsidR="00172A37" w:rsidRPr="00640A3F" w:rsidRDefault="00172A37" w:rsidP="00C97820">
            <w:pPr>
              <w:spacing w:before="60" w:after="60"/>
              <w:jc w:val="center"/>
              <w:rPr>
                <w:b/>
                <w:bCs/>
                <w:szCs w:val="26"/>
                <w:lang w:val="pt-BR"/>
              </w:rPr>
            </w:pPr>
            <w:r w:rsidRPr="00640A3F">
              <w:rPr>
                <w:b/>
                <w:bCs/>
                <w:szCs w:val="26"/>
                <w:lang w:val="pt-BR"/>
              </w:rPr>
              <w:t>2</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3AF2A44F" w14:textId="77777777" w:rsidR="00172A37" w:rsidRPr="00640A3F" w:rsidRDefault="00172A37" w:rsidP="00C97820">
            <w:pPr>
              <w:spacing w:before="60" w:after="60"/>
              <w:jc w:val="both"/>
              <w:rPr>
                <w:b/>
                <w:bCs/>
                <w:szCs w:val="26"/>
                <w:lang w:val="pt-BR"/>
              </w:rPr>
            </w:pPr>
            <w:r w:rsidRPr="00640A3F">
              <w:rPr>
                <w:b/>
                <w:bCs/>
                <w:szCs w:val="26"/>
                <w:lang w:val="pt-BR"/>
              </w:rPr>
              <w:t>Nước thải</w:t>
            </w:r>
          </w:p>
        </w:tc>
      </w:tr>
      <w:tr w:rsidR="00640A3F" w:rsidRPr="00640A3F" w14:paraId="4135FDC4"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62C7EB36" w14:textId="77777777" w:rsidR="00172A37" w:rsidRPr="00640A3F"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2A976104" w14:textId="77777777" w:rsidR="00172A37" w:rsidRPr="00640A3F" w:rsidRDefault="00172A37" w:rsidP="00C97820">
            <w:pPr>
              <w:spacing w:before="60" w:after="60"/>
              <w:jc w:val="both"/>
              <w:rPr>
                <w:szCs w:val="26"/>
              </w:rPr>
            </w:pPr>
            <w:r w:rsidRPr="00640A3F">
              <w:rPr>
                <w:szCs w:val="26"/>
              </w:rPr>
              <w:t>- Nước thải sinh hoạt;</w:t>
            </w:r>
          </w:p>
          <w:p w14:paraId="0C71AD99" w14:textId="75096E14" w:rsidR="00172A37" w:rsidRPr="00640A3F" w:rsidRDefault="00172A37" w:rsidP="00C97820">
            <w:pPr>
              <w:spacing w:before="60" w:after="60"/>
              <w:jc w:val="both"/>
              <w:rPr>
                <w:szCs w:val="26"/>
              </w:rPr>
            </w:pPr>
            <w:r w:rsidRPr="00640A3F">
              <w:rPr>
                <w:szCs w:val="26"/>
              </w:rPr>
              <w:t>- Nước thải từ nuôi trồng thuỷ sản</w:t>
            </w:r>
          </w:p>
          <w:p w14:paraId="001D8394" w14:textId="77777777" w:rsidR="00172A37" w:rsidRPr="00640A3F" w:rsidRDefault="00172A37" w:rsidP="00C97820">
            <w:pPr>
              <w:spacing w:before="60" w:after="60"/>
              <w:jc w:val="both"/>
              <w:rPr>
                <w:szCs w:val="26"/>
              </w:rPr>
            </w:pPr>
            <w:r w:rsidRPr="00640A3F">
              <w:rPr>
                <w:szCs w:val="26"/>
              </w:rPr>
              <w:t>- Nước mưa chảy tràn</w:t>
            </w:r>
          </w:p>
        </w:tc>
        <w:tc>
          <w:tcPr>
            <w:tcW w:w="3518" w:type="dxa"/>
            <w:tcBorders>
              <w:top w:val="single" w:sz="4" w:space="0" w:color="auto"/>
              <w:left w:val="single" w:sz="4" w:space="0" w:color="auto"/>
              <w:bottom w:val="single" w:sz="4" w:space="0" w:color="auto"/>
              <w:right w:val="single" w:sz="4" w:space="0" w:color="auto"/>
            </w:tcBorders>
            <w:vAlign w:val="center"/>
          </w:tcPr>
          <w:p w14:paraId="074D72B3" w14:textId="77777777" w:rsidR="00172A37" w:rsidRPr="00640A3F" w:rsidRDefault="00172A37" w:rsidP="00C97820">
            <w:pPr>
              <w:spacing w:before="60" w:after="60"/>
              <w:jc w:val="both"/>
              <w:rPr>
                <w:iCs/>
                <w:szCs w:val="26"/>
              </w:rPr>
            </w:pPr>
            <w:r w:rsidRPr="00640A3F">
              <w:rPr>
                <w:szCs w:val="26"/>
                <w:lang w:val="pl-PL"/>
              </w:rPr>
              <w:t xml:space="preserve">Môi trường đất, nước, không khí. </w:t>
            </w:r>
          </w:p>
        </w:tc>
      </w:tr>
      <w:tr w:rsidR="00640A3F" w:rsidRPr="00640A3F" w14:paraId="753BB3D3"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4F552E05" w14:textId="77777777" w:rsidR="00172A37" w:rsidRPr="00640A3F" w:rsidRDefault="00172A37" w:rsidP="00C97820">
            <w:pPr>
              <w:spacing w:before="60" w:after="60"/>
              <w:jc w:val="center"/>
              <w:rPr>
                <w:b/>
                <w:szCs w:val="26"/>
              </w:rPr>
            </w:pPr>
            <w:r w:rsidRPr="00640A3F">
              <w:rPr>
                <w:b/>
                <w:szCs w:val="26"/>
              </w:rPr>
              <w:t>3</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11D360F8" w14:textId="77777777" w:rsidR="00172A37" w:rsidRPr="00640A3F" w:rsidRDefault="00172A37" w:rsidP="00C97820">
            <w:pPr>
              <w:spacing w:before="60" w:after="60"/>
              <w:jc w:val="both"/>
              <w:rPr>
                <w:b/>
                <w:szCs w:val="26"/>
                <w:lang w:val="pl-PL"/>
              </w:rPr>
            </w:pPr>
            <w:r w:rsidRPr="00640A3F">
              <w:rPr>
                <w:b/>
                <w:szCs w:val="26"/>
              </w:rPr>
              <w:t>Chất thải rắn</w:t>
            </w:r>
          </w:p>
        </w:tc>
      </w:tr>
      <w:tr w:rsidR="00640A3F" w:rsidRPr="00640A3F" w14:paraId="6C2FB354"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0E6EAC87" w14:textId="77777777" w:rsidR="00172A37" w:rsidRPr="00640A3F"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46DD68B8" w14:textId="77777777" w:rsidR="00172A37" w:rsidRPr="00640A3F" w:rsidRDefault="00172A37" w:rsidP="00C97820">
            <w:pPr>
              <w:spacing w:before="60" w:after="60"/>
              <w:jc w:val="both"/>
              <w:rPr>
                <w:szCs w:val="26"/>
              </w:rPr>
            </w:pPr>
            <w:r w:rsidRPr="00640A3F">
              <w:rPr>
                <w:szCs w:val="26"/>
              </w:rPr>
              <w:t>- Rác thải sinh hoạt của CBCNV</w:t>
            </w:r>
          </w:p>
          <w:p w14:paraId="37074518" w14:textId="77777777" w:rsidR="00172A37" w:rsidRPr="00640A3F" w:rsidRDefault="00172A37" w:rsidP="00C97820">
            <w:pPr>
              <w:spacing w:before="60" w:after="60"/>
              <w:jc w:val="both"/>
              <w:rPr>
                <w:szCs w:val="26"/>
              </w:rPr>
            </w:pPr>
            <w:r w:rsidRPr="00640A3F">
              <w:rPr>
                <w:szCs w:val="26"/>
              </w:rPr>
              <w:t>- CTR chăn nuôi: phân trấu, vỏ bao bì...</w:t>
            </w:r>
          </w:p>
        </w:tc>
        <w:tc>
          <w:tcPr>
            <w:tcW w:w="3518" w:type="dxa"/>
            <w:tcBorders>
              <w:top w:val="single" w:sz="4" w:space="0" w:color="auto"/>
              <w:left w:val="single" w:sz="4" w:space="0" w:color="auto"/>
              <w:bottom w:val="single" w:sz="4" w:space="0" w:color="auto"/>
              <w:right w:val="single" w:sz="4" w:space="0" w:color="auto"/>
            </w:tcBorders>
            <w:vAlign w:val="center"/>
          </w:tcPr>
          <w:p w14:paraId="2CF272ED" w14:textId="77777777" w:rsidR="00172A37" w:rsidRPr="00640A3F" w:rsidRDefault="00172A37" w:rsidP="00C97820">
            <w:pPr>
              <w:spacing w:before="60" w:after="60"/>
              <w:jc w:val="both"/>
              <w:rPr>
                <w:iCs/>
                <w:szCs w:val="26"/>
              </w:rPr>
            </w:pPr>
            <w:r w:rsidRPr="00640A3F">
              <w:rPr>
                <w:szCs w:val="26"/>
                <w:lang w:val="pl-PL"/>
              </w:rPr>
              <w:t xml:space="preserve">Môi trường đất, nước, không khí </w:t>
            </w:r>
          </w:p>
        </w:tc>
      </w:tr>
      <w:tr w:rsidR="00640A3F" w:rsidRPr="00640A3F" w14:paraId="47285B79"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7CFF976C" w14:textId="77777777" w:rsidR="00172A37" w:rsidRPr="00640A3F" w:rsidRDefault="00172A37" w:rsidP="00C97820">
            <w:pPr>
              <w:spacing w:before="60" w:after="60"/>
              <w:jc w:val="center"/>
              <w:rPr>
                <w:b/>
                <w:szCs w:val="26"/>
                <w:lang w:val="pt-BR"/>
              </w:rPr>
            </w:pPr>
            <w:r w:rsidRPr="00640A3F">
              <w:rPr>
                <w:b/>
                <w:szCs w:val="26"/>
                <w:lang w:val="pt-BR"/>
              </w:rPr>
              <w:t>4</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7460F873" w14:textId="77777777" w:rsidR="00172A37" w:rsidRPr="00640A3F" w:rsidRDefault="00172A37" w:rsidP="00C97820">
            <w:pPr>
              <w:spacing w:before="60" w:after="60"/>
              <w:jc w:val="both"/>
              <w:rPr>
                <w:b/>
                <w:szCs w:val="26"/>
                <w:lang w:val="pl-PL"/>
              </w:rPr>
            </w:pPr>
            <w:r w:rsidRPr="00640A3F">
              <w:rPr>
                <w:b/>
                <w:szCs w:val="26"/>
              </w:rPr>
              <w:t>Chất thải nguy hại</w:t>
            </w:r>
          </w:p>
        </w:tc>
      </w:tr>
      <w:tr w:rsidR="00640A3F" w:rsidRPr="00B72ABC" w14:paraId="5617D652"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724A08FF" w14:textId="77777777" w:rsidR="00172A37" w:rsidRPr="00640A3F"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1D4808E3" w14:textId="77777777" w:rsidR="00172A37" w:rsidRPr="00640A3F" w:rsidRDefault="00172A37" w:rsidP="00C97820">
            <w:pPr>
              <w:spacing w:before="60" w:after="60"/>
              <w:jc w:val="both"/>
              <w:rPr>
                <w:szCs w:val="26"/>
                <w:lang w:val="pt-BR"/>
              </w:rPr>
            </w:pPr>
            <w:r w:rsidRPr="00640A3F">
              <w:rPr>
                <w:szCs w:val="26"/>
                <w:lang w:val="pt-BR"/>
              </w:rPr>
              <w:t>Giẻ lau, găng tay dính dầu mỡ thải; dầu mỡ bôi trơn; bóng đèn huỳnh quang thải;bao bì thuốc thú y,...</w:t>
            </w:r>
          </w:p>
        </w:tc>
        <w:tc>
          <w:tcPr>
            <w:tcW w:w="3518" w:type="dxa"/>
            <w:tcBorders>
              <w:top w:val="single" w:sz="4" w:space="0" w:color="auto"/>
              <w:left w:val="single" w:sz="4" w:space="0" w:color="auto"/>
              <w:bottom w:val="single" w:sz="4" w:space="0" w:color="auto"/>
              <w:right w:val="single" w:sz="4" w:space="0" w:color="auto"/>
            </w:tcBorders>
            <w:vAlign w:val="center"/>
          </w:tcPr>
          <w:p w14:paraId="6F89B5D1" w14:textId="77777777" w:rsidR="00172A37" w:rsidRPr="00640A3F" w:rsidRDefault="00172A37" w:rsidP="00C97820">
            <w:pPr>
              <w:spacing w:before="60" w:after="60"/>
              <w:jc w:val="both"/>
              <w:rPr>
                <w:szCs w:val="26"/>
                <w:lang w:val="pl-PL"/>
              </w:rPr>
            </w:pPr>
            <w:r w:rsidRPr="00640A3F">
              <w:rPr>
                <w:szCs w:val="26"/>
                <w:lang w:val="pl-PL"/>
              </w:rPr>
              <w:t>CBCNV của công ty.</w:t>
            </w:r>
          </w:p>
          <w:p w14:paraId="11110C76" w14:textId="77777777" w:rsidR="00172A37" w:rsidRPr="00114D18" w:rsidRDefault="00172A37" w:rsidP="00C97820">
            <w:pPr>
              <w:spacing w:before="60" w:after="60"/>
              <w:jc w:val="both"/>
              <w:rPr>
                <w:iCs/>
                <w:szCs w:val="26"/>
                <w:lang w:val="pt-BR"/>
              </w:rPr>
            </w:pPr>
            <w:r w:rsidRPr="00640A3F">
              <w:rPr>
                <w:szCs w:val="26"/>
                <w:lang w:val="pl-PL"/>
              </w:rPr>
              <w:t>Môi trường đất</w:t>
            </w:r>
            <w:r w:rsidRPr="00114D18">
              <w:rPr>
                <w:iCs/>
                <w:szCs w:val="26"/>
                <w:lang w:val="pt-BR"/>
              </w:rPr>
              <w:t>, nước, không khí</w:t>
            </w:r>
          </w:p>
        </w:tc>
      </w:tr>
      <w:tr w:rsidR="00640A3F" w:rsidRPr="00640A3F" w14:paraId="3344F448" w14:textId="77777777" w:rsidTr="00172A37">
        <w:trPr>
          <w:jc w:val="center"/>
        </w:trPr>
        <w:tc>
          <w:tcPr>
            <w:tcW w:w="653" w:type="dxa"/>
            <w:tcBorders>
              <w:top w:val="single" w:sz="4" w:space="0" w:color="auto"/>
              <w:left w:val="single" w:sz="4" w:space="0" w:color="auto"/>
              <w:bottom w:val="single" w:sz="4" w:space="0" w:color="auto"/>
              <w:right w:val="single" w:sz="4" w:space="0" w:color="auto"/>
            </w:tcBorders>
            <w:vAlign w:val="center"/>
          </w:tcPr>
          <w:p w14:paraId="6B85DE41" w14:textId="77777777" w:rsidR="00172A37" w:rsidRPr="00640A3F" w:rsidRDefault="00172A37" w:rsidP="00C97820">
            <w:pPr>
              <w:spacing w:before="60" w:after="60"/>
              <w:jc w:val="center"/>
              <w:rPr>
                <w:b/>
                <w:szCs w:val="26"/>
              </w:rPr>
            </w:pPr>
            <w:r w:rsidRPr="00640A3F">
              <w:rPr>
                <w:b/>
                <w:szCs w:val="26"/>
              </w:rPr>
              <w:lastRenderedPageBreak/>
              <w:t>5</w:t>
            </w:r>
          </w:p>
        </w:tc>
        <w:tc>
          <w:tcPr>
            <w:tcW w:w="7994" w:type="dxa"/>
            <w:gridSpan w:val="2"/>
            <w:tcBorders>
              <w:top w:val="single" w:sz="4" w:space="0" w:color="auto"/>
              <w:left w:val="single" w:sz="4" w:space="0" w:color="auto"/>
              <w:bottom w:val="single" w:sz="4" w:space="0" w:color="auto"/>
              <w:right w:val="single" w:sz="4" w:space="0" w:color="auto"/>
            </w:tcBorders>
            <w:vAlign w:val="center"/>
          </w:tcPr>
          <w:p w14:paraId="09AC54FC" w14:textId="77777777" w:rsidR="00172A37" w:rsidRPr="00640A3F" w:rsidRDefault="00172A37" w:rsidP="00C97820">
            <w:pPr>
              <w:spacing w:before="60" w:after="60"/>
              <w:jc w:val="both"/>
              <w:rPr>
                <w:szCs w:val="26"/>
                <w:lang w:val="pl-PL"/>
              </w:rPr>
            </w:pPr>
            <w:r w:rsidRPr="00640A3F">
              <w:rPr>
                <w:b/>
                <w:szCs w:val="26"/>
                <w:lang w:val="pt-BR"/>
              </w:rPr>
              <w:t>Nguồn khác</w:t>
            </w:r>
          </w:p>
        </w:tc>
      </w:tr>
      <w:tr w:rsidR="00640A3F" w:rsidRPr="00B72ABC" w14:paraId="170D2C4D" w14:textId="77777777" w:rsidTr="00172A37">
        <w:trPr>
          <w:trHeight w:val="2170"/>
          <w:jc w:val="center"/>
        </w:trPr>
        <w:tc>
          <w:tcPr>
            <w:tcW w:w="653" w:type="dxa"/>
            <w:tcBorders>
              <w:top w:val="single" w:sz="4" w:space="0" w:color="auto"/>
              <w:left w:val="single" w:sz="4" w:space="0" w:color="auto"/>
              <w:bottom w:val="single" w:sz="4" w:space="0" w:color="auto"/>
              <w:right w:val="single" w:sz="4" w:space="0" w:color="auto"/>
            </w:tcBorders>
            <w:vAlign w:val="center"/>
          </w:tcPr>
          <w:p w14:paraId="775C327D" w14:textId="77777777" w:rsidR="00172A37" w:rsidRPr="00640A3F" w:rsidRDefault="00172A37" w:rsidP="00C97820">
            <w:pPr>
              <w:spacing w:before="60" w:after="60"/>
              <w:jc w:val="center"/>
              <w:rPr>
                <w:szCs w:val="26"/>
              </w:rPr>
            </w:pPr>
          </w:p>
        </w:tc>
        <w:tc>
          <w:tcPr>
            <w:tcW w:w="4476" w:type="dxa"/>
            <w:tcBorders>
              <w:top w:val="single" w:sz="4" w:space="0" w:color="auto"/>
              <w:left w:val="single" w:sz="4" w:space="0" w:color="auto"/>
              <w:bottom w:val="single" w:sz="4" w:space="0" w:color="auto"/>
              <w:right w:val="single" w:sz="4" w:space="0" w:color="auto"/>
            </w:tcBorders>
            <w:vAlign w:val="center"/>
          </w:tcPr>
          <w:p w14:paraId="2709D86D" w14:textId="77777777" w:rsidR="00172A37" w:rsidRPr="00640A3F" w:rsidRDefault="00172A37" w:rsidP="00C97820">
            <w:pPr>
              <w:spacing w:before="60" w:after="60"/>
              <w:jc w:val="both"/>
              <w:rPr>
                <w:szCs w:val="26"/>
                <w:lang w:val="pt-BR"/>
              </w:rPr>
            </w:pPr>
            <w:r w:rsidRPr="00640A3F">
              <w:rPr>
                <w:szCs w:val="26"/>
                <w:lang w:val="pt-BR"/>
              </w:rPr>
              <w:t>- Tiếng ồn, rung phát sinh từ quá trình sản xuất và vận tải hàng hóa; từ máy móc thiết bị; các phương tiện giao thông.</w:t>
            </w:r>
          </w:p>
          <w:p w14:paraId="3FC0A08B" w14:textId="77777777" w:rsidR="00172A37" w:rsidRPr="00640A3F" w:rsidRDefault="00172A37" w:rsidP="00C97820">
            <w:pPr>
              <w:spacing w:before="60" w:after="60"/>
              <w:jc w:val="both"/>
              <w:rPr>
                <w:szCs w:val="26"/>
                <w:lang w:val="pt-BR"/>
              </w:rPr>
            </w:pPr>
            <w:r w:rsidRPr="00640A3F">
              <w:rPr>
                <w:szCs w:val="26"/>
                <w:lang w:val="pt-BR"/>
              </w:rPr>
              <w:t>- Vấn đề về an toàn thực phẩm; dịch bệnh khi tập trung lượng lớn công nhân</w:t>
            </w:r>
          </w:p>
          <w:p w14:paraId="5BDBD142" w14:textId="77777777" w:rsidR="00172A37" w:rsidRPr="00640A3F" w:rsidRDefault="00172A37" w:rsidP="00C97820">
            <w:pPr>
              <w:spacing w:before="60" w:after="60"/>
              <w:jc w:val="both"/>
              <w:rPr>
                <w:szCs w:val="26"/>
                <w:lang w:val="pt-BR"/>
              </w:rPr>
            </w:pPr>
            <w:r w:rsidRPr="00640A3F">
              <w:rPr>
                <w:szCs w:val="26"/>
                <w:lang w:val="pt-BR"/>
              </w:rPr>
              <w:t>- Vấn đề tai nạn, ùn tắc giao thông địa phương</w:t>
            </w:r>
          </w:p>
        </w:tc>
        <w:tc>
          <w:tcPr>
            <w:tcW w:w="3518" w:type="dxa"/>
            <w:tcBorders>
              <w:top w:val="single" w:sz="4" w:space="0" w:color="auto"/>
              <w:left w:val="single" w:sz="4" w:space="0" w:color="auto"/>
              <w:bottom w:val="single" w:sz="4" w:space="0" w:color="auto"/>
              <w:right w:val="single" w:sz="4" w:space="0" w:color="auto"/>
            </w:tcBorders>
            <w:vAlign w:val="center"/>
          </w:tcPr>
          <w:p w14:paraId="1AF7A5DF" w14:textId="77777777" w:rsidR="00172A37" w:rsidRPr="00640A3F" w:rsidRDefault="00172A37" w:rsidP="00C97820">
            <w:pPr>
              <w:spacing w:before="60" w:after="60"/>
              <w:jc w:val="both"/>
              <w:rPr>
                <w:szCs w:val="26"/>
                <w:lang w:val="pt-BR"/>
              </w:rPr>
            </w:pPr>
            <w:r w:rsidRPr="00640A3F">
              <w:rPr>
                <w:szCs w:val="26"/>
                <w:lang w:val="pt-BR"/>
              </w:rPr>
              <w:t>- Dân cư sống xung quanh khu vực dự án</w:t>
            </w:r>
          </w:p>
          <w:p w14:paraId="29A32E23" w14:textId="77777777" w:rsidR="00172A37" w:rsidRPr="00640A3F" w:rsidRDefault="00172A37" w:rsidP="00C97820">
            <w:pPr>
              <w:spacing w:before="60" w:after="60"/>
              <w:jc w:val="both"/>
              <w:rPr>
                <w:szCs w:val="26"/>
                <w:lang w:val="pt-BR"/>
              </w:rPr>
            </w:pPr>
            <w:r w:rsidRPr="00640A3F">
              <w:rPr>
                <w:szCs w:val="26"/>
                <w:lang w:val="pt-BR"/>
              </w:rPr>
              <w:t>- An ninh, trật tự xã hội địa phương</w:t>
            </w:r>
          </w:p>
          <w:p w14:paraId="742DAB2F" w14:textId="77777777" w:rsidR="00172A37" w:rsidRPr="00640A3F" w:rsidRDefault="00172A37" w:rsidP="00C97820">
            <w:pPr>
              <w:spacing w:before="60" w:after="60"/>
              <w:jc w:val="both"/>
              <w:rPr>
                <w:szCs w:val="26"/>
                <w:lang w:val="pt-BR"/>
              </w:rPr>
            </w:pPr>
            <w:r w:rsidRPr="00640A3F">
              <w:rPr>
                <w:szCs w:val="26"/>
                <w:lang w:val="pt-BR"/>
              </w:rPr>
              <w:t>- Hệ sinh thái: ảnh hưởng đến đời sống của hệ sinh thái trên cạn</w:t>
            </w:r>
          </w:p>
        </w:tc>
      </w:tr>
    </w:tbl>
    <w:p w14:paraId="1F14EEDA" w14:textId="0C361551" w:rsidR="00FC6F8D" w:rsidRPr="00640A3F" w:rsidRDefault="00FC6F8D" w:rsidP="00B26F90">
      <w:pPr>
        <w:pStyle w:val="Heading3"/>
        <w:spacing w:before="120" w:after="120" w:line="360" w:lineRule="exact"/>
        <w:rPr>
          <w:rFonts w:ascii="Times New Roman" w:hAnsi="Times New Roman"/>
          <w:iCs/>
          <w:sz w:val="28"/>
          <w:szCs w:val="28"/>
          <w:lang w:val="vi-VN"/>
        </w:rPr>
      </w:pPr>
      <w:bookmarkStart w:id="292" w:name="_Toc384729698"/>
      <w:bookmarkStart w:id="293" w:name="_Toc389029082"/>
      <w:bookmarkStart w:id="294" w:name="_Toc491434099"/>
      <w:bookmarkStart w:id="295" w:name="_Toc509013541"/>
      <w:bookmarkStart w:id="296" w:name="_Toc23367133"/>
      <w:bookmarkStart w:id="297" w:name="_Toc32242642"/>
      <w:bookmarkStart w:id="298" w:name="_Toc41312685"/>
      <w:bookmarkStart w:id="299" w:name="_Toc41724829"/>
      <w:bookmarkStart w:id="300" w:name="_Toc45099614"/>
      <w:bookmarkStart w:id="301" w:name="_Toc48056916"/>
      <w:bookmarkStart w:id="302" w:name="_Toc48112499"/>
      <w:bookmarkStart w:id="303" w:name="_Toc48204688"/>
      <w:bookmarkStart w:id="304" w:name="_Toc48227239"/>
      <w:bookmarkStart w:id="305" w:name="_Toc48655646"/>
      <w:bookmarkStart w:id="306" w:name="_Toc115006614"/>
      <w:bookmarkStart w:id="307" w:name="_Toc115012316"/>
      <w:bookmarkStart w:id="308" w:name="_Toc115249879"/>
      <w:r w:rsidRPr="00114D18">
        <w:rPr>
          <w:rFonts w:ascii="Times New Roman" w:hAnsi="Times New Roman"/>
          <w:iCs/>
          <w:sz w:val="28"/>
          <w:szCs w:val="28"/>
          <w:lang w:val="pt-BR"/>
        </w:rPr>
        <w:t>2</w:t>
      </w:r>
      <w:r w:rsidRPr="00640A3F">
        <w:rPr>
          <w:rFonts w:ascii="Times New Roman" w:hAnsi="Times New Roman"/>
          <w:iCs/>
          <w:sz w:val="28"/>
          <w:szCs w:val="28"/>
          <w:lang w:val="vi-VN"/>
        </w:rPr>
        <w:t>.</w:t>
      </w:r>
      <w:r w:rsidRPr="00114D18">
        <w:rPr>
          <w:rFonts w:ascii="Times New Roman" w:hAnsi="Times New Roman"/>
          <w:iCs/>
          <w:sz w:val="28"/>
          <w:szCs w:val="28"/>
          <w:lang w:val="pt-BR"/>
        </w:rPr>
        <w:t>1</w:t>
      </w:r>
      <w:r w:rsidRPr="00640A3F">
        <w:rPr>
          <w:rFonts w:ascii="Times New Roman" w:hAnsi="Times New Roman"/>
          <w:iCs/>
          <w:sz w:val="28"/>
          <w:szCs w:val="28"/>
          <w:lang w:val="vi-VN"/>
        </w:rPr>
        <w:t>.1. Nguồn gây tác động liên quan đến chất thải: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28A8D44A" w14:textId="77777777" w:rsidR="00FC6F8D" w:rsidRPr="00640A3F" w:rsidRDefault="00FC6F8D" w:rsidP="003B7C61">
      <w:pPr>
        <w:spacing w:before="120" w:after="120" w:line="360" w:lineRule="exact"/>
        <w:jc w:val="both"/>
        <w:rPr>
          <w:b/>
          <w:sz w:val="28"/>
          <w:szCs w:val="28"/>
        </w:rPr>
      </w:pPr>
      <w:bookmarkStart w:id="309" w:name="_Toc384729700"/>
      <w:bookmarkStart w:id="310" w:name="_Toc389028879"/>
      <w:bookmarkStart w:id="311" w:name="_Toc389029084"/>
      <w:r w:rsidRPr="00640A3F">
        <w:rPr>
          <w:b/>
          <w:sz w:val="28"/>
          <w:szCs w:val="28"/>
        </w:rPr>
        <w:t>A. N</w:t>
      </w:r>
      <w:r w:rsidRPr="00640A3F">
        <w:rPr>
          <w:b/>
          <w:sz w:val="28"/>
          <w:szCs w:val="28"/>
          <w:lang w:val="vi-VN"/>
        </w:rPr>
        <w:t>ước</w:t>
      </w:r>
      <w:r w:rsidRPr="00640A3F">
        <w:rPr>
          <w:b/>
          <w:sz w:val="28"/>
          <w:szCs w:val="28"/>
        </w:rPr>
        <w:t xml:space="preserve"> thải.</w:t>
      </w:r>
    </w:p>
    <w:p w14:paraId="6FE4E68F" w14:textId="77777777" w:rsidR="00FC6F8D" w:rsidRPr="00640A3F" w:rsidRDefault="00FC6F8D" w:rsidP="003B7C61">
      <w:pPr>
        <w:numPr>
          <w:ilvl w:val="0"/>
          <w:numId w:val="38"/>
        </w:numPr>
        <w:tabs>
          <w:tab w:val="clear" w:pos="1080"/>
          <w:tab w:val="num" w:pos="360"/>
        </w:tabs>
        <w:spacing w:before="120" w:after="120" w:line="360" w:lineRule="exact"/>
        <w:ind w:left="0" w:firstLine="0"/>
        <w:jc w:val="both"/>
        <w:rPr>
          <w:b/>
          <w:i/>
          <w:sz w:val="28"/>
          <w:szCs w:val="28"/>
        </w:rPr>
      </w:pPr>
      <w:r w:rsidRPr="00640A3F">
        <w:rPr>
          <w:b/>
          <w:i/>
          <w:sz w:val="28"/>
          <w:szCs w:val="28"/>
        </w:rPr>
        <w:t>Nguồn phát sinh.</w:t>
      </w:r>
    </w:p>
    <w:p w14:paraId="3B6DE752" w14:textId="77777777" w:rsidR="00FC6F8D" w:rsidRPr="00640A3F" w:rsidRDefault="00FC6F8D" w:rsidP="003B7C61">
      <w:pPr>
        <w:spacing w:before="120" w:after="120" w:line="360" w:lineRule="exact"/>
        <w:jc w:val="both"/>
        <w:rPr>
          <w:i/>
          <w:sz w:val="28"/>
          <w:szCs w:val="28"/>
          <w:lang w:val="vi-VN"/>
        </w:rPr>
      </w:pPr>
      <w:r w:rsidRPr="00640A3F">
        <w:rPr>
          <w:i/>
          <w:sz w:val="28"/>
          <w:szCs w:val="28"/>
        </w:rPr>
        <w:t xml:space="preserve">(1) </w:t>
      </w:r>
      <w:r w:rsidRPr="00640A3F">
        <w:rPr>
          <w:i/>
          <w:sz w:val="28"/>
          <w:szCs w:val="28"/>
          <w:lang w:val="vi-VN"/>
        </w:rPr>
        <w:t>Nước mưa chảy tràn.</w:t>
      </w:r>
    </w:p>
    <w:p w14:paraId="025019DF" w14:textId="77777777" w:rsidR="00FC6F8D" w:rsidRPr="00640A3F" w:rsidRDefault="00FC6F8D" w:rsidP="003B7C61">
      <w:pPr>
        <w:tabs>
          <w:tab w:val="left" w:pos="540"/>
          <w:tab w:val="left" w:pos="1473"/>
        </w:tabs>
        <w:spacing w:before="120" w:after="120" w:line="360" w:lineRule="exact"/>
        <w:ind w:firstLine="720"/>
        <w:jc w:val="both"/>
        <w:rPr>
          <w:sz w:val="28"/>
          <w:szCs w:val="28"/>
          <w:lang w:val="vi-VN"/>
        </w:rPr>
      </w:pPr>
      <w:r w:rsidRPr="00640A3F">
        <w:rPr>
          <w:sz w:val="28"/>
          <w:szCs w:val="28"/>
          <w:lang w:val="vi-VN"/>
        </w:rPr>
        <w:t xml:space="preserve">Khi mưa, nước mưa sẽ cuốn theo các chất bẩn như cát, bụi, đất,... xuống hệ thống thu gom, thoát nước mưa và thường tập trung với khối lượng lớn trong thời gian ngắn. </w:t>
      </w:r>
    </w:p>
    <w:p w14:paraId="55FD34C3" w14:textId="77777777" w:rsidR="00FC6F8D" w:rsidRPr="00640A3F" w:rsidRDefault="00FC6F8D" w:rsidP="003B7C61">
      <w:pPr>
        <w:spacing w:before="120" w:after="120" w:line="360" w:lineRule="exact"/>
        <w:ind w:firstLine="720"/>
        <w:jc w:val="both"/>
        <w:rPr>
          <w:sz w:val="28"/>
          <w:szCs w:val="28"/>
          <w:lang w:val="vi-VN"/>
        </w:rPr>
      </w:pPr>
      <w:r w:rsidRPr="00640A3F">
        <w:rPr>
          <w:sz w:val="28"/>
          <w:szCs w:val="28"/>
          <w:lang w:val="vi-VN"/>
        </w:rPr>
        <w:t>- Thành phần chủ yếu là các chất rắn vô cơ như đất, cát dễ lắng đọng...</w:t>
      </w:r>
    </w:p>
    <w:p w14:paraId="76956229" w14:textId="2AC95AFD" w:rsidR="00FC6F8D" w:rsidRPr="00640A3F" w:rsidRDefault="00FC6F8D" w:rsidP="00D12410">
      <w:pPr>
        <w:tabs>
          <w:tab w:val="left" w:pos="720"/>
        </w:tabs>
        <w:spacing w:before="120" w:after="120" w:line="360" w:lineRule="exact"/>
        <w:ind w:firstLine="720"/>
        <w:jc w:val="both"/>
        <w:rPr>
          <w:rFonts w:eastAsia="Calibri"/>
          <w:sz w:val="28"/>
          <w:szCs w:val="22"/>
          <w:lang w:val="vi-VN"/>
        </w:rPr>
      </w:pPr>
      <w:r w:rsidRPr="00640A3F">
        <w:rPr>
          <w:sz w:val="28"/>
          <w:szCs w:val="28"/>
          <w:lang w:val="vi-VN"/>
        </w:rPr>
        <w:t xml:space="preserve">- Tải lượng: </w:t>
      </w:r>
      <w:r w:rsidR="00765707" w:rsidRPr="00640A3F">
        <w:rPr>
          <w:rFonts w:eastAsia="Calibri"/>
          <w:sz w:val="28"/>
          <w:szCs w:val="22"/>
          <w:lang w:val="vi-VN"/>
        </w:rPr>
        <w:t>Theo số liệu thống kê trong nhiều năm, lượng mưa trung bình của tỉnh Nam Định khoảng 1.</w:t>
      </w:r>
      <w:r w:rsidR="00765707" w:rsidRPr="00114D18">
        <w:rPr>
          <w:rFonts w:eastAsia="Calibri"/>
          <w:sz w:val="28"/>
          <w:szCs w:val="22"/>
          <w:lang w:val="vi-VN"/>
        </w:rPr>
        <w:t>863</w:t>
      </w:r>
      <w:r w:rsidR="00765707" w:rsidRPr="00640A3F">
        <w:rPr>
          <w:rFonts w:eastAsia="Calibri"/>
          <w:sz w:val="28"/>
          <w:szCs w:val="22"/>
          <w:lang w:val="vi-VN"/>
        </w:rPr>
        <w:t xml:space="preserve"> mm/năm nên lượng nước mưa chảy tràn </w:t>
      </w:r>
      <w:r w:rsidR="001F5308" w:rsidRPr="00114D18">
        <w:rPr>
          <w:rFonts w:eastAsia="Calibri"/>
          <w:sz w:val="28"/>
          <w:szCs w:val="22"/>
          <w:lang w:val="vi-VN"/>
        </w:rPr>
        <w:t>tại khu vực</w:t>
      </w:r>
      <w:r w:rsidR="00765707" w:rsidRPr="00640A3F">
        <w:rPr>
          <w:rFonts w:eastAsia="Calibri"/>
          <w:sz w:val="28"/>
          <w:szCs w:val="22"/>
          <w:lang w:val="vi-VN"/>
        </w:rPr>
        <w:t xml:space="preserve"> dự án sẽ là:</w:t>
      </w:r>
      <w:r w:rsidR="00D12410" w:rsidRPr="00114D18">
        <w:rPr>
          <w:rFonts w:eastAsia="Calibri"/>
          <w:sz w:val="28"/>
          <w:szCs w:val="22"/>
          <w:lang w:val="vi-VN"/>
        </w:rPr>
        <w:t xml:space="preserve"> </w:t>
      </w:r>
      <w:r w:rsidR="00D12410" w:rsidRPr="00114D18">
        <w:rPr>
          <w:rFonts w:eastAsia="Calibri"/>
          <w:sz w:val="28"/>
          <w:szCs w:val="22"/>
          <w:lang w:val="vi-VN"/>
        </w:rPr>
        <w:tab/>
      </w:r>
      <w:r w:rsidR="00D12410" w:rsidRPr="00114D18">
        <w:rPr>
          <w:rFonts w:eastAsia="Calibri"/>
          <w:sz w:val="28"/>
          <w:szCs w:val="22"/>
          <w:lang w:val="vi-VN"/>
        </w:rPr>
        <w:tab/>
      </w:r>
      <w:r w:rsidR="00D12410" w:rsidRPr="00114D18">
        <w:rPr>
          <w:rFonts w:eastAsia="Calibri"/>
          <w:sz w:val="28"/>
          <w:szCs w:val="22"/>
          <w:lang w:val="vi-VN"/>
        </w:rPr>
        <w:tab/>
      </w:r>
      <w:r w:rsidR="00D12410" w:rsidRPr="00114D18">
        <w:rPr>
          <w:rFonts w:eastAsia="Calibri"/>
          <w:sz w:val="28"/>
          <w:szCs w:val="22"/>
          <w:lang w:val="vi-VN"/>
        </w:rPr>
        <w:tab/>
      </w:r>
      <w:r w:rsidRPr="00640A3F">
        <w:rPr>
          <w:sz w:val="28"/>
          <w:szCs w:val="28"/>
          <w:lang w:val="vi-VN"/>
        </w:rPr>
        <w:t>Qct = q × S</w:t>
      </w:r>
    </w:p>
    <w:p w14:paraId="5BE3B0DC" w14:textId="240C34EF" w:rsidR="00FC6F8D" w:rsidRPr="00640A3F" w:rsidRDefault="00FC6F8D" w:rsidP="003B7C61">
      <w:pPr>
        <w:spacing w:before="120" w:after="120" w:line="360" w:lineRule="exact"/>
        <w:ind w:firstLine="720"/>
        <w:jc w:val="both"/>
        <w:rPr>
          <w:sz w:val="28"/>
          <w:szCs w:val="28"/>
          <w:lang w:val="vi-VN"/>
        </w:rPr>
      </w:pPr>
      <w:r w:rsidRPr="00640A3F">
        <w:rPr>
          <w:sz w:val="28"/>
          <w:szCs w:val="28"/>
          <w:lang w:val="vi-VN"/>
        </w:rPr>
        <w:t>Trong đó:      q:  Lượng mưa trung bình, q = 1.</w:t>
      </w:r>
      <w:r w:rsidR="00EC38F7" w:rsidRPr="00114D18">
        <w:rPr>
          <w:sz w:val="28"/>
          <w:szCs w:val="28"/>
          <w:lang w:val="vi-VN"/>
        </w:rPr>
        <w:t>863</w:t>
      </w:r>
      <w:r w:rsidRPr="00640A3F">
        <w:rPr>
          <w:sz w:val="28"/>
          <w:szCs w:val="28"/>
          <w:lang w:val="vi-VN"/>
        </w:rPr>
        <w:t xml:space="preserve"> mm/năm.</w:t>
      </w:r>
    </w:p>
    <w:p w14:paraId="4904CC67" w14:textId="703774FB" w:rsidR="00FC6F8D" w:rsidRPr="00114D18" w:rsidRDefault="00FC6F8D" w:rsidP="003B7C61">
      <w:pPr>
        <w:spacing w:before="120" w:after="120" w:line="360" w:lineRule="exact"/>
        <w:ind w:firstLine="720"/>
        <w:jc w:val="both"/>
        <w:rPr>
          <w:sz w:val="28"/>
          <w:szCs w:val="28"/>
          <w:lang w:val="vi-VN"/>
        </w:rPr>
      </w:pPr>
      <w:r w:rsidRPr="00640A3F">
        <w:rPr>
          <w:sz w:val="28"/>
          <w:szCs w:val="28"/>
          <w:lang w:val="vi-VN"/>
        </w:rPr>
        <w:t xml:space="preserve">                      S:  Diện tích mặt bằng</w:t>
      </w:r>
      <w:r w:rsidR="00EC38F7" w:rsidRPr="00114D18">
        <w:rPr>
          <w:sz w:val="28"/>
          <w:szCs w:val="28"/>
          <w:lang w:val="vi-VN"/>
        </w:rPr>
        <w:t xml:space="preserve"> </w:t>
      </w:r>
    </w:p>
    <w:p w14:paraId="58225525" w14:textId="538BAF7E" w:rsidR="00FC6F8D" w:rsidRPr="00640A3F" w:rsidRDefault="00FC6F8D" w:rsidP="003B7C61">
      <w:pPr>
        <w:spacing w:before="120" w:after="120" w:line="360" w:lineRule="exact"/>
        <w:ind w:firstLine="720"/>
        <w:jc w:val="both"/>
        <w:rPr>
          <w:sz w:val="28"/>
          <w:szCs w:val="28"/>
          <w:lang w:val="pl-PL"/>
        </w:rPr>
      </w:pPr>
      <w:r w:rsidRPr="00114D18">
        <w:rPr>
          <w:sz w:val="28"/>
          <w:szCs w:val="28"/>
          <w:lang w:val="vi-VN"/>
        </w:rPr>
        <w:t>Tổng d</w:t>
      </w:r>
      <w:r w:rsidRPr="00640A3F">
        <w:rPr>
          <w:sz w:val="28"/>
          <w:szCs w:val="28"/>
          <w:lang w:val="vi-VN"/>
        </w:rPr>
        <w:t xml:space="preserve">iện tích </w:t>
      </w:r>
      <w:r w:rsidRPr="00640A3F">
        <w:rPr>
          <w:sz w:val="28"/>
          <w:szCs w:val="28"/>
          <w:lang w:val="pl-PL"/>
        </w:rPr>
        <w:t xml:space="preserve">khu vực thực hiện dự án là </w:t>
      </w:r>
      <w:r w:rsidR="001F5308" w:rsidRPr="00114D18">
        <w:rPr>
          <w:sz w:val="28"/>
          <w:szCs w:val="28"/>
          <w:lang w:val="vi-VN"/>
        </w:rPr>
        <w:t>50.000</w:t>
      </w:r>
      <w:r w:rsidRPr="00640A3F">
        <w:rPr>
          <w:sz w:val="28"/>
          <w:szCs w:val="28"/>
          <w:lang w:val="pl-PL"/>
        </w:rPr>
        <w:t xml:space="preserve"> m</w:t>
      </w:r>
      <w:r w:rsidRPr="00640A3F">
        <w:rPr>
          <w:sz w:val="28"/>
          <w:szCs w:val="28"/>
          <w:vertAlign w:val="superscript"/>
          <w:lang w:val="pl-PL"/>
        </w:rPr>
        <w:t>2</w:t>
      </w:r>
      <w:r w:rsidRPr="00640A3F">
        <w:rPr>
          <w:sz w:val="28"/>
          <w:szCs w:val="28"/>
          <w:lang w:val="pl-PL"/>
        </w:rPr>
        <w:t>,</w:t>
      </w:r>
      <w:r w:rsidRPr="00114D18">
        <w:rPr>
          <w:sz w:val="28"/>
          <w:szCs w:val="28"/>
          <w:lang w:val="vi-VN"/>
        </w:rPr>
        <w:t xml:space="preserve"> diện tích ao nuôi cá là </w:t>
      </w:r>
      <w:r w:rsidR="001F5308" w:rsidRPr="00114D18">
        <w:rPr>
          <w:sz w:val="28"/>
          <w:szCs w:val="28"/>
          <w:lang w:val="vi-VN"/>
        </w:rPr>
        <w:t>9</w:t>
      </w:r>
      <w:r w:rsidRPr="00114D18">
        <w:rPr>
          <w:sz w:val="28"/>
          <w:szCs w:val="28"/>
          <w:lang w:val="vi-VN"/>
        </w:rPr>
        <w:t>.</w:t>
      </w:r>
      <w:r w:rsidR="001F5308" w:rsidRPr="00114D18">
        <w:rPr>
          <w:sz w:val="28"/>
          <w:szCs w:val="28"/>
          <w:lang w:val="vi-VN"/>
        </w:rPr>
        <w:t>500</w:t>
      </w:r>
      <w:r w:rsidRPr="00114D18">
        <w:rPr>
          <w:sz w:val="28"/>
          <w:szCs w:val="28"/>
          <w:lang w:val="vi-VN"/>
        </w:rPr>
        <w:t>m</w:t>
      </w:r>
      <w:r w:rsidRPr="00114D18">
        <w:rPr>
          <w:sz w:val="28"/>
          <w:szCs w:val="28"/>
          <w:vertAlign w:val="superscript"/>
          <w:lang w:val="vi-VN"/>
        </w:rPr>
        <w:t>2</w:t>
      </w:r>
      <w:r w:rsidRPr="00114D18">
        <w:rPr>
          <w:sz w:val="28"/>
          <w:szCs w:val="28"/>
          <w:lang w:val="vi-VN"/>
        </w:rPr>
        <w:t xml:space="preserve">, diện tích </w:t>
      </w:r>
      <w:r w:rsidR="001F5308" w:rsidRPr="00114D18">
        <w:rPr>
          <w:sz w:val="28"/>
          <w:szCs w:val="28"/>
          <w:lang w:val="vi-VN"/>
        </w:rPr>
        <w:t>ao chứa</w:t>
      </w:r>
      <w:r w:rsidRPr="00114D18">
        <w:rPr>
          <w:sz w:val="28"/>
          <w:szCs w:val="28"/>
          <w:lang w:val="vi-VN"/>
        </w:rPr>
        <w:t xml:space="preserve"> nước là </w:t>
      </w:r>
      <w:r w:rsidR="001F5308" w:rsidRPr="00114D18">
        <w:rPr>
          <w:sz w:val="28"/>
          <w:szCs w:val="28"/>
          <w:lang w:val="vi-VN"/>
        </w:rPr>
        <w:t>7.700</w:t>
      </w:r>
      <w:r w:rsidRPr="00114D18">
        <w:rPr>
          <w:sz w:val="28"/>
          <w:szCs w:val="28"/>
          <w:lang w:val="vi-VN"/>
        </w:rPr>
        <w:t xml:space="preserve"> m</w:t>
      </w:r>
      <w:r w:rsidRPr="00114D18">
        <w:rPr>
          <w:sz w:val="28"/>
          <w:szCs w:val="28"/>
          <w:vertAlign w:val="superscript"/>
          <w:lang w:val="vi-VN"/>
        </w:rPr>
        <w:t>2</w:t>
      </w:r>
      <w:r w:rsidR="001F5308" w:rsidRPr="00114D18">
        <w:rPr>
          <w:sz w:val="28"/>
          <w:szCs w:val="28"/>
          <w:lang w:val="vi-VN"/>
        </w:rPr>
        <w:t xml:space="preserve"> và diện tíc</w:t>
      </w:r>
      <w:r w:rsidR="00D46FEA" w:rsidRPr="00114D18">
        <w:rPr>
          <w:sz w:val="28"/>
          <w:szCs w:val="28"/>
          <w:lang w:val="vi-VN"/>
        </w:rPr>
        <w:t>h</w:t>
      </w:r>
      <w:r w:rsidR="001F5308" w:rsidRPr="00114D18">
        <w:rPr>
          <w:sz w:val="28"/>
          <w:szCs w:val="28"/>
          <w:lang w:val="vi-VN"/>
        </w:rPr>
        <w:t xml:space="preserve"> hồ sinh học là </w:t>
      </w:r>
      <w:r w:rsidR="00C91007" w:rsidRPr="00114D18">
        <w:rPr>
          <w:sz w:val="28"/>
          <w:szCs w:val="28"/>
          <w:lang w:val="vi-VN"/>
        </w:rPr>
        <w:t>10.714</w:t>
      </w:r>
      <w:r w:rsidR="001F5308" w:rsidRPr="00114D18">
        <w:rPr>
          <w:sz w:val="28"/>
          <w:szCs w:val="28"/>
          <w:lang w:val="vi-VN"/>
        </w:rPr>
        <w:t xml:space="preserve"> m</w:t>
      </w:r>
      <w:r w:rsidR="001F5308" w:rsidRPr="00114D18">
        <w:rPr>
          <w:sz w:val="28"/>
          <w:szCs w:val="28"/>
          <w:vertAlign w:val="superscript"/>
          <w:lang w:val="vi-VN"/>
        </w:rPr>
        <w:t>2</w:t>
      </w:r>
      <w:r w:rsidRPr="00114D18">
        <w:rPr>
          <w:sz w:val="28"/>
          <w:szCs w:val="28"/>
          <w:lang w:val="vi-VN"/>
        </w:rPr>
        <w:t xml:space="preserve">. </w:t>
      </w:r>
      <w:r w:rsidRPr="00640A3F">
        <w:rPr>
          <w:sz w:val="28"/>
          <w:szCs w:val="28"/>
          <w:lang w:val="vi-VN"/>
        </w:rPr>
        <w:t>Lượng mưa chảy tràn trên bề mặt diện tích dự án ước tính là:</w:t>
      </w:r>
    </w:p>
    <w:p w14:paraId="38296274" w14:textId="413A35A8" w:rsidR="00FC6F8D" w:rsidRPr="00640A3F" w:rsidRDefault="00FC6F8D" w:rsidP="003B7C61">
      <w:pPr>
        <w:spacing w:before="120" w:after="120" w:line="360" w:lineRule="exact"/>
        <w:ind w:firstLine="720"/>
        <w:jc w:val="both"/>
        <w:rPr>
          <w:sz w:val="28"/>
          <w:szCs w:val="28"/>
          <w:lang w:val="vi-VN"/>
        </w:rPr>
      </w:pPr>
      <w:r w:rsidRPr="00640A3F">
        <w:rPr>
          <w:sz w:val="28"/>
          <w:szCs w:val="28"/>
          <w:lang w:val="vi-VN"/>
        </w:rPr>
        <w:t>Qct = 1.</w:t>
      </w:r>
      <w:r w:rsidR="001F5308" w:rsidRPr="00114D18">
        <w:rPr>
          <w:sz w:val="28"/>
          <w:szCs w:val="28"/>
          <w:lang w:val="pl-PL"/>
        </w:rPr>
        <w:t>863</w:t>
      </w:r>
      <w:r w:rsidRPr="00640A3F">
        <w:rPr>
          <w:sz w:val="28"/>
          <w:szCs w:val="28"/>
          <w:lang w:val="vi-VN"/>
        </w:rPr>
        <w:t xml:space="preserve"> × </w:t>
      </w:r>
      <w:r w:rsidRPr="00114D18">
        <w:rPr>
          <w:sz w:val="28"/>
          <w:szCs w:val="28"/>
          <w:lang w:val="pl-PL"/>
        </w:rPr>
        <w:t>(</w:t>
      </w:r>
      <w:r w:rsidR="001F5308" w:rsidRPr="00114D18">
        <w:rPr>
          <w:sz w:val="28"/>
          <w:szCs w:val="28"/>
          <w:lang w:val="pl-PL"/>
        </w:rPr>
        <w:t>50.000</w:t>
      </w:r>
      <w:r w:rsidRPr="00114D18">
        <w:rPr>
          <w:sz w:val="28"/>
          <w:szCs w:val="28"/>
          <w:lang w:val="pl-PL"/>
        </w:rPr>
        <w:t xml:space="preserve"> </w:t>
      </w:r>
      <w:r w:rsidR="001F5308" w:rsidRPr="00114D18">
        <w:rPr>
          <w:sz w:val="28"/>
          <w:szCs w:val="28"/>
          <w:lang w:val="pl-PL"/>
        </w:rPr>
        <w:t>–</w:t>
      </w:r>
      <w:r w:rsidRPr="00114D18">
        <w:rPr>
          <w:sz w:val="28"/>
          <w:szCs w:val="28"/>
          <w:lang w:val="pl-PL"/>
        </w:rPr>
        <w:t xml:space="preserve"> </w:t>
      </w:r>
      <w:r w:rsidR="001F5308" w:rsidRPr="00114D18">
        <w:rPr>
          <w:sz w:val="28"/>
          <w:szCs w:val="28"/>
          <w:lang w:val="pl-PL"/>
        </w:rPr>
        <w:t>9.500</w:t>
      </w:r>
      <w:r w:rsidRPr="00114D18">
        <w:rPr>
          <w:sz w:val="28"/>
          <w:szCs w:val="28"/>
          <w:lang w:val="pl-PL"/>
        </w:rPr>
        <w:t xml:space="preserve"> </w:t>
      </w:r>
      <w:r w:rsidR="001F5308" w:rsidRPr="00114D18">
        <w:rPr>
          <w:sz w:val="28"/>
          <w:szCs w:val="28"/>
          <w:lang w:val="pl-PL"/>
        </w:rPr>
        <w:t>–</w:t>
      </w:r>
      <w:r w:rsidRPr="00114D18">
        <w:rPr>
          <w:sz w:val="28"/>
          <w:szCs w:val="28"/>
          <w:lang w:val="pl-PL"/>
        </w:rPr>
        <w:t xml:space="preserve"> </w:t>
      </w:r>
      <w:r w:rsidR="001F5308" w:rsidRPr="00114D18">
        <w:rPr>
          <w:sz w:val="28"/>
          <w:szCs w:val="28"/>
          <w:lang w:val="pl-PL"/>
        </w:rPr>
        <w:t xml:space="preserve">7.700 – </w:t>
      </w:r>
      <w:r w:rsidR="00C91007" w:rsidRPr="00114D18">
        <w:rPr>
          <w:sz w:val="28"/>
          <w:szCs w:val="28"/>
          <w:lang w:val="pl-PL"/>
        </w:rPr>
        <w:t>10</w:t>
      </w:r>
      <w:r w:rsidR="001F5308" w:rsidRPr="00114D18">
        <w:rPr>
          <w:sz w:val="28"/>
          <w:szCs w:val="28"/>
          <w:lang w:val="pl-PL"/>
        </w:rPr>
        <w:t>.</w:t>
      </w:r>
      <w:r w:rsidR="00C91007" w:rsidRPr="00114D18">
        <w:rPr>
          <w:sz w:val="28"/>
          <w:szCs w:val="28"/>
          <w:lang w:val="pl-PL"/>
        </w:rPr>
        <w:t>714</w:t>
      </w:r>
      <w:r w:rsidRPr="00114D18">
        <w:rPr>
          <w:sz w:val="28"/>
          <w:szCs w:val="28"/>
          <w:lang w:val="pl-PL"/>
        </w:rPr>
        <w:t>)</w:t>
      </w:r>
      <w:r w:rsidRPr="00640A3F">
        <w:rPr>
          <w:sz w:val="28"/>
          <w:szCs w:val="28"/>
          <w:lang w:val="vi-VN"/>
        </w:rPr>
        <w:t xml:space="preserve"> /1.000 </w:t>
      </w:r>
      <w:r w:rsidR="003B7C61" w:rsidRPr="00640A3F">
        <w:rPr>
          <w:iCs/>
          <w:szCs w:val="28"/>
          <w:lang w:val="vi-VN"/>
        </w:rPr>
        <w:t>≈</w:t>
      </w:r>
      <w:r w:rsidRPr="00640A3F">
        <w:rPr>
          <w:sz w:val="28"/>
          <w:szCs w:val="28"/>
          <w:lang w:val="vi-VN"/>
        </w:rPr>
        <w:t xml:space="preserve"> </w:t>
      </w:r>
      <w:r w:rsidR="00C91007" w:rsidRPr="00114D18">
        <w:rPr>
          <w:sz w:val="28"/>
          <w:szCs w:val="28"/>
          <w:lang w:val="pl-PL"/>
        </w:rPr>
        <w:t>41</w:t>
      </w:r>
      <w:r w:rsidRPr="00640A3F">
        <w:rPr>
          <w:sz w:val="28"/>
          <w:szCs w:val="28"/>
          <w:lang w:val="vi-VN"/>
        </w:rPr>
        <w:t>.</w:t>
      </w:r>
      <w:r w:rsidR="00C91007" w:rsidRPr="00114D18">
        <w:rPr>
          <w:sz w:val="28"/>
          <w:szCs w:val="28"/>
          <w:lang w:val="pl-PL"/>
        </w:rPr>
        <w:t>146</w:t>
      </w:r>
      <w:r w:rsidRPr="00640A3F">
        <w:rPr>
          <w:sz w:val="28"/>
          <w:szCs w:val="28"/>
          <w:lang w:val="vi-VN"/>
        </w:rPr>
        <w:t xml:space="preserve"> m</w:t>
      </w:r>
      <w:r w:rsidRPr="00640A3F">
        <w:rPr>
          <w:sz w:val="28"/>
          <w:szCs w:val="28"/>
          <w:vertAlign w:val="superscript"/>
          <w:lang w:val="vi-VN"/>
        </w:rPr>
        <w:t>3</w:t>
      </w:r>
      <w:r w:rsidRPr="00640A3F">
        <w:rPr>
          <w:sz w:val="28"/>
          <w:szCs w:val="28"/>
          <w:lang w:val="vi-VN"/>
        </w:rPr>
        <w:t>/năm.</w:t>
      </w:r>
    </w:p>
    <w:p w14:paraId="26B2D934" w14:textId="77777777" w:rsidR="00FC6F8D" w:rsidRPr="00640A3F" w:rsidRDefault="00FC6F8D" w:rsidP="00C8181E">
      <w:pPr>
        <w:spacing w:before="120" w:after="120" w:line="360" w:lineRule="exact"/>
        <w:jc w:val="both"/>
        <w:rPr>
          <w:i/>
          <w:sz w:val="28"/>
          <w:szCs w:val="28"/>
          <w:lang w:val="vi-VN"/>
        </w:rPr>
      </w:pPr>
      <w:r w:rsidRPr="00640A3F">
        <w:rPr>
          <w:i/>
          <w:sz w:val="28"/>
          <w:szCs w:val="28"/>
          <w:lang w:val="vi-VN"/>
        </w:rPr>
        <w:t>(2) Nước thải chăn nuôi:</w:t>
      </w:r>
    </w:p>
    <w:p w14:paraId="36436A4C" w14:textId="20A05AF6" w:rsidR="00FC6F8D" w:rsidRPr="00114D18" w:rsidRDefault="00FC6F8D" w:rsidP="00C8181E">
      <w:pPr>
        <w:spacing w:before="120" w:after="120" w:line="360" w:lineRule="exact"/>
        <w:ind w:firstLine="720"/>
        <w:jc w:val="both"/>
        <w:rPr>
          <w:rFonts w:eastAsia="MingLiU"/>
          <w:sz w:val="28"/>
          <w:szCs w:val="28"/>
          <w:lang w:val="vi-VN"/>
        </w:rPr>
      </w:pPr>
      <w:bookmarkStart w:id="312" w:name="_Hlk114999962"/>
      <w:r w:rsidRPr="00114D18">
        <w:rPr>
          <w:sz w:val="28"/>
          <w:szCs w:val="28"/>
          <w:lang w:val="vi-VN"/>
        </w:rPr>
        <w:t xml:space="preserve">- Đối với hoạt động chăn nuôi gà: </w:t>
      </w:r>
      <w:r w:rsidRPr="00640A3F">
        <w:rPr>
          <w:sz w:val="28"/>
          <w:szCs w:val="28"/>
          <w:lang w:val="vi-VN"/>
        </w:rPr>
        <w:t xml:space="preserve">Do đặc thù </w:t>
      </w:r>
      <w:r w:rsidRPr="00114D18">
        <w:rPr>
          <w:sz w:val="28"/>
          <w:szCs w:val="28"/>
          <w:lang w:val="vi-VN"/>
        </w:rPr>
        <w:t>loại hình</w:t>
      </w:r>
      <w:r w:rsidRPr="00640A3F">
        <w:rPr>
          <w:sz w:val="28"/>
          <w:szCs w:val="28"/>
          <w:lang w:val="vi-VN"/>
        </w:rPr>
        <w:t xml:space="preserve"> nên không phát sinh nước thải từ chuồng nuôi</w:t>
      </w:r>
      <w:r w:rsidRPr="00114D18">
        <w:rPr>
          <w:sz w:val="28"/>
          <w:szCs w:val="28"/>
          <w:lang w:val="vi-VN"/>
        </w:rPr>
        <w:t>.</w:t>
      </w:r>
      <w:r w:rsidRPr="00640A3F">
        <w:rPr>
          <w:iCs/>
          <w:spacing w:val="-6"/>
          <w:sz w:val="28"/>
          <w:szCs w:val="28"/>
          <w:lang w:val="vi-VN"/>
        </w:rPr>
        <w:t xml:space="preserve"> </w:t>
      </w:r>
      <w:r w:rsidRPr="00114D18">
        <w:rPr>
          <w:iCs/>
          <w:spacing w:val="-6"/>
          <w:sz w:val="28"/>
          <w:szCs w:val="28"/>
          <w:lang w:val="vi-VN"/>
        </w:rPr>
        <w:t>N</w:t>
      </w:r>
      <w:r w:rsidRPr="00640A3F">
        <w:rPr>
          <w:iCs/>
          <w:spacing w:val="-6"/>
          <w:sz w:val="28"/>
          <w:szCs w:val="28"/>
          <w:lang w:val="vi-VN"/>
        </w:rPr>
        <w:t>ước làm mát chuồng nuôi</w:t>
      </w:r>
      <w:r w:rsidRPr="00640A3F">
        <w:rPr>
          <w:sz w:val="28"/>
          <w:szCs w:val="28"/>
          <w:lang w:val="vi-VN"/>
        </w:rPr>
        <w:t xml:space="preserve"> được quay vòng tái sử dụng, không thải ra ngoài</w:t>
      </w:r>
      <w:r w:rsidRPr="00114D18">
        <w:rPr>
          <w:sz w:val="28"/>
          <w:szCs w:val="28"/>
          <w:lang w:val="vi-VN"/>
        </w:rPr>
        <w:t xml:space="preserve"> môi trường</w:t>
      </w:r>
      <w:r w:rsidRPr="00640A3F">
        <w:rPr>
          <w:rFonts w:eastAsia="MingLiU"/>
          <w:sz w:val="28"/>
          <w:szCs w:val="28"/>
          <w:lang w:val="vi-VN"/>
        </w:rPr>
        <w:t>.</w:t>
      </w:r>
      <w:r w:rsidRPr="00114D18">
        <w:rPr>
          <w:rFonts w:eastAsia="MingLiU"/>
          <w:sz w:val="28"/>
          <w:szCs w:val="28"/>
          <w:lang w:val="vi-VN"/>
        </w:rPr>
        <w:t xml:space="preserve"> Chuồng trại và thiết bị chăn nuôi được vệ sinh bằng cách </w:t>
      </w:r>
      <w:r w:rsidR="00D12410" w:rsidRPr="00114D18">
        <w:rPr>
          <w:rFonts w:eastAsia="MingLiU"/>
          <w:sz w:val="28"/>
          <w:szCs w:val="28"/>
          <w:lang w:val="vi-VN"/>
        </w:rPr>
        <w:t xml:space="preserve">sử dụng vải và dung dịch sát trùng để </w:t>
      </w:r>
      <w:r w:rsidRPr="00114D18">
        <w:rPr>
          <w:rFonts w:eastAsia="MingLiU"/>
          <w:sz w:val="28"/>
          <w:szCs w:val="28"/>
          <w:lang w:val="vi-VN"/>
        </w:rPr>
        <w:t xml:space="preserve">lau chùi nên không phát sinh nước thải. Vải lau sau khi sử dụng được thu gom vào kho CTR của </w:t>
      </w:r>
      <w:r w:rsidR="00D12410" w:rsidRPr="00114D18">
        <w:rPr>
          <w:rFonts w:eastAsia="MingLiU"/>
          <w:sz w:val="28"/>
          <w:szCs w:val="28"/>
          <w:lang w:val="vi-VN"/>
        </w:rPr>
        <w:t>dự án</w:t>
      </w:r>
      <w:r w:rsidRPr="00114D18">
        <w:rPr>
          <w:rFonts w:eastAsia="MingLiU"/>
          <w:sz w:val="28"/>
          <w:szCs w:val="28"/>
          <w:lang w:val="vi-VN"/>
        </w:rPr>
        <w:t xml:space="preserve"> để đưa đi xử lý. </w:t>
      </w:r>
    </w:p>
    <w:p w14:paraId="37EC6AF6" w14:textId="0391EC06" w:rsidR="009E2A1D" w:rsidRPr="00640A3F" w:rsidRDefault="00FC6F8D" w:rsidP="00C97820">
      <w:pPr>
        <w:spacing w:before="120" w:after="120" w:line="380" w:lineRule="exact"/>
        <w:ind w:firstLine="720"/>
        <w:jc w:val="both"/>
        <w:rPr>
          <w:sz w:val="28"/>
          <w:szCs w:val="28"/>
          <w:lang w:val="vi-VN"/>
        </w:rPr>
      </w:pPr>
      <w:r w:rsidRPr="00114D18">
        <w:rPr>
          <w:rFonts w:eastAsia="MingLiU"/>
          <w:sz w:val="28"/>
          <w:szCs w:val="28"/>
          <w:lang w:val="vi-VN"/>
        </w:rPr>
        <w:t xml:space="preserve">- </w:t>
      </w:r>
      <w:r w:rsidRPr="00640A3F">
        <w:rPr>
          <w:rFonts w:eastAsia="MingLiU"/>
          <w:sz w:val="28"/>
          <w:szCs w:val="28"/>
          <w:lang w:val="vi-VN"/>
        </w:rPr>
        <w:t>Đối với nước thải từ ao nuôi cá</w:t>
      </w:r>
      <w:r w:rsidRPr="00114D18">
        <w:rPr>
          <w:rFonts w:eastAsia="MingLiU"/>
          <w:sz w:val="28"/>
          <w:szCs w:val="28"/>
          <w:lang w:val="vi-VN"/>
        </w:rPr>
        <w:t xml:space="preserve">: Nước từ ao nuôi </w:t>
      </w:r>
      <w:r w:rsidRPr="00640A3F">
        <w:rPr>
          <w:rFonts w:eastAsia="MingLiU"/>
          <w:sz w:val="28"/>
          <w:szCs w:val="28"/>
          <w:lang w:val="vi-VN"/>
        </w:rPr>
        <w:t xml:space="preserve">có thành phần chủ yếu là các chất hữu cơ. </w:t>
      </w:r>
      <w:r w:rsidRPr="00114D18">
        <w:rPr>
          <w:sz w:val="28"/>
          <w:szCs w:val="28"/>
          <w:lang w:val="vi-VN"/>
        </w:rPr>
        <w:t>S</w:t>
      </w:r>
      <w:r w:rsidRPr="00640A3F">
        <w:rPr>
          <w:sz w:val="28"/>
          <w:szCs w:val="28"/>
          <w:lang w:val="vi-VN"/>
        </w:rPr>
        <w:t xml:space="preserve">au mỗi đợt thu hoạch cá, chủ </w:t>
      </w:r>
      <w:r w:rsidRPr="00114D18">
        <w:rPr>
          <w:sz w:val="28"/>
          <w:szCs w:val="28"/>
          <w:lang w:val="vi-VN"/>
        </w:rPr>
        <w:t>dự án</w:t>
      </w:r>
      <w:r w:rsidRPr="00640A3F">
        <w:rPr>
          <w:sz w:val="28"/>
          <w:szCs w:val="28"/>
          <w:lang w:val="vi-VN"/>
        </w:rPr>
        <w:t xml:space="preserve"> sẽ thực hiện thay nước ao hoàn toàn để đảm bảo môi trường nước cho lần nuôi tiếp theo. Tần suất thay nước phụ thuộc vào thời gian nuôi </w:t>
      </w:r>
      <w:r w:rsidR="009E2A1D" w:rsidRPr="00114D18">
        <w:rPr>
          <w:sz w:val="28"/>
          <w:szCs w:val="28"/>
          <w:lang w:val="vi-VN"/>
        </w:rPr>
        <w:t>trồng thuỷ sản</w:t>
      </w:r>
      <w:r w:rsidR="00D12410" w:rsidRPr="00114D18">
        <w:rPr>
          <w:sz w:val="28"/>
          <w:szCs w:val="28"/>
          <w:lang w:val="vi-VN"/>
        </w:rPr>
        <w:t xml:space="preserve"> khoảng </w:t>
      </w:r>
      <w:r w:rsidRPr="00640A3F">
        <w:rPr>
          <w:sz w:val="28"/>
          <w:szCs w:val="28"/>
          <w:lang w:val="vi-VN"/>
        </w:rPr>
        <w:t>1lần</w:t>
      </w:r>
      <w:r w:rsidR="00D12410" w:rsidRPr="00114D18">
        <w:rPr>
          <w:sz w:val="28"/>
          <w:szCs w:val="28"/>
          <w:lang w:val="vi-VN"/>
        </w:rPr>
        <w:t>/năm</w:t>
      </w:r>
      <w:r w:rsidRPr="00640A3F">
        <w:rPr>
          <w:sz w:val="28"/>
          <w:szCs w:val="28"/>
          <w:lang w:val="vi-VN"/>
        </w:rPr>
        <w:t>.</w:t>
      </w:r>
      <w:r w:rsidRPr="00114D18">
        <w:rPr>
          <w:sz w:val="28"/>
          <w:szCs w:val="28"/>
          <w:lang w:val="vi-VN"/>
        </w:rPr>
        <w:t xml:space="preserve"> </w:t>
      </w:r>
      <w:r w:rsidR="009E2A1D" w:rsidRPr="00114D18">
        <w:rPr>
          <w:sz w:val="28"/>
          <w:szCs w:val="28"/>
          <w:lang w:val="vi-VN"/>
        </w:rPr>
        <w:t>D</w:t>
      </w:r>
      <w:r w:rsidRPr="00114D18">
        <w:rPr>
          <w:sz w:val="28"/>
          <w:szCs w:val="28"/>
          <w:lang w:val="vi-VN"/>
        </w:rPr>
        <w:t xml:space="preserve">iện tích ao nuôi trồng </w:t>
      </w:r>
      <w:r w:rsidRPr="00114D18">
        <w:rPr>
          <w:sz w:val="28"/>
          <w:szCs w:val="28"/>
          <w:lang w:val="vi-VN"/>
        </w:rPr>
        <w:lastRenderedPageBreak/>
        <w:t xml:space="preserve">thủy sản của công ty là </w:t>
      </w:r>
      <w:r w:rsidR="009E2A1D" w:rsidRPr="00114D18">
        <w:rPr>
          <w:sz w:val="28"/>
          <w:szCs w:val="28"/>
          <w:lang w:val="vi-VN"/>
        </w:rPr>
        <w:t>9.500</w:t>
      </w:r>
      <w:r w:rsidRPr="00114D18">
        <w:rPr>
          <w:sz w:val="28"/>
          <w:szCs w:val="28"/>
          <w:lang w:val="vi-VN"/>
        </w:rPr>
        <w:t xml:space="preserve"> m</w:t>
      </w:r>
      <w:r w:rsidRPr="00114D18">
        <w:rPr>
          <w:sz w:val="28"/>
          <w:szCs w:val="28"/>
          <w:vertAlign w:val="superscript"/>
          <w:lang w:val="vi-VN"/>
        </w:rPr>
        <w:t>2</w:t>
      </w:r>
      <w:r w:rsidRPr="00114D18">
        <w:rPr>
          <w:sz w:val="28"/>
          <w:szCs w:val="28"/>
          <w:lang w:val="vi-VN"/>
        </w:rPr>
        <w:t xml:space="preserve"> (độ sâu trung bình </w:t>
      </w:r>
      <w:r w:rsidR="009E2A1D" w:rsidRPr="00114D18">
        <w:rPr>
          <w:sz w:val="28"/>
          <w:szCs w:val="28"/>
          <w:lang w:val="vi-VN"/>
        </w:rPr>
        <w:t>1,8</w:t>
      </w:r>
      <w:r w:rsidRPr="00114D18">
        <w:rPr>
          <w:sz w:val="28"/>
          <w:szCs w:val="28"/>
          <w:lang w:val="vi-VN"/>
        </w:rPr>
        <w:t xml:space="preserve">m) =&gt; </w:t>
      </w:r>
      <w:r w:rsidRPr="00640A3F">
        <w:rPr>
          <w:sz w:val="28"/>
          <w:szCs w:val="28"/>
          <w:lang w:val="vi-VN"/>
        </w:rPr>
        <w:t xml:space="preserve">Khối lượng nước ước tính khoảng: </w:t>
      </w:r>
      <w:r w:rsidR="009E2A1D" w:rsidRPr="00114D18">
        <w:rPr>
          <w:sz w:val="28"/>
          <w:szCs w:val="28"/>
          <w:lang w:val="vi-VN"/>
        </w:rPr>
        <w:t>9.500m</w:t>
      </w:r>
      <w:r w:rsidR="009E2A1D" w:rsidRPr="00114D18">
        <w:rPr>
          <w:sz w:val="28"/>
          <w:szCs w:val="28"/>
          <w:vertAlign w:val="superscript"/>
          <w:lang w:val="vi-VN"/>
        </w:rPr>
        <w:t>2</w:t>
      </w:r>
      <w:r w:rsidR="009E2A1D" w:rsidRPr="00114D18">
        <w:rPr>
          <w:sz w:val="28"/>
          <w:szCs w:val="28"/>
          <w:lang w:val="vi-VN"/>
        </w:rPr>
        <w:t xml:space="preserve"> ×1,8m = 17.100</w:t>
      </w:r>
      <w:r w:rsidRPr="00114D18">
        <w:rPr>
          <w:sz w:val="28"/>
          <w:szCs w:val="28"/>
          <w:lang w:val="vi-VN"/>
        </w:rPr>
        <w:t xml:space="preserve"> m</w:t>
      </w:r>
      <w:r w:rsidRPr="00114D18">
        <w:rPr>
          <w:sz w:val="28"/>
          <w:szCs w:val="28"/>
          <w:vertAlign w:val="superscript"/>
          <w:lang w:val="vi-VN"/>
        </w:rPr>
        <w:t>3</w:t>
      </w:r>
      <w:r w:rsidRPr="00640A3F">
        <w:rPr>
          <w:sz w:val="28"/>
          <w:szCs w:val="28"/>
          <w:lang w:val="vi-VN"/>
        </w:rPr>
        <w:t>/lần.</w:t>
      </w:r>
    </w:p>
    <w:bookmarkEnd w:id="312"/>
    <w:p w14:paraId="5AD79F80" w14:textId="77777777" w:rsidR="00FC6F8D" w:rsidRPr="00640A3F" w:rsidRDefault="00FC6F8D" w:rsidP="00C97820">
      <w:pPr>
        <w:spacing w:before="120" w:after="120" w:line="380" w:lineRule="exact"/>
        <w:jc w:val="both"/>
        <w:rPr>
          <w:i/>
          <w:sz w:val="28"/>
          <w:szCs w:val="28"/>
          <w:lang w:val="vi-VN"/>
        </w:rPr>
      </w:pPr>
      <w:r w:rsidRPr="00640A3F">
        <w:rPr>
          <w:i/>
          <w:sz w:val="28"/>
          <w:szCs w:val="28"/>
          <w:lang w:val="vi-VN"/>
        </w:rPr>
        <w:t xml:space="preserve"> (3) Nước thải sinh hoạt.</w:t>
      </w:r>
    </w:p>
    <w:p w14:paraId="5F530F78" w14:textId="609EA0BC" w:rsidR="00FC6F8D" w:rsidRPr="00640A3F" w:rsidRDefault="00D63BC4" w:rsidP="00C97820">
      <w:pPr>
        <w:spacing w:before="120" w:after="120" w:line="380" w:lineRule="exact"/>
        <w:ind w:firstLine="720"/>
        <w:jc w:val="both"/>
        <w:rPr>
          <w:sz w:val="28"/>
          <w:szCs w:val="28"/>
          <w:lang w:val="vi-VN"/>
        </w:rPr>
      </w:pPr>
      <w:r w:rsidRPr="00114D18">
        <w:rPr>
          <w:sz w:val="28"/>
          <w:szCs w:val="28"/>
          <w:lang w:val="vi-VN"/>
        </w:rPr>
        <w:t xml:space="preserve">- </w:t>
      </w:r>
      <w:r w:rsidR="00FC6F8D" w:rsidRPr="00640A3F">
        <w:rPr>
          <w:sz w:val="28"/>
          <w:szCs w:val="28"/>
          <w:lang w:val="vi-VN"/>
        </w:rPr>
        <w:t>Nước thải sinh hoạt là nguồn gây ô nhiễm các chất hữu cơ dạng lơ lửng hoặc hoà tan, các loại vi khuẩn, vi rút gây hại cho sức khoẻ cộng đồng. Nước thải sinh hoạt có đặc tính hàm lượng chất hữu cơ cao, nhiều vi khuẩn được đặc trưng bởi các thông số BOD</w:t>
      </w:r>
      <w:r w:rsidR="00FC6F8D" w:rsidRPr="00640A3F">
        <w:rPr>
          <w:sz w:val="28"/>
          <w:szCs w:val="28"/>
          <w:vertAlign w:val="subscript"/>
          <w:lang w:val="vi-VN"/>
        </w:rPr>
        <w:t>5</w:t>
      </w:r>
      <w:r w:rsidR="00FC6F8D" w:rsidRPr="00640A3F">
        <w:rPr>
          <w:sz w:val="28"/>
          <w:szCs w:val="28"/>
          <w:lang w:val="vi-VN"/>
        </w:rPr>
        <w:t>, chất rắn lơ lửng, sunfua, amoni, coliform...</w:t>
      </w:r>
    </w:p>
    <w:p w14:paraId="66B3DF6A" w14:textId="69F8236C" w:rsidR="00FC6F8D" w:rsidRPr="00114D18" w:rsidRDefault="00984DAB" w:rsidP="00C97820">
      <w:pPr>
        <w:spacing w:before="120" w:after="120" w:line="380" w:lineRule="exact"/>
        <w:ind w:firstLine="720"/>
        <w:jc w:val="both"/>
        <w:rPr>
          <w:spacing w:val="-2"/>
          <w:sz w:val="28"/>
          <w:szCs w:val="28"/>
          <w:lang w:val="de-DE"/>
        </w:rPr>
      </w:pPr>
      <w:bookmarkStart w:id="313" w:name="_Toc438516239"/>
      <w:bookmarkStart w:id="314" w:name="_Toc461009418"/>
      <w:r w:rsidRPr="00640A3F">
        <w:rPr>
          <w:bCs/>
          <w:iCs/>
          <w:sz w:val="28"/>
          <w:szCs w:val="28"/>
          <w:lang w:val="de-DE"/>
        </w:rPr>
        <w:t>Theo Điều 39, Nghị định số 80/2014/NĐ-CP ngày 06/8/2014 của Chính phủ quy định về thoát nước và xử lý nước thải thì khối lượng nước thải sinh hoạt được tính bằng 100% lượng nước cấp</w:t>
      </w:r>
      <w:bookmarkEnd w:id="313"/>
      <w:bookmarkEnd w:id="314"/>
      <w:r w:rsidRPr="00640A3F">
        <w:rPr>
          <w:bCs/>
          <w:iCs/>
          <w:sz w:val="28"/>
          <w:szCs w:val="28"/>
          <w:lang w:val="de-DE"/>
        </w:rPr>
        <w:t>. Theo như tính toán tại chương I, v</w:t>
      </w:r>
      <w:r w:rsidR="00D63BC4" w:rsidRPr="00114D18">
        <w:rPr>
          <w:sz w:val="28"/>
          <w:szCs w:val="28"/>
          <w:lang w:val="de-DE"/>
        </w:rPr>
        <w:t>ới t</w:t>
      </w:r>
      <w:r w:rsidR="009E2A1D" w:rsidRPr="00114D18">
        <w:rPr>
          <w:sz w:val="28"/>
          <w:szCs w:val="28"/>
          <w:lang w:val="de-DE"/>
        </w:rPr>
        <w:t xml:space="preserve">ổng </w:t>
      </w:r>
      <w:r w:rsidRPr="00114D18">
        <w:rPr>
          <w:sz w:val="28"/>
          <w:szCs w:val="28"/>
          <w:lang w:val="de-DE"/>
        </w:rPr>
        <w:t>s</w:t>
      </w:r>
      <w:r w:rsidR="00FC6F8D" w:rsidRPr="00114D18">
        <w:rPr>
          <w:sz w:val="28"/>
          <w:szCs w:val="28"/>
          <w:lang w:val="de-DE"/>
        </w:rPr>
        <w:t xml:space="preserve">ố CBCNV </w:t>
      </w:r>
      <w:r w:rsidR="009E2A1D" w:rsidRPr="00114D18">
        <w:rPr>
          <w:sz w:val="28"/>
          <w:szCs w:val="28"/>
          <w:lang w:val="de-DE"/>
        </w:rPr>
        <w:t>của</w:t>
      </w:r>
      <w:r w:rsidR="00FC6F8D" w:rsidRPr="00114D18">
        <w:rPr>
          <w:sz w:val="28"/>
          <w:szCs w:val="28"/>
          <w:lang w:val="de-DE"/>
        </w:rPr>
        <w:t xml:space="preserve"> dự án là</w:t>
      </w:r>
      <w:r w:rsidR="00FC6F8D" w:rsidRPr="00640A3F">
        <w:rPr>
          <w:sz w:val="28"/>
          <w:szCs w:val="28"/>
          <w:lang w:val="vi-VN"/>
        </w:rPr>
        <w:t xml:space="preserve"> </w:t>
      </w:r>
      <w:r w:rsidR="00FC6F8D" w:rsidRPr="00114D18">
        <w:rPr>
          <w:sz w:val="28"/>
          <w:szCs w:val="28"/>
          <w:lang w:val="de-DE"/>
        </w:rPr>
        <w:t>1</w:t>
      </w:r>
      <w:r w:rsidR="00D63BC4" w:rsidRPr="00114D18">
        <w:rPr>
          <w:sz w:val="28"/>
          <w:szCs w:val="28"/>
          <w:lang w:val="de-DE"/>
        </w:rPr>
        <w:t>5</w:t>
      </w:r>
      <w:r w:rsidR="00FC6F8D" w:rsidRPr="00640A3F">
        <w:rPr>
          <w:sz w:val="28"/>
          <w:szCs w:val="28"/>
          <w:lang w:val="vi-VN"/>
        </w:rPr>
        <w:t xml:space="preserve"> người</w:t>
      </w:r>
      <w:r w:rsidR="00C8181E" w:rsidRPr="00114D18">
        <w:rPr>
          <w:spacing w:val="-2"/>
          <w:sz w:val="28"/>
          <w:szCs w:val="28"/>
          <w:lang w:val="de-DE"/>
        </w:rPr>
        <w:t>,</w:t>
      </w:r>
      <w:r w:rsidRPr="00114D18">
        <w:rPr>
          <w:spacing w:val="-2"/>
          <w:sz w:val="28"/>
          <w:szCs w:val="28"/>
          <w:lang w:val="de-DE"/>
        </w:rPr>
        <w:t xml:space="preserve"> tiêu chuẩn cấp nước</w:t>
      </w:r>
      <w:r w:rsidR="00FC6F8D" w:rsidRPr="00640A3F">
        <w:rPr>
          <w:spacing w:val="-2"/>
          <w:sz w:val="28"/>
          <w:szCs w:val="28"/>
          <w:lang w:val="vi-VN"/>
        </w:rPr>
        <w:t xml:space="preserve"> </w:t>
      </w:r>
      <w:r w:rsidRPr="00640A3F">
        <w:rPr>
          <w:spacing w:val="-2"/>
          <w:sz w:val="28"/>
          <w:szCs w:val="28"/>
          <w:lang w:val="vi-VN"/>
        </w:rPr>
        <w:t xml:space="preserve">là </w:t>
      </w:r>
      <w:r w:rsidRPr="00114D18">
        <w:rPr>
          <w:spacing w:val="-2"/>
          <w:sz w:val="28"/>
          <w:szCs w:val="28"/>
          <w:lang w:val="de-DE"/>
        </w:rPr>
        <w:t>100</w:t>
      </w:r>
      <w:r w:rsidRPr="00640A3F">
        <w:rPr>
          <w:spacing w:val="-2"/>
          <w:sz w:val="28"/>
          <w:szCs w:val="28"/>
          <w:lang w:val="vi-VN"/>
        </w:rPr>
        <w:t xml:space="preserve"> lít/người/ngày </w:t>
      </w:r>
      <w:r w:rsidRPr="00114D18">
        <w:rPr>
          <w:spacing w:val="-2"/>
          <w:sz w:val="28"/>
          <w:szCs w:val="28"/>
          <w:lang w:val="de-DE"/>
        </w:rPr>
        <w:t>(</w:t>
      </w:r>
      <w:r w:rsidR="00FC6F8D" w:rsidRPr="00640A3F">
        <w:rPr>
          <w:spacing w:val="-2"/>
          <w:sz w:val="28"/>
          <w:szCs w:val="28"/>
          <w:lang w:val="vi-VN"/>
        </w:rPr>
        <w:t>TCXDVN số 33:2006/BXD</w:t>
      </w:r>
      <w:r w:rsidRPr="00114D18">
        <w:rPr>
          <w:spacing w:val="-2"/>
          <w:sz w:val="28"/>
          <w:szCs w:val="28"/>
          <w:lang w:val="de-DE"/>
        </w:rPr>
        <w:t>)</w:t>
      </w:r>
      <w:r w:rsidR="00C8181E" w:rsidRPr="00114D18">
        <w:rPr>
          <w:sz w:val="28"/>
          <w:szCs w:val="28"/>
          <w:lang w:val="de-DE"/>
        </w:rPr>
        <w:t xml:space="preserve"> =&gt; L</w:t>
      </w:r>
      <w:r w:rsidR="00FC6F8D" w:rsidRPr="00640A3F">
        <w:rPr>
          <w:spacing w:val="-2"/>
          <w:sz w:val="28"/>
          <w:szCs w:val="28"/>
          <w:lang w:val="vi-VN"/>
        </w:rPr>
        <w:t>ượng nước</w:t>
      </w:r>
      <w:r w:rsidRPr="00114D18">
        <w:rPr>
          <w:spacing w:val="-2"/>
          <w:sz w:val="28"/>
          <w:szCs w:val="28"/>
          <w:lang w:val="de-DE"/>
        </w:rPr>
        <w:t xml:space="preserve"> thải</w:t>
      </w:r>
      <w:r w:rsidR="00FC6F8D" w:rsidRPr="00640A3F">
        <w:rPr>
          <w:spacing w:val="-2"/>
          <w:sz w:val="28"/>
          <w:szCs w:val="28"/>
          <w:lang w:val="vi-VN"/>
        </w:rPr>
        <w:t xml:space="preserve"> sinh hoạt </w:t>
      </w:r>
      <w:r w:rsidRPr="00114D18">
        <w:rPr>
          <w:spacing w:val="-2"/>
          <w:sz w:val="28"/>
          <w:szCs w:val="28"/>
          <w:lang w:val="de-DE"/>
        </w:rPr>
        <w:t xml:space="preserve">phát sinh </w:t>
      </w:r>
      <w:r w:rsidR="00FC6F8D" w:rsidRPr="00640A3F">
        <w:rPr>
          <w:spacing w:val="-2"/>
          <w:sz w:val="28"/>
          <w:szCs w:val="28"/>
          <w:lang w:val="vi-VN"/>
        </w:rPr>
        <w:t>tối đa trong một ngày</w:t>
      </w:r>
      <w:r w:rsidR="00C8181E" w:rsidRPr="00114D18">
        <w:rPr>
          <w:spacing w:val="-2"/>
          <w:sz w:val="28"/>
          <w:szCs w:val="28"/>
          <w:lang w:val="de-DE"/>
        </w:rPr>
        <w:t xml:space="preserve"> của dự án</w:t>
      </w:r>
      <w:r w:rsidR="00FC6F8D" w:rsidRPr="00640A3F">
        <w:rPr>
          <w:spacing w:val="-2"/>
          <w:sz w:val="28"/>
          <w:szCs w:val="28"/>
          <w:lang w:val="vi-VN"/>
        </w:rPr>
        <w:t xml:space="preserve"> là: </w:t>
      </w:r>
      <w:r w:rsidR="00FC6F8D" w:rsidRPr="00114D18">
        <w:rPr>
          <w:spacing w:val="-2"/>
          <w:sz w:val="28"/>
          <w:szCs w:val="28"/>
          <w:lang w:val="de-DE" w:eastAsia="ja-JP"/>
        </w:rPr>
        <w:t>1</w:t>
      </w:r>
      <w:r w:rsidR="00D63BC4" w:rsidRPr="00114D18">
        <w:rPr>
          <w:spacing w:val="-2"/>
          <w:sz w:val="28"/>
          <w:szCs w:val="28"/>
          <w:lang w:val="de-DE" w:eastAsia="ja-JP"/>
        </w:rPr>
        <w:t>5</w:t>
      </w:r>
      <w:r w:rsidR="00FC6F8D" w:rsidRPr="00640A3F">
        <w:rPr>
          <w:spacing w:val="-2"/>
          <w:sz w:val="28"/>
          <w:szCs w:val="28"/>
          <w:lang w:val="vi-VN"/>
        </w:rPr>
        <w:t xml:space="preserve"> người </w:t>
      </w:r>
      <w:r w:rsidR="00D63BC4" w:rsidRPr="00640A3F">
        <w:rPr>
          <w:spacing w:val="-2"/>
          <w:sz w:val="28"/>
          <w:szCs w:val="28"/>
          <w:lang w:val="vi-VN"/>
        </w:rPr>
        <w:t>×</w:t>
      </w:r>
      <w:r w:rsidR="00FC6F8D" w:rsidRPr="00640A3F">
        <w:rPr>
          <w:spacing w:val="-2"/>
          <w:sz w:val="28"/>
          <w:szCs w:val="28"/>
          <w:lang w:val="vi-VN"/>
        </w:rPr>
        <w:t xml:space="preserve"> </w:t>
      </w:r>
      <w:r w:rsidR="00FC6F8D" w:rsidRPr="00114D18">
        <w:rPr>
          <w:spacing w:val="-2"/>
          <w:sz w:val="28"/>
          <w:szCs w:val="28"/>
          <w:lang w:val="de-DE"/>
        </w:rPr>
        <w:t xml:space="preserve">100 </w:t>
      </w:r>
      <w:r w:rsidR="00FC6F8D" w:rsidRPr="00640A3F">
        <w:rPr>
          <w:spacing w:val="-2"/>
          <w:sz w:val="28"/>
          <w:szCs w:val="28"/>
          <w:lang w:val="vi-VN"/>
        </w:rPr>
        <w:t xml:space="preserve">lít/người/ngày = </w:t>
      </w:r>
      <w:r w:rsidR="00FC6F8D" w:rsidRPr="00114D18">
        <w:rPr>
          <w:spacing w:val="-2"/>
          <w:sz w:val="28"/>
          <w:szCs w:val="28"/>
          <w:lang w:val="de-DE"/>
        </w:rPr>
        <w:t>1</w:t>
      </w:r>
      <w:r w:rsidR="00D63BC4" w:rsidRPr="00114D18">
        <w:rPr>
          <w:spacing w:val="-2"/>
          <w:sz w:val="28"/>
          <w:szCs w:val="28"/>
          <w:lang w:val="de-DE"/>
        </w:rPr>
        <w:t>5</w:t>
      </w:r>
      <w:r w:rsidR="00FC6F8D" w:rsidRPr="00114D18">
        <w:rPr>
          <w:spacing w:val="-2"/>
          <w:sz w:val="28"/>
          <w:szCs w:val="28"/>
          <w:lang w:val="de-DE"/>
        </w:rPr>
        <w:t>0</w:t>
      </w:r>
      <w:r w:rsidR="00FC6F8D" w:rsidRPr="00640A3F">
        <w:rPr>
          <w:spacing w:val="-2"/>
          <w:sz w:val="28"/>
          <w:szCs w:val="28"/>
          <w:lang w:val="vi-VN"/>
        </w:rPr>
        <w:t xml:space="preserve"> lít/ngày = </w:t>
      </w:r>
      <w:r w:rsidR="00FC6F8D" w:rsidRPr="00114D18">
        <w:rPr>
          <w:spacing w:val="-2"/>
          <w:sz w:val="28"/>
          <w:szCs w:val="28"/>
          <w:lang w:val="de-DE"/>
        </w:rPr>
        <w:t>1</w:t>
      </w:r>
      <w:r w:rsidR="00FC6F8D" w:rsidRPr="00640A3F">
        <w:rPr>
          <w:spacing w:val="-2"/>
          <w:sz w:val="28"/>
          <w:szCs w:val="28"/>
          <w:lang w:val="vi-VN"/>
        </w:rPr>
        <w:t>,</w:t>
      </w:r>
      <w:r w:rsidR="00D63BC4" w:rsidRPr="00114D18">
        <w:rPr>
          <w:spacing w:val="-2"/>
          <w:sz w:val="28"/>
          <w:szCs w:val="28"/>
          <w:lang w:val="de-DE"/>
        </w:rPr>
        <w:t>5</w:t>
      </w:r>
      <w:r w:rsidR="00FC6F8D" w:rsidRPr="00640A3F">
        <w:rPr>
          <w:spacing w:val="-2"/>
          <w:sz w:val="28"/>
          <w:szCs w:val="28"/>
          <w:lang w:val="vi-VN"/>
        </w:rPr>
        <w:t xml:space="preserve"> m</w:t>
      </w:r>
      <w:r w:rsidR="00FC6F8D" w:rsidRPr="00640A3F">
        <w:rPr>
          <w:spacing w:val="-2"/>
          <w:sz w:val="28"/>
          <w:szCs w:val="28"/>
          <w:vertAlign w:val="superscript"/>
          <w:lang w:val="vi-VN"/>
        </w:rPr>
        <w:t>3</w:t>
      </w:r>
      <w:r w:rsidR="00FC6F8D" w:rsidRPr="00640A3F">
        <w:rPr>
          <w:spacing w:val="-2"/>
          <w:sz w:val="28"/>
          <w:szCs w:val="28"/>
          <w:lang w:val="vi-VN"/>
        </w:rPr>
        <w:t>/ngày.</w:t>
      </w:r>
    </w:p>
    <w:p w14:paraId="74AB4A16" w14:textId="77777777" w:rsidR="00FC6F8D" w:rsidRPr="00640A3F" w:rsidRDefault="00FC6F8D" w:rsidP="00C97820">
      <w:pPr>
        <w:numPr>
          <w:ilvl w:val="0"/>
          <w:numId w:val="39"/>
        </w:numPr>
        <w:spacing w:before="120" w:after="120" w:line="380" w:lineRule="exact"/>
        <w:jc w:val="both"/>
        <w:rPr>
          <w:b/>
          <w:i/>
          <w:sz w:val="28"/>
          <w:szCs w:val="28"/>
          <w:lang w:val="vi-VN"/>
        </w:rPr>
      </w:pPr>
      <w:r w:rsidRPr="00640A3F">
        <w:rPr>
          <w:b/>
          <w:i/>
          <w:sz w:val="28"/>
          <w:szCs w:val="28"/>
          <w:lang w:val="vi-VN"/>
        </w:rPr>
        <w:t xml:space="preserve">Đánh giá đối tượng chịu tác động của nước thải: </w:t>
      </w:r>
    </w:p>
    <w:p w14:paraId="6A462D38" w14:textId="77777777" w:rsidR="00FC6F8D" w:rsidRPr="00640A3F" w:rsidRDefault="00FC6F8D" w:rsidP="00C97820">
      <w:pPr>
        <w:spacing w:before="120" w:after="120" w:line="380" w:lineRule="exact"/>
        <w:jc w:val="both"/>
        <w:rPr>
          <w:i/>
          <w:sz w:val="28"/>
          <w:szCs w:val="28"/>
          <w:lang w:val="vi-VN"/>
        </w:rPr>
      </w:pPr>
      <w:r w:rsidRPr="00640A3F">
        <w:rPr>
          <w:i/>
          <w:sz w:val="28"/>
          <w:szCs w:val="28"/>
          <w:lang w:val="vi-VN"/>
        </w:rPr>
        <w:t>(1) Nước mưa chảy tràn.</w:t>
      </w:r>
    </w:p>
    <w:p w14:paraId="2141A7AB" w14:textId="77777777" w:rsidR="00FC6F8D" w:rsidRPr="00640A3F" w:rsidRDefault="00FC6F8D" w:rsidP="00C97820">
      <w:pPr>
        <w:spacing w:before="120" w:after="120" w:line="380" w:lineRule="exact"/>
        <w:ind w:firstLine="720"/>
        <w:jc w:val="both"/>
        <w:rPr>
          <w:i/>
          <w:sz w:val="28"/>
          <w:szCs w:val="28"/>
          <w:lang w:val="vi-VN"/>
        </w:rPr>
      </w:pPr>
      <w:r w:rsidRPr="00640A3F">
        <w:rPr>
          <w:sz w:val="28"/>
          <w:szCs w:val="28"/>
          <w:lang w:val="vi-VN"/>
        </w:rPr>
        <w:t>Tải lượng ô nhiễm trong nước mưa chảy tràn đặc trưng bởi thông số chất rắn lơ lửng tương đối cao song lượng nước này không phát sinh thường xuyên, chỉ tập trung nhiều từ tháng 5 đến tháng 10 hàng năm. Hơn nữa nước mưa chảy tràn tương đối sạch, không gây ô nhiễm. Do đó tác động từ nước mưa đến nguồn tiếp nhận là không đáng kể.</w:t>
      </w:r>
      <w:r w:rsidRPr="00640A3F">
        <w:rPr>
          <w:i/>
          <w:sz w:val="28"/>
          <w:szCs w:val="28"/>
          <w:lang w:val="vi-VN"/>
        </w:rPr>
        <w:t xml:space="preserve"> </w:t>
      </w:r>
    </w:p>
    <w:p w14:paraId="6ECA1B4B" w14:textId="77777777" w:rsidR="00FC6F8D" w:rsidRPr="00640A3F" w:rsidRDefault="00FC6F8D" w:rsidP="00C97820">
      <w:pPr>
        <w:spacing w:before="120" w:after="120" w:line="380" w:lineRule="exact"/>
        <w:jc w:val="both"/>
        <w:rPr>
          <w:i/>
          <w:sz w:val="28"/>
          <w:szCs w:val="28"/>
          <w:lang w:val="vi-VN"/>
        </w:rPr>
      </w:pPr>
      <w:r w:rsidRPr="00640A3F">
        <w:rPr>
          <w:i/>
          <w:sz w:val="28"/>
          <w:szCs w:val="28"/>
          <w:lang w:val="vi-VN"/>
        </w:rPr>
        <w:t>(2) Nước thải sinh hoạt.</w:t>
      </w:r>
    </w:p>
    <w:p w14:paraId="5A85F3B9" w14:textId="0DFC8F23" w:rsidR="00FC6F8D" w:rsidRPr="00640A3F" w:rsidRDefault="005B6317" w:rsidP="00C97820">
      <w:pPr>
        <w:spacing w:before="120" w:after="120" w:line="380" w:lineRule="exact"/>
        <w:ind w:firstLine="720"/>
        <w:jc w:val="both"/>
        <w:rPr>
          <w:sz w:val="28"/>
          <w:szCs w:val="28"/>
          <w:lang w:val="vi-VN"/>
        </w:rPr>
      </w:pPr>
      <w:r w:rsidRPr="00114D18">
        <w:rPr>
          <w:sz w:val="28"/>
          <w:szCs w:val="28"/>
          <w:lang w:val="vi-VN"/>
        </w:rPr>
        <w:t>Nước thải sinh hoạt chủ yếu chứa các chất bài tiết với thành phần chất thải hữu cơ cao</w:t>
      </w:r>
      <w:r w:rsidRPr="00640A3F">
        <w:rPr>
          <w:sz w:val="28"/>
          <w:szCs w:val="28"/>
          <w:lang w:val="vi-VN"/>
        </w:rPr>
        <w:t xml:space="preserve"> </w:t>
      </w:r>
      <w:r w:rsidR="00FC6F8D" w:rsidRPr="00640A3F">
        <w:rPr>
          <w:sz w:val="28"/>
          <w:szCs w:val="28"/>
          <w:lang w:val="vi-VN"/>
        </w:rPr>
        <w:t>sẽ gây ô nhiễm nguồn nước, làm suy giảm nồng độ oxy hoà tan trong nước (DO) do vi sinh vật sử dụng oxy hoà tan để phân huỷ các chất hữu cơ</w:t>
      </w:r>
      <w:r w:rsidRPr="00114D18">
        <w:rPr>
          <w:sz w:val="28"/>
          <w:szCs w:val="28"/>
          <w:lang w:val="vi-VN"/>
        </w:rPr>
        <w:t xml:space="preserve"> gây ảnh hưởng đên quá trình sinh trưởng phát triển của các loài thủy sinh như cá, tôm, động vật nguyên sinh,…. Đồng thời, do thiếu ôxy xảy ra quá trình phân hủy yếm khí sinh nhiều khí độc trong nước như H</w:t>
      </w:r>
      <w:r w:rsidRPr="00114D18">
        <w:rPr>
          <w:sz w:val="28"/>
          <w:szCs w:val="28"/>
          <w:vertAlign w:val="subscript"/>
          <w:lang w:val="vi-VN"/>
        </w:rPr>
        <w:t>2</w:t>
      </w:r>
      <w:r w:rsidRPr="00114D18">
        <w:rPr>
          <w:sz w:val="28"/>
          <w:szCs w:val="28"/>
          <w:lang w:val="vi-VN"/>
        </w:rPr>
        <w:t>S, CH</w:t>
      </w:r>
      <w:r w:rsidRPr="00114D18">
        <w:rPr>
          <w:sz w:val="28"/>
          <w:szCs w:val="28"/>
          <w:vertAlign w:val="subscript"/>
          <w:lang w:val="vi-VN"/>
        </w:rPr>
        <w:t>4</w:t>
      </w:r>
      <w:r w:rsidRPr="00114D18">
        <w:rPr>
          <w:sz w:val="28"/>
          <w:szCs w:val="28"/>
          <w:lang w:val="vi-VN"/>
        </w:rPr>
        <w:t>… gây mùi hôi, chủ yếu xảy ra ở những nơi tù đọng nước lưu thông kém.</w:t>
      </w:r>
      <w:r w:rsidR="00FC6F8D" w:rsidRPr="00640A3F">
        <w:rPr>
          <w:sz w:val="28"/>
          <w:szCs w:val="28"/>
          <w:lang w:val="vi-VN"/>
        </w:rPr>
        <w:t xml:space="preserve"> Mặt khác trong nước thải sinh hoạt có các loại vi khuẩn gây bệnh thường là nguyên nhân của các dịch bệnh thương hàn, lỵ, tả… tuỳ điều kiện mà vi khuẩn có sức chịu đựng mạnh hay yếu. Vi khuẩn gây bệnh thương hàn có thể sống 24 ngày, vi khuẩn gây bệnh lỵ có thể sống từ 6-7 ngày trong môi trường nước.</w:t>
      </w:r>
    </w:p>
    <w:p w14:paraId="5FE3D433" w14:textId="77777777" w:rsidR="00FC6F8D" w:rsidRPr="00640A3F" w:rsidRDefault="00FC6F8D" w:rsidP="00F0103B">
      <w:pPr>
        <w:spacing w:before="120" w:after="120" w:line="360" w:lineRule="exact"/>
        <w:jc w:val="both"/>
        <w:rPr>
          <w:b/>
          <w:sz w:val="28"/>
          <w:szCs w:val="28"/>
          <w:lang w:val="vi-VN"/>
        </w:rPr>
      </w:pPr>
      <w:r w:rsidRPr="00640A3F">
        <w:rPr>
          <w:b/>
          <w:sz w:val="28"/>
          <w:szCs w:val="28"/>
          <w:lang w:val="vi-VN"/>
        </w:rPr>
        <w:t>B. Chất thải rắn, chất thải nguy hại.</w:t>
      </w:r>
    </w:p>
    <w:p w14:paraId="42509A1E" w14:textId="77777777" w:rsidR="00FC6F8D" w:rsidRPr="00640A3F" w:rsidRDefault="00FC6F8D" w:rsidP="00F0103B">
      <w:pPr>
        <w:spacing w:before="120" w:after="120" w:line="360" w:lineRule="exact"/>
        <w:jc w:val="both"/>
        <w:rPr>
          <w:b/>
          <w:i/>
          <w:sz w:val="28"/>
          <w:szCs w:val="28"/>
          <w:lang w:val="vi-VN"/>
        </w:rPr>
      </w:pPr>
      <w:r w:rsidRPr="00640A3F">
        <w:rPr>
          <w:b/>
          <w:i/>
          <w:sz w:val="28"/>
          <w:szCs w:val="28"/>
          <w:lang w:val="vi-VN"/>
        </w:rPr>
        <w:t>(1) Chất thải rắn.</w:t>
      </w:r>
    </w:p>
    <w:p w14:paraId="293558D3" w14:textId="77777777" w:rsidR="00FC6F8D" w:rsidRPr="00640A3F" w:rsidRDefault="00FC6F8D" w:rsidP="00F0103B">
      <w:pPr>
        <w:spacing w:before="120" w:after="120" w:line="360" w:lineRule="exact"/>
        <w:jc w:val="both"/>
        <w:rPr>
          <w:i/>
          <w:sz w:val="28"/>
          <w:szCs w:val="28"/>
          <w:lang w:val="vi-VN"/>
        </w:rPr>
      </w:pPr>
      <w:r w:rsidRPr="00640A3F">
        <w:rPr>
          <w:i/>
          <w:sz w:val="28"/>
          <w:szCs w:val="28"/>
          <w:lang w:val="vi-VN"/>
        </w:rPr>
        <w:t>a. Chất thải sinh hoạt.</w:t>
      </w:r>
    </w:p>
    <w:p w14:paraId="7E9D6E04" w14:textId="666F654B" w:rsidR="00FC6F8D" w:rsidRPr="00640A3F" w:rsidRDefault="00F0103B" w:rsidP="00F0103B">
      <w:pPr>
        <w:spacing w:before="120" w:after="120" w:line="360" w:lineRule="exact"/>
        <w:ind w:firstLine="720"/>
        <w:jc w:val="both"/>
        <w:rPr>
          <w:sz w:val="28"/>
          <w:szCs w:val="28"/>
          <w:lang w:val="vi-VN"/>
        </w:rPr>
      </w:pPr>
      <w:r w:rsidRPr="00114D18">
        <w:rPr>
          <w:sz w:val="28"/>
          <w:szCs w:val="28"/>
          <w:lang w:val="vi-VN"/>
        </w:rPr>
        <w:lastRenderedPageBreak/>
        <w:t xml:space="preserve">- </w:t>
      </w:r>
      <w:r w:rsidR="00FC6F8D" w:rsidRPr="00640A3F">
        <w:rPr>
          <w:sz w:val="28"/>
          <w:szCs w:val="28"/>
          <w:lang w:val="vi-VN"/>
        </w:rPr>
        <w:t>Chất thải sinh hoạt chủ yếu phát sinh từ hoạt động văn phòng</w:t>
      </w:r>
      <w:r w:rsidRPr="00114D18">
        <w:rPr>
          <w:sz w:val="28"/>
          <w:szCs w:val="28"/>
          <w:lang w:val="vi-VN"/>
        </w:rPr>
        <w:t xml:space="preserve"> </w:t>
      </w:r>
      <w:r w:rsidR="00FC6F8D" w:rsidRPr="00640A3F">
        <w:rPr>
          <w:sz w:val="28"/>
          <w:szCs w:val="28"/>
          <w:lang w:val="vi-VN"/>
        </w:rPr>
        <w:t xml:space="preserve">và vệ sinh...của CBCNV làm việc tại </w:t>
      </w:r>
      <w:r w:rsidR="00FC6F8D" w:rsidRPr="00114D18">
        <w:rPr>
          <w:sz w:val="28"/>
          <w:szCs w:val="28"/>
          <w:lang w:val="vi-VN"/>
        </w:rPr>
        <w:t>cơ sở</w:t>
      </w:r>
      <w:r w:rsidR="00FC6F8D" w:rsidRPr="00640A3F">
        <w:rPr>
          <w:sz w:val="28"/>
          <w:szCs w:val="28"/>
          <w:lang w:val="vi-VN"/>
        </w:rPr>
        <w:t xml:space="preserve"> với t</w:t>
      </w:r>
      <w:r w:rsidR="00FC6F8D" w:rsidRPr="00640A3F">
        <w:rPr>
          <w:spacing w:val="-4"/>
          <w:sz w:val="28"/>
          <w:szCs w:val="28"/>
          <w:lang w:val="vi-VN"/>
        </w:rPr>
        <w:t>hành phần: thực phẩm, thức ăn thừa, giấy vụn, bìa carton, văn phòng phẩm thải,...</w:t>
      </w:r>
    </w:p>
    <w:p w14:paraId="286D3F7D" w14:textId="55EE0587" w:rsidR="00FC6F8D" w:rsidRPr="00640A3F" w:rsidRDefault="00F0103B" w:rsidP="00F0103B">
      <w:pPr>
        <w:spacing w:before="120" w:after="120" w:line="360" w:lineRule="exact"/>
        <w:ind w:firstLine="720"/>
        <w:jc w:val="both"/>
        <w:rPr>
          <w:sz w:val="28"/>
          <w:szCs w:val="28"/>
          <w:lang w:val="vi-VN"/>
        </w:rPr>
      </w:pPr>
      <w:r w:rsidRPr="00114D18">
        <w:rPr>
          <w:sz w:val="28"/>
          <w:szCs w:val="28"/>
          <w:lang w:val="vi-VN"/>
        </w:rPr>
        <w:t xml:space="preserve">- </w:t>
      </w:r>
      <w:r w:rsidR="00FC6F8D" w:rsidRPr="00114D18">
        <w:rPr>
          <w:sz w:val="28"/>
          <w:szCs w:val="28"/>
          <w:lang w:val="vi-VN"/>
        </w:rPr>
        <w:t>V</w:t>
      </w:r>
      <w:r w:rsidR="00FC6F8D" w:rsidRPr="00640A3F">
        <w:rPr>
          <w:sz w:val="28"/>
          <w:szCs w:val="28"/>
          <w:lang w:val="vi-VN"/>
        </w:rPr>
        <w:t xml:space="preserve">ới </w:t>
      </w:r>
      <w:r w:rsidR="00FC6F8D" w:rsidRPr="00114D18">
        <w:rPr>
          <w:sz w:val="28"/>
          <w:szCs w:val="28"/>
          <w:lang w:val="vi-VN"/>
        </w:rPr>
        <w:t>tổng số CBCNV là 1</w:t>
      </w:r>
      <w:r w:rsidRPr="00114D18">
        <w:rPr>
          <w:sz w:val="28"/>
          <w:szCs w:val="28"/>
          <w:lang w:val="vi-VN"/>
        </w:rPr>
        <w:t>5</w:t>
      </w:r>
      <w:r w:rsidR="00FC6F8D" w:rsidRPr="00640A3F">
        <w:rPr>
          <w:sz w:val="28"/>
          <w:szCs w:val="28"/>
          <w:lang w:val="vi-VN"/>
        </w:rPr>
        <w:t xml:space="preserve"> người. Theo giáo trình </w:t>
      </w:r>
      <w:r w:rsidR="00FC6F8D" w:rsidRPr="00640A3F">
        <w:rPr>
          <w:i/>
          <w:sz w:val="28"/>
          <w:szCs w:val="28"/>
          <w:lang w:val="vi-VN"/>
        </w:rPr>
        <w:t>Quản lý chất thải rắn</w:t>
      </w:r>
      <w:r w:rsidR="00FC6F8D" w:rsidRPr="00640A3F">
        <w:rPr>
          <w:sz w:val="28"/>
          <w:szCs w:val="28"/>
          <w:lang w:val="vi-VN"/>
        </w:rPr>
        <w:t xml:space="preserve"> – NXB Xây dựng – GS.TS Trần Hiếu Nhuệ, trung bình mỗi lao động thải ra 0,4kg/ngày chất thải rắn sinh hoạt. Vậy lượng chất thải rắn sinh hoạt phát sinh ước tính khoảng: </w:t>
      </w:r>
      <w:r w:rsidR="00FC6F8D" w:rsidRPr="00114D18">
        <w:rPr>
          <w:spacing w:val="-2"/>
          <w:sz w:val="28"/>
          <w:szCs w:val="28"/>
          <w:lang w:val="vi-VN" w:eastAsia="ja-JP"/>
        </w:rPr>
        <w:t>1</w:t>
      </w:r>
      <w:r w:rsidRPr="00114D18">
        <w:rPr>
          <w:spacing w:val="-2"/>
          <w:sz w:val="28"/>
          <w:szCs w:val="28"/>
          <w:lang w:val="vi-VN" w:eastAsia="ja-JP"/>
        </w:rPr>
        <w:t>5</w:t>
      </w:r>
      <w:r w:rsidR="00FC6F8D" w:rsidRPr="00640A3F">
        <w:rPr>
          <w:spacing w:val="-2"/>
          <w:sz w:val="28"/>
          <w:szCs w:val="28"/>
          <w:lang w:val="vi-VN"/>
        </w:rPr>
        <w:t xml:space="preserve"> người </w:t>
      </w:r>
      <w:r w:rsidRPr="00640A3F">
        <w:rPr>
          <w:spacing w:val="-2"/>
          <w:sz w:val="28"/>
          <w:szCs w:val="28"/>
          <w:lang w:val="vi-VN"/>
        </w:rPr>
        <w:t>×</w:t>
      </w:r>
      <w:r w:rsidR="00FC6F8D" w:rsidRPr="00640A3F">
        <w:rPr>
          <w:spacing w:val="-2"/>
          <w:sz w:val="28"/>
          <w:szCs w:val="28"/>
          <w:lang w:val="vi-VN"/>
        </w:rPr>
        <w:t xml:space="preserve"> 0,4 kg/ ngày = </w:t>
      </w:r>
      <w:r w:rsidR="00FC6F8D" w:rsidRPr="00114D18">
        <w:rPr>
          <w:spacing w:val="-2"/>
          <w:sz w:val="28"/>
          <w:szCs w:val="28"/>
          <w:lang w:val="vi-VN"/>
        </w:rPr>
        <w:t>6</w:t>
      </w:r>
      <w:r w:rsidR="00FC6F8D" w:rsidRPr="00640A3F">
        <w:rPr>
          <w:spacing w:val="-2"/>
          <w:sz w:val="28"/>
          <w:szCs w:val="28"/>
          <w:lang w:val="vi-VN"/>
        </w:rPr>
        <w:t xml:space="preserve"> </w:t>
      </w:r>
      <w:r w:rsidR="00FC6F8D" w:rsidRPr="00640A3F">
        <w:rPr>
          <w:sz w:val="28"/>
          <w:szCs w:val="28"/>
          <w:lang w:val="vi-VN"/>
        </w:rPr>
        <w:t>kg/ngày</w:t>
      </w:r>
      <w:r w:rsidR="00FC6F8D" w:rsidRPr="00640A3F">
        <w:rPr>
          <w:spacing w:val="-2"/>
          <w:sz w:val="28"/>
          <w:szCs w:val="28"/>
          <w:lang w:val="vi-VN"/>
        </w:rPr>
        <w:t>.</w:t>
      </w:r>
    </w:p>
    <w:p w14:paraId="43C1BBD6" w14:textId="77777777" w:rsidR="00FC6F8D" w:rsidRPr="00114D18" w:rsidRDefault="00FC6F8D" w:rsidP="00FC6F8D">
      <w:pPr>
        <w:spacing w:before="120" w:after="120" w:line="360" w:lineRule="exact"/>
        <w:rPr>
          <w:i/>
          <w:sz w:val="28"/>
          <w:szCs w:val="28"/>
          <w:lang w:val="vi-VN"/>
        </w:rPr>
      </w:pPr>
      <w:r w:rsidRPr="00640A3F">
        <w:rPr>
          <w:i/>
          <w:sz w:val="28"/>
          <w:szCs w:val="28"/>
          <w:lang w:val="vi-VN"/>
        </w:rPr>
        <w:t>b. Chất thải chăn nuôi.</w:t>
      </w:r>
    </w:p>
    <w:p w14:paraId="7A4FDE04" w14:textId="77777777" w:rsidR="00FC6F8D" w:rsidRPr="00114D18" w:rsidRDefault="00FC6F8D" w:rsidP="00136118">
      <w:pPr>
        <w:spacing w:before="120" w:after="120" w:line="360" w:lineRule="exact"/>
        <w:ind w:firstLine="709"/>
        <w:rPr>
          <w:sz w:val="28"/>
          <w:szCs w:val="28"/>
          <w:lang w:val="vi-VN"/>
        </w:rPr>
      </w:pPr>
      <w:r w:rsidRPr="00114D18">
        <w:rPr>
          <w:i/>
          <w:sz w:val="28"/>
          <w:szCs w:val="28"/>
          <w:lang w:val="vi-VN"/>
        </w:rPr>
        <w:tab/>
      </w:r>
      <w:r w:rsidRPr="00640A3F">
        <w:rPr>
          <w:sz w:val="28"/>
          <w:szCs w:val="28"/>
          <w:lang w:val="vi-VN"/>
        </w:rPr>
        <w:t xml:space="preserve">- </w:t>
      </w:r>
      <w:r w:rsidRPr="00640A3F">
        <w:rPr>
          <w:sz w:val="28"/>
          <w:szCs w:val="28"/>
          <w:u w:val="single"/>
          <w:lang w:val="vi-VN"/>
        </w:rPr>
        <w:t>Thức ăn thừa:</w:t>
      </w:r>
      <w:r w:rsidRPr="00640A3F">
        <w:rPr>
          <w:sz w:val="28"/>
          <w:szCs w:val="28"/>
          <w:lang w:val="vi-VN"/>
        </w:rPr>
        <w:t xml:space="preserve"> Khối lượng thức ăn cung cấp cho gà đã được định mức theo trọng lượng của vật nuôi. Thức ăn thừa còn trong các máng ăn sẽ được </w:t>
      </w:r>
      <w:r w:rsidRPr="00114D18">
        <w:rPr>
          <w:sz w:val="28"/>
          <w:szCs w:val="28"/>
          <w:lang w:val="vi-VN"/>
        </w:rPr>
        <w:t>thu hồi lại vào cuối ngày</w:t>
      </w:r>
      <w:r w:rsidRPr="00640A3F">
        <w:rPr>
          <w:sz w:val="28"/>
          <w:szCs w:val="28"/>
          <w:lang w:val="vi-VN"/>
        </w:rPr>
        <w:t>.</w:t>
      </w:r>
    </w:p>
    <w:p w14:paraId="13EF52A6" w14:textId="418390FB" w:rsidR="00FC6F8D" w:rsidRPr="00114D18" w:rsidRDefault="00FC6F8D" w:rsidP="00136118">
      <w:pPr>
        <w:spacing w:before="120" w:after="120" w:line="360" w:lineRule="exact"/>
        <w:ind w:firstLine="709"/>
        <w:jc w:val="both"/>
        <w:rPr>
          <w:sz w:val="28"/>
          <w:szCs w:val="28"/>
          <w:lang w:val="vi-VN"/>
        </w:rPr>
      </w:pPr>
      <w:r w:rsidRPr="00114D18">
        <w:rPr>
          <w:sz w:val="28"/>
          <w:szCs w:val="28"/>
          <w:lang w:val="vi-VN"/>
        </w:rPr>
        <w:tab/>
        <w:t xml:space="preserve">- </w:t>
      </w:r>
      <w:r w:rsidRPr="00114D18">
        <w:rPr>
          <w:sz w:val="28"/>
          <w:szCs w:val="28"/>
          <w:u w:val="single"/>
          <w:lang w:val="vi-VN"/>
        </w:rPr>
        <w:t>Giẻ lau máng ăn, uống:</w:t>
      </w:r>
      <w:r w:rsidRPr="00114D18">
        <w:rPr>
          <w:sz w:val="28"/>
          <w:szCs w:val="28"/>
          <w:lang w:val="vi-VN"/>
        </w:rPr>
        <w:t xml:space="preserve"> Phát sinh sau quá trình vệ sinh hệ thống máng ăn và nước </w:t>
      </w:r>
      <w:r w:rsidR="00810BB0" w:rsidRPr="00114D18">
        <w:rPr>
          <w:sz w:val="28"/>
          <w:szCs w:val="28"/>
          <w:lang w:val="vi-VN"/>
        </w:rPr>
        <w:t xml:space="preserve">uống </w:t>
      </w:r>
      <w:r w:rsidRPr="00114D18">
        <w:rPr>
          <w:sz w:val="28"/>
          <w:szCs w:val="28"/>
          <w:lang w:val="vi-VN"/>
        </w:rPr>
        <w:t>tự động của cơ sở, lượng phát sinh ước tính khoảng 5kg/lần vệ sinh. Vậy với tần suất vệ sinh 2 tuần/lần, thời gian nuôi 1 vụ là 3 tháng (12 tuần)  thì khối lượng giẻ lau phát sinh mỗi vụ tại cơ sở là: 5kg/lần × 6 lần = 30 kg/vụ.</w:t>
      </w:r>
    </w:p>
    <w:p w14:paraId="106DAF52" w14:textId="77777777" w:rsidR="00FC6F8D" w:rsidRPr="00114D18" w:rsidRDefault="00FC6F8D" w:rsidP="00136118">
      <w:pPr>
        <w:spacing w:before="120" w:after="120" w:line="360" w:lineRule="exact"/>
        <w:ind w:firstLine="709"/>
        <w:jc w:val="both"/>
        <w:rPr>
          <w:sz w:val="28"/>
          <w:szCs w:val="28"/>
          <w:lang w:val="vi-VN"/>
        </w:rPr>
      </w:pPr>
      <w:r w:rsidRPr="00640A3F">
        <w:rPr>
          <w:sz w:val="28"/>
          <w:szCs w:val="28"/>
          <w:lang w:val="vi-VN"/>
        </w:rPr>
        <w:t xml:space="preserve">- </w:t>
      </w:r>
      <w:r w:rsidRPr="00640A3F">
        <w:rPr>
          <w:sz w:val="28"/>
          <w:szCs w:val="28"/>
          <w:u w:val="single"/>
          <w:lang w:val="vi-VN"/>
        </w:rPr>
        <w:t xml:space="preserve">Phân, trấu </w:t>
      </w:r>
      <w:r w:rsidRPr="00114D18">
        <w:rPr>
          <w:sz w:val="28"/>
          <w:szCs w:val="28"/>
          <w:u w:val="single"/>
          <w:lang w:val="vi-VN"/>
        </w:rPr>
        <w:t>r</w:t>
      </w:r>
      <w:r w:rsidRPr="00640A3F">
        <w:rPr>
          <w:sz w:val="28"/>
          <w:szCs w:val="28"/>
          <w:u w:val="single"/>
          <w:lang w:val="vi-VN"/>
        </w:rPr>
        <w:t>ải nền chuồng nuôi:</w:t>
      </w:r>
      <w:r w:rsidRPr="00640A3F">
        <w:rPr>
          <w:sz w:val="28"/>
          <w:szCs w:val="28"/>
          <w:lang w:val="vi-VN"/>
        </w:rPr>
        <w:t xml:space="preserve"> </w:t>
      </w:r>
      <w:r w:rsidRPr="00114D18">
        <w:rPr>
          <w:sz w:val="28"/>
          <w:szCs w:val="28"/>
          <w:lang w:val="vi-VN"/>
        </w:rPr>
        <w:t>Lượng</w:t>
      </w:r>
      <w:r w:rsidRPr="00640A3F">
        <w:rPr>
          <w:sz w:val="28"/>
          <w:szCs w:val="28"/>
          <w:lang w:val="vi-VN"/>
        </w:rPr>
        <w:t xml:space="preserve"> phân, trấu </w:t>
      </w:r>
      <w:r w:rsidRPr="00114D18">
        <w:rPr>
          <w:sz w:val="28"/>
          <w:szCs w:val="28"/>
          <w:lang w:val="vi-VN"/>
        </w:rPr>
        <w:t>r</w:t>
      </w:r>
      <w:r w:rsidRPr="00640A3F">
        <w:rPr>
          <w:sz w:val="28"/>
          <w:szCs w:val="28"/>
          <w:lang w:val="vi-VN"/>
        </w:rPr>
        <w:t xml:space="preserve">ải nền chuồng nuôi </w:t>
      </w:r>
      <w:r w:rsidRPr="00114D18">
        <w:rPr>
          <w:sz w:val="28"/>
          <w:szCs w:val="28"/>
          <w:lang w:val="vi-VN"/>
        </w:rPr>
        <w:t>được thu gom sau mỗi lứa gà.</w:t>
      </w:r>
    </w:p>
    <w:p w14:paraId="5AEBA984" w14:textId="0FF92AA3" w:rsidR="00FC6F8D" w:rsidRPr="00114D18" w:rsidRDefault="00CC0A0A" w:rsidP="00136118">
      <w:pPr>
        <w:spacing w:before="120" w:after="120" w:line="360" w:lineRule="exact"/>
        <w:ind w:firstLine="709"/>
        <w:jc w:val="both"/>
        <w:rPr>
          <w:sz w:val="28"/>
          <w:szCs w:val="28"/>
          <w:lang w:val="vi-VN"/>
        </w:rPr>
      </w:pPr>
      <w:r w:rsidRPr="00114D18">
        <w:rPr>
          <w:sz w:val="28"/>
          <w:szCs w:val="28"/>
          <w:lang w:val="vi-VN"/>
        </w:rPr>
        <w:t xml:space="preserve">+ </w:t>
      </w:r>
      <w:r w:rsidR="00FC6F8D" w:rsidRPr="00114D18">
        <w:rPr>
          <w:sz w:val="28"/>
          <w:szCs w:val="28"/>
          <w:lang w:val="vi-VN"/>
        </w:rPr>
        <w:t>Lượng phân gà phụ thuộc vào lượng thức ăn cung cấp hàng ngày. Với lượng thức ăn cung cấp là 0,06kg/con/ngày</w:t>
      </w:r>
      <w:r w:rsidR="00586D52" w:rsidRPr="00114D18">
        <w:rPr>
          <w:sz w:val="28"/>
          <w:szCs w:val="28"/>
          <w:lang w:val="vi-VN"/>
        </w:rPr>
        <w:t xml:space="preserve"> </w:t>
      </w:r>
      <w:r w:rsidR="00FC6F8D" w:rsidRPr="00114D18">
        <w:rPr>
          <w:sz w:val="28"/>
          <w:szCs w:val="28"/>
          <w:lang w:val="vi-VN"/>
        </w:rPr>
        <w:t xml:space="preserve">=&gt; lượng phân thải </w:t>
      </w:r>
      <w:r w:rsidR="00586D52" w:rsidRPr="00114D18">
        <w:rPr>
          <w:sz w:val="28"/>
          <w:szCs w:val="28"/>
          <w:lang w:val="vi-VN"/>
        </w:rPr>
        <w:t xml:space="preserve">phát sinh </w:t>
      </w:r>
      <w:r w:rsidR="00FC6F8D" w:rsidRPr="00114D18">
        <w:rPr>
          <w:sz w:val="28"/>
          <w:szCs w:val="28"/>
          <w:lang w:val="vi-VN"/>
        </w:rPr>
        <w:t xml:space="preserve">tối đa </w:t>
      </w:r>
      <w:r w:rsidR="00586D52" w:rsidRPr="00114D18">
        <w:rPr>
          <w:sz w:val="28"/>
          <w:szCs w:val="28"/>
          <w:lang w:val="vi-VN"/>
        </w:rPr>
        <w:t>≤</w:t>
      </w:r>
      <w:r w:rsidR="00FC6F8D" w:rsidRPr="00114D18">
        <w:rPr>
          <w:sz w:val="28"/>
          <w:szCs w:val="28"/>
          <w:lang w:val="vi-VN"/>
        </w:rPr>
        <w:t xml:space="preserve">0,06kg/con/ngày. Vậy với số lượng gà nuôi </w:t>
      </w:r>
      <w:r w:rsidR="00683794" w:rsidRPr="00114D18">
        <w:rPr>
          <w:sz w:val="28"/>
          <w:szCs w:val="28"/>
          <w:lang w:val="vi-VN"/>
        </w:rPr>
        <w:t>mỗi vụ</w:t>
      </w:r>
      <w:r w:rsidR="00FC6F8D" w:rsidRPr="00114D18">
        <w:rPr>
          <w:sz w:val="28"/>
          <w:szCs w:val="28"/>
          <w:lang w:val="vi-VN"/>
        </w:rPr>
        <w:t xml:space="preserve"> là </w:t>
      </w:r>
      <w:r w:rsidR="00683794" w:rsidRPr="00114D18">
        <w:rPr>
          <w:sz w:val="28"/>
          <w:szCs w:val="28"/>
          <w:lang w:val="vi-VN"/>
        </w:rPr>
        <w:t>50</w:t>
      </w:r>
      <w:r w:rsidR="00FC6F8D" w:rsidRPr="00114D18">
        <w:rPr>
          <w:sz w:val="28"/>
          <w:szCs w:val="28"/>
          <w:lang w:val="vi-VN"/>
        </w:rPr>
        <w:t>.000 con</w:t>
      </w:r>
      <w:r w:rsidR="00683794" w:rsidRPr="00114D18">
        <w:rPr>
          <w:sz w:val="28"/>
          <w:szCs w:val="28"/>
          <w:lang w:val="vi-VN"/>
        </w:rPr>
        <w:t>,</w:t>
      </w:r>
      <w:r w:rsidR="00FC6F8D" w:rsidRPr="00114D18">
        <w:rPr>
          <w:sz w:val="28"/>
          <w:szCs w:val="28"/>
          <w:lang w:val="vi-VN"/>
        </w:rPr>
        <w:t xml:space="preserve"> thời gian nuôi là 90 ngày thì lượng phân thải phát sinh </w:t>
      </w:r>
      <w:r w:rsidR="00586D52" w:rsidRPr="00114D18">
        <w:rPr>
          <w:sz w:val="28"/>
          <w:szCs w:val="28"/>
          <w:lang w:val="vi-VN"/>
        </w:rPr>
        <w:t>tối đa</w:t>
      </w:r>
      <w:r w:rsidR="00FC6F8D" w:rsidRPr="00114D18">
        <w:rPr>
          <w:sz w:val="28"/>
          <w:szCs w:val="28"/>
          <w:lang w:val="vi-VN"/>
        </w:rPr>
        <w:t xml:space="preserve"> là:</w:t>
      </w:r>
    </w:p>
    <w:p w14:paraId="43B86B6B" w14:textId="54305636" w:rsidR="00FC6F8D" w:rsidRPr="00114D18" w:rsidRDefault="00FC6F8D" w:rsidP="00136118">
      <w:pPr>
        <w:spacing w:before="120" w:after="120" w:line="360" w:lineRule="exact"/>
        <w:jc w:val="center"/>
        <w:rPr>
          <w:sz w:val="28"/>
          <w:szCs w:val="28"/>
          <w:lang w:val="vi-VN"/>
        </w:rPr>
      </w:pPr>
      <w:r w:rsidRPr="00114D18">
        <w:rPr>
          <w:sz w:val="28"/>
          <w:szCs w:val="28"/>
          <w:lang w:val="vi-VN"/>
        </w:rPr>
        <w:t>(</w:t>
      </w:r>
      <w:r w:rsidR="00586D52" w:rsidRPr="00114D18">
        <w:rPr>
          <w:sz w:val="28"/>
          <w:szCs w:val="28"/>
          <w:lang w:val="vi-VN"/>
        </w:rPr>
        <w:t>50</w:t>
      </w:r>
      <w:r w:rsidRPr="00114D18">
        <w:rPr>
          <w:sz w:val="28"/>
          <w:szCs w:val="28"/>
          <w:lang w:val="vi-VN"/>
        </w:rPr>
        <w:t xml:space="preserve">.000 con × 0,06kg/ngày × 90 ngày) = </w:t>
      </w:r>
      <w:r w:rsidR="00586D52" w:rsidRPr="00114D18">
        <w:rPr>
          <w:sz w:val="28"/>
          <w:szCs w:val="28"/>
          <w:lang w:val="vi-VN"/>
        </w:rPr>
        <w:t>270</w:t>
      </w:r>
      <w:r w:rsidRPr="00114D18">
        <w:rPr>
          <w:sz w:val="28"/>
          <w:szCs w:val="28"/>
          <w:lang w:val="vi-VN"/>
        </w:rPr>
        <w:t>.</w:t>
      </w:r>
      <w:r w:rsidR="00586D52" w:rsidRPr="00114D18">
        <w:rPr>
          <w:sz w:val="28"/>
          <w:szCs w:val="28"/>
          <w:lang w:val="vi-VN"/>
        </w:rPr>
        <w:t>0</w:t>
      </w:r>
      <w:r w:rsidRPr="00114D18">
        <w:rPr>
          <w:sz w:val="28"/>
          <w:szCs w:val="28"/>
          <w:lang w:val="vi-VN"/>
        </w:rPr>
        <w:t xml:space="preserve">00kg/vụ </w:t>
      </w:r>
      <w:r w:rsidR="00136118" w:rsidRPr="00114D18">
        <w:rPr>
          <w:sz w:val="28"/>
          <w:szCs w:val="28"/>
          <w:lang w:val="vi-VN"/>
        </w:rPr>
        <w:t xml:space="preserve">= </w:t>
      </w:r>
      <w:r w:rsidR="00586D52" w:rsidRPr="00114D18">
        <w:rPr>
          <w:sz w:val="28"/>
          <w:szCs w:val="28"/>
          <w:lang w:val="vi-VN"/>
        </w:rPr>
        <w:t>270</w:t>
      </w:r>
      <w:r w:rsidRPr="00114D18">
        <w:rPr>
          <w:sz w:val="28"/>
          <w:szCs w:val="28"/>
          <w:lang w:val="vi-VN"/>
        </w:rPr>
        <w:t xml:space="preserve"> tấn/vụ.</w:t>
      </w:r>
    </w:p>
    <w:p w14:paraId="0F38A5B0" w14:textId="3CAFC217" w:rsidR="008307CB" w:rsidRPr="00114D18" w:rsidRDefault="00CC0A0A" w:rsidP="00136118">
      <w:pPr>
        <w:spacing w:before="120" w:after="120" w:line="360" w:lineRule="exact"/>
        <w:ind w:firstLine="709"/>
        <w:jc w:val="both"/>
        <w:rPr>
          <w:sz w:val="28"/>
          <w:szCs w:val="28"/>
          <w:lang w:val="vi-VN"/>
        </w:rPr>
      </w:pPr>
      <w:r w:rsidRPr="00114D18">
        <w:rPr>
          <w:sz w:val="28"/>
          <w:szCs w:val="28"/>
          <w:lang w:val="vi-VN"/>
        </w:rPr>
        <w:t>+</w:t>
      </w:r>
      <w:r w:rsidR="00136118" w:rsidRPr="00114D18">
        <w:rPr>
          <w:sz w:val="28"/>
          <w:szCs w:val="28"/>
          <w:lang w:val="vi-VN"/>
        </w:rPr>
        <w:t xml:space="preserve"> </w:t>
      </w:r>
      <w:r w:rsidR="008307CB" w:rsidRPr="00114D18">
        <w:rPr>
          <w:sz w:val="28"/>
          <w:szCs w:val="28"/>
          <w:lang w:val="vi-VN"/>
        </w:rPr>
        <w:t>L</w:t>
      </w:r>
      <w:r w:rsidR="00FC6F8D" w:rsidRPr="00114D18">
        <w:rPr>
          <w:sz w:val="28"/>
          <w:szCs w:val="28"/>
          <w:lang w:val="vi-VN"/>
        </w:rPr>
        <w:t xml:space="preserve">ượng trấu </w:t>
      </w:r>
      <w:r w:rsidR="00B874B2" w:rsidRPr="00114D18">
        <w:rPr>
          <w:sz w:val="28"/>
          <w:szCs w:val="28"/>
          <w:lang w:val="vi-VN"/>
        </w:rPr>
        <w:t xml:space="preserve">rải nền chuồng </w:t>
      </w:r>
      <w:r w:rsidR="00FC6F8D" w:rsidRPr="00114D18">
        <w:rPr>
          <w:sz w:val="28"/>
          <w:szCs w:val="28"/>
          <w:lang w:val="vi-VN"/>
        </w:rPr>
        <w:t>sử dụng là</w:t>
      </w:r>
      <w:r w:rsidR="00B874B2" w:rsidRPr="00114D18">
        <w:rPr>
          <w:sz w:val="28"/>
          <w:szCs w:val="28"/>
          <w:lang w:val="vi-VN"/>
        </w:rPr>
        <w:t xml:space="preserve"> khoảng</w:t>
      </w:r>
      <w:r w:rsidR="008307CB" w:rsidRPr="00114D18">
        <w:rPr>
          <w:sz w:val="28"/>
          <w:szCs w:val="28"/>
          <w:lang w:val="vi-VN"/>
        </w:rPr>
        <w:t xml:space="preserve"> 2kg/m</w:t>
      </w:r>
      <w:r w:rsidR="008307CB" w:rsidRPr="00114D18">
        <w:rPr>
          <w:sz w:val="28"/>
          <w:szCs w:val="28"/>
          <w:vertAlign w:val="superscript"/>
          <w:lang w:val="vi-VN"/>
        </w:rPr>
        <w:t>2</w:t>
      </w:r>
      <w:r w:rsidR="008307CB" w:rsidRPr="00114D18">
        <w:rPr>
          <w:sz w:val="28"/>
          <w:szCs w:val="28"/>
          <w:lang w:val="vi-VN"/>
        </w:rPr>
        <w:t>. Với 10 chuồng nuôi với tổng diện tích là 8.250 m</w:t>
      </w:r>
      <w:r w:rsidR="008307CB" w:rsidRPr="00114D18">
        <w:rPr>
          <w:sz w:val="28"/>
          <w:szCs w:val="28"/>
          <w:vertAlign w:val="superscript"/>
          <w:lang w:val="vi-VN"/>
        </w:rPr>
        <w:t>2</w:t>
      </w:r>
      <w:r w:rsidR="008307CB" w:rsidRPr="00114D18">
        <w:rPr>
          <w:sz w:val="28"/>
          <w:szCs w:val="28"/>
          <w:lang w:val="vi-VN"/>
        </w:rPr>
        <w:t xml:space="preserve"> thì tổng khối lượng trấu sử dụng của dự án là </w:t>
      </w:r>
    </w:p>
    <w:p w14:paraId="2838876E" w14:textId="3DBC1109" w:rsidR="00FC6F8D" w:rsidRPr="00114D18" w:rsidRDefault="008307CB" w:rsidP="00136118">
      <w:pPr>
        <w:spacing w:before="120" w:after="120" w:line="360" w:lineRule="exact"/>
        <w:jc w:val="center"/>
        <w:rPr>
          <w:sz w:val="28"/>
          <w:szCs w:val="28"/>
          <w:lang w:val="vi-VN"/>
        </w:rPr>
      </w:pPr>
      <w:r w:rsidRPr="00114D18">
        <w:rPr>
          <w:sz w:val="28"/>
          <w:szCs w:val="28"/>
          <w:lang w:val="vi-VN"/>
        </w:rPr>
        <w:t>8.250</w:t>
      </w:r>
      <w:r w:rsidR="00136118" w:rsidRPr="00114D18">
        <w:rPr>
          <w:sz w:val="28"/>
          <w:szCs w:val="28"/>
          <w:lang w:val="vi-VN"/>
        </w:rPr>
        <w:t xml:space="preserve"> </w:t>
      </w:r>
      <w:r w:rsidRPr="00114D18">
        <w:rPr>
          <w:sz w:val="28"/>
          <w:szCs w:val="28"/>
          <w:lang w:val="vi-VN"/>
        </w:rPr>
        <w:t>m</w:t>
      </w:r>
      <w:r w:rsidRPr="00114D18">
        <w:rPr>
          <w:sz w:val="28"/>
          <w:szCs w:val="28"/>
          <w:vertAlign w:val="superscript"/>
          <w:lang w:val="vi-VN"/>
        </w:rPr>
        <w:t>2</w:t>
      </w:r>
      <w:r w:rsidRPr="00114D18">
        <w:rPr>
          <w:sz w:val="28"/>
          <w:szCs w:val="28"/>
          <w:lang w:val="vi-VN"/>
        </w:rPr>
        <w:t xml:space="preserve"> × 2kg/m</w:t>
      </w:r>
      <w:r w:rsidRPr="00114D18">
        <w:rPr>
          <w:sz w:val="28"/>
          <w:szCs w:val="28"/>
          <w:vertAlign w:val="superscript"/>
          <w:lang w:val="vi-VN"/>
        </w:rPr>
        <w:t>2</w:t>
      </w:r>
      <w:r w:rsidRPr="00114D18">
        <w:rPr>
          <w:sz w:val="28"/>
          <w:szCs w:val="28"/>
          <w:lang w:val="vi-VN"/>
        </w:rPr>
        <w:t xml:space="preserve"> =</w:t>
      </w:r>
      <w:r w:rsidR="00136118" w:rsidRPr="00114D18">
        <w:rPr>
          <w:sz w:val="28"/>
          <w:szCs w:val="28"/>
          <w:lang w:val="vi-VN"/>
        </w:rPr>
        <w:t xml:space="preserve"> 16.500 kg/vụ =</w:t>
      </w:r>
      <w:r w:rsidR="00FC6F8D" w:rsidRPr="00114D18">
        <w:rPr>
          <w:sz w:val="28"/>
          <w:szCs w:val="28"/>
          <w:lang w:val="vi-VN"/>
        </w:rPr>
        <w:t xml:space="preserve"> </w:t>
      </w:r>
      <w:r w:rsidR="00B874B2" w:rsidRPr="00114D18">
        <w:rPr>
          <w:sz w:val="28"/>
          <w:szCs w:val="28"/>
          <w:lang w:val="vi-VN"/>
        </w:rPr>
        <w:t>1</w:t>
      </w:r>
      <w:r w:rsidR="00136118" w:rsidRPr="00114D18">
        <w:rPr>
          <w:sz w:val="28"/>
          <w:szCs w:val="28"/>
          <w:lang w:val="vi-VN"/>
        </w:rPr>
        <w:t>6,5</w:t>
      </w:r>
      <w:r w:rsidR="00FC6F8D" w:rsidRPr="00114D18">
        <w:rPr>
          <w:sz w:val="28"/>
          <w:szCs w:val="28"/>
          <w:lang w:val="vi-VN"/>
        </w:rPr>
        <w:t xml:space="preserve"> tấn/vụ</w:t>
      </w:r>
      <w:r w:rsidRPr="00114D18">
        <w:rPr>
          <w:sz w:val="28"/>
          <w:szCs w:val="28"/>
          <w:lang w:val="vi-VN"/>
        </w:rPr>
        <w:t>.</w:t>
      </w:r>
    </w:p>
    <w:p w14:paraId="1BB052F1" w14:textId="42633438" w:rsidR="00FC6F8D" w:rsidRPr="00640A3F" w:rsidRDefault="00FC6F8D" w:rsidP="00CC0A0A">
      <w:pPr>
        <w:spacing w:before="120" w:after="120" w:line="360" w:lineRule="exact"/>
        <w:ind w:firstLine="720"/>
        <w:jc w:val="both"/>
        <w:rPr>
          <w:sz w:val="28"/>
          <w:szCs w:val="28"/>
          <w:lang w:val="vi-VN"/>
        </w:rPr>
      </w:pPr>
      <w:r w:rsidRPr="00640A3F">
        <w:rPr>
          <w:sz w:val="28"/>
          <w:szCs w:val="28"/>
          <w:lang w:val="vi-VN"/>
        </w:rPr>
        <w:t xml:space="preserve">- </w:t>
      </w:r>
      <w:r w:rsidRPr="00640A3F">
        <w:rPr>
          <w:sz w:val="28"/>
          <w:szCs w:val="28"/>
          <w:u w:val="single"/>
          <w:lang w:val="vi-VN"/>
        </w:rPr>
        <w:t>Vỏ bao chứa thức ăn:</w:t>
      </w:r>
      <w:r w:rsidRPr="00640A3F">
        <w:rPr>
          <w:sz w:val="28"/>
          <w:szCs w:val="28"/>
          <w:lang w:val="vi-VN"/>
        </w:rPr>
        <w:t xml:space="preserve"> Lượng vỏ bao chứa thức ăn phụ thuộc vào lượng thức ăn cung cấp. Mỗi bao thức ăn trọng lượng 50kg thì vỏ bao trọng lượng khoảng 0,2kg.</w:t>
      </w:r>
    </w:p>
    <w:p w14:paraId="566AA212" w14:textId="4FF9671C" w:rsidR="00FC6F8D" w:rsidRPr="00114D18" w:rsidRDefault="00CC0A0A" w:rsidP="00CC0A0A">
      <w:pPr>
        <w:autoSpaceDE w:val="0"/>
        <w:autoSpaceDN w:val="0"/>
        <w:adjustRightInd w:val="0"/>
        <w:spacing w:before="120" w:after="120" w:line="360" w:lineRule="exact"/>
        <w:ind w:firstLine="700"/>
        <w:jc w:val="both"/>
        <w:rPr>
          <w:sz w:val="28"/>
          <w:szCs w:val="28"/>
          <w:lang w:val="vi-VN"/>
        </w:rPr>
      </w:pPr>
      <w:r w:rsidRPr="00114D18">
        <w:rPr>
          <w:sz w:val="28"/>
          <w:szCs w:val="28"/>
          <w:lang w:val="vi-VN"/>
        </w:rPr>
        <w:t xml:space="preserve">+ </w:t>
      </w:r>
      <w:r w:rsidR="00FC6F8D" w:rsidRPr="00114D18">
        <w:rPr>
          <w:sz w:val="28"/>
          <w:szCs w:val="28"/>
          <w:lang w:val="vi-VN"/>
        </w:rPr>
        <w:t xml:space="preserve">Với tổng khối lượng cám </w:t>
      </w:r>
      <w:r w:rsidR="00125888" w:rsidRPr="00114D18">
        <w:rPr>
          <w:sz w:val="28"/>
          <w:szCs w:val="28"/>
          <w:lang w:val="vi-VN"/>
        </w:rPr>
        <w:t xml:space="preserve">dự kiến sử dụng </w:t>
      </w:r>
      <w:r w:rsidR="00FC6F8D" w:rsidRPr="00114D18">
        <w:rPr>
          <w:sz w:val="28"/>
          <w:szCs w:val="28"/>
          <w:lang w:val="vi-VN"/>
        </w:rPr>
        <w:t>cho</w:t>
      </w:r>
      <w:r w:rsidR="00125888" w:rsidRPr="00114D18">
        <w:rPr>
          <w:sz w:val="28"/>
          <w:szCs w:val="28"/>
          <w:lang w:val="vi-VN"/>
        </w:rPr>
        <w:t xml:space="preserve"> chăn nuôi và nuôi trồng thuỷ sản</w:t>
      </w:r>
      <w:r w:rsidR="00FC6F8D" w:rsidRPr="00114D18">
        <w:rPr>
          <w:sz w:val="28"/>
          <w:szCs w:val="28"/>
          <w:lang w:val="vi-VN"/>
        </w:rPr>
        <w:t xml:space="preserve"> </w:t>
      </w:r>
      <w:r w:rsidR="00136118" w:rsidRPr="00114D18">
        <w:rPr>
          <w:sz w:val="28"/>
          <w:szCs w:val="28"/>
          <w:lang w:val="vi-VN"/>
        </w:rPr>
        <w:t>của dự án</w:t>
      </w:r>
      <w:r w:rsidR="00FC6F8D" w:rsidRPr="00114D18">
        <w:rPr>
          <w:sz w:val="28"/>
          <w:szCs w:val="28"/>
          <w:lang w:val="vi-VN"/>
        </w:rPr>
        <w:t xml:space="preserve"> là </w:t>
      </w:r>
      <w:r w:rsidR="00125888" w:rsidRPr="00114D18">
        <w:rPr>
          <w:sz w:val="28"/>
          <w:szCs w:val="28"/>
          <w:lang w:val="vi-VN"/>
        </w:rPr>
        <w:t xml:space="preserve">910 </w:t>
      </w:r>
      <w:r w:rsidR="00FC6F8D" w:rsidRPr="00114D18">
        <w:rPr>
          <w:sz w:val="28"/>
          <w:szCs w:val="28"/>
          <w:lang w:val="vi-VN"/>
        </w:rPr>
        <w:t>tấn/năm thì s</w:t>
      </w:r>
      <w:r w:rsidR="00FC6F8D" w:rsidRPr="00640A3F">
        <w:rPr>
          <w:sz w:val="28"/>
          <w:szCs w:val="28"/>
          <w:lang w:val="vi-VN"/>
        </w:rPr>
        <w:t xml:space="preserve">ố </w:t>
      </w:r>
      <w:r w:rsidR="00125888" w:rsidRPr="00114D18">
        <w:rPr>
          <w:sz w:val="28"/>
          <w:szCs w:val="28"/>
          <w:lang w:val="vi-VN"/>
        </w:rPr>
        <w:t xml:space="preserve">khối </w:t>
      </w:r>
      <w:r w:rsidR="00FC6F8D" w:rsidRPr="00640A3F">
        <w:rPr>
          <w:sz w:val="28"/>
          <w:szCs w:val="28"/>
          <w:lang w:val="vi-VN"/>
        </w:rPr>
        <w:t xml:space="preserve">lượng </w:t>
      </w:r>
      <w:r w:rsidR="00125888" w:rsidRPr="00114D18">
        <w:rPr>
          <w:sz w:val="28"/>
          <w:szCs w:val="28"/>
          <w:lang w:val="vi-VN"/>
        </w:rPr>
        <w:t xml:space="preserve">vỏ </w:t>
      </w:r>
      <w:r w:rsidR="00FC6F8D" w:rsidRPr="00640A3F">
        <w:rPr>
          <w:sz w:val="28"/>
          <w:szCs w:val="28"/>
          <w:lang w:val="vi-VN"/>
        </w:rPr>
        <w:t xml:space="preserve">bao chứa thức ăn </w:t>
      </w:r>
      <w:r w:rsidR="00125888" w:rsidRPr="00114D18">
        <w:rPr>
          <w:sz w:val="28"/>
          <w:szCs w:val="28"/>
          <w:lang w:val="vi-VN"/>
        </w:rPr>
        <w:t>phát sinh</w:t>
      </w:r>
      <w:r w:rsidR="00FC6F8D" w:rsidRPr="00640A3F">
        <w:rPr>
          <w:sz w:val="28"/>
          <w:szCs w:val="28"/>
          <w:lang w:val="vi-VN"/>
        </w:rPr>
        <w:t xml:space="preserve"> là: </w:t>
      </w:r>
    </w:p>
    <w:p w14:paraId="2F105218" w14:textId="5AFA87E6" w:rsidR="00FC6F8D" w:rsidRPr="00114D18" w:rsidRDefault="00125888" w:rsidP="00CC0A0A">
      <w:pPr>
        <w:autoSpaceDE w:val="0"/>
        <w:autoSpaceDN w:val="0"/>
        <w:adjustRightInd w:val="0"/>
        <w:spacing w:before="120" w:after="120" w:line="360" w:lineRule="exact"/>
        <w:jc w:val="center"/>
        <w:rPr>
          <w:sz w:val="28"/>
          <w:szCs w:val="28"/>
          <w:lang w:val="vi-VN"/>
        </w:rPr>
      </w:pPr>
      <w:r w:rsidRPr="00114D18">
        <w:rPr>
          <w:sz w:val="28"/>
          <w:szCs w:val="28"/>
          <w:lang w:val="vi-VN"/>
        </w:rPr>
        <w:t>(</w:t>
      </w:r>
      <w:r w:rsidR="00FC6F8D" w:rsidRPr="00114D18">
        <w:rPr>
          <w:sz w:val="28"/>
          <w:szCs w:val="28"/>
          <w:lang w:val="vi-VN"/>
        </w:rPr>
        <w:t>9</w:t>
      </w:r>
      <w:r w:rsidRPr="00114D18">
        <w:rPr>
          <w:sz w:val="28"/>
          <w:szCs w:val="28"/>
          <w:lang w:val="vi-VN"/>
        </w:rPr>
        <w:t>1</w:t>
      </w:r>
      <w:r w:rsidR="00FC6F8D" w:rsidRPr="00114D18">
        <w:rPr>
          <w:sz w:val="28"/>
          <w:szCs w:val="28"/>
          <w:lang w:val="vi-VN"/>
        </w:rPr>
        <w:t>0.000</w:t>
      </w:r>
      <w:r w:rsidRPr="00114D18">
        <w:rPr>
          <w:sz w:val="28"/>
          <w:szCs w:val="28"/>
          <w:lang w:val="vi-VN"/>
        </w:rPr>
        <w:t>kg</w:t>
      </w:r>
      <w:r w:rsidR="00CC0A0A" w:rsidRPr="00114D18">
        <w:rPr>
          <w:sz w:val="28"/>
          <w:szCs w:val="28"/>
          <w:lang w:val="vi-VN"/>
        </w:rPr>
        <w:t xml:space="preserve"> ÷</w:t>
      </w:r>
      <w:r w:rsidRPr="00114D18">
        <w:rPr>
          <w:sz w:val="28"/>
          <w:szCs w:val="28"/>
          <w:lang w:val="vi-VN"/>
        </w:rPr>
        <w:t xml:space="preserve"> </w:t>
      </w:r>
      <w:r w:rsidR="00FC6F8D" w:rsidRPr="00640A3F">
        <w:rPr>
          <w:sz w:val="28"/>
          <w:szCs w:val="28"/>
          <w:lang w:val="vi-VN"/>
        </w:rPr>
        <w:t>50</w:t>
      </w:r>
      <w:r w:rsidR="00FC6F8D" w:rsidRPr="00114D18">
        <w:rPr>
          <w:sz w:val="28"/>
          <w:szCs w:val="28"/>
          <w:lang w:val="vi-VN"/>
        </w:rPr>
        <w:t>kg/bao</w:t>
      </w:r>
      <w:r w:rsidRPr="00114D18">
        <w:rPr>
          <w:sz w:val="28"/>
          <w:szCs w:val="28"/>
          <w:lang w:val="vi-VN"/>
        </w:rPr>
        <w:t>)</w:t>
      </w:r>
      <w:r w:rsidR="00CC0A0A" w:rsidRPr="00114D18">
        <w:rPr>
          <w:sz w:val="28"/>
          <w:szCs w:val="28"/>
          <w:lang w:val="vi-VN"/>
        </w:rPr>
        <w:t xml:space="preserve"> ×</w:t>
      </w:r>
      <w:r w:rsidR="00FC6F8D" w:rsidRPr="00640A3F">
        <w:rPr>
          <w:sz w:val="28"/>
          <w:szCs w:val="28"/>
          <w:lang w:val="vi-VN"/>
        </w:rPr>
        <w:t xml:space="preserve"> </w:t>
      </w:r>
      <w:r w:rsidR="00CC0A0A" w:rsidRPr="00114D18">
        <w:rPr>
          <w:sz w:val="28"/>
          <w:szCs w:val="28"/>
          <w:lang w:val="vi-VN"/>
        </w:rPr>
        <w:t xml:space="preserve">0,2 kg/bao </w:t>
      </w:r>
      <w:r w:rsidR="00FC6F8D" w:rsidRPr="00640A3F">
        <w:rPr>
          <w:sz w:val="28"/>
          <w:szCs w:val="28"/>
          <w:lang w:val="vi-VN"/>
        </w:rPr>
        <w:t xml:space="preserve">= </w:t>
      </w:r>
      <w:r w:rsidR="00CC0A0A" w:rsidRPr="00114D18">
        <w:rPr>
          <w:sz w:val="28"/>
          <w:szCs w:val="28"/>
          <w:lang w:val="vi-VN"/>
        </w:rPr>
        <w:t>3.640 kg</w:t>
      </w:r>
      <w:r w:rsidR="00FC6F8D" w:rsidRPr="00640A3F">
        <w:rPr>
          <w:sz w:val="28"/>
          <w:szCs w:val="28"/>
          <w:lang w:val="vi-VN"/>
        </w:rPr>
        <w:t>/năm</w:t>
      </w:r>
      <w:r w:rsidR="00CC0A0A" w:rsidRPr="00114D18">
        <w:rPr>
          <w:sz w:val="28"/>
          <w:szCs w:val="28"/>
          <w:lang w:val="vi-VN"/>
        </w:rPr>
        <w:t xml:space="preserve"> = 3,64 tấn/năm</w:t>
      </w:r>
      <w:r w:rsidR="00FC6F8D" w:rsidRPr="00114D18">
        <w:rPr>
          <w:sz w:val="28"/>
          <w:szCs w:val="28"/>
          <w:lang w:val="vi-VN"/>
        </w:rPr>
        <w:t>.</w:t>
      </w:r>
    </w:p>
    <w:p w14:paraId="3AF374FF" w14:textId="5E91719D" w:rsidR="00FC6F8D" w:rsidRPr="00114D18" w:rsidRDefault="00FC6F8D" w:rsidP="008D6C8D">
      <w:pPr>
        <w:spacing w:before="120" w:after="120" w:line="360" w:lineRule="exact"/>
        <w:ind w:firstLine="720"/>
        <w:jc w:val="both"/>
        <w:rPr>
          <w:sz w:val="28"/>
          <w:szCs w:val="28"/>
          <w:lang w:val="vi-VN"/>
        </w:rPr>
      </w:pPr>
      <w:r w:rsidRPr="00640A3F">
        <w:rPr>
          <w:sz w:val="28"/>
          <w:szCs w:val="28"/>
          <w:lang w:val="vi-VN"/>
        </w:rPr>
        <w:t xml:space="preserve">- </w:t>
      </w:r>
      <w:r w:rsidRPr="00640A3F">
        <w:rPr>
          <w:sz w:val="28"/>
          <w:szCs w:val="28"/>
          <w:u w:val="single"/>
          <w:lang w:val="vi-VN"/>
        </w:rPr>
        <w:t xml:space="preserve">Gà </w:t>
      </w:r>
      <w:r w:rsidRPr="00114D18">
        <w:rPr>
          <w:sz w:val="28"/>
          <w:szCs w:val="28"/>
          <w:u w:val="single"/>
          <w:lang w:val="vi-VN"/>
        </w:rPr>
        <w:t xml:space="preserve">chết </w:t>
      </w:r>
      <w:r w:rsidRPr="00640A3F">
        <w:rPr>
          <w:sz w:val="28"/>
          <w:szCs w:val="28"/>
          <w:u w:val="single"/>
          <w:lang w:val="vi-VN"/>
        </w:rPr>
        <w:t>thải</w:t>
      </w:r>
      <w:r w:rsidR="005B49F1" w:rsidRPr="00114D18">
        <w:rPr>
          <w:sz w:val="28"/>
          <w:szCs w:val="28"/>
          <w:lang w:val="vi-VN"/>
        </w:rPr>
        <w:t xml:space="preserve">: </w:t>
      </w:r>
      <w:r w:rsidRPr="00114D18">
        <w:rPr>
          <w:sz w:val="28"/>
          <w:szCs w:val="28"/>
          <w:lang w:val="vi-VN"/>
        </w:rPr>
        <w:t>Lượng gà chết thải phụ thuộc lớn vào điều kiện môi trường, quá trình chăm sóc cũng như tình hình dịch bênh phát sinh do đó rất khó tính toán chính xác. C</w:t>
      </w:r>
      <w:r w:rsidRPr="00640A3F">
        <w:rPr>
          <w:sz w:val="28"/>
          <w:szCs w:val="28"/>
          <w:lang w:val="vi-VN"/>
        </w:rPr>
        <w:t xml:space="preserve">ăn cứ vào hoạt động thực tế </w:t>
      </w:r>
      <w:r w:rsidRPr="00114D18">
        <w:rPr>
          <w:sz w:val="28"/>
          <w:szCs w:val="28"/>
          <w:lang w:val="vi-VN"/>
        </w:rPr>
        <w:t>từ một số cơ sở chăn nuôi</w:t>
      </w:r>
      <w:r w:rsidRPr="00640A3F">
        <w:rPr>
          <w:sz w:val="28"/>
          <w:szCs w:val="28"/>
          <w:lang w:val="vi-VN"/>
        </w:rPr>
        <w:t xml:space="preserve"> </w:t>
      </w:r>
      <w:r w:rsidRPr="00114D18">
        <w:rPr>
          <w:sz w:val="28"/>
          <w:szCs w:val="28"/>
          <w:lang w:val="vi-VN"/>
        </w:rPr>
        <w:t>khác,</w:t>
      </w:r>
      <w:r w:rsidRPr="00640A3F">
        <w:rPr>
          <w:sz w:val="28"/>
          <w:szCs w:val="28"/>
          <w:lang w:val="vi-VN"/>
        </w:rPr>
        <w:t xml:space="preserve"> </w:t>
      </w:r>
      <w:r w:rsidRPr="00114D18">
        <w:rPr>
          <w:sz w:val="28"/>
          <w:szCs w:val="28"/>
          <w:lang w:val="vi-VN"/>
        </w:rPr>
        <w:t xml:space="preserve">trong điều kiện ổn định </w:t>
      </w:r>
      <w:r w:rsidRPr="00640A3F">
        <w:rPr>
          <w:sz w:val="28"/>
          <w:szCs w:val="28"/>
          <w:lang w:val="vi-VN"/>
        </w:rPr>
        <w:t>thì số lượng gà thải chiếm khoảng 0,</w:t>
      </w:r>
      <w:r w:rsidRPr="00114D18">
        <w:rPr>
          <w:sz w:val="28"/>
          <w:szCs w:val="28"/>
          <w:lang w:val="vi-VN"/>
        </w:rPr>
        <w:t>3</w:t>
      </w:r>
      <w:r w:rsidR="00AB46EB" w:rsidRPr="00114D18">
        <w:rPr>
          <w:sz w:val="28"/>
          <w:szCs w:val="28"/>
          <w:lang w:val="vi-VN"/>
        </w:rPr>
        <w:t>-0,5</w:t>
      </w:r>
      <w:r w:rsidRPr="00640A3F">
        <w:rPr>
          <w:sz w:val="28"/>
          <w:szCs w:val="28"/>
          <w:lang w:val="vi-VN"/>
        </w:rPr>
        <w:t>% tổng số gà nuôi</w:t>
      </w:r>
      <w:r w:rsidR="00957B8B" w:rsidRPr="00114D18">
        <w:rPr>
          <w:sz w:val="28"/>
          <w:szCs w:val="28"/>
          <w:lang w:val="vi-VN"/>
        </w:rPr>
        <w:t xml:space="preserve"> =&gt;</w:t>
      </w:r>
      <w:r w:rsidRPr="00640A3F">
        <w:rPr>
          <w:sz w:val="28"/>
          <w:szCs w:val="28"/>
          <w:lang w:val="vi-VN"/>
        </w:rPr>
        <w:t xml:space="preserve"> </w:t>
      </w:r>
      <w:r w:rsidRPr="00114D18">
        <w:rPr>
          <w:sz w:val="28"/>
          <w:szCs w:val="28"/>
          <w:lang w:val="vi-VN"/>
        </w:rPr>
        <w:t>Số lượng gà thải</w:t>
      </w:r>
      <w:r w:rsidR="00957B8B" w:rsidRPr="00114D18">
        <w:rPr>
          <w:sz w:val="28"/>
          <w:szCs w:val="28"/>
          <w:lang w:val="vi-VN"/>
        </w:rPr>
        <w:t xml:space="preserve"> phát sinh mỗi vụ</w:t>
      </w:r>
      <w:r w:rsidRPr="00114D18">
        <w:rPr>
          <w:sz w:val="28"/>
          <w:szCs w:val="28"/>
          <w:lang w:val="vi-VN"/>
        </w:rPr>
        <w:t xml:space="preserve"> là:</w:t>
      </w:r>
      <w:r w:rsidR="005B49F1" w:rsidRPr="00114D18">
        <w:rPr>
          <w:sz w:val="28"/>
          <w:szCs w:val="28"/>
          <w:lang w:val="vi-VN"/>
        </w:rPr>
        <w:t xml:space="preserve"> 5</w:t>
      </w:r>
      <w:r w:rsidRPr="00114D18">
        <w:rPr>
          <w:sz w:val="28"/>
          <w:szCs w:val="28"/>
          <w:lang w:val="vi-VN"/>
        </w:rPr>
        <w:t>0</w:t>
      </w:r>
      <w:r w:rsidRPr="00640A3F">
        <w:rPr>
          <w:sz w:val="28"/>
          <w:szCs w:val="28"/>
          <w:lang w:val="vi-VN"/>
        </w:rPr>
        <w:t>.000 con/</w:t>
      </w:r>
      <w:r w:rsidRPr="00114D18">
        <w:rPr>
          <w:sz w:val="28"/>
          <w:szCs w:val="28"/>
          <w:lang w:val="vi-VN"/>
        </w:rPr>
        <w:t>vụ</w:t>
      </w:r>
      <w:r w:rsidR="005B49F1" w:rsidRPr="00114D18">
        <w:rPr>
          <w:sz w:val="28"/>
          <w:szCs w:val="28"/>
          <w:lang w:val="vi-VN"/>
        </w:rPr>
        <w:t xml:space="preserve"> </w:t>
      </w:r>
      <w:r w:rsidRPr="00640A3F">
        <w:rPr>
          <w:sz w:val="28"/>
          <w:szCs w:val="28"/>
          <w:lang w:val="vi-VN"/>
        </w:rPr>
        <w:t>× 0,</w:t>
      </w:r>
      <w:r w:rsidR="00AB46EB" w:rsidRPr="00114D18">
        <w:rPr>
          <w:sz w:val="28"/>
          <w:szCs w:val="28"/>
          <w:lang w:val="vi-VN"/>
        </w:rPr>
        <w:t>5</w:t>
      </w:r>
      <w:r w:rsidRPr="00640A3F">
        <w:rPr>
          <w:sz w:val="28"/>
          <w:szCs w:val="28"/>
          <w:lang w:val="vi-VN"/>
        </w:rPr>
        <w:t xml:space="preserve">% = </w:t>
      </w:r>
      <w:r w:rsidR="00AB46EB" w:rsidRPr="00114D18">
        <w:rPr>
          <w:sz w:val="28"/>
          <w:szCs w:val="28"/>
          <w:lang w:val="vi-VN"/>
        </w:rPr>
        <w:t>2</w:t>
      </w:r>
      <w:r w:rsidR="005B49F1" w:rsidRPr="00114D18">
        <w:rPr>
          <w:sz w:val="28"/>
          <w:szCs w:val="28"/>
          <w:lang w:val="vi-VN"/>
        </w:rPr>
        <w:t>50</w:t>
      </w:r>
      <w:r w:rsidRPr="00640A3F">
        <w:rPr>
          <w:sz w:val="28"/>
          <w:szCs w:val="28"/>
          <w:lang w:val="vi-VN"/>
        </w:rPr>
        <w:t xml:space="preserve"> con/</w:t>
      </w:r>
      <w:r w:rsidRPr="00114D18">
        <w:rPr>
          <w:sz w:val="28"/>
          <w:szCs w:val="28"/>
          <w:lang w:val="vi-VN"/>
        </w:rPr>
        <w:t>vụ.</w:t>
      </w:r>
    </w:p>
    <w:p w14:paraId="1A73C820" w14:textId="77777777" w:rsidR="00957B8B" w:rsidRPr="00640A3F" w:rsidRDefault="00FC6F8D" w:rsidP="008D6C8D">
      <w:pPr>
        <w:spacing w:before="120" w:after="120" w:line="360" w:lineRule="exact"/>
        <w:ind w:firstLine="720"/>
        <w:jc w:val="both"/>
        <w:rPr>
          <w:sz w:val="28"/>
          <w:szCs w:val="28"/>
          <w:lang w:val="vi-VN"/>
        </w:rPr>
      </w:pPr>
      <w:r w:rsidRPr="00114D18">
        <w:rPr>
          <w:sz w:val="28"/>
          <w:szCs w:val="28"/>
          <w:lang w:val="vi-VN"/>
        </w:rPr>
        <w:lastRenderedPageBreak/>
        <w:t>Gà chết thải thường phát sinh giai đoạn còn nhỏ</w:t>
      </w:r>
      <w:r w:rsidR="00957B8B" w:rsidRPr="00114D18">
        <w:rPr>
          <w:sz w:val="28"/>
          <w:szCs w:val="28"/>
          <w:lang w:val="vi-VN"/>
        </w:rPr>
        <w:t xml:space="preserve"> do</w:t>
      </w:r>
      <w:r w:rsidRPr="00114D18">
        <w:rPr>
          <w:sz w:val="28"/>
          <w:szCs w:val="28"/>
          <w:lang w:val="vi-VN"/>
        </w:rPr>
        <w:t xml:space="preserve"> không thích ứng được với môi trường nuôi </w:t>
      </w:r>
      <w:r w:rsidR="00957B8B" w:rsidRPr="00114D18">
        <w:rPr>
          <w:sz w:val="28"/>
          <w:szCs w:val="28"/>
          <w:lang w:val="vi-VN"/>
        </w:rPr>
        <w:t>nên</w:t>
      </w:r>
      <w:r w:rsidRPr="00114D18">
        <w:rPr>
          <w:sz w:val="28"/>
          <w:szCs w:val="28"/>
          <w:lang w:val="vi-VN"/>
        </w:rPr>
        <w:t xml:space="preserve"> t</w:t>
      </w:r>
      <w:r w:rsidRPr="00640A3F">
        <w:rPr>
          <w:sz w:val="28"/>
          <w:szCs w:val="28"/>
          <w:lang w:val="vi-VN"/>
        </w:rPr>
        <w:t xml:space="preserve">rọng lượng </w:t>
      </w:r>
      <w:r w:rsidRPr="00114D18">
        <w:rPr>
          <w:sz w:val="28"/>
          <w:szCs w:val="28"/>
          <w:lang w:val="vi-VN"/>
        </w:rPr>
        <w:t>trung bình</w:t>
      </w:r>
      <w:r w:rsidR="00957B8B" w:rsidRPr="00114D18">
        <w:rPr>
          <w:sz w:val="28"/>
          <w:szCs w:val="28"/>
          <w:lang w:val="vi-VN"/>
        </w:rPr>
        <w:t xml:space="preserve"> của gà</w:t>
      </w:r>
      <w:r w:rsidRPr="00114D18">
        <w:rPr>
          <w:sz w:val="28"/>
          <w:szCs w:val="28"/>
          <w:lang w:val="vi-VN"/>
        </w:rPr>
        <w:t xml:space="preserve"> </w:t>
      </w:r>
      <w:r w:rsidR="00957B8B" w:rsidRPr="00114D18">
        <w:rPr>
          <w:sz w:val="28"/>
          <w:szCs w:val="28"/>
          <w:lang w:val="vi-VN"/>
        </w:rPr>
        <w:t xml:space="preserve">không cao </w:t>
      </w:r>
      <w:r w:rsidRPr="00114D18">
        <w:rPr>
          <w:sz w:val="28"/>
          <w:szCs w:val="28"/>
          <w:lang w:val="vi-VN"/>
        </w:rPr>
        <w:t xml:space="preserve">khoảng </w:t>
      </w:r>
      <w:r w:rsidRPr="00640A3F">
        <w:rPr>
          <w:sz w:val="28"/>
          <w:szCs w:val="28"/>
          <w:lang w:val="vi-VN"/>
        </w:rPr>
        <w:t>0,5kg/con.</w:t>
      </w:r>
    </w:p>
    <w:p w14:paraId="28DC2019" w14:textId="0E0515CC" w:rsidR="00FC6F8D" w:rsidRPr="00114D18" w:rsidRDefault="00957B8B" w:rsidP="008D6C8D">
      <w:pPr>
        <w:spacing w:before="120" w:after="120" w:line="360" w:lineRule="exact"/>
        <w:ind w:firstLine="720"/>
        <w:jc w:val="both"/>
        <w:rPr>
          <w:sz w:val="28"/>
          <w:szCs w:val="28"/>
          <w:lang w:val="vi-VN"/>
        </w:rPr>
      </w:pPr>
      <w:r w:rsidRPr="00114D18">
        <w:rPr>
          <w:sz w:val="28"/>
          <w:szCs w:val="28"/>
          <w:lang w:val="vi-VN"/>
        </w:rPr>
        <w:t xml:space="preserve">=&gt; </w:t>
      </w:r>
      <w:r w:rsidR="00FC6F8D" w:rsidRPr="00640A3F">
        <w:rPr>
          <w:sz w:val="28"/>
          <w:szCs w:val="28"/>
          <w:lang w:val="vi-VN"/>
        </w:rPr>
        <w:t xml:space="preserve">Khối lượng gà </w:t>
      </w:r>
      <w:r w:rsidR="00FC6F8D" w:rsidRPr="00114D18">
        <w:rPr>
          <w:sz w:val="28"/>
          <w:szCs w:val="28"/>
          <w:lang w:val="vi-VN"/>
        </w:rPr>
        <w:t xml:space="preserve">chết </w:t>
      </w:r>
      <w:r w:rsidR="00FC6F8D" w:rsidRPr="00640A3F">
        <w:rPr>
          <w:sz w:val="28"/>
          <w:szCs w:val="28"/>
          <w:lang w:val="vi-VN"/>
        </w:rPr>
        <w:t xml:space="preserve">thải ước tính </w:t>
      </w:r>
      <w:r w:rsidR="00FC6F8D" w:rsidRPr="00114D18">
        <w:rPr>
          <w:sz w:val="28"/>
          <w:szCs w:val="28"/>
          <w:lang w:val="vi-VN"/>
        </w:rPr>
        <w:t>là</w:t>
      </w:r>
      <w:r w:rsidR="00FC6F8D" w:rsidRPr="00640A3F">
        <w:rPr>
          <w:sz w:val="28"/>
          <w:szCs w:val="28"/>
          <w:lang w:val="vi-VN"/>
        </w:rPr>
        <w:t>:</w:t>
      </w:r>
      <w:r w:rsidRPr="00114D18">
        <w:rPr>
          <w:sz w:val="28"/>
          <w:szCs w:val="28"/>
          <w:lang w:val="vi-VN"/>
        </w:rPr>
        <w:t xml:space="preserve"> </w:t>
      </w:r>
      <w:r w:rsidR="00AB46EB" w:rsidRPr="00114D18">
        <w:rPr>
          <w:sz w:val="28"/>
          <w:szCs w:val="28"/>
          <w:lang w:val="vi-VN"/>
        </w:rPr>
        <w:t>2</w:t>
      </w:r>
      <w:r w:rsidRPr="00114D18">
        <w:rPr>
          <w:sz w:val="28"/>
          <w:szCs w:val="28"/>
          <w:lang w:val="vi-VN"/>
        </w:rPr>
        <w:t xml:space="preserve">50 con/vụ × 0,5 kg/con = </w:t>
      </w:r>
      <w:r w:rsidR="00AB46EB" w:rsidRPr="00114D18">
        <w:rPr>
          <w:sz w:val="28"/>
          <w:szCs w:val="28"/>
          <w:lang w:val="vi-VN"/>
        </w:rPr>
        <w:t>125</w:t>
      </w:r>
      <w:r w:rsidRPr="00114D18">
        <w:rPr>
          <w:sz w:val="28"/>
          <w:szCs w:val="28"/>
          <w:lang w:val="vi-VN"/>
        </w:rPr>
        <w:t>kg/vụ.</w:t>
      </w:r>
    </w:p>
    <w:p w14:paraId="22F25AD5" w14:textId="77777777" w:rsidR="00FC6F8D" w:rsidRPr="00640A3F" w:rsidRDefault="00FC6F8D" w:rsidP="008D6C8D">
      <w:pPr>
        <w:spacing w:before="120" w:after="120" w:line="360" w:lineRule="exact"/>
        <w:ind w:firstLine="720"/>
        <w:jc w:val="both"/>
        <w:rPr>
          <w:sz w:val="28"/>
          <w:szCs w:val="28"/>
          <w:lang w:val="pt-BR"/>
        </w:rPr>
      </w:pPr>
      <w:r w:rsidRPr="00640A3F">
        <w:rPr>
          <w:sz w:val="28"/>
          <w:szCs w:val="28"/>
          <w:lang w:val="pt-BR"/>
        </w:rPr>
        <w:t xml:space="preserve">- Chất thải từ ao nuôi cá: </w:t>
      </w:r>
    </w:p>
    <w:p w14:paraId="469367EF" w14:textId="640B9490" w:rsidR="00FC6F8D" w:rsidRPr="00114D18" w:rsidRDefault="00FC6F8D" w:rsidP="008D6C8D">
      <w:pPr>
        <w:pStyle w:val="BodyText"/>
        <w:spacing w:before="120" w:line="360" w:lineRule="exact"/>
        <w:ind w:firstLine="720"/>
        <w:jc w:val="both"/>
        <w:rPr>
          <w:lang w:val="pt-BR"/>
        </w:rPr>
      </w:pPr>
      <w:r w:rsidRPr="00114D18">
        <w:rPr>
          <w:lang w:val="pt-BR"/>
        </w:rPr>
        <w:t xml:space="preserve">+ Cá chết: </w:t>
      </w:r>
      <w:r w:rsidR="008D6C8D" w:rsidRPr="00114D18">
        <w:rPr>
          <w:lang w:val="pt-BR"/>
        </w:rPr>
        <w:t>D</w:t>
      </w:r>
      <w:r w:rsidRPr="00114D18">
        <w:rPr>
          <w:lang w:val="pt-BR"/>
        </w:rPr>
        <w:t>o hiện tượng cá chết không thường xuyên</w:t>
      </w:r>
      <w:r w:rsidR="008D6C8D" w:rsidRPr="00114D18">
        <w:rPr>
          <w:lang w:val="pt-BR"/>
        </w:rPr>
        <w:t xml:space="preserve"> xảy ra</w:t>
      </w:r>
      <w:r w:rsidRPr="00114D18">
        <w:rPr>
          <w:lang w:val="pt-BR"/>
        </w:rPr>
        <w:t xml:space="preserve">, chỉ </w:t>
      </w:r>
      <w:r w:rsidR="008D6C8D" w:rsidRPr="00114D18">
        <w:rPr>
          <w:lang w:val="pt-BR"/>
        </w:rPr>
        <w:t>xuất hiện</w:t>
      </w:r>
      <w:r w:rsidRPr="00114D18">
        <w:rPr>
          <w:lang w:val="pt-BR"/>
        </w:rPr>
        <w:t xml:space="preserve"> khi môi trường nước bị ô nhiễm, yếu tố thời tiết khí hậu bất thường,...</w:t>
      </w:r>
      <w:r w:rsidR="008D6C8D" w:rsidRPr="00114D18">
        <w:rPr>
          <w:lang w:val="pt-BR"/>
        </w:rPr>
        <w:t xml:space="preserve"> nên khó có thể xác định được khối lượng này. </w:t>
      </w:r>
      <w:r w:rsidRPr="00114D18">
        <w:rPr>
          <w:lang w:val="pt-BR"/>
        </w:rPr>
        <w:t xml:space="preserve">Tuy nhiên, chủ trang trại </w:t>
      </w:r>
      <w:r w:rsidR="008D6C8D" w:rsidRPr="00114D18">
        <w:rPr>
          <w:lang w:val="pt-BR"/>
        </w:rPr>
        <w:t xml:space="preserve">sẽ </w:t>
      </w:r>
      <w:r w:rsidRPr="00114D18">
        <w:rPr>
          <w:lang w:val="pt-BR"/>
        </w:rPr>
        <w:t>thường xuyên theo dõi, chăm sóc, kiểm tra chất lượng nước để có những biện pháp khắc phục kịp thời.</w:t>
      </w:r>
    </w:p>
    <w:p w14:paraId="20070B66" w14:textId="7572F5D8" w:rsidR="00FC6F8D" w:rsidRPr="00114D18" w:rsidRDefault="00FC6F8D" w:rsidP="008D6C8D">
      <w:pPr>
        <w:pStyle w:val="Caption"/>
        <w:spacing w:before="120" w:after="120" w:line="360" w:lineRule="exact"/>
        <w:rPr>
          <w:b/>
          <w:bCs w:val="0"/>
          <w:lang w:val="pt-BR"/>
        </w:rPr>
      </w:pPr>
      <w:bookmarkStart w:id="315" w:name="_Toc48655726"/>
      <w:bookmarkStart w:id="316" w:name="_Toc115250091"/>
      <w:r w:rsidRPr="00114D18">
        <w:rPr>
          <w:b/>
          <w:bCs w:val="0"/>
          <w:lang w:val="pt-BR"/>
        </w:rPr>
        <w:t xml:space="preserve">Bảng </w:t>
      </w:r>
      <w:r w:rsidRPr="00640A3F">
        <w:rPr>
          <w:b/>
          <w:bCs w:val="0"/>
        </w:rPr>
        <w:fldChar w:fldCharType="begin"/>
      </w:r>
      <w:r w:rsidRPr="00114D18">
        <w:rPr>
          <w:b/>
          <w:bCs w:val="0"/>
          <w:lang w:val="pt-BR"/>
        </w:rPr>
        <w:instrText xml:space="preserve"> SEQ Bảng \* ARABIC \s 1 </w:instrText>
      </w:r>
      <w:r w:rsidRPr="00640A3F">
        <w:rPr>
          <w:b/>
          <w:bCs w:val="0"/>
        </w:rPr>
        <w:fldChar w:fldCharType="separate"/>
      </w:r>
      <w:r w:rsidR="00772BDA">
        <w:rPr>
          <w:b/>
          <w:bCs w:val="0"/>
          <w:noProof/>
          <w:lang w:val="pt-BR"/>
        </w:rPr>
        <w:t>15</w:t>
      </w:r>
      <w:r w:rsidRPr="00640A3F">
        <w:rPr>
          <w:b/>
          <w:bCs w:val="0"/>
          <w:noProof/>
        </w:rPr>
        <w:fldChar w:fldCharType="end"/>
      </w:r>
      <w:r w:rsidRPr="00114D18">
        <w:rPr>
          <w:b/>
          <w:bCs w:val="0"/>
          <w:lang w:val="pt-BR"/>
        </w:rPr>
        <w:t>. Bảng tổng hợp chất thải rắn phát sinh</w:t>
      </w:r>
      <w:bookmarkEnd w:id="315"/>
      <w:bookmarkEnd w:id="316"/>
    </w:p>
    <w:tbl>
      <w:tblPr>
        <w:tblW w:w="6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729"/>
        <w:gridCol w:w="3143"/>
      </w:tblGrid>
      <w:tr w:rsidR="00640A3F" w:rsidRPr="00640A3F" w14:paraId="0E0122F0" w14:textId="3BBA22E0" w:rsidTr="00AB46EB">
        <w:trPr>
          <w:trHeight w:val="515"/>
          <w:jc w:val="center"/>
        </w:trPr>
        <w:tc>
          <w:tcPr>
            <w:tcW w:w="683" w:type="dxa"/>
            <w:shd w:val="clear" w:color="auto" w:fill="auto"/>
            <w:vAlign w:val="center"/>
          </w:tcPr>
          <w:p w14:paraId="494D1E26" w14:textId="77777777" w:rsidR="008D6C8D" w:rsidRPr="00640A3F" w:rsidRDefault="008D6C8D" w:rsidP="008D6C8D">
            <w:pPr>
              <w:spacing w:before="60" w:after="60"/>
              <w:jc w:val="center"/>
              <w:rPr>
                <w:b/>
                <w:sz w:val="28"/>
                <w:szCs w:val="28"/>
              </w:rPr>
            </w:pPr>
            <w:r w:rsidRPr="00640A3F">
              <w:rPr>
                <w:b/>
                <w:sz w:val="28"/>
                <w:szCs w:val="28"/>
              </w:rPr>
              <w:t>TT</w:t>
            </w:r>
          </w:p>
        </w:tc>
        <w:tc>
          <w:tcPr>
            <w:tcW w:w="2729" w:type="dxa"/>
            <w:shd w:val="clear" w:color="auto" w:fill="auto"/>
            <w:vAlign w:val="center"/>
          </w:tcPr>
          <w:p w14:paraId="2E8A6655" w14:textId="77777777" w:rsidR="008D6C8D" w:rsidRPr="00640A3F" w:rsidRDefault="008D6C8D" w:rsidP="008D6C8D">
            <w:pPr>
              <w:spacing w:before="60" w:after="60"/>
              <w:jc w:val="center"/>
              <w:rPr>
                <w:b/>
                <w:sz w:val="28"/>
                <w:szCs w:val="28"/>
              </w:rPr>
            </w:pPr>
            <w:r w:rsidRPr="00640A3F">
              <w:rPr>
                <w:b/>
                <w:sz w:val="28"/>
                <w:szCs w:val="28"/>
              </w:rPr>
              <w:t>Tên</w:t>
            </w:r>
          </w:p>
        </w:tc>
        <w:tc>
          <w:tcPr>
            <w:tcW w:w="3143" w:type="dxa"/>
            <w:tcBorders>
              <w:right w:val="single" w:sz="4" w:space="0" w:color="auto"/>
            </w:tcBorders>
            <w:shd w:val="clear" w:color="auto" w:fill="auto"/>
            <w:vAlign w:val="center"/>
          </w:tcPr>
          <w:p w14:paraId="0E848C25" w14:textId="09C2E9DD" w:rsidR="008D6C8D" w:rsidRPr="00640A3F" w:rsidRDefault="008D6C8D" w:rsidP="008D6C8D">
            <w:pPr>
              <w:spacing w:before="60" w:after="60"/>
              <w:jc w:val="center"/>
              <w:rPr>
                <w:b/>
                <w:sz w:val="28"/>
                <w:szCs w:val="28"/>
              </w:rPr>
            </w:pPr>
            <w:r w:rsidRPr="00640A3F">
              <w:rPr>
                <w:b/>
                <w:sz w:val="28"/>
                <w:szCs w:val="28"/>
              </w:rPr>
              <w:t>Khối lượng phát sinh</w:t>
            </w:r>
          </w:p>
        </w:tc>
      </w:tr>
      <w:tr w:rsidR="00640A3F" w:rsidRPr="00640A3F" w14:paraId="02A299E2" w14:textId="77777777" w:rsidTr="00AB46EB">
        <w:trPr>
          <w:trHeight w:val="325"/>
          <w:jc w:val="center"/>
        </w:trPr>
        <w:tc>
          <w:tcPr>
            <w:tcW w:w="683" w:type="dxa"/>
            <w:shd w:val="clear" w:color="auto" w:fill="auto"/>
            <w:vAlign w:val="center"/>
          </w:tcPr>
          <w:p w14:paraId="2190E9B9" w14:textId="77777777" w:rsidR="008D6C8D" w:rsidRPr="00640A3F" w:rsidRDefault="008D6C8D" w:rsidP="008D6C8D">
            <w:pPr>
              <w:spacing w:before="60" w:after="60"/>
              <w:jc w:val="center"/>
              <w:rPr>
                <w:sz w:val="28"/>
                <w:szCs w:val="28"/>
              </w:rPr>
            </w:pPr>
            <w:r w:rsidRPr="00640A3F">
              <w:rPr>
                <w:sz w:val="28"/>
                <w:szCs w:val="28"/>
              </w:rPr>
              <w:t>1</w:t>
            </w:r>
          </w:p>
        </w:tc>
        <w:tc>
          <w:tcPr>
            <w:tcW w:w="2729" w:type="dxa"/>
            <w:shd w:val="clear" w:color="auto" w:fill="auto"/>
            <w:vAlign w:val="center"/>
          </w:tcPr>
          <w:p w14:paraId="4F632E74" w14:textId="6B5C8698" w:rsidR="008D6C8D" w:rsidRPr="00640A3F" w:rsidRDefault="00AB46EB" w:rsidP="008D6C8D">
            <w:pPr>
              <w:spacing w:before="60" w:after="60"/>
              <w:rPr>
                <w:sz w:val="28"/>
                <w:szCs w:val="28"/>
              </w:rPr>
            </w:pPr>
            <w:r w:rsidRPr="00640A3F">
              <w:rPr>
                <w:sz w:val="28"/>
                <w:szCs w:val="28"/>
              </w:rPr>
              <w:t>Rác</w:t>
            </w:r>
            <w:r w:rsidR="008D6C8D" w:rsidRPr="00640A3F">
              <w:rPr>
                <w:sz w:val="28"/>
                <w:szCs w:val="28"/>
              </w:rPr>
              <w:t xml:space="preserve"> thải sinh hoạt</w:t>
            </w:r>
          </w:p>
        </w:tc>
        <w:tc>
          <w:tcPr>
            <w:tcW w:w="3143" w:type="dxa"/>
            <w:shd w:val="clear" w:color="auto" w:fill="auto"/>
            <w:vAlign w:val="center"/>
          </w:tcPr>
          <w:p w14:paraId="2AFA0696" w14:textId="05548D13" w:rsidR="008D6C8D" w:rsidRPr="00640A3F" w:rsidRDefault="008D6C8D" w:rsidP="008D6C8D">
            <w:pPr>
              <w:spacing w:before="60" w:after="60"/>
              <w:jc w:val="center"/>
              <w:rPr>
                <w:sz w:val="28"/>
                <w:szCs w:val="28"/>
              </w:rPr>
            </w:pPr>
            <w:r w:rsidRPr="00640A3F">
              <w:rPr>
                <w:sz w:val="28"/>
                <w:szCs w:val="28"/>
              </w:rPr>
              <w:t>6</w:t>
            </w:r>
            <w:r w:rsidR="00AB46EB" w:rsidRPr="00640A3F">
              <w:rPr>
                <w:sz w:val="28"/>
                <w:szCs w:val="28"/>
              </w:rPr>
              <w:t xml:space="preserve"> </w:t>
            </w:r>
            <w:r w:rsidRPr="00640A3F">
              <w:rPr>
                <w:sz w:val="28"/>
                <w:szCs w:val="28"/>
              </w:rPr>
              <w:t>kg/ngày</w:t>
            </w:r>
          </w:p>
        </w:tc>
      </w:tr>
      <w:tr w:rsidR="00640A3F" w:rsidRPr="00640A3F" w14:paraId="12E53A49" w14:textId="77777777" w:rsidTr="00AB46EB">
        <w:trPr>
          <w:trHeight w:val="325"/>
          <w:jc w:val="center"/>
        </w:trPr>
        <w:tc>
          <w:tcPr>
            <w:tcW w:w="683" w:type="dxa"/>
            <w:shd w:val="clear" w:color="auto" w:fill="auto"/>
            <w:vAlign w:val="center"/>
          </w:tcPr>
          <w:p w14:paraId="32F63544" w14:textId="77777777" w:rsidR="008D6C8D" w:rsidRPr="00640A3F" w:rsidRDefault="008D6C8D" w:rsidP="008D6C8D">
            <w:pPr>
              <w:spacing w:before="60" w:after="60"/>
              <w:jc w:val="center"/>
              <w:rPr>
                <w:sz w:val="28"/>
                <w:szCs w:val="28"/>
              </w:rPr>
            </w:pPr>
            <w:r w:rsidRPr="00640A3F">
              <w:rPr>
                <w:sz w:val="28"/>
                <w:szCs w:val="28"/>
              </w:rPr>
              <w:t>2</w:t>
            </w:r>
          </w:p>
        </w:tc>
        <w:tc>
          <w:tcPr>
            <w:tcW w:w="2729" w:type="dxa"/>
            <w:shd w:val="clear" w:color="auto" w:fill="auto"/>
            <w:vAlign w:val="center"/>
          </w:tcPr>
          <w:p w14:paraId="2A663418" w14:textId="77777777" w:rsidR="008D6C8D" w:rsidRPr="00640A3F" w:rsidRDefault="008D6C8D" w:rsidP="008D6C8D">
            <w:pPr>
              <w:spacing w:before="60" w:after="60"/>
              <w:rPr>
                <w:sz w:val="28"/>
                <w:szCs w:val="28"/>
              </w:rPr>
            </w:pPr>
            <w:r w:rsidRPr="00640A3F">
              <w:rPr>
                <w:sz w:val="28"/>
                <w:szCs w:val="28"/>
              </w:rPr>
              <w:t>Giẻ lau</w:t>
            </w:r>
          </w:p>
        </w:tc>
        <w:tc>
          <w:tcPr>
            <w:tcW w:w="3143" w:type="dxa"/>
            <w:shd w:val="clear" w:color="auto" w:fill="auto"/>
            <w:vAlign w:val="center"/>
          </w:tcPr>
          <w:p w14:paraId="2DE944A7" w14:textId="0BB522C8" w:rsidR="008D6C8D" w:rsidRPr="00640A3F" w:rsidRDefault="00AB46EB" w:rsidP="008D6C8D">
            <w:pPr>
              <w:spacing w:before="60" w:after="60"/>
              <w:jc w:val="center"/>
              <w:rPr>
                <w:sz w:val="28"/>
                <w:szCs w:val="28"/>
              </w:rPr>
            </w:pPr>
            <w:r w:rsidRPr="00640A3F">
              <w:rPr>
                <w:sz w:val="28"/>
                <w:szCs w:val="28"/>
              </w:rPr>
              <w:t>30</w:t>
            </w:r>
            <w:r w:rsidR="008D6C8D" w:rsidRPr="00640A3F">
              <w:rPr>
                <w:sz w:val="28"/>
                <w:szCs w:val="28"/>
              </w:rPr>
              <w:t xml:space="preserve"> kg/vụ</w:t>
            </w:r>
          </w:p>
        </w:tc>
      </w:tr>
      <w:tr w:rsidR="00640A3F" w:rsidRPr="00640A3F" w14:paraId="3AA7F784" w14:textId="77777777" w:rsidTr="00AB46EB">
        <w:trPr>
          <w:trHeight w:val="325"/>
          <w:jc w:val="center"/>
        </w:trPr>
        <w:tc>
          <w:tcPr>
            <w:tcW w:w="683" w:type="dxa"/>
            <w:shd w:val="clear" w:color="auto" w:fill="auto"/>
            <w:vAlign w:val="center"/>
          </w:tcPr>
          <w:p w14:paraId="7EF9C3EE" w14:textId="77777777" w:rsidR="008D6C8D" w:rsidRPr="00640A3F" w:rsidRDefault="008D6C8D" w:rsidP="008D6C8D">
            <w:pPr>
              <w:spacing w:before="60" w:after="60"/>
              <w:jc w:val="center"/>
              <w:rPr>
                <w:sz w:val="28"/>
                <w:szCs w:val="28"/>
              </w:rPr>
            </w:pPr>
            <w:r w:rsidRPr="00640A3F">
              <w:rPr>
                <w:sz w:val="28"/>
                <w:szCs w:val="28"/>
              </w:rPr>
              <w:t>3</w:t>
            </w:r>
          </w:p>
        </w:tc>
        <w:tc>
          <w:tcPr>
            <w:tcW w:w="2729" w:type="dxa"/>
            <w:shd w:val="clear" w:color="auto" w:fill="auto"/>
            <w:vAlign w:val="center"/>
          </w:tcPr>
          <w:p w14:paraId="4EDE7141" w14:textId="77777777" w:rsidR="008D6C8D" w:rsidRPr="00640A3F" w:rsidRDefault="008D6C8D" w:rsidP="008D6C8D">
            <w:pPr>
              <w:spacing w:before="60" w:after="60"/>
              <w:rPr>
                <w:sz w:val="28"/>
                <w:szCs w:val="28"/>
              </w:rPr>
            </w:pPr>
            <w:r w:rsidRPr="00640A3F">
              <w:rPr>
                <w:sz w:val="28"/>
                <w:szCs w:val="28"/>
              </w:rPr>
              <w:t>Phân thải</w:t>
            </w:r>
          </w:p>
        </w:tc>
        <w:tc>
          <w:tcPr>
            <w:tcW w:w="3143" w:type="dxa"/>
            <w:shd w:val="clear" w:color="auto" w:fill="auto"/>
            <w:vAlign w:val="center"/>
          </w:tcPr>
          <w:p w14:paraId="46ABA4C0" w14:textId="4EB570CA" w:rsidR="008D6C8D" w:rsidRPr="00640A3F" w:rsidRDefault="00AB46EB" w:rsidP="008D6C8D">
            <w:pPr>
              <w:spacing w:before="60" w:after="60"/>
              <w:jc w:val="center"/>
              <w:rPr>
                <w:sz w:val="28"/>
                <w:szCs w:val="28"/>
              </w:rPr>
            </w:pPr>
            <w:r w:rsidRPr="00640A3F">
              <w:rPr>
                <w:sz w:val="28"/>
                <w:szCs w:val="28"/>
              </w:rPr>
              <w:t>270</w:t>
            </w:r>
            <w:r w:rsidR="008D6C8D" w:rsidRPr="00640A3F">
              <w:rPr>
                <w:sz w:val="28"/>
                <w:szCs w:val="28"/>
              </w:rPr>
              <w:t xml:space="preserve"> tấn/vụ</w:t>
            </w:r>
          </w:p>
        </w:tc>
      </w:tr>
      <w:tr w:rsidR="00640A3F" w:rsidRPr="00640A3F" w14:paraId="18032A9E" w14:textId="77777777" w:rsidTr="00AB46EB">
        <w:trPr>
          <w:trHeight w:val="325"/>
          <w:jc w:val="center"/>
        </w:trPr>
        <w:tc>
          <w:tcPr>
            <w:tcW w:w="683" w:type="dxa"/>
            <w:shd w:val="clear" w:color="auto" w:fill="auto"/>
            <w:vAlign w:val="center"/>
          </w:tcPr>
          <w:p w14:paraId="58CF52AD" w14:textId="77777777" w:rsidR="008D6C8D" w:rsidRPr="00640A3F" w:rsidRDefault="008D6C8D" w:rsidP="008D6C8D">
            <w:pPr>
              <w:spacing w:before="60" w:after="60"/>
              <w:jc w:val="center"/>
              <w:rPr>
                <w:sz w:val="28"/>
                <w:szCs w:val="28"/>
              </w:rPr>
            </w:pPr>
            <w:r w:rsidRPr="00640A3F">
              <w:rPr>
                <w:sz w:val="28"/>
                <w:szCs w:val="28"/>
              </w:rPr>
              <w:t>4</w:t>
            </w:r>
          </w:p>
        </w:tc>
        <w:tc>
          <w:tcPr>
            <w:tcW w:w="2729" w:type="dxa"/>
            <w:shd w:val="clear" w:color="auto" w:fill="auto"/>
            <w:vAlign w:val="center"/>
          </w:tcPr>
          <w:p w14:paraId="24A39AE1" w14:textId="77777777" w:rsidR="008D6C8D" w:rsidRPr="00640A3F" w:rsidRDefault="008D6C8D" w:rsidP="008D6C8D">
            <w:pPr>
              <w:spacing w:before="60" w:after="60"/>
              <w:rPr>
                <w:sz w:val="28"/>
                <w:szCs w:val="28"/>
              </w:rPr>
            </w:pPr>
            <w:r w:rsidRPr="00640A3F">
              <w:rPr>
                <w:sz w:val="28"/>
                <w:szCs w:val="28"/>
              </w:rPr>
              <w:t>Trấu thải</w:t>
            </w:r>
          </w:p>
        </w:tc>
        <w:tc>
          <w:tcPr>
            <w:tcW w:w="3143" w:type="dxa"/>
            <w:shd w:val="clear" w:color="auto" w:fill="auto"/>
            <w:vAlign w:val="center"/>
          </w:tcPr>
          <w:p w14:paraId="33797006" w14:textId="4983DD65" w:rsidR="008D6C8D" w:rsidRPr="00640A3F" w:rsidRDefault="00AB46EB" w:rsidP="008D6C8D">
            <w:pPr>
              <w:spacing w:before="60" w:after="60"/>
              <w:jc w:val="center"/>
              <w:rPr>
                <w:sz w:val="28"/>
                <w:szCs w:val="28"/>
              </w:rPr>
            </w:pPr>
            <w:r w:rsidRPr="00640A3F">
              <w:rPr>
                <w:sz w:val="28"/>
                <w:szCs w:val="28"/>
              </w:rPr>
              <w:t>16,5</w:t>
            </w:r>
            <w:r w:rsidR="008D6C8D" w:rsidRPr="00640A3F">
              <w:rPr>
                <w:sz w:val="28"/>
                <w:szCs w:val="28"/>
              </w:rPr>
              <w:t xml:space="preserve"> tấn/vụ</w:t>
            </w:r>
          </w:p>
        </w:tc>
      </w:tr>
      <w:tr w:rsidR="00640A3F" w:rsidRPr="00640A3F" w14:paraId="0987579F" w14:textId="77777777" w:rsidTr="00AB46EB">
        <w:trPr>
          <w:trHeight w:val="335"/>
          <w:jc w:val="center"/>
        </w:trPr>
        <w:tc>
          <w:tcPr>
            <w:tcW w:w="683" w:type="dxa"/>
            <w:shd w:val="clear" w:color="auto" w:fill="auto"/>
            <w:vAlign w:val="center"/>
          </w:tcPr>
          <w:p w14:paraId="4C86A891" w14:textId="77777777" w:rsidR="008D6C8D" w:rsidRPr="00640A3F" w:rsidRDefault="008D6C8D" w:rsidP="008D6C8D">
            <w:pPr>
              <w:spacing w:before="60" w:after="60"/>
              <w:jc w:val="center"/>
              <w:rPr>
                <w:sz w:val="28"/>
                <w:szCs w:val="28"/>
              </w:rPr>
            </w:pPr>
            <w:r w:rsidRPr="00640A3F">
              <w:rPr>
                <w:sz w:val="28"/>
                <w:szCs w:val="28"/>
              </w:rPr>
              <w:t>5</w:t>
            </w:r>
          </w:p>
        </w:tc>
        <w:tc>
          <w:tcPr>
            <w:tcW w:w="2729" w:type="dxa"/>
            <w:shd w:val="clear" w:color="auto" w:fill="auto"/>
            <w:vAlign w:val="center"/>
          </w:tcPr>
          <w:p w14:paraId="64FDB337" w14:textId="77777777" w:rsidR="008D6C8D" w:rsidRPr="00640A3F" w:rsidRDefault="008D6C8D" w:rsidP="008D6C8D">
            <w:pPr>
              <w:spacing w:before="60" w:after="60"/>
              <w:rPr>
                <w:sz w:val="28"/>
                <w:szCs w:val="28"/>
              </w:rPr>
            </w:pPr>
            <w:r w:rsidRPr="00640A3F">
              <w:rPr>
                <w:sz w:val="28"/>
                <w:szCs w:val="28"/>
              </w:rPr>
              <w:t xml:space="preserve">Vỏ bao thức ăn </w:t>
            </w:r>
          </w:p>
        </w:tc>
        <w:tc>
          <w:tcPr>
            <w:tcW w:w="3143" w:type="dxa"/>
            <w:shd w:val="clear" w:color="auto" w:fill="auto"/>
            <w:vAlign w:val="center"/>
          </w:tcPr>
          <w:p w14:paraId="73D13E70" w14:textId="42697978" w:rsidR="008D6C8D" w:rsidRPr="00640A3F" w:rsidRDefault="00AB46EB" w:rsidP="008D6C8D">
            <w:pPr>
              <w:spacing w:before="60" w:after="60"/>
              <w:jc w:val="center"/>
              <w:rPr>
                <w:sz w:val="28"/>
                <w:szCs w:val="28"/>
              </w:rPr>
            </w:pPr>
            <w:r w:rsidRPr="00640A3F">
              <w:rPr>
                <w:sz w:val="28"/>
                <w:szCs w:val="28"/>
              </w:rPr>
              <w:t>3,64</w:t>
            </w:r>
            <w:r w:rsidR="008D6C8D" w:rsidRPr="00640A3F">
              <w:rPr>
                <w:sz w:val="28"/>
                <w:szCs w:val="28"/>
              </w:rPr>
              <w:t xml:space="preserve"> tấn/năm</w:t>
            </w:r>
          </w:p>
        </w:tc>
      </w:tr>
      <w:tr w:rsidR="00640A3F" w:rsidRPr="00640A3F" w14:paraId="2971902F" w14:textId="77777777" w:rsidTr="00AB46EB">
        <w:trPr>
          <w:trHeight w:val="407"/>
          <w:jc w:val="center"/>
        </w:trPr>
        <w:tc>
          <w:tcPr>
            <w:tcW w:w="683" w:type="dxa"/>
            <w:shd w:val="clear" w:color="auto" w:fill="auto"/>
            <w:vAlign w:val="center"/>
          </w:tcPr>
          <w:p w14:paraId="28391B45" w14:textId="77777777" w:rsidR="008D6C8D" w:rsidRPr="00640A3F" w:rsidRDefault="008D6C8D" w:rsidP="008D6C8D">
            <w:pPr>
              <w:spacing w:before="60" w:after="60"/>
              <w:jc w:val="center"/>
              <w:rPr>
                <w:sz w:val="28"/>
                <w:szCs w:val="28"/>
              </w:rPr>
            </w:pPr>
            <w:r w:rsidRPr="00640A3F">
              <w:rPr>
                <w:sz w:val="28"/>
                <w:szCs w:val="28"/>
              </w:rPr>
              <w:t>6</w:t>
            </w:r>
          </w:p>
        </w:tc>
        <w:tc>
          <w:tcPr>
            <w:tcW w:w="2729" w:type="dxa"/>
            <w:shd w:val="clear" w:color="auto" w:fill="auto"/>
            <w:vAlign w:val="center"/>
          </w:tcPr>
          <w:p w14:paraId="31D7FBDC" w14:textId="77777777" w:rsidR="008D6C8D" w:rsidRPr="00640A3F" w:rsidRDefault="008D6C8D" w:rsidP="008D6C8D">
            <w:pPr>
              <w:spacing w:before="60" w:after="60"/>
              <w:rPr>
                <w:sz w:val="28"/>
                <w:szCs w:val="28"/>
              </w:rPr>
            </w:pPr>
            <w:r w:rsidRPr="00640A3F">
              <w:rPr>
                <w:sz w:val="28"/>
                <w:szCs w:val="28"/>
              </w:rPr>
              <w:t xml:space="preserve">Gà chết thải </w:t>
            </w:r>
          </w:p>
        </w:tc>
        <w:tc>
          <w:tcPr>
            <w:tcW w:w="3143" w:type="dxa"/>
            <w:shd w:val="clear" w:color="auto" w:fill="auto"/>
            <w:vAlign w:val="center"/>
          </w:tcPr>
          <w:p w14:paraId="45E5FFF0" w14:textId="1C9B1A81" w:rsidR="008D6C8D" w:rsidRPr="00640A3F" w:rsidRDefault="00AB46EB" w:rsidP="008D6C8D">
            <w:pPr>
              <w:spacing w:before="60" w:after="60"/>
              <w:jc w:val="center"/>
              <w:rPr>
                <w:sz w:val="28"/>
                <w:szCs w:val="28"/>
              </w:rPr>
            </w:pPr>
            <w:r w:rsidRPr="00640A3F">
              <w:rPr>
                <w:sz w:val="28"/>
                <w:szCs w:val="28"/>
              </w:rPr>
              <w:t>125 kg</w:t>
            </w:r>
            <w:r w:rsidR="008D6C8D" w:rsidRPr="00640A3F">
              <w:rPr>
                <w:sz w:val="28"/>
                <w:szCs w:val="28"/>
              </w:rPr>
              <w:t>/</w:t>
            </w:r>
            <w:r w:rsidRPr="00640A3F">
              <w:rPr>
                <w:sz w:val="28"/>
                <w:szCs w:val="28"/>
              </w:rPr>
              <w:t>vụ</w:t>
            </w:r>
          </w:p>
        </w:tc>
      </w:tr>
    </w:tbl>
    <w:p w14:paraId="04B5252F" w14:textId="77777777" w:rsidR="00FC6F8D" w:rsidRPr="00640A3F" w:rsidRDefault="00FC6F8D" w:rsidP="009715CB">
      <w:pPr>
        <w:spacing w:before="120" w:after="120" w:line="360" w:lineRule="exact"/>
        <w:rPr>
          <w:b/>
          <w:i/>
          <w:sz w:val="28"/>
          <w:szCs w:val="28"/>
          <w:lang w:val="vi-VN"/>
        </w:rPr>
      </w:pPr>
      <w:r w:rsidRPr="00640A3F">
        <w:rPr>
          <w:b/>
          <w:i/>
          <w:sz w:val="28"/>
          <w:szCs w:val="28"/>
          <w:lang w:val="vi-VN"/>
        </w:rPr>
        <w:t xml:space="preserve"> (2) Chất thải nguy hại.</w:t>
      </w:r>
    </w:p>
    <w:p w14:paraId="346021D7" w14:textId="77777777" w:rsidR="00FC6F8D" w:rsidRPr="00640A3F" w:rsidRDefault="00FC6F8D" w:rsidP="009715CB">
      <w:pPr>
        <w:spacing w:before="120" w:after="120" w:line="360" w:lineRule="exact"/>
        <w:rPr>
          <w:i/>
          <w:sz w:val="28"/>
          <w:szCs w:val="28"/>
          <w:lang w:val="vi-VN"/>
        </w:rPr>
      </w:pPr>
      <w:bookmarkStart w:id="317" w:name="_Toc297903597"/>
      <w:bookmarkStart w:id="318" w:name="_Toc297903685"/>
      <w:bookmarkStart w:id="319" w:name="_Toc298920733"/>
      <w:bookmarkStart w:id="320" w:name="_Toc299027663"/>
      <w:bookmarkStart w:id="321" w:name="_Toc383503949"/>
      <w:bookmarkStart w:id="322" w:name="_Toc5032856"/>
      <w:bookmarkStart w:id="323" w:name="_Toc8025608"/>
      <w:r w:rsidRPr="00640A3F">
        <w:rPr>
          <w:i/>
          <w:sz w:val="28"/>
          <w:szCs w:val="28"/>
          <w:lang w:val="vi-VN"/>
        </w:rPr>
        <w:t>a. Nguồn phát sinh</w:t>
      </w:r>
    </w:p>
    <w:p w14:paraId="66FEFD8F" w14:textId="77777777" w:rsidR="00FC6F8D" w:rsidRPr="00640A3F" w:rsidRDefault="00FC6F8D" w:rsidP="009715CB">
      <w:pPr>
        <w:spacing w:before="120" w:after="120" w:line="360" w:lineRule="exact"/>
        <w:ind w:firstLine="720"/>
        <w:rPr>
          <w:sz w:val="28"/>
          <w:szCs w:val="28"/>
          <w:lang w:val="vi-VN"/>
        </w:rPr>
      </w:pPr>
      <w:r w:rsidRPr="00640A3F">
        <w:rPr>
          <w:sz w:val="28"/>
          <w:szCs w:val="28"/>
          <w:lang w:val="vi-VN"/>
        </w:rPr>
        <w:t>- Các loại vỏ thuốc thú y thải có chứa các thành phần nguy hại;</w:t>
      </w:r>
    </w:p>
    <w:p w14:paraId="5F524997" w14:textId="77777777" w:rsidR="00FC6F8D" w:rsidRPr="00640A3F" w:rsidRDefault="00FC6F8D" w:rsidP="009715CB">
      <w:pPr>
        <w:spacing w:before="120" w:after="120" w:line="360" w:lineRule="exact"/>
        <w:ind w:firstLine="720"/>
        <w:rPr>
          <w:spacing w:val="-4"/>
          <w:sz w:val="28"/>
          <w:szCs w:val="28"/>
          <w:lang w:val="vi-VN"/>
        </w:rPr>
      </w:pPr>
      <w:r w:rsidRPr="00640A3F">
        <w:rPr>
          <w:spacing w:val="-4"/>
          <w:sz w:val="28"/>
          <w:szCs w:val="28"/>
          <w:lang w:val="vi-VN"/>
        </w:rPr>
        <w:t xml:space="preserve">- </w:t>
      </w:r>
      <w:r w:rsidRPr="00114D18">
        <w:rPr>
          <w:spacing w:val="-4"/>
          <w:sz w:val="28"/>
          <w:szCs w:val="28"/>
          <w:lang w:val="vi-VN"/>
        </w:rPr>
        <w:t>Bóng đèn huỳnh quang thải</w:t>
      </w:r>
      <w:r w:rsidRPr="00640A3F">
        <w:rPr>
          <w:spacing w:val="-4"/>
          <w:sz w:val="28"/>
          <w:szCs w:val="28"/>
          <w:lang w:val="vi-VN"/>
        </w:rPr>
        <w:t>;</w:t>
      </w:r>
    </w:p>
    <w:p w14:paraId="72DDFC3F" w14:textId="77777777" w:rsidR="00FC6F8D" w:rsidRPr="00640A3F" w:rsidRDefault="00FC6F8D" w:rsidP="009715CB">
      <w:pPr>
        <w:spacing w:before="120" w:after="120" w:line="360" w:lineRule="exact"/>
        <w:ind w:firstLine="720"/>
        <w:rPr>
          <w:sz w:val="28"/>
          <w:szCs w:val="28"/>
          <w:lang w:val="vi-VN"/>
        </w:rPr>
      </w:pPr>
      <w:r w:rsidRPr="00640A3F">
        <w:rPr>
          <w:sz w:val="28"/>
          <w:szCs w:val="28"/>
          <w:lang w:val="vi-VN"/>
        </w:rPr>
        <w:t>- Dầu thải từ quá trình bảo dưỡng máy móc, thiết bị;</w:t>
      </w:r>
    </w:p>
    <w:p w14:paraId="4922E749" w14:textId="77777777" w:rsidR="00FC6F8D" w:rsidRPr="00114D18" w:rsidRDefault="00FC6F8D" w:rsidP="009715CB">
      <w:pPr>
        <w:spacing w:before="120" w:after="120" w:line="360" w:lineRule="exact"/>
        <w:ind w:firstLine="720"/>
        <w:rPr>
          <w:rFonts w:eastAsia="SimSun"/>
          <w:b/>
          <w:sz w:val="28"/>
          <w:lang w:val="vi-VN"/>
        </w:rPr>
      </w:pPr>
      <w:r w:rsidRPr="00640A3F">
        <w:rPr>
          <w:sz w:val="28"/>
          <w:szCs w:val="28"/>
          <w:lang w:val="vi-VN"/>
        </w:rPr>
        <w:t>- Giẻ lau dính dầu thải phát sinh từ bảo dưỡng máy móc thiết bị</w:t>
      </w:r>
      <w:r w:rsidRPr="00114D18">
        <w:rPr>
          <w:sz w:val="28"/>
          <w:szCs w:val="28"/>
          <w:lang w:val="vi-VN"/>
        </w:rPr>
        <w:t>;</w:t>
      </w:r>
      <w:bookmarkStart w:id="324" w:name="_Toc21424916"/>
    </w:p>
    <w:p w14:paraId="0445E0C1" w14:textId="2F3187D9" w:rsidR="00FC6F8D" w:rsidRPr="00640A3F" w:rsidRDefault="00FC6F8D" w:rsidP="009715CB">
      <w:pPr>
        <w:pStyle w:val="Bng"/>
        <w:spacing w:after="120"/>
        <w:contextualSpacing w:val="0"/>
        <w:rPr>
          <w:iCs/>
          <w:color w:val="auto"/>
          <w:szCs w:val="28"/>
          <w:lang w:val="vi-VN"/>
        </w:rPr>
      </w:pPr>
      <w:bookmarkStart w:id="325" w:name="_Toc48655727"/>
      <w:bookmarkStart w:id="326" w:name="_Toc115250092"/>
      <w:r w:rsidRPr="00114D18">
        <w:rPr>
          <w:iCs/>
          <w:color w:val="auto"/>
          <w:lang w:val="vi-VN"/>
        </w:rPr>
        <w:t xml:space="preserve">Bảng </w:t>
      </w:r>
      <w:r w:rsidRPr="00640A3F">
        <w:rPr>
          <w:iCs/>
          <w:color w:val="auto"/>
        </w:rPr>
        <w:fldChar w:fldCharType="begin"/>
      </w:r>
      <w:r w:rsidRPr="00114D18">
        <w:rPr>
          <w:iCs/>
          <w:color w:val="auto"/>
          <w:lang w:val="vi-VN"/>
        </w:rPr>
        <w:instrText xml:space="preserve"> SEQ Bảng \* ARABIC \s 1 </w:instrText>
      </w:r>
      <w:r w:rsidRPr="00640A3F">
        <w:rPr>
          <w:iCs/>
          <w:color w:val="auto"/>
        </w:rPr>
        <w:fldChar w:fldCharType="separate"/>
      </w:r>
      <w:r w:rsidR="00772BDA">
        <w:rPr>
          <w:iCs/>
          <w:noProof/>
          <w:color w:val="auto"/>
          <w:lang w:val="vi-VN"/>
        </w:rPr>
        <w:t>16</w:t>
      </w:r>
      <w:r w:rsidRPr="00640A3F">
        <w:rPr>
          <w:iCs/>
          <w:color w:val="auto"/>
        </w:rPr>
        <w:fldChar w:fldCharType="end"/>
      </w:r>
      <w:r w:rsidRPr="00114D18">
        <w:rPr>
          <w:iCs/>
          <w:color w:val="auto"/>
          <w:lang w:val="vi-VN"/>
        </w:rPr>
        <w:t xml:space="preserve">. </w:t>
      </w:r>
      <w:r w:rsidRPr="00640A3F">
        <w:rPr>
          <w:iCs/>
          <w:color w:val="auto"/>
          <w:szCs w:val="28"/>
          <w:lang w:val="vi-VN"/>
        </w:rPr>
        <w:t>Chất thải nguy hại phát sinh</w:t>
      </w:r>
      <w:bookmarkEnd w:id="324"/>
      <w:bookmarkEnd w:id="325"/>
      <w:bookmarkEnd w:id="326"/>
    </w:p>
    <w:tbl>
      <w:tblPr>
        <w:tblW w:w="8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395"/>
        <w:gridCol w:w="1155"/>
        <w:gridCol w:w="1513"/>
        <w:gridCol w:w="2138"/>
      </w:tblGrid>
      <w:tr w:rsidR="00640A3F" w:rsidRPr="00640A3F" w14:paraId="3983C17C" w14:textId="1F5533B6" w:rsidTr="00EF43D0">
        <w:trPr>
          <w:trHeight w:val="866"/>
          <w:jc w:val="center"/>
        </w:trPr>
        <w:tc>
          <w:tcPr>
            <w:tcW w:w="578" w:type="dxa"/>
            <w:shd w:val="clear" w:color="auto" w:fill="auto"/>
            <w:vAlign w:val="center"/>
          </w:tcPr>
          <w:p w14:paraId="07CBFA0C" w14:textId="77777777" w:rsidR="009715CB" w:rsidRPr="00640A3F" w:rsidRDefault="009715CB" w:rsidP="00EF43D0">
            <w:pPr>
              <w:spacing w:before="60" w:after="60"/>
              <w:jc w:val="center"/>
              <w:rPr>
                <w:b/>
                <w:sz w:val="26"/>
                <w:szCs w:val="26"/>
              </w:rPr>
            </w:pPr>
            <w:r w:rsidRPr="00640A3F">
              <w:rPr>
                <w:b/>
                <w:sz w:val="26"/>
                <w:szCs w:val="26"/>
              </w:rPr>
              <w:t>TT</w:t>
            </w:r>
          </w:p>
        </w:tc>
        <w:tc>
          <w:tcPr>
            <w:tcW w:w="3395" w:type="dxa"/>
            <w:shd w:val="clear" w:color="auto" w:fill="auto"/>
            <w:vAlign w:val="center"/>
          </w:tcPr>
          <w:p w14:paraId="37445F19" w14:textId="77777777" w:rsidR="009715CB" w:rsidRPr="00640A3F" w:rsidRDefault="009715CB" w:rsidP="00EF43D0">
            <w:pPr>
              <w:spacing w:before="60" w:after="60"/>
              <w:jc w:val="center"/>
              <w:rPr>
                <w:b/>
                <w:sz w:val="26"/>
                <w:szCs w:val="26"/>
              </w:rPr>
            </w:pPr>
            <w:r w:rsidRPr="00640A3F">
              <w:rPr>
                <w:b/>
                <w:sz w:val="26"/>
                <w:szCs w:val="26"/>
              </w:rPr>
              <w:t>Tên CTNH</w:t>
            </w:r>
          </w:p>
        </w:tc>
        <w:tc>
          <w:tcPr>
            <w:tcW w:w="1155" w:type="dxa"/>
            <w:shd w:val="clear" w:color="auto" w:fill="auto"/>
            <w:vAlign w:val="center"/>
          </w:tcPr>
          <w:p w14:paraId="55011986" w14:textId="77777777" w:rsidR="009715CB" w:rsidRPr="00640A3F" w:rsidRDefault="009715CB" w:rsidP="00EF43D0">
            <w:pPr>
              <w:spacing w:before="60" w:after="60"/>
              <w:jc w:val="center"/>
              <w:rPr>
                <w:b/>
                <w:sz w:val="26"/>
                <w:szCs w:val="26"/>
              </w:rPr>
            </w:pPr>
            <w:r w:rsidRPr="00640A3F">
              <w:rPr>
                <w:b/>
                <w:sz w:val="26"/>
                <w:szCs w:val="26"/>
              </w:rPr>
              <w:t>Mã CTNH</w:t>
            </w:r>
          </w:p>
        </w:tc>
        <w:tc>
          <w:tcPr>
            <w:tcW w:w="1513" w:type="dxa"/>
            <w:tcBorders>
              <w:right w:val="single" w:sz="4" w:space="0" w:color="auto"/>
            </w:tcBorders>
            <w:shd w:val="clear" w:color="auto" w:fill="auto"/>
            <w:vAlign w:val="center"/>
          </w:tcPr>
          <w:p w14:paraId="263D028C" w14:textId="77777777" w:rsidR="009715CB" w:rsidRPr="00640A3F" w:rsidRDefault="009715CB" w:rsidP="00EF43D0">
            <w:pPr>
              <w:spacing w:before="60" w:after="60"/>
              <w:jc w:val="center"/>
              <w:rPr>
                <w:b/>
                <w:sz w:val="26"/>
                <w:szCs w:val="26"/>
              </w:rPr>
            </w:pPr>
            <w:r w:rsidRPr="00640A3F">
              <w:rPr>
                <w:b/>
                <w:sz w:val="26"/>
                <w:szCs w:val="26"/>
              </w:rPr>
              <w:t>Trạng thái</w:t>
            </w:r>
          </w:p>
          <w:p w14:paraId="0D9778AC" w14:textId="77777777" w:rsidR="009715CB" w:rsidRPr="00640A3F" w:rsidRDefault="009715CB" w:rsidP="00EF43D0">
            <w:pPr>
              <w:spacing w:before="60" w:after="60"/>
              <w:jc w:val="center"/>
              <w:rPr>
                <w:b/>
                <w:sz w:val="26"/>
                <w:szCs w:val="26"/>
              </w:rPr>
            </w:pPr>
            <w:r w:rsidRPr="00640A3F">
              <w:rPr>
                <w:b/>
                <w:sz w:val="26"/>
                <w:szCs w:val="26"/>
              </w:rPr>
              <w:t>Tồn tại</w:t>
            </w:r>
          </w:p>
        </w:tc>
        <w:tc>
          <w:tcPr>
            <w:tcW w:w="2138" w:type="dxa"/>
            <w:tcBorders>
              <w:right w:val="single" w:sz="4" w:space="0" w:color="auto"/>
            </w:tcBorders>
            <w:vAlign w:val="center"/>
          </w:tcPr>
          <w:p w14:paraId="37DD2290" w14:textId="36C3557E" w:rsidR="009715CB" w:rsidRPr="00640A3F" w:rsidRDefault="009715CB" w:rsidP="00EF43D0">
            <w:pPr>
              <w:spacing w:before="60" w:after="60"/>
              <w:jc w:val="center"/>
              <w:rPr>
                <w:b/>
                <w:sz w:val="26"/>
                <w:szCs w:val="26"/>
              </w:rPr>
            </w:pPr>
            <w:r w:rsidRPr="00640A3F">
              <w:rPr>
                <w:b/>
                <w:sz w:val="26"/>
                <w:szCs w:val="26"/>
              </w:rPr>
              <w:t>Khối lượng phát sinh (kg/năm)</w:t>
            </w:r>
          </w:p>
        </w:tc>
      </w:tr>
      <w:tr w:rsidR="00640A3F" w:rsidRPr="00640A3F" w14:paraId="149D875C" w14:textId="77777777" w:rsidTr="00EF43D0">
        <w:trPr>
          <w:trHeight w:val="296"/>
          <w:jc w:val="center"/>
        </w:trPr>
        <w:tc>
          <w:tcPr>
            <w:tcW w:w="578" w:type="dxa"/>
            <w:shd w:val="clear" w:color="auto" w:fill="auto"/>
            <w:vAlign w:val="center"/>
          </w:tcPr>
          <w:p w14:paraId="70D1218E" w14:textId="77777777" w:rsidR="009715CB" w:rsidRPr="00640A3F" w:rsidRDefault="009715CB" w:rsidP="00EF43D0">
            <w:pPr>
              <w:spacing w:before="60" w:after="60"/>
              <w:jc w:val="center"/>
              <w:rPr>
                <w:sz w:val="26"/>
                <w:szCs w:val="26"/>
              </w:rPr>
            </w:pPr>
            <w:r w:rsidRPr="00640A3F">
              <w:rPr>
                <w:sz w:val="26"/>
                <w:szCs w:val="26"/>
              </w:rPr>
              <w:t>1</w:t>
            </w:r>
          </w:p>
        </w:tc>
        <w:tc>
          <w:tcPr>
            <w:tcW w:w="3395" w:type="dxa"/>
            <w:shd w:val="clear" w:color="auto" w:fill="auto"/>
            <w:vAlign w:val="center"/>
          </w:tcPr>
          <w:p w14:paraId="22013608" w14:textId="77777777" w:rsidR="009715CB" w:rsidRPr="00640A3F" w:rsidRDefault="009715CB" w:rsidP="00EF43D0">
            <w:pPr>
              <w:spacing w:before="60" w:after="60"/>
              <w:rPr>
                <w:sz w:val="26"/>
                <w:szCs w:val="26"/>
              </w:rPr>
            </w:pPr>
            <w:r w:rsidRPr="00640A3F">
              <w:rPr>
                <w:sz w:val="26"/>
                <w:szCs w:val="26"/>
              </w:rPr>
              <w:t>Dầu thải</w:t>
            </w:r>
          </w:p>
        </w:tc>
        <w:tc>
          <w:tcPr>
            <w:tcW w:w="1155" w:type="dxa"/>
            <w:shd w:val="clear" w:color="auto" w:fill="auto"/>
            <w:vAlign w:val="center"/>
          </w:tcPr>
          <w:p w14:paraId="238284AF" w14:textId="02592327" w:rsidR="009715CB" w:rsidRPr="00640A3F" w:rsidRDefault="009715CB" w:rsidP="00EF43D0">
            <w:pPr>
              <w:spacing w:before="60" w:after="60"/>
              <w:jc w:val="center"/>
              <w:rPr>
                <w:sz w:val="26"/>
                <w:szCs w:val="26"/>
              </w:rPr>
            </w:pPr>
            <w:r w:rsidRPr="00640A3F">
              <w:rPr>
                <w:sz w:val="26"/>
                <w:szCs w:val="26"/>
              </w:rPr>
              <w:t>1</w:t>
            </w:r>
            <w:r w:rsidR="00832DD4" w:rsidRPr="00640A3F">
              <w:rPr>
                <w:sz w:val="26"/>
                <w:szCs w:val="26"/>
              </w:rPr>
              <w:t>6</w:t>
            </w:r>
            <w:r w:rsidRPr="00640A3F">
              <w:rPr>
                <w:sz w:val="26"/>
                <w:szCs w:val="26"/>
              </w:rPr>
              <w:t xml:space="preserve"> 0</w:t>
            </w:r>
            <w:r w:rsidR="00832DD4" w:rsidRPr="00640A3F">
              <w:rPr>
                <w:sz w:val="26"/>
                <w:szCs w:val="26"/>
              </w:rPr>
              <w:t>1</w:t>
            </w:r>
            <w:r w:rsidRPr="00640A3F">
              <w:rPr>
                <w:sz w:val="26"/>
                <w:szCs w:val="26"/>
              </w:rPr>
              <w:t xml:space="preserve"> 0</w:t>
            </w:r>
            <w:r w:rsidR="00832DD4" w:rsidRPr="00640A3F">
              <w:rPr>
                <w:sz w:val="26"/>
                <w:szCs w:val="26"/>
              </w:rPr>
              <w:t>8</w:t>
            </w:r>
          </w:p>
        </w:tc>
        <w:tc>
          <w:tcPr>
            <w:tcW w:w="1513" w:type="dxa"/>
            <w:tcBorders>
              <w:right w:val="single" w:sz="4" w:space="0" w:color="auto"/>
            </w:tcBorders>
            <w:shd w:val="clear" w:color="auto" w:fill="auto"/>
            <w:vAlign w:val="center"/>
          </w:tcPr>
          <w:p w14:paraId="6128F4C1" w14:textId="77777777" w:rsidR="009715CB" w:rsidRPr="00640A3F" w:rsidRDefault="009715CB" w:rsidP="00EF43D0">
            <w:pPr>
              <w:spacing w:before="60" w:after="60"/>
              <w:jc w:val="center"/>
              <w:rPr>
                <w:sz w:val="26"/>
                <w:szCs w:val="26"/>
              </w:rPr>
            </w:pPr>
            <w:r w:rsidRPr="00640A3F">
              <w:rPr>
                <w:sz w:val="26"/>
                <w:szCs w:val="26"/>
              </w:rPr>
              <w:t>Lỏng</w:t>
            </w:r>
          </w:p>
        </w:tc>
        <w:tc>
          <w:tcPr>
            <w:tcW w:w="2138" w:type="dxa"/>
            <w:vAlign w:val="center"/>
          </w:tcPr>
          <w:p w14:paraId="411DA253" w14:textId="69CBF80C" w:rsidR="009715CB" w:rsidRPr="00640A3F" w:rsidRDefault="009715CB" w:rsidP="00EF43D0">
            <w:pPr>
              <w:spacing w:before="60" w:after="60"/>
              <w:jc w:val="center"/>
              <w:rPr>
                <w:sz w:val="26"/>
                <w:szCs w:val="26"/>
              </w:rPr>
            </w:pPr>
            <w:r w:rsidRPr="00640A3F">
              <w:rPr>
                <w:sz w:val="26"/>
                <w:szCs w:val="26"/>
              </w:rPr>
              <w:t>10</w:t>
            </w:r>
          </w:p>
        </w:tc>
      </w:tr>
      <w:tr w:rsidR="00640A3F" w:rsidRPr="00640A3F" w14:paraId="3A82585B" w14:textId="77777777" w:rsidTr="00EF43D0">
        <w:trPr>
          <w:trHeight w:val="296"/>
          <w:jc w:val="center"/>
        </w:trPr>
        <w:tc>
          <w:tcPr>
            <w:tcW w:w="578" w:type="dxa"/>
            <w:shd w:val="clear" w:color="auto" w:fill="auto"/>
            <w:vAlign w:val="center"/>
          </w:tcPr>
          <w:p w14:paraId="7A5E966E" w14:textId="77777777" w:rsidR="009715CB" w:rsidRPr="00640A3F" w:rsidRDefault="009715CB" w:rsidP="00EF43D0">
            <w:pPr>
              <w:spacing w:before="60" w:after="60"/>
              <w:jc w:val="center"/>
              <w:rPr>
                <w:sz w:val="26"/>
                <w:szCs w:val="26"/>
              </w:rPr>
            </w:pPr>
            <w:r w:rsidRPr="00640A3F">
              <w:rPr>
                <w:sz w:val="26"/>
                <w:szCs w:val="26"/>
              </w:rPr>
              <w:t>2</w:t>
            </w:r>
          </w:p>
        </w:tc>
        <w:tc>
          <w:tcPr>
            <w:tcW w:w="3395" w:type="dxa"/>
            <w:shd w:val="clear" w:color="auto" w:fill="auto"/>
            <w:vAlign w:val="center"/>
          </w:tcPr>
          <w:p w14:paraId="19BDFB24" w14:textId="77777777" w:rsidR="009715CB" w:rsidRPr="00640A3F" w:rsidRDefault="009715CB" w:rsidP="00EF43D0">
            <w:pPr>
              <w:spacing w:before="60" w:after="60"/>
              <w:rPr>
                <w:sz w:val="26"/>
                <w:szCs w:val="26"/>
              </w:rPr>
            </w:pPr>
            <w:r w:rsidRPr="00640A3F">
              <w:rPr>
                <w:sz w:val="26"/>
                <w:szCs w:val="26"/>
              </w:rPr>
              <w:t>Giẻ lau, găng tay dính dầu mỡ</w:t>
            </w:r>
          </w:p>
        </w:tc>
        <w:tc>
          <w:tcPr>
            <w:tcW w:w="1155" w:type="dxa"/>
            <w:shd w:val="clear" w:color="auto" w:fill="auto"/>
            <w:vAlign w:val="center"/>
          </w:tcPr>
          <w:p w14:paraId="28584D40" w14:textId="77777777" w:rsidR="009715CB" w:rsidRPr="00640A3F" w:rsidRDefault="009715CB" w:rsidP="00EF43D0">
            <w:pPr>
              <w:spacing w:before="60" w:after="60"/>
              <w:jc w:val="center"/>
              <w:rPr>
                <w:sz w:val="26"/>
                <w:szCs w:val="26"/>
              </w:rPr>
            </w:pPr>
            <w:r w:rsidRPr="00640A3F">
              <w:rPr>
                <w:sz w:val="26"/>
                <w:szCs w:val="26"/>
              </w:rPr>
              <w:t>18 02 01</w:t>
            </w:r>
          </w:p>
        </w:tc>
        <w:tc>
          <w:tcPr>
            <w:tcW w:w="1513" w:type="dxa"/>
            <w:tcBorders>
              <w:right w:val="single" w:sz="4" w:space="0" w:color="auto"/>
            </w:tcBorders>
            <w:shd w:val="clear" w:color="auto" w:fill="auto"/>
            <w:vAlign w:val="center"/>
          </w:tcPr>
          <w:p w14:paraId="5E985A6D" w14:textId="77777777" w:rsidR="009715CB" w:rsidRPr="00640A3F" w:rsidRDefault="009715CB" w:rsidP="00EF43D0">
            <w:pPr>
              <w:spacing w:before="60" w:after="60"/>
              <w:jc w:val="center"/>
              <w:rPr>
                <w:sz w:val="26"/>
                <w:szCs w:val="26"/>
              </w:rPr>
            </w:pPr>
            <w:r w:rsidRPr="00640A3F">
              <w:rPr>
                <w:sz w:val="26"/>
                <w:szCs w:val="26"/>
              </w:rPr>
              <w:t>Rắn</w:t>
            </w:r>
          </w:p>
        </w:tc>
        <w:tc>
          <w:tcPr>
            <w:tcW w:w="2138" w:type="dxa"/>
            <w:vAlign w:val="center"/>
          </w:tcPr>
          <w:p w14:paraId="347F60C9" w14:textId="50F7DE6B" w:rsidR="009715CB" w:rsidRPr="00640A3F" w:rsidRDefault="009715CB" w:rsidP="00EF43D0">
            <w:pPr>
              <w:spacing w:before="60" w:after="60"/>
              <w:jc w:val="center"/>
              <w:rPr>
                <w:sz w:val="26"/>
                <w:szCs w:val="26"/>
              </w:rPr>
            </w:pPr>
            <w:r w:rsidRPr="00640A3F">
              <w:rPr>
                <w:sz w:val="26"/>
                <w:szCs w:val="26"/>
              </w:rPr>
              <w:t>30</w:t>
            </w:r>
          </w:p>
        </w:tc>
      </w:tr>
      <w:tr w:rsidR="00640A3F" w:rsidRPr="00640A3F" w14:paraId="1192446E" w14:textId="77777777" w:rsidTr="00EF43D0">
        <w:trPr>
          <w:trHeight w:val="304"/>
          <w:jc w:val="center"/>
        </w:trPr>
        <w:tc>
          <w:tcPr>
            <w:tcW w:w="578" w:type="dxa"/>
            <w:shd w:val="clear" w:color="auto" w:fill="auto"/>
            <w:vAlign w:val="center"/>
          </w:tcPr>
          <w:p w14:paraId="358470DA" w14:textId="77777777" w:rsidR="009715CB" w:rsidRPr="00640A3F" w:rsidRDefault="009715CB" w:rsidP="00EF43D0">
            <w:pPr>
              <w:spacing w:before="60" w:after="60"/>
              <w:jc w:val="center"/>
              <w:rPr>
                <w:sz w:val="26"/>
                <w:szCs w:val="26"/>
              </w:rPr>
            </w:pPr>
            <w:r w:rsidRPr="00640A3F">
              <w:rPr>
                <w:sz w:val="26"/>
                <w:szCs w:val="26"/>
              </w:rPr>
              <w:t>3</w:t>
            </w:r>
          </w:p>
        </w:tc>
        <w:tc>
          <w:tcPr>
            <w:tcW w:w="3395" w:type="dxa"/>
            <w:shd w:val="clear" w:color="auto" w:fill="auto"/>
            <w:vAlign w:val="center"/>
          </w:tcPr>
          <w:p w14:paraId="34EA3436" w14:textId="77777777" w:rsidR="009715CB" w:rsidRPr="00640A3F" w:rsidRDefault="009715CB" w:rsidP="00EF43D0">
            <w:pPr>
              <w:spacing w:before="60" w:after="60"/>
              <w:rPr>
                <w:sz w:val="26"/>
                <w:szCs w:val="26"/>
              </w:rPr>
            </w:pPr>
            <w:r w:rsidRPr="00640A3F">
              <w:rPr>
                <w:sz w:val="26"/>
                <w:szCs w:val="26"/>
              </w:rPr>
              <w:t>Bóng đèn huỳnh quang thải</w:t>
            </w:r>
          </w:p>
        </w:tc>
        <w:tc>
          <w:tcPr>
            <w:tcW w:w="1155" w:type="dxa"/>
            <w:shd w:val="clear" w:color="auto" w:fill="auto"/>
            <w:vAlign w:val="center"/>
          </w:tcPr>
          <w:p w14:paraId="17E1CD5E" w14:textId="77777777" w:rsidR="009715CB" w:rsidRPr="00640A3F" w:rsidRDefault="009715CB" w:rsidP="00EF43D0">
            <w:pPr>
              <w:spacing w:before="60" w:after="60"/>
              <w:jc w:val="center"/>
              <w:rPr>
                <w:sz w:val="26"/>
                <w:szCs w:val="26"/>
              </w:rPr>
            </w:pPr>
            <w:r w:rsidRPr="00640A3F">
              <w:rPr>
                <w:sz w:val="26"/>
                <w:szCs w:val="26"/>
              </w:rPr>
              <w:t>16 01 06</w:t>
            </w:r>
          </w:p>
        </w:tc>
        <w:tc>
          <w:tcPr>
            <w:tcW w:w="1513" w:type="dxa"/>
            <w:tcBorders>
              <w:right w:val="single" w:sz="4" w:space="0" w:color="auto"/>
            </w:tcBorders>
            <w:shd w:val="clear" w:color="auto" w:fill="auto"/>
            <w:vAlign w:val="center"/>
          </w:tcPr>
          <w:p w14:paraId="4C904924" w14:textId="77777777" w:rsidR="009715CB" w:rsidRPr="00640A3F" w:rsidRDefault="009715CB" w:rsidP="00EF43D0">
            <w:pPr>
              <w:spacing w:before="60" w:after="60"/>
              <w:jc w:val="center"/>
              <w:rPr>
                <w:sz w:val="26"/>
                <w:szCs w:val="26"/>
              </w:rPr>
            </w:pPr>
            <w:r w:rsidRPr="00640A3F">
              <w:rPr>
                <w:sz w:val="26"/>
                <w:szCs w:val="26"/>
              </w:rPr>
              <w:t>Rắn</w:t>
            </w:r>
          </w:p>
        </w:tc>
        <w:tc>
          <w:tcPr>
            <w:tcW w:w="2138" w:type="dxa"/>
            <w:vAlign w:val="center"/>
          </w:tcPr>
          <w:p w14:paraId="4396F8FD" w14:textId="3FC90E4A" w:rsidR="009715CB" w:rsidRPr="00640A3F" w:rsidRDefault="009715CB" w:rsidP="00EF43D0">
            <w:pPr>
              <w:spacing w:before="60" w:after="60"/>
              <w:jc w:val="center"/>
              <w:rPr>
                <w:sz w:val="26"/>
                <w:szCs w:val="26"/>
              </w:rPr>
            </w:pPr>
            <w:r w:rsidRPr="00640A3F">
              <w:rPr>
                <w:sz w:val="26"/>
                <w:szCs w:val="26"/>
              </w:rPr>
              <w:t>1</w:t>
            </w:r>
            <w:r w:rsidR="001B6826" w:rsidRPr="00640A3F">
              <w:rPr>
                <w:sz w:val="26"/>
                <w:szCs w:val="26"/>
              </w:rPr>
              <w:t>2</w:t>
            </w:r>
          </w:p>
        </w:tc>
      </w:tr>
      <w:tr w:rsidR="00640A3F" w:rsidRPr="00640A3F" w14:paraId="5A845334" w14:textId="77777777" w:rsidTr="00EF43D0">
        <w:trPr>
          <w:trHeight w:val="519"/>
          <w:jc w:val="center"/>
        </w:trPr>
        <w:tc>
          <w:tcPr>
            <w:tcW w:w="578" w:type="dxa"/>
            <w:shd w:val="clear" w:color="auto" w:fill="auto"/>
            <w:vAlign w:val="center"/>
          </w:tcPr>
          <w:p w14:paraId="3357DFFE" w14:textId="77777777" w:rsidR="009715CB" w:rsidRPr="00640A3F" w:rsidRDefault="009715CB" w:rsidP="00EF43D0">
            <w:pPr>
              <w:spacing w:before="60" w:after="60"/>
              <w:jc w:val="center"/>
              <w:rPr>
                <w:sz w:val="26"/>
                <w:szCs w:val="26"/>
              </w:rPr>
            </w:pPr>
            <w:r w:rsidRPr="00640A3F">
              <w:rPr>
                <w:sz w:val="26"/>
                <w:szCs w:val="26"/>
              </w:rPr>
              <w:t>4</w:t>
            </w:r>
          </w:p>
        </w:tc>
        <w:tc>
          <w:tcPr>
            <w:tcW w:w="3395" w:type="dxa"/>
            <w:shd w:val="clear" w:color="auto" w:fill="auto"/>
            <w:vAlign w:val="center"/>
          </w:tcPr>
          <w:p w14:paraId="4D38D74F" w14:textId="77777777" w:rsidR="009715CB" w:rsidRPr="00640A3F" w:rsidRDefault="009715CB" w:rsidP="00EF43D0">
            <w:pPr>
              <w:spacing w:before="60" w:after="60"/>
              <w:rPr>
                <w:sz w:val="26"/>
                <w:szCs w:val="26"/>
              </w:rPr>
            </w:pPr>
            <w:r w:rsidRPr="00640A3F">
              <w:rPr>
                <w:sz w:val="26"/>
                <w:szCs w:val="26"/>
              </w:rPr>
              <w:t xml:space="preserve">Bao bì, vỏ thuốc thú y, bơm kim tiêm thải </w:t>
            </w:r>
          </w:p>
        </w:tc>
        <w:tc>
          <w:tcPr>
            <w:tcW w:w="1155" w:type="dxa"/>
            <w:shd w:val="clear" w:color="auto" w:fill="auto"/>
            <w:vAlign w:val="center"/>
          </w:tcPr>
          <w:p w14:paraId="18A8C8D8" w14:textId="77777777" w:rsidR="009715CB" w:rsidRPr="00640A3F" w:rsidRDefault="009715CB" w:rsidP="00EF43D0">
            <w:pPr>
              <w:spacing w:before="60" w:after="60"/>
              <w:jc w:val="center"/>
              <w:rPr>
                <w:sz w:val="26"/>
                <w:szCs w:val="26"/>
              </w:rPr>
            </w:pPr>
            <w:r w:rsidRPr="00640A3F">
              <w:rPr>
                <w:sz w:val="26"/>
                <w:szCs w:val="26"/>
              </w:rPr>
              <w:t>13 02 01</w:t>
            </w:r>
          </w:p>
        </w:tc>
        <w:tc>
          <w:tcPr>
            <w:tcW w:w="1513" w:type="dxa"/>
            <w:tcBorders>
              <w:right w:val="single" w:sz="4" w:space="0" w:color="auto"/>
            </w:tcBorders>
            <w:shd w:val="clear" w:color="auto" w:fill="auto"/>
            <w:vAlign w:val="center"/>
          </w:tcPr>
          <w:p w14:paraId="1E2DC376" w14:textId="77777777" w:rsidR="009715CB" w:rsidRPr="00640A3F" w:rsidRDefault="009715CB" w:rsidP="00EF43D0">
            <w:pPr>
              <w:spacing w:before="60" w:after="60"/>
              <w:jc w:val="center"/>
              <w:rPr>
                <w:sz w:val="26"/>
                <w:szCs w:val="26"/>
              </w:rPr>
            </w:pPr>
            <w:r w:rsidRPr="00640A3F">
              <w:rPr>
                <w:sz w:val="26"/>
                <w:szCs w:val="26"/>
              </w:rPr>
              <w:t>Rắn</w:t>
            </w:r>
          </w:p>
        </w:tc>
        <w:tc>
          <w:tcPr>
            <w:tcW w:w="2138" w:type="dxa"/>
            <w:vAlign w:val="center"/>
          </w:tcPr>
          <w:p w14:paraId="747FBDFE" w14:textId="42230C11" w:rsidR="009715CB" w:rsidRPr="00640A3F" w:rsidRDefault="001B6826" w:rsidP="00EF43D0">
            <w:pPr>
              <w:spacing w:before="60" w:after="60"/>
              <w:jc w:val="center"/>
              <w:rPr>
                <w:sz w:val="26"/>
                <w:szCs w:val="26"/>
              </w:rPr>
            </w:pPr>
            <w:r w:rsidRPr="00640A3F">
              <w:rPr>
                <w:sz w:val="26"/>
                <w:szCs w:val="26"/>
              </w:rPr>
              <w:t>50</w:t>
            </w:r>
          </w:p>
        </w:tc>
      </w:tr>
      <w:tr w:rsidR="00640A3F" w:rsidRPr="00640A3F" w14:paraId="0D89BD51" w14:textId="29D381CA" w:rsidTr="00EF43D0">
        <w:trPr>
          <w:trHeight w:val="314"/>
          <w:jc w:val="center"/>
        </w:trPr>
        <w:tc>
          <w:tcPr>
            <w:tcW w:w="6641" w:type="dxa"/>
            <w:gridSpan w:val="4"/>
            <w:tcBorders>
              <w:right w:val="single" w:sz="4" w:space="0" w:color="auto"/>
            </w:tcBorders>
            <w:shd w:val="clear" w:color="auto" w:fill="auto"/>
            <w:vAlign w:val="center"/>
          </w:tcPr>
          <w:p w14:paraId="2178E309" w14:textId="77777777" w:rsidR="009715CB" w:rsidRPr="00640A3F" w:rsidRDefault="009715CB" w:rsidP="00EF43D0">
            <w:pPr>
              <w:spacing w:before="60" w:after="60"/>
              <w:jc w:val="center"/>
              <w:rPr>
                <w:sz w:val="26"/>
                <w:szCs w:val="26"/>
              </w:rPr>
            </w:pPr>
            <w:r w:rsidRPr="00640A3F">
              <w:rPr>
                <w:b/>
                <w:sz w:val="26"/>
                <w:szCs w:val="26"/>
              </w:rPr>
              <w:t>Tổng</w:t>
            </w:r>
          </w:p>
        </w:tc>
        <w:tc>
          <w:tcPr>
            <w:tcW w:w="2138" w:type="dxa"/>
            <w:shd w:val="clear" w:color="auto" w:fill="auto"/>
            <w:vAlign w:val="center"/>
          </w:tcPr>
          <w:p w14:paraId="35AA8E63" w14:textId="76145FBB" w:rsidR="009715CB" w:rsidRPr="00640A3F" w:rsidRDefault="009715CB" w:rsidP="00EF43D0">
            <w:pPr>
              <w:spacing w:before="60" w:after="60"/>
              <w:jc w:val="center"/>
              <w:rPr>
                <w:sz w:val="26"/>
                <w:szCs w:val="26"/>
              </w:rPr>
            </w:pPr>
            <w:r w:rsidRPr="00640A3F">
              <w:rPr>
                <w:sz w:val="26"/>
                <w:szCs w:val="26"/>
              </w:rPr>
              <w:t>1</w:t>
            </w:r>
            <w:r w:rsidR="001B6826" w:rsidRPr="00640A3F">
              <w:rPr>
                <w:sz w:val="26"/>
                <w:szCs w:val="26"/>
              </w:rPr>
              <w:t>02</w:t>
            </w:r>
          </w:p>
        </w:tc>
      </w:tr>
    </w:tbl>
    <w:bookmarkEnd w:id="317"/>
    <w:bookmarkEnd w:id="318"/>
    <w:bookmarkEnd w:id="319"/>
    <w:bookmarkEnd w:id="320"/>
    <w:bookmarkEnd w:id="321"/>
    <w:bookmarkEnd w:id="322"/>
    <w:bookmarkEnd w:id="323"/>
    <w:p w14:paraId="78308332" w14:textId="77777777" w:rsidR="00FC6F8D" w:rsidRPr="00640A3F" w:rsidRDefault="00FC6F8D" w:rsidP="00EF43D0">
      <w:pPr>
        <w:numPr>
          <w:ilvl w:val="0"/>
          <w:numId w:val="38"/>
        </w:numPr>
        <w:tabs>
          <w:tab w:val="clear" w:pos="1080"/>
          <w:tab w:val="num" w:pos="480"/>
        </w:tabs>
        <w:spacing w:before="120" w:after="120" w:line="360" w:lineRule="exact"/>
        <w:ind w:left="0" w:firstLine="0"/>
        <w:jc w:val="both"/>
        <w:rPr>
          <w:b/>
          <w:sz w:val="28"/>
          <w:szCs w:val="28"/>
          <w:lang w:val="vi-VN"/>
        </w:rPr>
      </w:pPr>
      <w:r w:rsidRPr="00640A3F">
        <w:rPr>
          <w:b/>
          <w:sz w:val="28"/>
          <w:szCs w:val="28"/>
          <w:lang w:val="vi-VN"/>
        </w:rPr>
        <w:lastRenderedPageBreak/>
        <w:t xml:space="preserve">Đánh giá </w:t>
      </w:r>
      <w:r w:rsidRPr="00640A3F">
        <w:rPr>
          <w:b/>
          <w:sz w:val="28"/>
          <w:szCs w:val="28"/>
        </w:rPr>
        <w:t xml:space="preserve">đối tượng, quy mô chịu </w:t>
      </w:r>
      <w:r w:rsidRPr="00640A3F">
        <w:rPr>
          <w:b/>
          <w:sz w:val="28"/>
          <w:szCs w:val="28"/>
          <w:lang w:val="vi-VN"/>
        </w:rPr>
        <w:t>tác động của chất thải:</w:t>
      </w:r>
    </w:p>
    <w:p w14:paraId="78260CE5" w14:textId="77777777" w:rsidR="00FC6F8D" w:rsidRPr="00114D18" w:rsidRDefault="00FC6F8D" w:rsidP="00EF43D0">
      <w:pPr>
        <w:spacing w:before="120" w:after="120" w:line="360" w:lineRule="exact"/>
        <w:ind w:firstLine="720"/>
        <w:jc w:val="both"/>
        <w:rPr>
          <w:i/>
          <w:iCs/>
          <w:sz w:val="28"/>
          <w:szCs w:val="28"/>
          <w:lang w:val="vi-VN"/>
        </w:rPr>
      </w:pPr>
      <w:r w:rsidRPr="00640A3F">
        <w:rPr>
          <w:i/>
          <w:iCs/>
          <w:sz w:val="28"/>
          <w:szCs w:val="28"/>
          <w:lang w:val="vi-VN"/>
        </w:rPr>
        <w:t xml:space="preserve">* Đối tượng chịu tác động: </w:t>
      </w:r>
    </w:p>
    <w:p w14:paraId="66C9B795" w14:textId="5782F576" w:rsidR="00FC6F8D" w:rsidRPr="00640A3F" w:rsidRDefault="00FC6F8D" w:rsidP="00EF43D0">
      <w:pPr>
        <w:spacing w:before="120" w:after="120" w:line="360" w:lineRule="exact"/>
        <w:ind w:firstLine="720"/>
        <w:jc w:val="both"/>
        <w:rPr>
          <w:sz w:val="28"/>
          <w:szCs w:val="28"/>
          <w:lang w:val="pl-PL"/>
        </w:rPr>
      </w:pPr>
      <w:r w:rsidRPr="00640A3F">
        <w:rPr>
          <w:sz w:val="28"/>
          <w:szCs w:val="28"/>
          <w:lang w:val="vi-VN"/>
        </w:rPr>
        <w:t xml:space="preserve">- </w:t>
      </w:r>
      <w:r w:rsidRPr="00640A3F">
        <w:rPr>
          <w:sz w:val="28"/>
          <w:szCs w:val="28"/>
          <w:lang w:val="pl-PL"/>
        </w:rPr>
        <w:t>C</w:t>
      </w:r>
      <w:r w:rsidRPr="00640A3F">
        <w:rPr>
          <w:sz w:val="28"/>
          <w:szCs w:val="28"/>
          <w:lang w:val="vi-VN"/>
        </w:rPr>
        <w:t xml:space="preserve">án bộ công nhân viên làm việc tại </w:t>
      </w:r>
      <w:r w:rsidRPr="00640A3F">
        <w:rPr>
          <w:sz w:val="28"/>
          <w:szCs w:val="28"/>
          <w:lang w:val="pl-PL"/>
        </w:rPr>
        <w:t>trang trại</w:t>
      </w:r>
    </w:p>
    <w:p w14:paraId="6394BBD9" w14:textId="560F8FB3" w:rsidR="00FC6F8D" w:rsidRPr="00640A3F" w:rsidRDefault="00FC6F8D" w:rsidP="00EF43D0">
      <w:pPr>
        <w:spacing w:before="120" w:after="120" w:line="360" w:lineRule="exact"/>
        <w:ind w:firstLine="720"/>
        <w:jc w:val="both"/>
        <w:rPr>
          <w:b/>
          <w:sz w:val="28"/>
          <w:szCs w:val="28"/>
          <w:lang w:val="vi-VN"/>
        </w:rPr>
      </w:pPr>
      <w:r w:rsidRPr="00640A3F">
        <w:rPr>
          <w:sz w:val="28"/>
          <w:szCs w:val="28"/>
          <w:lang w:val="vi-VN"/>
        </w:rPr>
        <w:t xml:space="preserve">- Môi trường đất, môi trường nước </w:t>
      </w:r>
      <w:r w:rsidRPr="00640A3F">
        <w:rPr>
          <w:sz w:val="28"/>
          <w:szCs w:val="28"/>
          <w:lang w:val="pl-PL"/>
        </w:rPr>
        <w:t xml:space="preserve">xung quanh </w:t>
      </w:r>
      <w:r w:rsidR="00EF43D0" w:rsidRPr="00640A3F">
        <w:rPr>
          <w:sz w:val="28"/>
          <w:szCs w:val="28"/>
          <w:lang w:val="pl-PL"/>
        </w:rPr>
        <w:t>khu vực thực hiện dự án</w:t>
      </w:r>
      <w:r w:rsidRPr="00640A3F">
        <w:rPr>
          <w:sz w:val="28"/>
          <w:szCs w:val="28"/>
          <w:lang w:val="pl-PL"/>
        </w:rPr>
        <w:t>.</w:t>
      </w:r>
    </w:p>
    <w:p w14:paraId="5BF7632D" w14:textId="77777777" w:rsidR="00FC6F8D" w:rsidRPr="00640A3F" w:rsidRDefault="00FC6F8D" w:rsidP="00C97820">
      <w:pPr>
        <w:spacing w:before="120" w:after="120" w:line="380" w:lineRule="exact"/>
        <w:jc w:val="both"/>
        <w:rPr>
          <w:i/>
          <w:sz w:val="28"/>
          <w:szCs w:val="28"/>
          <w:lang w:val="vi-VN"/>
        </w:rPr>
      </w:pPr>
      <w:r w:rsidRPr="00640A3F">
        <w:rPr>
          <w:i/>
          <w:sz w:val="28"/>
          <w:szCs w:val="28"/>
          <w:lang w:val="vi-VN"/>
        </w:rPr>
        <w:t>(1) Chất thải rắn.</w:t>
      </w:r>
    </w:p>
    <w:p w14:paraId="3CA48C0A" w14:textId="77777777" w:rsidR="00FC6F8D" w:rsidRPr="00640A3F" w:rsidRDefault="00FC6F8D" w:rsidP="00C97820">
      <w:pPr>
        <w:pStyle w:val="BodyTextIndent"/>
        <w:spacing w:before="120" w:line="380" w:lineRule="exact"/>
        <w:ind w:left="0" w:firstLine="720"/>
        <w:jc w:val="both"/>
        <w:rPr>
          <w:lang w:val="vi-VN"/>
        </w:rPr>
      </w:pPr>
      <w:r w:rsidRPr="00640A3F">
        <w:rPr>
          <w:lang w:val="vi-VN"/>
        </w:rPr>
        <w:t xml:space="preserve">Chất thải rắn phát sinh trong giai đoạn hoạt động của Dự án bao gồm chất thải sinh hoạt và chất thải chăn nuôi. </w:t>
      </w:r>
    </w:p>
    <w:p w14:paraId="0F9D3B8B" w14:textId="77777777" w:rsidR="00FC6F8D" w:rsidRPr="00640A3F" w:rsidRDefault="00FC6F8D" w:rsidP="00C97820">
      <w:pPr>
        <w:pStyle w:val="BodyTextIndent"/>
        <w:spacing w:before="120" w:line="380" w:lineRule="exact"/>
        <w:ind w:left="0" w:firstLine="720"/>
        <w:jc w:val="both"/>
        <w:rPr>
          <w:lang w:val="vi-VN"/>
        </w:rPr>
      </w:pPr>
      <w:r w:rsidRPr="00640A3F">
        <w:rPr>
          <w:lang w:val="vi-VN"/>
        </w:rPr>
        <w:t>- Chất thải sinh hoạt có thành phần là các hợp chất hữu cơ, khi bị phân huỷ bởi các quá trình sinh học yếm khí, hiếu khí,... sinh ra các khí thải: SO</w:t>
      </w:r>
      <w:r w:rsidRPr="00640A3F">
        <w:rPr>
          <w:vertAlign w:val="subscript"/>
          <w:lang w:val="vi-VN"/>
        </w:rPr>
        <w:t>2</w:t>
      </w:r>
      <w:r w:rsidRPr="00640A3F">
        <w:rPr>
          <w:lang w:val="vi-VN"/>
        </w:rPr>
        <w:t>, H</w:t>
      </w:r>
      <w:r w:rsidRPr="00640A3F">
        <w:rPr>
          <w:vertAlign w:val="subscript"/>
          <w:lang w:val="vi-VN"/>
        </w:rPr>
        <w:t>2</w:t>
      </w:r>
      <w:r w:rsidRPr="00640A3F">
        <w:rPr>
          <w:lang w:val="vi-VN"/>
        </w:rPr>
        <w:t>S, CH</w:t>
      </w:r>
      <w:r w:rsidRPr="00640A3F">
        <w:rPr>
          <w:vertAlign w:val="subscript"/>
          <w:lang w:val="vi-VN"/>
        </w:rPr>
        <w:t>4</w:t>
      </w:r>
      <w:r w:rsidRPr="00640A3F">
        <w:rPr>
          <w:lang w:val="vi-VN"/>
        </w:rPr>
        <w:t>, NH</w:t>
      </w:r>
      <w:r w:rsidRPr="00640A3F">
        <w:rPr>
          <w:vertAlign w:val="subscript"/>
          <w:lang w:val="vi-VN"/>
        </w:rPr>
        <w:t>3</w:t>
      </w:r>
      <w:r w:rsidRPr="00640A3F">
        <w:rPr>
          <w:lang w:val="vi-VN"/>
        </w:rPr>
        <w:t xml:space="preserve">... các khí này có mùi khó chịu. Đồng thời, chất thải sinh hoạt bị phân huỷ tạo điều kiện cho vi khuẩn có hại, ruồi muỗi phát triển, là nguyên nhân gây nên các dịch bệnh. </w:t>
      </w:r>
    </w:p>
    <w:p w14:paraId="1E020A28" w14:textId="77777777" w:rsidR="00FC6F8D" w:rsidRPr="00640A3F" w:rsidRDefault="00FC6F8D" w:rsidP="00C97820">
      <w:pPr>
        <w:autoSpaceDE w:val="0"/>
        <w:autoSpaceDN w:val="0"/>
        <w:adjustRightInd w:val="0"/>
        <w:spacing w:before="120" w:after="120" w:line="380" w:lineRule="exact"/>
        <w:ind w:firstLine="720"/>
        <w:jc w:val="both"/>
        <w:rPr>
          <w:sz w:val="28"/>
          <w:szCs w:val="28"/>
          <w:lang w:val="vi-VN"/>
        </w:rPr>
      </w:pPr>
      <w:r w:rsidRPr="00640A3F">
        <w:rPr>
          <w:sz w:val="28"/>
          <w:szCs w:val="28"/>
          <w:lang w:val="vi-VN"/>
        </w:rPr>
        <w:t xml:space="preserve">- Chất thải chăn nuôi khi phân hủy sẽ phát sinh mùi khó chịu, </w:t>
      </w:r>
      <w:r w:rsidRPr="00640A3F">
        <w:rPr>
          <w:spacing w:val="-2"/>
          <w:sz w:val="28"/>
          <w:szCs w:val="28"/>
          <w:lang w:val="vi-VN"/>
        </w:rPr>
        <w:t>là môi trường thuận lợi để vi khuẩn phát triển, trong đó có vi khuẩn gây bệnh</w:t>
      </w:r>
      <w:r w:rsidRPr="00114D18">
        <w:rPr>
          <w:spacing w:val="-2"/>
          <w:sz w:val="28"/>
          <w:szCs w:val="28"/>
          <w:lang w:val="vi-VN"/>
        </w:rPr>
        <w:t xml:space="preserve"> -</w:t>
      </w:r>
      <w:r w:rsidRPr="00640A3F">
        <w:rPr>
          <w:spacing w:val="-2"/>
          <w:sz w:val="28"/>
          <w:szCs w:val="28"/>
          <w:lang w:val="vi-VN"/>
        </w:rPr>
        <w:t xml:space="preserve"> là ổ dịch tiềm tàng nếu có dịch bệnh bùng phát</w:t>
      </w:r>
      <w:r w:rsidRPr="00114D18">
        <w:rPr>
          <w:spacing w:val="-2"/>
          <w:sz w:val="28"/>
          <w:szCs w:val="28"/>
          <w:lang w:val="vi-VN"/>
        </w:rPr>
        <w:t>. Chất thải chăn nuôi</w:t>
      </w:r>
      <w:r w:rsidRPr="00640A3F">
        <w:rPr>
          <w:sz w:val="28"/>
          <w:szCs w:val="28"/>
          <w:lang w:val="vi-VN"/>
        </w:rPr>
        <w:t xml:space="preserve"> ảnh hưởng trực tiếp đến chất lượng môi trường không khí và sức khỏe công nhân lao động trực tiếp tại trang trại chăn nuôi.</w:t>
      </w:r>
    </w:p>
    <w:p w14:paraId="4F4C5F05" w14:textId="77777777" w:rsidR="00FC6F8D" w:rsidRPr="00640A3F" w:rsidRDefault="00FC6F8D" w:rsidP="00C97820">
      <w:pPr>
        <w:spacing w:before="120" w:after="120" w:line="380" w:lineRule="exact"/>
        <w:jc w:val="both"/>
        <w:rPr>
          <w:i/>
          <w:sz w:val="28"/>
          <w:szCs w:val="28"/>
          <w:lang w:val="vi-VN"/>
        </w:rPr>
      </w:pPr>
      <w:r w:rsidRPr="00640A3F">
        <w:rPr>
          <w:i/>
          <w:sz w:val="28"/>
          <w:szCs w:val="28"/>
          <w:lang w:val="vi-VN"/>
        </w:rPr>
        <w:t>(2) Chất thải nguy hại.</w:t>
      </w:r>
    </w:p>
    <w:p w14:paraId="3FE62F63" w14:textId="77777777" w:rsidR="00FC6F8D" w:rsidRPr="00640A3F" w:rsidRDefault="00FC6F8D" w:rsidP="00C97820">
      <w:pPr>
        <w:spacing w:before="120" w:after="120" w:line="380" w:lineRule="exact"/>
        <w:ind w:firstLine="720"/>
        <w:jc w:val="both"/>
        <w:rPr>
          <w:bCs/>
          <w:iCs/>
          <w:sz w:val="28"/>
          <w:szCs w:val="28"/>
          <w:lang w:val="vi-VN"/>
        </w:rPr>
      </w:pPr>
      <w:r w:rsidRPr="00640A3F">
        <w:rPr>
          <w:sz w:val="28"/>
          <w:szCs w:val="28"/>
          <w:lang w:val="vi-VN"/>
        </w:rPr>
        <w:t xml:space="preserve">Chất thải nguy hại có khả năng gây độc tiềm tàng đối với động, thực vật và sức khoẻ con người nếu như không được quản lý theo đúng quy định. Ảnh hưởng của chất thải nguy hại đối với sức khoẻ con người là rất lớn </w:t>
      </w:r>
    </w:p>
    <w:p w14:paraId="7CB4CA5E" w14:textId="77777777" w:rsidR="00FC6F8D" w:rsidRPr="00640A3F" w:rsidRDefault="00FC6F8D" w:rsidP="00C97820">
      <w:pPr>
        <w:spacing w:before="120" w:after="120" w:line="380" w:lineRule="exact"/>
        <w:ind w:firstLine="720"/>
        <w:jc w:val="both"/>
        <w:rPr>
          <w:sz w:val="28"/>
          <w:szCs w:val="28"/>
          <w:lang w:val="vi-VN"/>
        </w:rPr>
      </w:pPr>
      <w:r w:rsidRPr="00640A3F">
        <w:rPr>
          <w:sz w:val="28"/>
          <w:szCs w:val="28"/>
          <w:lang w:val="vi-VN"/>
        </w:rPr>
        <w:t>CTNH phát sinh, qua con đường mao mạch trọng lực, chúng thấm sâu vào nước ngầm. Con người, động vật và các loài thực vật sử dụng nguồn nước này sẽ bị tích tụ các chất độc gây nhiễm độc mãn tính làm suy giảm khả năng chống chọi các loại bệnh tật, phát sinh các bệnh lạ có thể dẫn đến tử vong. Ngoài ra, nó còn ảnh hưởng gián tiếp đến con người sử dụng nguồn nước trong các lưu vực này làm nước sinh hoạt. Mức độ ảnh hưởng nhiều hay ít, lâu hay nhanh phụ thuộc vào hàm lượng các chất độc chứa trong các chất thải rắn ban đầu.</w:t>
      </w:r>
    </w:p>
    <w:p w14:paraId="3EC47D72" w14:textId="77777777" w:rsidR="00FC6F8D" w:rsidRPr="00640A3F" w:rsidRDefault="00FC6F8D" w:rsidP="00C97820">
      <w:pPr>
        <w:spacing w:before="120" w:after="120" w:line="380" w:lineRule="exact"/>
        <w:jc w:val="both"/>
        <w:rPr>
          <w:b/>
          <w:sz w:val="28"/>
          <w:szCs w:val="28"/>
          <w:lang w:val="vi-VN"/>
        </w:rPr>
      </w:pPr>
      <w:r w:rsidRPr="00114D18">
        <w:rPr>
          <w:b/>
          <w:bCs/>
          <w:sz w:val="28"/>
          <w:szCs w:val="28"/>
          <w:lang w:val="vi-VN"/>
        </w:rPr>
        <w:t xml:space="preserve"> </w:t>
      </w:r>
      <w:bookmarkEnd w:id="309"/>
      <w:bookmarkEnd w:id="310"/>
      <w:bookmarkEnd w:id="311"/>
      <w:r w:rsidRPr="00640A3F">
        <w:rPr>
          <w:b/>
          <w:sz w:val="28"/>
          <w:szCs w:val="28"/>
        </w:rPr>
        <w:t>C</w:t>
      </w:r>
      <w:r w:rsidRPr="00640A3F">
        <w:rPr>
          <w:b/>
          <w:sz w:val="28"/>
          <w:szCs w:val="28"/>
          <w:lang w:val="vi-VN"/>
        </w:rPr>
        <w:t>. Bụi, khí thải.</w:t>
      </w:r>
    </w:p>
    <w:p w14:paraId="130D5DA7" w14:textId="77777777" w:rsidR="00FC6F8D" w:rsidRPr="00640A3F" w:rsidRDefault="00FC6F8D" w:rsidP="00C97820">
      <w:pPr>
        <w:numPr>
          <w:ilvl w:val="0"/>
          <w:numId w:val="38"/>
        </w:numPr>
        <w:tabs>
          <w:tab w:val="clear" w:pos="1080"/>
          <w:tab w:val="left" w:pos="480"/>
        </w:tabs>
        <w:spacing w:before="120" w:after="120" w:line="380" w:lineRule="exact"/>
        <w:ind w:left="0" w:firstLine="0"/>
        <w:jc w:val="both"/>
        <w:rPr>
          <w:b/>
          <w:i/>
          <w:spacing w:val="-2"/>
          <w:sz w:val="28"/>
          <w:szCs w:val="28"/>
        </w:rPr>
      </w:pPr>
      <w:r w:rsidRPr="00640A3F">
        <w:rPr>
          <w:b/>
          <w:i/>
          <w:spacing w:val="-2"/>
          <w:sz w:val="28"/>
          <w:szCs w:val="28"/>
        </w:rPr>
        <w:t>Nguồn phát sinh.</w:t>
      </w:r>
    </w:p>
    <w:p w14:paraId="02CE7DFA" w14:textId="77777777" w:rsidR="00FC6F8D" w:rsidRPr="00640A3F" w:rsidRDefault="00FC6F8D" w:rsidP="00C97820">
      <w:pPr>
        <w:spacing w:before="120" w:after="120" w:line="380" w:lineRule="exact"/>
        <w:jc w:val="both"/>
        <w:rPr>
          <w:i/>
          <w:sz w:val="28"/>
          <w:szCs w:val="28"/>
          <w:lang w:val="vi-VN"/>
        </w:rPr>
      </w:pPr>
      <w:r w:rsidRPr="00640A3F">
        <w:rPr>
          <w:i/>
          <w:spacing w:val="-2"/>
          <w:sz w:val="28"/>
          <w:szCs w:val="28"/>
          <w:lang w:val="vi-VN"/>
        </w:rPr>
        <w:t xml:space="preserve">(1) </w:t>
      </w:r>
      <w:r w:rsidRPr="00640A3F">
        <w:rPr>
          <w:i/>
          <w:spacing w:val="-2"/>
          <w:sz w:val="28"/>
          <w:szCs w:val="28"/>
        </w:rPr>
        <w:t>Hơi mùi</w:t>
      </w:r>
      <w:r w:rsidRPr="00640A3F">
        <w:rPr>
          <w:i/>
          <w:spacing w:val="-2"/>
          <w:sz w:val="28"/>
          <w:szCs w:val="28"/>
          <w:lang w:val="vi-VN"/>
        </w:rPr>
        <w:t xml:space="preserve">, khí thải phát sinh từ </w:t>
      </w:r>
      <w:r w:rsidRPr="00640A3F">
        <w:rPr>
          <w:i/>
          <w:spacing w:val="-2"/>
          <w:sz w:val="28"/>
          <w:szCs w:val="28"/>
        </w:rPr>
        <w:t>chuồng nuôi</w:t>
      </w:r>
      <w:r w:rsidRPr="00640A3F">
        <w:rPr>
          <w:i/>
          <w:sz w:val="28"/>
          <w:szCs w:val="28"/>
          <w:lang w:val="vi-VN"/>
        </w:rPr>
        <w:t>.</w:t>
      </w:r>
    </w:p>
    <w:p w14:paraId="46C39D09" w14:textId="77777777" w:rsidR="00FC6F8D" w:rsidRPr="00114D18" w:rsidRDefault="00FC6F8D" w:rsidP="00C97820">
      <w:pPr>
        <w:spacing w:before="120" w:after="120" w:line="380" w:lineRule="exact"/>
        <w:ind w:firstLine="720"/>
        <w:jc w:val="both"/>
        <w:rPr>
          <w:sz w:val="28"/>
          <w:szCs w:val="28"/>
          <w:lang w:val="vi-VN"/>
        </w:rPr>
      </w:pPr>
      <w:r w:rsidRPr="00640A3F">
        <w:rPr>
          <w:sz w:val="28"/>
          <w:szCs w:val="28"/>
          <w:lang w:val="vi-VN"/>
        </w:rPr>
        <w:t>* Từ hoạt động chăn nuôi</w:t>
      </w:r>
      <w:r w:rsidRPr="00114D18">
        <w:rPr>
          <w:sz w:val="28"/>
          <w:szCs w:val="28"/>
          <w:lang w:val="vi-VN"/>
        </w:rPr>
        <w:t>.</w:t>
      </w:r>
    </w:p>
    <w:p w14:paraId="596C4B78" w14:textId="77777777" w:rsidR="00FC6F8D" w:rsidRPr="00114D18" w:rsidRDefault="00FC6F8D" w:rsidP="00C97820">
      <w:pPr>
        <w:tabs>
          <w:tab w:val="left" w:pos="284"/>
        </w:tabs>
        <w:spacing w:before="120" w:after="120" w:line="380" w:lineRule="exact"/>
        <w:jc w:val="both"/>
        <w:rPr>
          <w:sz w:val="28"/>
          <w:szCs w:val="28"/>
          <w:lang w:val="vi-VN"/>
        </w:rPr>
      </w:pPr>
      <w:r w:rsidRPr="00114D18">
        <w:rPr>
          <w:sz w:val="28"/>
          <w:szCs w:val="28"/>
          <w:lang w:val="vi-VN"/>
        </w:rPr>
        <w:tab/>
      </w:r>
      <w:r w:rsidRPr="00114D18">
        <w:rPr>
          <w:sz w:val="28"/>
          <w:szCs w:val="28"/>
          <w:lang w:val="vi-VN"/>
        </w:rPr>
        <w:tab/>
        <w:t xml:space="preserve">Nguồn phát sinh: </w:t>
      </w:r>
      <w:r w:rsidRPr="00114D18">
        <w:rPr>
          <w:bCs/>
          <w:sz w:val="28"/>
          <w:szCs w:val="28"/>
          <w:lang w:val="vi-VN"/>
        </w:rPr>
        <w:t xml:space="preserve">từ quá trình phân giải chất thải (phân) </w:t>
      </w:r>
      <w:r w:rsidRPr="00114D18">
        <w:rPr>
          <w:sz w:val="28"/>
          <w:szCs w:val="28"/>
          <w:lang w:val="vi-VN"/>
        </w:rPr>
        <w:t>chuồng trại chăn nuôi, kho lưu chứa.</w:t>
      </w:r>
    </w:p>
    <w:p w14:paraId="2A982C56" w14:textId="203494A0" w:rsidR="00FC6F8D" w:rsidRPr="00114D18" w:rsidRDefault="00FC6F8D" w:rsidP="00095E97">
      <w:pPr>
        <w:tabs>
          <w:tab w:val="left" w:pos="284"/>
        </w:tabs>
        <w:spacing w:before="120" w:after="120" w:line="360" w:lineRule="exact"/>
        <w:ind w:firstLine="709"/>
        <w:jc w:val="both"/>
        <w:rPr>
          <w:sz w:val="28"/>
          <w:szCs w:val="28"/>
          <w:lang w:val="vi-VN"/>
        </w:rPr>
      </w:pPr>
      <w:r w:rsidRPr="00114D18">
        <w:rPr>
          <w:sz w:val="28"/>
          <w:szCs w:val="28"/>
          <w:lang w:val="vi-VN"/>
        </w:rPr>
        <w:lastRenderedPageBreak/>
        <w:t xml:space="preserve">- Hơi mùi, khí thải từ chăn nuôi phụ thuộc một số yếu tố như: phương pháp chăn nuôi, thu gom, lưu chứa phân (thu phân rắn chung hay tách khỏi chất thải lỏng…), mức độ thông gió của hệ thống chuồng nuôi (chuồng kín hay hở).…Lượng khí phát thải từ chuồng nuôi còn phụ thuộc vào thời gian ví dụ ban ngày khi vật nuôi hoạt động thường phát tán nhiều khí thải hơn ban đêm, hay mùa hè phát thải khí cao hơn mùa đông, do vận động của con vật hay nhiệt độ cao làm tăng khả năng phân hủy chât thải của vi sinh vật... </w:t>
      </w:r>
    </w:p>
    <w:p w14:paraId="2AE9AEBE" w14:textId="77777777" w:rsidR="00FC6F8D" w:rsidRPr="00640A3F" w:rsidRDefault="00FC6F8D" w:rsidP="00EF43D0">
      <w:pPr>
        <w:tabs>
          <w:tab w:val="left" w:pos="284"/>
        </w:tabs>
        <w:spacing w:before="120" w:after="120" w:line="360" w:lineRule="exact"/>
        <w:ind w:firstLine="284"/>
        <w:jc w:val="both"/>
        <w:rPr>
          <w:b/>
          <w:bCs/>
          <w:iCs/>
          <w:sz w:val="28"/>
          <w:szCs w:val="28"/>
        </w:rPr>
      </w:pPr>
      <w:r w:rsidRPr="00114D18">
        <w:rPr>
          <w:sz w:val="28"/>
          <w:szCs w:val="28"/>
          <w:lang w:val="vi-VN"/>
        </w:rPr>
        <w:tab/>
      </w:r>
      <w:r w:rsidRPr="00114D18">
        <w:rPr>
          <w:bCs/>
          <w:iCs/>
          <w:sz w:val="28"/>
          <w:szCs w:val="28"/>
          <w:lang w:val="vi-VN"/>
        </w:rPr>
        <w:t>Khí thải phát sinh trong khu vực chuồng nuôi gà chủ yếu là các khí thải gây mùi hôi như H</w:t>
      </w:r>
      <w:r w:rsidRPr="00114D18">
        <w:rPr>
          <w:bCs/>
          <w:iCs/>
          <w:sz w:val="28"/>
          <w:szCs w:val="28"/>
          <w:vertAlign w:val="subscript"/>
          <w:lang w:val="vi-VN"/>
        </w:rPr>
        <w:t>2</w:t>
      </w:r>
      <w:r w:rsidRPr="00114D18">
        <w:rPr>
          <w:bCs/>
          <w:iCs/>
          <w:sz w:val="28"/>
          <w:szCs w:val="28"/>
          <w:lang w:val="vi-VN"/>
        </w:rPr>
        <w:t>S</w:t>
      </w:r>
      <w:r w:rsidRPr="00114D18">
        <w:rPr>
          <w:bCs/>
          <w:iCs/>
          <w:sz w:val="28"/>
          <w:szCs w:val="28"/>
          <w:vertAlign w:val="subscript"/>
          <w:lang w:val="vi-VN"/>
        </w:rPr>
        <w:t>,</w:t>
      </w:r>
      <w:r w:rsidRPr="00114D18">
        <w:rPr>
          <w:bCs/>
          <w:iCs/>
          <w:sz w:val="28"/>
          <w:szCs w:val="28"/>
          <w:lang w:val="vi-VN"/>
        </w:rPr>
        <w:t xml:space="preserve"> NH</w:t>
      </w:r>
      <w:r w:rsidRPr="00114D18">
        <w:rPr>
          <w:bCs/>
          <w:iCs/>
          <w:sz w:val="28"/>
          <w:szCs w:val="28"/>
          <w:vertAlign w:val="subscript"/>
          <w:lang w:val="vi-VN"/>
        </w:rPr>
        <w:t>3</w:t>
      </w:r>
      <w:r w:rsidRPr="00114D18">
        <w:rPr>
          <w:noProof/>
          <w:sz w:val="28"/>
          <w:szCs w:val="28"/>
          <w:lang w:val="vi-VN"/>
        </w:rPr>
        <w:t xml:space="preserve">... </w:t>
      </w:r>
      <w:r w:rsidRPr="00114D18">
        <w:rPr>
          <w:bCs/>
          <w:iCs/>
          <w:sz w:val="28"/>
          <w:szCs w:val="28"/>
          <w:lang w:val="vi-VN"/>
        </w:rPr>
        <w:t xml:space="preserve">từ quá trình phân giải các chất như protein, lipit,.. trong chất thải chăn nuôi (phân gà) bởi các vi sinh vật kỵ khí. </w:t>
      </w:r>
      <w:r w:rsidRPr="00640A3F">
        <w:rPr>
          <w:bCs/>
          <w:iCs/>
          <w:sz w:val="28"/>
          <w:szCs w:val="28"/>
        </w:rPr>
        <w:t>Cơ chế như sau:</w:t>
      </w:r>
    </w:p>
    <w:p w14:paraId="61E17E25" w14:textId="77777777" w:rsidR="00FC6F8D" w:rsidRPr="00640A3F" w:rsidRDefault="00FC6F8D" w:rsidP="00FC6F8D">
      <w:pPr>
        <w:spacing w:before="120" w:after="120" w:line="360" w:lineRule="atLeast"/>
        <w:ind w:firstLine="720"/>
        <w:rPr>
          <w:sz w:val="28"/>
          <w:szCs w:val="28"/>
        </w:rPr>
      </w:pPr>
      <w:r w:rsidRPr="00640A3F">
        <w:rPr>
          <w:noProof/>
          <w:sz w:val="28"/>
          <w:szCs w:val="28"/>
          <w:lang w:val="vi-VN" w:eastAsia="vi-VN"/>
        </w:rPr>
        <w:drawing>
          <wp:inline distT="0" distB="0" distL="0" distR="0" wp14:anchorId="392654E4" wp14:editId="0E93867F">
            <wp:extent cx="4657725" cy="9144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3077" b="13077"/>
                    <a:stretch/>
                  </pic:blipFill>
                  <pic:spPr bwMode="auto">
                    <a:xfrm>
                      <a:off x="0" y="0"/>
                      <a:ext cx="4657725" cy="914400"/>
                    </a:xfrm>
                    <a:prstGeom prst="rect">
                      <a:avLst/>
                    </a:prstGeom>
                    <a:ln>
                      <a:noFill/>
                    </a:ln>
                    <a:extLst>
                      <a:ext uri="{53640926-AAD7-44D8-BBD7-CCE9431645EC}">
                        <a14:shadowObscured xmlns:a14="http://schemas.microsoft.com/office/drawing/2010/main"/>
                      </a:ext>
                    </a:extLst>
                  </pic:spPr>
                </pic:pic>
              </a:graphicData>
            </a:graphic>
          </wp:inline>
        </w:drawing>
      </w:r>
    </w:p>
    <w:p w14:paraId="22B14A74" w14:textId="77777777" w:rsidR="00FC6F8D" w:rsidRPr="00640A3F" w:rsidRDefault="00FC6F8D" w:rsidP="00FC6F8D">
      <w:pPr>
        <w:spacing w:before="120" w:after="120" w:line="360" w:lineRule="atLeast"/>
        <w:ind w:firstLine="720"/>
        <w:rPr>
          <w:sz w:val="28"/>
          <w:szCs w:val="28"/>
        </w:rPr>
      </w:pPr>
      <w:r w:rsidRPr="00640A3F">
        <w:rPr>
          <w:noProof/>
          <w:sz w:val="28"/>
          <w:szCs w:val="28"/>
          <w:lang w:val="vi-VN" w:eastAsia="vi-VN"/>
        </w:rPr>
        <w:drawing>
          <wp:inline distT="0" distB="0" distL="0" distR="0" wp14:anchorId="4C9B7D8B" wp14:editId="042C1B4F">
            <wp:extent cx="5686425" cy="923925"/>
            <wp:effectExtent l="0" t="0" r="9525" b="9525"/>
            <wp:docPr id="482"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8849" b="5311"/>
                    <a:stretch/>
                  </pic:blipFill>
                  <pic:spPr bwMode="auto">
                    <a:xfrm>
                      <a:off x="0" y="0"/>
                      <a:ext cx="5686425" cy="923925"/>
                    </a:xfrm>
                    <a:prstGeom prst="rect">
                      <a:avLst/>
                    </a:prstGeom>
                    <a:ln>
                      <a:noFill/>
                    </a:ln>
                    <a:extLst>
                      <a:ext uri="{53640926-AAD7-44D8-BBD7-CCE9431645EC}">
                        <a14:shadowObscured xmlns:a14="http://schemas.microsoft.com/office/drawing/2010/main"/>
                      </a:ext>
                    </a:extLst>
                  </pic:spPr>
                </pic:pic>
              </a:graphicData>
            </a:graphic>
          </wp:inline>
        </w:drawing>
      </w:r>
    </w:p>
    <w:p w14:paraId="06820508" w14:textId="77777777" w:rsidR="00FC6F8D" w:rsidRPr="00114D18" w:rsidRDefault="00FC6F8D" w:rsidP="00C97820">
      <w:pPr>
        <w:pStyle w:val="Heading51"/>
        <w:tabs>
          <w:tab w:val="left" w:pos="90"/>
          <w:tab w:val="left" w:pos="720"/>
        </w:tabs>
        <w:spacing w:before="120" w:line="380" w:lineRule="exact"/>
        <w:rPr>
          <w:i w:val="0"/>
          <w:sz w:val="28"/>
          <w:szCs w:val="28"/>
          <w:lang w:val="vi-VN"/>
        </w:rPr>
      </w:pPr>
      <w:r w:rsidRPr="00640A3F">
        <w:rPr>
          <w:i w:val="0"/>
          <w:noProof/>
          <w:szCs w:val="26"/>
        </w:rPr>
        <w:tab/>
      </w:r>
      <w:r w:rsidRPr="00640A3F">
        <w:rPr>
          <w:i w:val="0"/>
          <w:noProof/>
          <w:szCs w:val="26"/>
        </w:rPr>
        <w:tab/>
      </w:r>
      <w:r w:rsidRPr="00640A3F">
        <w:rPr>
          <w:i w:val="0"/>
          <w:noProof/>
          <w:sz w:val="28"/>
          <w:szCs w:val="28"/>
          <w:lang w:val="vi-VN"/>
        </w:rPr>
        <w:t>Để phân giải được protein vi sinh vật phải tiết ra men protease ngoại bào phân giải được protein thành hợp chất nhỏ hơn như các polypeptide, polygopeptide. Các chất này lại được tiếp tục phân phải thành các axit amin. Một phần axit amin này được vi sinh vật sử dụng trong quá trình tổng hợp protein của chúng, một phần khác tiếp tục phân giải theo những con đường khác nhau, thường là các con đường khử amin, cacboxyl</w:t>
      </w:r>
      <w:r w:rsidRPr="00114D18">
        <w:rPr>
          <w:i w:val="0"/>
          <w:noProof/>
          <w:sz w:val="28"/>
          <w:szCs w:val="28"/>
          <w:lang w:val="vi-VN"/>
        </w:rPr>
        <w:t xml:space="preserve">. </w:t>
      </w:r>
      <w:r w:rsidRPr="00640A3F">
        <w:rPr>
          <w:i w:val="0"/>
          <w:noProof/>
          <w:sz w:val="28"/>
          <w:szCs w:val="28"/>
          <w:lang w:val="vi-VN"/>
        </w:rPr>
        <w:t>Qua các quá trình này</w:t>
      </w:r>
      <w:r w:rsidRPr="00114D18">
        <w:rPr>
          <w:i w:val="0"/>
          <w:noProof/>
          <w:sz w:val="28"/>
          <w:szCs w:val="28"/>
          <w:lang w:val="vi-VN"/>
        </w:rPr>
        <w:t xml:space="preserve"> </w:t>
      </w:r>
      <w:r w:rsidRPr="00114D18">
        <w:rPr>
          <w:i w:val="0"/>
          <w:sz w:val="28"/>
          <w:szCs w:val="28"/>
          <w:lang w:val="vi-VN"/>
        </w:rPr>
        <w:t>các chất khí có chứa nitơ như amoniac và khí chứa lưu huỳnh như H</w:t>
      </w:r>
      <w:r w:rsidRPr="00114D18">
        <w:rPr>
          <w:i w:val="0"/>
          <w:sz w:val="28"/>
          <w:szCs w:val="28"/>
          <w:vertAlign w:val="subscript"/>
          <w:lang w:val="vi-VN"/>
        </w:rPr>
        <w:t>2</w:t>
      </w:r>
      <w:r w:rsidRPr="00114D18">
        <w:rPr>
          <w:i w:val="0"/>
          <w:sz w:val="28"/>
          <w:szCs w:val="28"/>
          <w:lang w:val="vi-VN"/>
        </w:rPr>
        <w:t xml:space="preserve">S là các loại khí có tác dụng gây mùi lớn nhất, các chất khí như </w:t>
      </w:r>
      <w:r w:rsidRPr="00640A3F">
        <w:rPr>
          <w:i w:val="0"/>
          <w:sz w:val="28"/>
          <w:szCs w:val="28"/>
          <w:lang w:val="vi-VN"/>
        </w:rPr>
        <w:t>CH</w:t>
      </w:r>
      <w:r w:rsidRPr="00640A3F">
        <w:rPr>
          <w:i w:val="0"/>
          <w:sz w:val="28"/>
          <w:szCs w:val="28"/>
          <w:vertAlign w:val="subscript"/>
          <w:lang w:val="vi-VN"/>
        </w:rPr>
        <w:t>4</w:t>
      </w:r>
      <w:r w:rsidRPr="00114D18">
        <w:rPr>
          <w:i w:val="0"/>
          <w:sz w:val="28"/>
          <w:szCs w:val="28"/>
          <w:lang w:val="vi-VN"/>
        </w:rPr>
        <w:t>, CO, CO</w:t>
      </w:r>
      <w:r w:rsidRPr="00114D18">
        <w:rPr>
          <w:i w:val="0"/>
          <w:sz w:val="28"/>
          <w:szCs w:val="28"/>
          <w:vertAlign w:val="subscript"/>
          <w:lang w:val="vi-VN"/>
        </w:rPr>
        <w:t>2</w:t>
      </w:r>
      <w:r w:rsidRPr="00114D18">
        <w:rPr>
          <w:i w:val="0"/>
          <w:sz w:val="28"/>
          <w:szCs w:val="28"/>
          <w:lang w:val="vi-VN"/>
        </w:rPr>
        <w:t xml:space="preserve"> là các khí gây ngạt.</w:t>
      </w:r>
    </w:p>
    <w:p w14:paraId="4507C2EC" w14:textId="42CB2003" w:rsidR="00FC6F8D" w:rsidRPr="00114D18" w:rsidRDefault="00FC6F8D" w:rsidP="00C97820">
      <w:pPr>
        <w:tabs>
          <w:tab w:val="left" w:pos="284"/>
        </w:tabs>
        <w:spacing w:before="120" w:after="120" w:line="380" w:lineRule="exact"/>
        <w:jc w:val="both"/>
        <w:rPr>
          <w:b/>
          <w:noProof/>
          <w:sz w:val="28"/>
          <w:szCs w:val="28"/>
          <w:lang w:val="vi-VN"/>
        </w:rPr>
      </w:pPr>
      <w:r w:rsidRPr="00114D18">
        <w:rPr>
          <w:noProof/>
          <w:sz w:val="28"/>
          <w:szCs w:val="28"/>
          <w:lang w:val="vi-VN"/>
        </w:rPr>
        <w:tab/>
      </w:r>
      <w:r w:rsidRPr="00114D18">
        <w:rPr>
          <w:noProof/>
          <w:sz w:val="28"/>
          <w:szCs w:val="28"/>
          <w:lang w:val="vi-VN"/>
        </w:rPr>
        <w:tab/>
        <w:t>Trang trại tại công ty</w:t>
      </w:r>
      <w:r w:rsidRPr="00114D18">
        <w:rPr>
          <w:sz w:val="28"/>
          <w:szCs w:val="28"/>
          <w:lang w:val="vi-VN"/>
        </w:rPr>
        <w:t xml:space="preserve"> </w:t>
      </w:r>
      <w:r w:rsidRPr="00640A3F">
        <w:rPr>
          <w:noProof/>
          <w:sz w:val="28"/>
          <w:szCs w:val="28"/>
          <w:lang w:val="vi-VN"/>
        </w:rPr>
        <w:t>áp dụng công nghệ chăn nuôi hiện đại là công nghệ chăn nuôi chuồng lạnh, chuồng nuôi được thiết kế kín, lắp đặt các quạt hút lớn phía cuối mỗi dãy chuồng nuôi đảm bảo nền chuồng luôn khô thoáng, giảm độ ẩm của phân gà. Do vậy, các loại khí thải gây mùi hôi phát sinh từ quá trình phân hủy phân tại các khu chuồng nuôi được hạn chế đáng kể. Tuy nhiên, khi dự án đi vào hoạt động, chủ dự án cũng sẽ áp dụng các biện pháp để hạn chế được nguồn ô nhiễm này tới mức thấp nhất.</w:t>
      </w:r>
    </w:p>
    <w:p w14:paraId="55CDA85B" w14:textId="77777777" w:rsidR="00FC6F8D" w:rsidRPr="00640A3F" w:rsidRDefault="00FC6F8D" w:rsidP="00C97820">
      <w:pPr>
        <w:spacing w:before="120" w:after="120" w:line="380" w:lineRule="exact"/>
        <w:ind w:firstLine="720"/>
        <w:jc w:val="both"/>
        <w:rPr>
          <w:i/>
          <w:sz w:val="28"/>
          <w:szCs w:val="28"/>
          <w:lang w:val="vi-VN"/>
        </w:rPr>
      </w:pPr>
      <w:r w:rsidRPr="00640A3F">
        <w:rPr>
          <w:i/>
          <w:sz w:val="28"/>
          <w:szCs w:val="28"/>
          <w:lang w:val="vi-VN"/>
        </w:rPr>
        <w:t xml:space="preserve">* Hoạt động khử trùng chuồng nuôi: </w:t>
      </w:r>
    </w:p>
    <w:p w14:paraId="4DC095FB" w14:textId="1681A22E" w:rsidR="00FC6F8D" w:rsidRPr="00640A3F" w:rsidRDefault="00FC6F8D" w:rsidP="00C97820">
      <w:pPr>
        <w:spacing w:before="120" w:after="120" w:line="380" w:lineRule="exact"/>
        <w:ind w:firstLine="720"/>
        <w:jc w:val="both"/>
        <w:rPr>
          <w:sz w:val="28"/>
          <w:szCs w:val="28"/>
          <w:lang w:val="vi-VN"/>
        </w:rPr>
      </w:pPr>
      <w:r w:rsidRPr="00640A3F">
        <w:rPr>
          <w:sz w:val="28"/>
          <w:szCs w:val="28"/>
          <w:lang w:val="vi-VN"/>
        </w:rPr>
        <w:t xml:space="preserve">- Nguồn phát sinh: Trong công đoạn phun thuốc khử trùng khu vực chuồng nuôi, </w:t>
      </w:r>
      <w:r w:rsidRPr="00114D18">
        <w:rPr>
          <w:sz w:val="28"/>
          <w:szCs w:val="28"/>
          <w:lang w:val="vi-VN"/>
        </w:rPr>
        <w:t>ao</w:t>
      </w:r>
      <w:r w:rsidRPr="00640A3F">
        <w:rPr>
          <w:sz w:val="28"/>
          <w:szCs w:val="28"/>
          <w:lang w:val="vi-VN"/>
        </w:rPr>
        <w:t>…</w:t>
      </w:r>
    </w:p>
    <w:p w14:paraId="70469FBD" w14:textId="77777777" w:rsidR="00FC6F8D" w:rsidRPr="00640A3F" w:rsidRDefault="00FC6F8D" w:rsidP="00FD1791">
      <w:pPr>
        <w:spacing w:before="120" w:after="120" w:line="360" w:lineRule="exact"/>
        <w:ind w:firstLine="720"/>
        <w:jc w:val="both"/>
        <w:rPr>
          <w:sz w:val="28"/>
          <w:szCs w:val="28"/>
          <w:lang w:val="vi-VN"/>
        </w:rPr>
      </w:pPr>
      <w:r w:rsidRPr="00640A3F">
        <w:rPr>
          <w:sz w:val="28"/>
          <w:szCs w:val="28"/>
          <w:lang w:val="vi-VN"/>
        </w:rPr>
        <w:lastRenderedPageBreak/>
        <w:t xml:space="preserve">- Thành phần: Khí thải, mùi phát sinh chủ yếu là hơi mùi thuốc </w:t>
      </w:r>
      <w:r w:rsidRPr="00114D18">
        <w:rPr>
          <w:sz w:val="28"/>
          <w:szCs w:val="28"/>
          <w:lang w:val="vi-VN"/>
        </w:rPr>
        <w:t>khử</w:t>
      </w:r>
      <w:r w:rsidRPr="00640A3F">
        <w:rPr>
          <w:sz w:val="28"/>
          <w:szCs w:val="28"/>
          <w:lang w:val="vi-VN"/>
        </w:rPr>
        <w:t xml:space="preserve"> trùng.</w:t>
      </w:r>
    </w:p>
    <w:p w14:paraId="606B0288" w14:textId="77777777" w:rsidR="00FC6F8D" w:rsidRPr="00640A3F" w:rsidRDefault="00FC6F8D" w:rsidP="00FD1791">
      <w:pPr>
        <w:spacing w:before="120" w:after="120" w:line="360" w:lineRule="exact"/>
        <w:ind w:firstLine="720"/>
        <w:jc w:val="both"/>
        <w:rPr>
          <w:sz w:val="28"/>
          <w:szCs w:val="28"/>
          <w:lang w:val="vi-VN"/>
        </w:rPr>
      </w:pPr>
      <w:r w:rsidRPr="00640A3F">
        <w:rPr>
          <w:sz w:val="28"/>
          <w:szCs w:val="28"/>
          <w:lang w:val="vi-VN"/>
        </w:rPr>
        <w:t xml:space="preserve">Ngoài ra, mùi và khí thải còn phát sinh từ quá trình bón phân, phun thuốc bảo vệ thực vật cho cây trồng trong khuôn viên của </w:t>
      </w:r>
      <w:r w:rsidRPr="00114D18">
        <w:rPr>
          <w:sz w:val="28"/>
          <w:szCs w:val="28"/>
          <w:lang w:val="vi-VN"/>
        </w:rPr>
        <w:t>công ty</w:t>
      </w:r>
      <w:r w:rsidRPr="00640A3F">
        <w:rPr>
          <w:sz w:val="28"/>
          <w:szCs w:val="28"/>
          <w:lang w:val="vi-VN"/>
        </w:rPr>
        <w:t>. Tuy nhiên, hoạt động này không thường xuyên và chỉ thực hiện khi phát hiện sâu bệnh.</w:t>
      </w:r>
    </w:p>
    <w:p w14:paraId="044CF267" w14:textId="77777777" w:rsidR="00FC6F8D" w:rsidRPr="00640A3F" w:rsidRDefault="00FC6F8D" w:rsidP="00FD1791">
      <w:pPr>
        <w:spacing w:before="120" w:after="120" w:line="360" w:lineRule="exact"/>
        <w:jc w:val="both"/>
        <w:rPr>
          <w:sz w:val="28"/>
          <w:szCs w:val="28"/>
          <w:lang w:val="vi-VN"/>
        </w:rPr>
      </w:pPr>
      <w:r w:rsidRPr="00640A3F">
        <w:rPr>
          <w:i/>
          <w:spacing w:val="-2"/>
          <w:sz w:val="28"/>
          <w:szCs w:val="28"/>
          <w:lang w:val="vi-VN"/>
        </w:rPr>
        <w:t xml:space="preserve"> (2) Bụi, khí thải phát sinh từ c</w:t>
      </w:r>
      <w:r w:rsidRPr="00640A3F">
        <w:rPr>
          <w:i/>
          <w:iCs/>
          <w:sz w:val="28"/>
          <w:szCs w:val="28"/>
          <w:lang w:val="vi-VN"/>
        </w:rPr>
        <w:t xml:space="preserve">ác hoạt động </w:t>
      </w:r>
      <w:r w:rsidRPr="00114D18">
        <w:rPr>
          <w:i/>
          <w:iCs/>
          <w:sz w:val="28"/>
          <w:szCs w:val="28"/>
          <w:lang w:val="vi-VN"/>
        </w:rPr>
        <w:t xml:space="preserve">vận chuyển và </w:t>
      </w:r>
      <w:r w:rsidRPr="00640A3F">
        <w:rPr>
          <w:i/>
          <w:iCs/>
          <w:sz w:val="28"/>
          <w:szCs w:val="28"/>
          <w:lang w:val="vi-VN"/>
        </w:rPr>
        <w:t>giao thông vận tải.</w:t>
      </w:r>
    </w:p>
    <w:p w14:paraId="16FC087A" w14:textId="77777777" w:rsidR="00FC6F8D" w:rsidRPr="00640A3F" w:rsidRDefault="00FC6F8D" w:rsidP="00FD1791">
      <w:pPr>
        <w:spacing w:before="120" w:after="120" w:line="360" w:lineRule="exact"/>
        <w:ind w:firstLine="720"/>
        <w:jc w:val="both"/>
        <w:rPr>
          <w:sz w:val="28"/>
          <w:szCs w:val="28"/>
          <w:lang w:val="vi-VN"/>
        </w:rPr>
      </w:pPr>
      <w:r w:rsidRPr="00640A3F">
        <w:rPr>
          <w:sz w:val="28"/>
          <w:szCs w:val="28"/>
          <w:lang w:val="vi-VN"/>
        </w:rPr>
        <w:t>Hoạt động của phương tiện vận tải phục vụ quá trình vận chuyển nguyên liệu như cám, thuốc, vận chuyển gà,</w:t>
      </w:r>
      <w:r w:rsidRPr="00114D18">
        <w:rPr>
          <w:sz w:val="28"/>
          <w:szCs w:val="28"/>
          <w:lang w:val="vi-VN"/>
        </w:rPr>
        <w:t xml:space="preserve"> vận chuyển phân thải</w:t>
      </w:r>
      <w:r w:rsidRPr="00640A3F">
        <w:rPr>
          <w:sz w:val="28"/>
          <w:szCs w:val="28"/>
          <w:lang w:val="vi-VN"/>
        </w:rPr>
        <w:t>…, hoạt động đi lại của CBCNV trang trại sẽ phát thải bụi và khí thải.</w:t>
      </w:r>
    </w:p>
    <w:p w14:paraId="5DDDE67E" w14:textId="77777777" w:rsidR="00FC6F8D" w:rsidRPr="00114D18" w:rsidRDefault="00FC6F8D" w:rsidP="00FD1791">
      <w:pPr>
        <w:tabs>
          <w:tab w:val="left" w:pos="284"/>
        </w:tabs>
        <w:spacing w:before="120" w:after="120" w:line="360" w:lineRule="exact"/>
        <w:jc w:val="both"/>
        <w:rPr>
          <w:b/>
          <w:bCs/>
          <w:iCs/>
          <w:sz w:val="28"/>
          <w:szCs w:val="28"/>
          <w:lang w:val="vi-VN"/>
        </w:rPr>
      </w:pPr>
      <w:r w:rsidRPr="00114D18">
        <w:rPr>
          <w:bCs/>
          <w:iCs/>
          <w:sz w:val="28"/>
          <w:szCs w:val="28"/>
          <w:lang w:val="vi-VN"/>
        </w:rPr>
        <w:tab/>
      </w:r>
      <w:r w:rsidRPr="00114D18">
        <w:rPr>
          <w:bCs/>
          <w:iCs/>
          <w:sz w:val="28"/>
          <w:szCs w:val="28"/>
          <w:lang w:val="vi-VN"/>
        </w:rPr>
        <w:tab/>
        <w:t>Mỗi lứa nuôi, công ty sẽ diễn ra hoạt động vận chuyển gà khi xuất nhập chuồng và vận chuyển phân thải sau mỗi lứa đi tiêu thụ. Quá trình này có phát sinh mùi hôi gây ảnh hưởng tới môi trường xung quanh đoạn đường di chuyển từ vị trí dự án nuôi đến nơi tiêu thụ. Đây đều là những nguồn gây mùi hôi phân tán, khó kiểm soát và diễn ra trong thời gian rất ngắn. Chủ dự án sẽ tiến hành che chắn, phun thuốc khử trùng để hạn chế tối đa hơi mùi phát sinh trong quá trình vận chuyển.</w:t>
      </w:r>
    </w:p>
    <w:p w14:paraId="24E05621" w14:textId="77777777" w:rsidR="00FC6F8D" w:rsidRPr="00640A3F" w:rsidRDefault="00FC6F8D" w:rsidP="00FD1791">
      <w:pPr>
        <w:spacing w:before="120" w:after="120" w:line="360" w:lineRule="exact"/>
        <w:ind w:firstLine="720"/>
        <w:jc w:val="both"/>
        <w:rPr>
          <w:sz w:val="28"/>
          <w:szCs w:val="28"/>
          <w:lang w:val="vi-VN"/>
        </w:rPr>
      </w:pPr>
      <w:r w:rsidRPr="00640A3F">
        <w:rPr>
          <w:sz w:val="28"/>
          <w:szCs w:val="28"/>
          <w:lang w:val="vi-VN"/>
        </w:rPr>
        <w:t xml:space="preserve">Các phương tiện giao thông vận tải </w:t>
      </w:r>
      <w:r w:rsidRPr="00640A3F">
        <w:rPr>
          <w:i/>
          <w:sz w:val="28"/>
          <w:szCs w:val="28"/>
          <w:lang w:val="vi-VN"/>
        </w:rPr>
        <w:t>(ôtô tải, ôtô con, xe máy... )</w:t>
      </w:r>
      <w:r w:rsidRPr="00640A3F">
        <w:rPr>
          <w:sz w:val="28"/>
          <w:szCs w:val="28"/>
          <w:lang w:val="vi-VN"/>
        </w:rPr>
        <w:t xml:space="preserve"> hoạt động sẽ đốt nhiên liệu tạo ra các loại khí thải như: CO, CO</w:t>
      </w:r>
      <w:r w:rsidRPr="00640A3F">
        <w:rPr>
          <w:sz w:val="28"/>
          <w:szCs w:val="28"/>
          <w:vertAlign w:val="subscript"/>
          <w:lang w:val="vi-VN"/>
        </w:rPr>
        <w:t>2</w:t>
      </w:r>
      <w:r w:rsidRPr="00640A3F">
        <w:rPr>
          <w:sz w:val="28"/>
          <w:szCs w:val="28"/>
          <w:lang w:val="vi-VN"/>
        </w:rPr>
        <w:t>, NO</w:t>
      </w:r>
      <w:r w:rsidRPr="00640A3F">
        <w:rPr>
          <w:sz w:val="28"/>
          <w:szCs w:val="28"/>
          <w:vertAlign w:val="subscript"/>
          <w:lang w:val="vi-VN"/>
        </w:rPr>
        <w:t>x</w:t>
      </w:r>
      <w:r w:rsidRPr="00640A3F">
        <w:rPr>
          <w:sz w:val="28"/>
          <w:szCs w:val="28"/>
          <w:lang w:val="vi-VN"/>
        </w:rPr>
        <w:t>, các ôxy hóa quang hóa (ôzôn), độc tố dạng hơi trong không khí, bụi hạt.</w:t>
      </w:r>
    </w:p>
    <w:p w14:paraId="4D54E81C" w14:textId="77777777" w:rsidR="00FC6F8D" w:rsidRPr="00640A3F" w:rsidRDefault="00FC6F8D" w:rsidP="00FD1791">
      <w:pPr>
        <w:spacing w:before="120" w:after="120" w:line="360" w:lineRule="exact"/>
        <w:ind w:firstLine="720"/>
        <w:jc w:val="both"/>
        <w:rPr>
          <w:sz w:val="28"/>
          <w:szCs w:val="28"/>
          <w:lang w:val="vi-VN"/>
        </w:rPr>
      </w:pPr>
      <w:r w:rsidRPr="00640A3F">
        <w:rPr>
          <w:sz w:val="28"/>
          <w:szCs w:val="28"/>
          <w:lang w:val="vi-VN"/>
        </w:rPr>
        <w:t>Mức độ ô nhiễm từ hoạt động giao thông phụ thuộc vào mật độ xe, lưu lượng xe, chất lượng kỹ thuật của xe...</w:t>
      </w:r>
    </w:p>
    <w:p w14:paraId="4D5955E2" w14:textId="77777777" w:rsidR="00FC6F8D" w:rsidRPr="00640A3F" w:rsidRDefault="00FC6F8D" w:rsidP="00FD1791">
      <w:pPr>
        <w:spacing w:before="120" w:after="120" w:line="360" w:lineRule="exact"/>
        <w:jc w:val="both"/>
        <w:rPr>
          <w:i/>
          <w:iCs/>
          <w:sz w:val="28"/>
          <w:szCs w:val="28"/>
          <w:lang w:val="vi-VN"/>
        </w:rPr>
      </w:pPr>
      <w:r w:rsidRPr="00640A3F">
        <w:rPr>
          <w:i/>
          <w:spacing w:val="-2"/>
          <w:sz w:val="28"/>
          <w:szCs w:val="28"/>
          <w:lang w:val="vi-VN"/>
        </w:rPr>
        <w:t>(3) Bụi, khí thải phát sinh từ</w:t>
      </w:r>
      <w:r w:rsidRPr="00640A3F">
        <w:rPr>
          <w:i/>
          <w:iCs/>
          <w:sz w:val="28"/>
          <w:szCs w:val="28"/>
          <w:lang w:val="vi-VN"/>
        </w:rPr>
        <w:t xml:space="preserve"> hoạt động của máy phát điện:</w:t>
      </w:r>
    </w:p>
    <w:p w14:paraId="7740A587" w14:textId="77777777" w:rsidR="00FC6F8D" w:rsidRPr="00640A3F" w:rsidRDefault="00FC6F8D" w:rsidP="00FD1791">
      <w:pPr>
        <w:spacing w:before="120" w:after="120" w:line="360" w:lineRule="exact"/>
        <w:ind w:firstLine="720"/>
        <w:jc w:val="both"/>
        <w:rPr>
          <w:sz w:val="28"/>
          <w:szCs w:val="28"/>
          <w:lang w:val="vi-VN"/>
        </w:rPr>
      </w:pPr>
      <w:r w:rsidRPr="00640A3F">
        <w:rPr>
          <w:sz w:val="28"/>
          <w:szCs w:val="28"/>
          <w:lang w:val="vi-VN"/>
        </w:rPr>
        <w:t>Hoạt động của máy phát điện sẽ phát thải bụi, các chất vô cơ như: NO</w:t>
      </w:r>
      <w:r w:rsidRPr="00640A3F">
        <w:rPr>
          <w:sz w:val="28"/>
          <w:szCs w:val="28"/>
          <w:vertAlign w:val="subscript"/>
          <w:lang w:val="vi-VN"/>
        </w:rPr>
        <w:t>x</w:t>
      </w:r>
      <w:r w:rsidRPr="00640A3F">
        <w:rPr>
          <w:sz w:val="28"/>
          <w:szCs w:val="28"/>
          <w:lang w:val="vi-VN"/>
        </w:rPr>
        <w:t>, SO</w:t>
      </w:r>
      <w:r w:rsidRPr="00640A3F">
        <w:rPr>
          <w:sz w:val="28"/>
          <w:szCs w:val="28"/>
          <w:vertAlign w:val="subscript"/>
          <w:lang w:val="vi-VN"/>
        </w:rPr>
        <w:t>2</w:t>
      </w:r>
      <w:r w:rsidRPr="00640A3F">
        <w:rPr>
          <w:sz w:val="28"/>
          <w:szCs w:val="28"/>
          <w:lang w:val="vi-VN"/>
        </w:rPr>
        <w:t> … Tuy nhiên đây là nguồn phát thải không tập trung và có nồng độ thấp, chỉ gây tác động cục bộ trong phạm vi nhỏ tại thời điểm hoạt động.</w:t>
      </w:r>
    </w:p>
    <w:p w14:paraId="061B1180" w14:textId="77777777" w:rsidR="00FC6F8D" w:rsidRPr="00640A3F" w:rsidRDefault="00FC6F8D" w:rsidP="00C97820">
      <w:pPr>
        <w:numPr>
          <w:ilvl w:val="0"/>
          <w:numId w:val="38"/>
        </w:numPr>
        <w:tabs>
          <w:tab w:val="clear" w:pos="1080"/>
          <w:tab w:val="left" w:pos="480"/>
        </w:tabs>
        <w:spacing w:before="120" w:after="120" w:line="380" w:lineRule="exact"/>
        <w:ind w:left="0" w:firstLine="0"/>
        <w:jc w:val="both"/>
        <w:rPr>
          <w:b/>
          <w:i/>
          <w:spacing w:val="-2"/>
          <w:sz w:val="28"/>
          <w:szCs w:val="28"/>
          <w:lang w:val="vi-VN"/>
        </w:rPr>
      </w:pPr>
      <w:r w:rsidRPr="00640A3F">
        <w:rPr>
          <w:b/>
          <w:i/>
          <w:spacing w:val="-2"/>
          <w:sz w:val="28"/>
          <w:szCs w:val="28"/>
          <w:lang w:val="vi-VN"/>
        </w:rPr>
        <w:t>Đánh giá đối tượng chịu tác động.</w:t>
      </w:r>
    </w:p>
    <w:p w14:paraId="577B0CE0" w14:textId="77777777" w:rsidR="00FC6F8D" w:rsidRPr="00640A3F" w:rsidRDefault="00FC6F8D" w:rsidP="00C97820">
      <w:pPr>
        <w:tabs>
          <w:tab w:val="left" w:pos="720"/>
        </w:tabs>
        <w:spacing w:before="120" w:after="120" w:line="380" w:lineRule="exact"/>
        <w:ind w:firstLine="720"/>
        <w:jc w:val="both"/>
        <w:rPr>
          <w:sz w:val="28"/>
          <w:szCs w:val="28"/>
          <w:lang w:val="vi-VN"/>
        </w:rPr>
      </w:pPr>
      <w:r w:rsidRPr="00640A3F">
        <w:rPr>
          <w:sz w:val="28"/>
          <w:szCs w:val="28"/>
          <w:lang w:val="vi-VN"/>
        </w:rPr>
        <w:t xml:space="preserve">Đối tượng bị tác động do ô nhiễm bụi, mùi, khí thải là: CBCNV làm việc tại trang trại, </w:t>
      </w:r>
      <w:r w:rsidRPr="00114D18">
        <w:rPr>
          <w:sz w:val="28"/>
          <w:szCs w:val="28"/>
          <w:lang w:val="vi-VN"/>
        </w:rPr>
        <w:t>dân cư gần khu vực dự án</w:t>
      </w:r>
      <w:r w:rsidRPr="00640A3F">
        <w:rPr>
          <w:sz w:val="28"/>
          <w:szCs w:val="28"/>
          <w:lang w:val="vi-VN"/>
        </w:rPr>
        <w:t xml:space="preserve">, môi trường không khí xung quanh </w:t>
      </w:r>
      <w:r w:rsidRPr="00114D18">
        <w:rPr>
          <w:sz w:val="28"/>
          <w:szCs w:val="28"/>
          <w:lang w:val="vi-VN"/>
        </w:rPr>
        <w:t>dự án, các đối tượng quanh tuyến đường vận chuyển tiêu thụ phân thải</w:t>
      </w:r>
      <w:r w:rsidRPr="00640A3F">
        <w:rPr>
          <w:sz w:val="28"/>
          <w:szCs w:val="28"/>
          <w:lang w:val="vi-VN"/>
        </w:rPr>
        <w:t>.</w:t>
      </w:r>
    </w:p>
    <w:p w14:paraId="26A9E21D" w14:textId="77777777" w:rsidR="00FC6F8D" w:rsidRPr="00640A3F" w:rsidRDefault="00FC6F8D" w:rsidP="00C97820">
      <w:pPr>
        <w:tabs>
          <w:tab w:val="left" w:pos="720"/>
        </w:tabs>
        <w:spacing w:before="120" w:after="120" w:line="380" w:lineRule="exact"/>
        <w:jc w:val="both"/>
        <w:rPr>
          <w:sz w:val="28"/>
          <w:szCs w:val="28"/>
          <w:lang w:val="vi-VN"/>
        </w:rPr>
      </w:pPr>
      <w:r w:rsidRPr="00640A3F">
        <w:rPr>
          <w:i/>
          <w:sz w:val="28"/>
          <w:szCs w:val="28"/>
          <w:lang w:val="vi-VN"/>
        </w:rPr>
        <w:t>(1) Tác động của bụi:</w:t>
      </w:r>
      <w:r w:rsidRPr="00640A3F">
        <w:rPr>
          <w:sz w:val="28"/>
          <w:szCs w:val="28"/>
          <w:lang w:val="vi-VN"/>
        </w:rPr>
        <w:t xml:space="preserve"> </w:t>
      </w:r>
    </w:p>
    <w:p w14:paraId="5E544C39" w14:textId="77777777" w:rsidR="00FC6F8D" w:rsidRPr="00640A3F" w:rsidRDefault="00FC6F8D" w:rsidP="00C97820">
      <w:pPr>
        <w:tabs>
          <w:tab w:val="left" w:pos="720"/>
        </w:tabs>
        <w:spacing w:before="120" w:after="120" w:line="380" w:lineRule="exact"/>
        <w:ind w:firstLine="720"/>
        <w:jc w:val="both"/>
        <w:rPr>
          <w:sz w:val="28"/>
          <w:szCs w:val="28"/>
          <w:lang w:val="vi-VN"/>
        </w:rPr>
      </w:pPr>
      <w:r w:rsidRPr="00640A3F">
        <w:rPr>
          <w:sz w:val="28"/>
          <w:szCs w:val="28"/>
          <w:lang w:val="vi-VN"/>
        </w:rPr>
        <w:t xml:space="preserve">Bụi bay vào mắt công nhân lao động sẽ làm tổn thương giác mạc. Đồng thời bụi vào phổi gây kích thích cơ học và phát sinh phản ứng xơ hoá phổi, gây nên các bệnh về đường hô hấp, tác động này cũng ảnh hưởng trực tiếp và gián tiếp đến </w:t>
      </w:r>
      <w:r w:rsidRPr="00114D18">
        <w:rPr>
          <w:sz w:val="28"/>
          <w:szCs w:val="28"/>
          <w:lang w:val="vi-VN"/>
        </w:rPr>
        <w:t>năng suất công</w:t>
      </w:r>
      <w:r w:rsidRPr="00640A3F">
        <w:rPr>
          <w:sz w:val="28"/>
          <w:szCs w:val="28"/>
          <w:lang w:val="vi-VN"/>
        </w:rPr>
        <w:t xml:space="preserve"> </w:t>
      </w:r>
      <w:r w:rsidRPr="00114D18">
        <w:rPr>
          <w:sz w:val="28"/>
          <w:szCs w:val="28"/>
          <w:lang w:val="vi-VN"/>
        </w:rPr>
        <w:t>việc</w:t>
      </w:r>
      <w:r w:rsidRPr="00640A3F">
        <w:rPr>
          <w:sz w:val="28"/>
          <w:szCs w:val="28"/>
          <w:lang w:val="vi-VN"/>
        </w:rPr>
        <w:t xml:space="preserve">. </w:t>
      </w:r>
    </w:p>
    <w:p w14:paraId="62FD10CE" w14:textId="77777777" w:rsidR="00FC6F8D" w:rsidRPr="00640A3F" w:rsidRDefault="00FC6F8D" w:rsidP="00C97820">
      <w:pPr>
        <w:tabs>
          <w:tab w:val="left" w:pos="720"/>
        </w:tabs>
        <w:spacing w:before="120" w:after="120" w:line="380" w:lineRule="exact"/>
        <w:ind w:firstLine="720"/>
        <w:jc w:val="both"/>
        <w:rPr>
          <w:sz w:val="28"/>
          <w:szCs w:val="28"/>
          <w:lang w:val="vi-VN"/>
        </w:rPr>
      </w:pPr>
      <w:r w:rsidRPr="00640A3F">
        <w:rPr>
          <w:sz w:val="28"/>
          <w:szCs w:val="28"/>
          <w:lang w:val="vi-VN"/>
        </w:rPr>
        <w:t xml:space="preserve">Tuy nhiên, lượng bụi và khí thải phát sinh không lớn, không gian thoáng nên bụi và khí thải sẽ khuếch tán vào môi trường. Mặt khác, sự phát thải không phải liên </w:t>
      </w:r>
      <w:r w:rsidRPr="00640A3F">
        <w:rPr>
          <w:sz w:val="28"/>
          <w:szCs w:val="28"/>
          <w:lang w:val="vi-VN"/>
        </w:rPr>
        <w:lastRenderedPageBreak/>
        <w:t>tục tại một vị trí trong một thời điểm nên nồng độ sẽ là rất nhỏ. Do đó mức độ tác động của bụi và khí thải là không đáng kể.</w:t>
      </w:r>
    </w:p>
    <w:p w14:paraId="217A9078" w14:textId="77777777" w:rsidR="00FC6F8D" w:rsidRPr="00640A3F" w:rsidRDefault="00FC6F8D" w:rsidP="00ED788E">
      <w:pPr>
        <w:tabs>
          <w:tab w:val="left" w:pos="720"/>
        </w:tabs>
        <w:spacing w:before="120" w:after="120" w:line="380" w:lineRule="exact"/>
        <w:ind w:firstLine="720"/>
        <w:jc w:val="both"/>
        <w:rPr>
          <w:sz w:val="28"/>
          <w:szCs w:val="28"/>
          <w:lang w:val="vi-VN"/>
        </w:rPr>
      </w:pPr>
      <w:r w:rsidRPr="00640A3F">
        <w:rPr>
          <w:sz w:val="28"/>
          <w:szCs w:val="28"/>
          <w:lang w:val="vi-VN"/>
        </w:rPr>
        <w:t>Do mức độ tác động nhỏ nên các đối tượng bị tác động nhanh chóng được phục hồi. Tuy nhiên cần phải quản lý và vệ sinh môi trường thường xuyên, đầy đủ, nghiêm túc, chặt chẽ.</w:t>
      </w:r>
    </w:p>
    <w:p w14:paraId="76051911" w14:textId="77777777" w:rsidR="00FC6F8D" w:rsidRPr="00640A3F" w:rsidRDefault="00FC6F8D" w:rsidP="00ED788E">
      <w:pPr>
        <w:tabs>
          <w:tab w:val="left" w:pos="720"/>
        </w:tabs>
        <w:spacing w:before="120" w:after="120" w:line="380" w:lineRule="exact"/>
        <w:rPr>
          <w:b/>
          <w:bCs/>
          <w:i/>
          <w:sz w:val="28"/>
          <w:szCs w:val="28"/>
          <w:lang w:val="vi-VN"/>
        </w:rPr>
      </w:pPr>
      <w:r w:rsidRPr="00640A3F">
        <w:rPr>
          <w:b/>
          <w:bCs/>
          <w:i/>
          <w:sz w:val="28"/>
          <w:szCs w:val="28"/>
          <w:lang w:val="vi-VN"/>
        </w:rPr>
        <w:t xml:space="preserve"> (2) Tác động của hơi mùi, khí thải:</w:t>
      </w:r>
    </w:p>
    <w:p w14:paraId="3C9F9A56" w14:textId="77777777" w:rsidR="00FC6F8D" w:rsidRPr="00640A3F" w:rsidRDefault="00FC6F8D" w:rsidP="00ED788E">
      <w:pPr>
        <w:tabs>
          <w:tab w:val="left" w:pos="720"/>
        </w:tabs>
        <w:spacing w:before="120" w:after="120" w:line="380" w:lineRule="exact"/>
        <w:ind w:firstLine="720"/>
        <w:rPr>
          <w:i/>
          <w:sz w:val="28"/>
          <w:szCs w:val="28"/>
          <w:lang w:val="vi-VN"/>
        </w:rPr>
      </w:pPr>
      <w:r w:rsidRPr="00640A3F">
        <w:rPr>
          <w:i/>
          <w:sz w:val="28"/>
          <w:szCs w:val="28"/>
          <w:lang w:val="vi-VN"/>
        </w:rPr>
        <w:t>* Ảnh hưởng của mùi:</w:t>
      </w:r>
    </w:p>
    <w:p w14:paraId="51F0A424" w14:textId="77777777" w:rsidR="00FC6F8D" w:rsidRPr="00114D18" w:rsidRDefault="00FC6F8D" w:rsidP="00ED788E">
      <w:pPr>
        <w:tabs>
          <w:tab w:val="left" w:pos="720"/>
        </w:tabs>
        <w:spacing w:before="120" w:after="120" w:line="380" w:lineRule="exact"/>
        <w:ind w:firstLine="720"/>
        <w:rPr>
          <w:sz w:val="28"/>
          <w:szCs w:val="28"/>
          <w:lang w:val="vi-VN"/>
        </w:rPr>
      </w:pPr>
      <w:r w:rsidRPr="00640A3F">
        <w:rPr>
          <w:sz w:val="28"/>
          <w:szCs w:val="28"/>
          <w:lang w:val="vi-VN"/>
        </w:rPr>
        <w:t xml:space="preserve">Mùi hôi sinh ra trong hoạt đông chăn nuôi ảnh hưởng rất mạnh đến khứu giác của con người. Những người dân sống xung quanh </w:t>
      </w:r>
      <w:r w:rsidRPr="00114D18">
        <w:rPr>
          <w:sz w:val="28"/>
          <w:szCs w:val="28"/>
          <w:lang w:val="vi-VN"/>
        </w:rPr>
        <w:t xml:space="preserve">sẽ chịu ảnh hưởng lớn từ mùi hôi, gây mệt mỏi, nhức đầu khó tập trung và </w:t>
      </w:r>
      <w:r w:rsidRPr="00640A3F">
        <w:rPr>
          <w:sz w:val="28"/>
          <w:szCs w:val="28"/>
          <w:lang w:val="vi-VN"/>
        </w:rPr>
        <w:t>có khả năng mắc các chứng bệnh về đường hô hấp rất cao.</w:t>
      </w:r>
      <w:r w:rsidRPr="00114D18">
        <w:rPr>
          <w:sz w:val="28"/>
          <w:szCs w:val="28"/>
          <w:lang w:val="vi-VN"/>
        </w:rPr>
        <w:t xml:space="preserve"> Tác hại của các khí sinh ra từ quá trình phân hủy cụ thể như sau:</w:t>
      </w:r>
    </w:p>
    <w:p w14:paraId="17D5DD2F" w14:textId="63E3FF4E" w:rsidR="00FC6F8D" w:rsidRPr="00640A3F" w:rsidRDefault="00FC6F8D" w:rsidP="00ED788E">
      <w:pPr>
        <w:pStyle w:val="Bng"/>
        <w:spacing w:after="120" w:line="380" w:lineRule="exact"/>
        <w:contextualSpacing w:val="0"/>
        <w:rPr>
          <w:bCs/>
          <w:iCs/>
          <w:color w:val="auto"/>
          <w:szCs w:val="28"/>
          <w:lang w:val="vi-VN"/>
        </w:rPr>
      </w:pPr>
      <w:bookmarkStart w:id="327" w:name="_Toc21706298"/>
      <w:bookmarkStart w:id="328" w:name="_Toc48655728"/>
      <w:bookmarkStart w:id="329" w:name="_Toc115250093"/>
      <w:r w:rsidRPr="00114D18">
        <w:rPr>
          <w:bCs/>
          <w:iCs/>
          <w:color w:val="auto"/>
          <w:lang w:val="vi-VN"/>
        </w:rPr>
        <w:t xml:space="preserve">Bảng </w:t>
      </w:r>
      <w:r w:rsidRPr="00640A3F">
        <w:rPr>
          <w:bCs/>
          <w:iCs/>
          <w:color w:val="auto"/>
        </w:rPr>
        <w:fldChar w:fldCharType="begin"/>
      </w:r>
      <w:r w:rsidRPr="00114D18">
        <w:rPr>
          <w:bCs/>
          <w:iCs/>
          <w:color w:val="auto"/>
          <w:lang w:val="vi-VN"/>
        </w:rPr>
        <w:instrText xml:space="preserve"> SEQ Bảng \* ARABIC \s 1 </w:instrText>
      </w:r>
      <w:r w:rsidRPr="00640A3F">
        <w:rPr>
          <w:bCs/>
          <w:iCs/>
          <w:color w:val="auto"/>
        </w:rPr>
        <w:fldChar w:fldCharType="separate"/>
      </w:r>
      <w:r w:rsidR="00772BDA">
        <w:rPr>
          <w:bCs/>
          <w:iCs/>
          <w:noProof/>
          <w:color w:val="auto"/>
          <w:lang w:val="vi-VN"/>
        </w:rPr>
        <w:t>17</w:t>
      </w:r>
      <w:r w:rsidRPr="00640A3F">
        <w:rPr>
          <w:bCs/>
          <w:iCs/>
          <w:color w:val="auto"/>
        </w:rPr>
        <w:fldChar w:fldCharType="end"/>
      </w:r>
      <w:r w:rsidRPr="00114D18">
        <w:rPr>
          <w:bCs/>
          <w:iCs/>
          <w:color w:val="auto"/>
          <w:lang w:val="vi-VN"/>
        </w:rPr>
        <w:t xml:space="preserve">. </w:t>
      </w:r>
      <w:r w:rsidRPr="00640A3F">
        <w:rPr>
          <w:bCs/>
          <w:iCs/>
          <w:color w:val="auto"/>
          <w:szCs w:val="28"/>
          <w:lang w:val="vi-VN"/>
        </w:rPr>
        <w:t>Đặc điểm các khí sinh ra khi phân hủy kỵ khí</w:t>
      </w:r>
      <w:bookmarkEnd w:id="327"/>
      <w:bookmarkEnd w:id="328"/>
      <w:bookmarkEnd w:id="329"/>
    </w:p>
    <w:tbl>
      <w:tblPr>
        <w:tblW w:w="8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182"/>
        <w:gridCol w:w="1218"/>
        <w:gridCol w:w="1134"/>
        <w:gridCol w:w="3798"/>
      </w:tblGrid>
      <w:tr w:rsidR="00640A3F" w:rsidRPr="00640A3F" w14:paraId="2FB942A9" w14:textId="77777777" w:rsidTr="00ED788E">
        <w:trPr>
          <w:jc w:val="center"/>
        </w:trPr>
        <w:tc>
          <w:tcPr>
            <w:tcW w:w="817" w:type="dxa"/>
            <w:vAlign w:val="center"/>
          </w:tcPr>
          <w:p w14:paraId="02932154" w14:textId="77777777" w:rsidR="00FC6F8D" w:rsidRPr="00640A3F" w:rsidRDefault="00FC6F8D" w:rsidP="00ED788E">
            <w:pPr>
              <w:tabs>
                <w:tab w:val="left" w:pos="720"/>
              </w:tabs>
              <w:spacing w:before="40" w:after="40"/>
              <w:jc w:val="center"/>
              <w:rPr>
                <w:b/>
                <w:bCs/>
                <w:szCs w:val="26"/>
                <w:lang w:val="vi-VN"/>
              </w:rPr>
            </w:pPr>
            <w:r w:rsidRPr="00640A3F">
              <w:rPr>
                <w:b/>
                <w:bCs/>
                <w:szCs w:val="26"/>
                <w:lang w:val="vi-VN"/>
              </w:rPr>
              <w:t>Loại khí</w:t>
            </w:r>
          </w:p>
        </w:tc>
        <w:tc>
          <w:tcPr>
            <w:tcW w:w="1182" w:type="dxa"/>
            <w:vAlign w:val="center"/>
          </w:tcPr>
          <w:p w14:paraId="61725168" w14:textId="77777777" w:rsidR="00FC6F8D" w:rsidRPr="00640A3F" w:rsidRDefault="00FC6F8D" w:rsidP="00ED788E">
            <w:pPr>
              <w:tabs>
                <w:tab w:val="left" w:pos="720"/>
              </w:tabs>
              <w:spacing w:before="40" w:after="40"/>
              <w:jc w:val="center"/>
              <w:rPr>
                <w:b/>
                <w:bCs/>
                <w:szCs w:val="26"/>
                <w:lang w:val="vi-VN"/>
              </w:rPr>
            </w:pPr>
            <w:r w:rsidRPr="00640A3F">
              <w:rPr>
                <w:b/>
                <w:bCs/>
                <w:szCs w:val="26"/>
                <w:lang w:val="vi-VN"/>
              </w:rPr>
              <w:t>Mùi</w:t>
            </w:r>
          </w:p>
        </w:tc>
        <w:tc>
          <w:tcPr>
            <w:tcW w:w="1218" w:type="dxa"/>
            <w:vAlign w:val="center"/>
          </w:tcPr>
          <w:p w14:paraId="79A9DDF8" w14:textId="77777777" w:rsidR="00FC6F8D" w:rsidRPr="00640A3F" w:rsidRDefault="00FC6F8D" w:rsidP="00ED788E">
            <w:pPr>
              <w:tabs>
                <w:tab w:val="left" w:pos="720"/>
              </w:tabs>
              <w:spacing w:before="40" w:after="40"/>
              <w:jc w:val="center"/>
              <w:rPr>
                <w:b/>
                <w:bCs/>
                <w:szCs w:val="26"/>
                <w:lang w:val="vi-VN"/>
              </w:rPr>
            </w:pPr>
            <w:r w:rsidRPr="00640A3F">
              <w:rPr>
                <w:b/>
                <w:bCs/>
                <w:szCs w:val="26"/>
                <w:lang w:val="vi-VN"/>
              </w:rPr>
              <w:t>Đặc điểm</w:t>
            </w:r>
          </w:p>
        </w:tc>
        <w:tc>
          <w:tcPr>
            <w:tcW w:w="1134" w:type="dxa"/>
            <w:vAlign w:val="center"/>
          </w:tcPr>
          <w:p w14:paraId="04B5661D" w14:textId="77777777" w:rsidR="00FC6F8D" w:rsidRPr="00640A3F" w:rsidRDefault="00FC6F8D" w:rsidP="00ED788E">
            <w:pPr>
              <w:tabs>
                <w:tab w:val="left" w:pos="720"/>
              </w:tabs>
              <w:spacing w:before="40" w:after="40"/>
              <w:jc w:val="center"/>
              <w:rPr>
                <w:b/>
                <w:bCs/>
                <w:szCs w:val="26"/>
                <w:lang w:val="vi-VN"/>
              </w:rPr>
            </w:pPr>
            <w:r w:rsidRPr="00640A3F">
              <w:rPr>
                <w:b/>
                <w:bCs/>
                <w:szCs w:val="26"/>
                <w:lang w:val="vi-VN"/>
              </w:rPr>
              <w:t>Giới hạn tiếp xúc</w:t>
            </w:r>
          </w:p>
        </w:tc>
        <w:tc>
          <w:tcPr>
            <w:tcW w:w="3798" w:type="dxa"/>
            <w:vAlign w:val="center"/>
          </w:tcPr>
          <w:p w14:paraId="3E1B131E" w14:textId="77777777" w:rsidR="00FC6F8D" w:rsidRPr="00640A3F" w:rsidRDefault="00FC6F8D" w:rsidP="00ED788E">
            <w:pPr>
              <w:tabs>
                <w:tab w:val="left" w:pos="720"/>
              </w:tabs>
              <w:spacing w:before="40" w:after="40"/>
              <w:jc w:val="center"/>
              <w:rPr>
                <w:b/>
                <w:bCs/>
                <w:szCs w:val="26"/>
                <w:lang w:val="vi-VN"/>
              </w:rPr>
            </w:pPr>
            <w:r w:rsidRPr="00640A3F">
              <w:rPr>
                <w:b/>
                <w:bCs/>
                <w:szCs w:val="26"/>
                <w:lang w:val="vi-VN"/>
              </w:rPr>
              <w:t>Tác hại</w:t>
            </w:r>
          </w:p>
        </w:tc>
      </w:tr>
      <w:tr w:rsidR="00640A3F" w:rsidRPr="00B72ABC" w14:paraId="520E17BA" w14:textId="77777777" w:rsidTr="00ED788E">
        <w:trPr>
          <w:jc w:val="center"/>
        </w:trPr>
        <w:tc>
          <w:tcPr>
            <w:tcW w:w="817" w:type="dxa"/>
            <w:vAlign w:val="center"/>
          </w:tcPr>
          <w:p w14:paraId="713F2249" w14:textId="77777777" w:rsidR="00FC6F8D" w:rsidRPr="00640A3F" w:rsidRDefault="00FC6F8D" w:rsidP="00ED788E">
            <w:pPr>
              <w:tabs>
                <w:tab w:val="left" w:pos="720"/>
              </w:tabs>
              <w:spacing w:before="40" w:after="40"/>
              <w:jc w:val="center"/>
              <w:rPr>
                <w:szCs w:val="26"/>
                <w:lang w:val="vi-VN"/>
              </w:rPr>
            </w:pPr>
            <w:r w:rsidRPr="00640A3F">
              <w:rPr>
                <w:szCs w:val="26"/>
                <w:lang w:val="vi-VN"/>
              </w:rPr>
              <w:t>NH</w:t>
            </w:r>
            <w:r w:rsidRPr="00640A3F">
              <w:rPr>
                <w:szCs w:val="26"/>
                <w:vertAlign w:val="subscript"/>
                <w:lang w:val="vi-VN"/>
              </w:rPr>
              <w:t>3</w:t>
            </w:r>
          </w:p>
        </w:tc>
        <w:tc>
          <w:tcPr>
            <w:tcW w:w="1182" w:type="dxa"/>
            <w:vAlign w:val="center"/>
          </w:tcPr>
          <w:p w14:paraId="1E134302" w14:textId="77777777" w:rsidR="00FC6F8D" w:rsidRPr="00640A3F" w:rsidRDefault="00FC6F8D" w:rsidP="00ED788E">
            <w:pPr>
              <w:tabs>
                <w:tab w:val="left" w:pos="720"/>
              </w:tabs>
              <w:spacing w:before="40" w:after="40"/>
              <w:jc w:val="center"/>
              <w:rPr>
                <w:szCs w:val="26"/>
                <w:lang w:val="vi-VN"/>
              </w:rPr>
            </w:pPr>
            <w:r w:rsidRPr="00640A3F">
              <w:rPr>
                <w:szCs w:val="26"/>
                <w:lang w:val="vi-VN"/>
              </w:rPr>
              <w:t>Mùi hăng, xốc</w:t>
            </w:r>
          </w:p>
        </w:tc>
        <w:tc>
          <w:tcPr>
            <w:tcW w:w="1218" w:type="dxa"/>
            <w:vAlign w:val="center"/>
          </w:tcPr>
          <w:p w14:paraId="63FE5A33" w14:textId="77777777" w:rsidR="00FC6F8D" w:rsidRPr="00640A3F" w:rsidRDefault="00FC6F8D" w:rsidP="00ED788E">
            <w:pPr>
              <w:tabs>
                <w:tab w:val="left" w:pos="720"/>
              </w:tabs>
              <w:spacing w:before="40" w:after="40"/>
              <w:jc w:val="center"/>
              <w:rPr>
                <w:szCs w:val="26"/>
                <w:lang w:val="vi-VN"/>
              </w:rPr>
            </w:pPr>
            <w:r w:rsidRPr="00640A3F">
              <w:rPr>
                <w:szCs w:val="26"/>
                <w:lang w:val="vi-VN"/>
              </w:rPr>
              <w:t>Nhẹ hơn không khí</w:t>
            </w:r>
          </w:p>
        </w:tc>
        <w:tc>
          <w:tcPr>
            <w:tcW w:w="1134" w:type="dxa"/>
            <w:vAlign w:val="center"/>
          </w:tcPr>
          <w:p w14:paraId="2FD73264" w14:textId="77777777" w:rsidR="00FC6F8D" w:rsidRPr="00640A3F" w:rsidRDefault="00FC6F8D" w:rsidP="00ED788E">
            <w:pPr>
              <w:tabs>
                <w:tab w:val="left" w:pos="720"/>
              </w:tabs>
              <w:spacing w:before="40" w:after="40"/>
              <w:jc w:val="center"/>
              <w:rPr>
                <w:szCs w:val="26"/>
                <w:lang w:val="vi-VN"/>
              </w:rPr>
            </w:pPr>
            <w:r w:rsidRPr="00640A3F">
              <w:rPr>
                <w:szCs w:val="26"/>
                <w:lang w:val="vi-VN"/>
              </w:rPr>
              <w:t>20ppm</w:t>
            </w:r>
          </w:p>
        </w:tc>
        <w:tc>
          <w:tcPr>
            <w:tcW w:w="3798" w:type="dxa"/>
            <w:vAlign w:val="center"/>
          </w:tcPr>
          <w:p w14:paraId="6DB4F453" w14:textId="77777777" w:rsidR="00FC6F8D" w:rsidRPr="00640A3F" w:rsidRDefault="00FC6F8D" w:rsidP="00ED788E">
            <w:pPr>
              <w:tabs>
                <w:tab w:val="left" w:pos="720"/>
              </w:tabs>
              <w:spacing w:before="40" w:after="40"/>
              <w:jc w:val="both"/>
              <w:rPr>
                <w:szCs w:val="26"/>
                <w:lang w:val="vi-VN"/>
              </w:rPr>
            </w:pPr>
            <w:r w:rsidRPr="00640A3F">
              <w:rPr>
                <w:szCs w:val="26"/>
                <w:lang w:val="vi-VN"/>
              </w:rPr>
              <w:t>Kích thích mắt và đường hô hấp trên, gây ngạt ở nồng độ cao, dẫn đến tử vong</w:t>
            </w:r>
          </w:p>
        </w:tc>
      </w:tr>
      <w:tr w:rsidR="00640A3F" w:rsidRPr="00B72ABC" w14:paraId="0F7D43C4" w14:textId="77777777" w:rsidTr="00ED788E">
        <w:trPr>
          <w:jc w:val="center"/>
        </w:trPr>
        <w:tc>
          <w:tcPr>
            <w:tcW w:w="817" w:type="dxa"/>
            <w:vAlign w:val="center"/>
          </w:tcPr>
          <w:p w14:paraId="01B112EA" w14:textId="77777777" w:rsidR="00FC6F8D" w:rsidRPr="00640A3F" w:rsidRDefault="00FC6F8D" w:rsidP="00ED788E">
            <w:pPr>
              <w:tabs>
                <w:tab w:val="left" w:pos="720"/>
              </w:tabs>
              <w:spacing w:before="40" w:after="40"/>
              <w:jc w:val="center"/>
              <w:rPr>
                <w:szCs w:val="26"/>
                <w:lang w:val="nl-NL"/>
              </w:rPr>
            </w:pPr>
            <w:r w:rsidRPr="00640A3F">
              <w:rPr>
                <w:szCs w:val="26"/>
                <w:lang w:val="nl-NL"/>
              </w:rPr>
              <w:t>CO</w:t>
            </w:r>
            <w:r w:rsidRPr="00640A3F">
              <w:rPr>
                <w:szCs w:val="26"/>
                <w:vertAlign w:val="subscript"/>
                <w:lang w:val="nl-NL"/>
              </w:rPr>
              <w:t>2</w:t>
            </w:r>
          </w:p>
        </w:tc>
        <w:tc>
          <w:tcPr>
            <w:tcW w:w="1182" w:type="dxa"/>
            <w:vAlign w:val="center"/>
          </w:tcPr>
          <w:p w14:paraId="012F5468" w14:textId="77777777" w:rsidR="00FC6F8D" w:rsidRPr="00640A3F" w:rsidRDefault="00FC6F8D" w:rsidP="00ED788E">
            <w:pPr>
              <w:tabs>
                <w:tab w:val="left" w:pos="720"/>
              </w:tabs>
              <w:spacing w:before="40" w:after="40"/>
              <w:jc w:val="center"/>
              <w:rPr>
                <w:szCs w:val="26"/>
                <w:lang w:val="nl-NL"/>
              </w:rPr>
            </w:pPr>
            <w:r w:rsidRPr="00640A3F">
              <w:rPr>
                <w:szCs w:val="26"/>
                <w:lang w:val="nl-NL"/>
              </w:rPr>
              <w:t>Không mùi</w:t>
            </w:r>
          </w:p>
        </w:tc>
        <w:tc>
          <w:tcPr>
            <w:tcW w:w="1218" w:type="dxa"/>
            <w:vAlign w:val="center"/>
          </w:tcPr>
          <w:p w14:paraId="0FC5D282" w14:textId="77777777" w:rsidR="00FC6F8D" w:rsidRPr="00640A3F" w:rsidRDefault="00FC6F8D" w:rsidP="00ED788E">
            <w:pPr>
              <w:tabs>
                <w:tab w:val="left" w:pos="720"/>
              </w:tabs>
              <w:spacing w:before="40" w:after="40"/>
              <w:jc w:val="center"/>
              <w:rPr>
                <w:szCs w:val="26"/>
                <w:lang w:val="nl-NL"/>
              </w:rPr>
            </w:pPr>
            <w:r w:rsidRPr="00640A3F">
              <w:rPr>
                <w:szCs w:val="26"/>
                <w:lang w:val="nl-NL"/>
              </w:rPr>
              <w:t>Nặng hơn không khí</w:t>
            </w:r>
          </w:p>
        </w:tc>
        <w:tc>
          <w:tcPr>
            <w:tcW w:w="1134" w:type="dxa"/>
            <w:vAlign w:val="center"/>
          </w:tcPr>
          <w:p w14:paraId="33297C98" w14:textId="77777777" w:rsidR="00FC6F8D" w:rsidRPr="00640A3F" w:rsidRDefault="00FC6F8D" w:rsidP="00ED788E">
            <w:pPr>
              <w:tabs>
                <w:tab w:val="left" w:pos="720"/>
              </w:tabs>
              <w:spacing w:before="40" w:after="40"/>
              <w:jc w:val="center"/>
              <w:rPr>
                <w:szCs w:val="26"/>
                <w:lang w:val="nl-NL"/>
              </w:rPr>
            </w:pPr>
            <w:r w:rsidRPr="00640A3F">
              <w:rPr>
                <w:szCs w:val="26"/>
                <w:lang w:val="nl-NL"/>
              </w:rPr>
              <w:t>1000ppm</w:t>
            </w:r>
          </w:p>
        </w:tc>
        <w:tc>
          <w:tcPr>
            <w:tcW w:w="3798" w:type="dxa"/>
            <w:vAlign w:val="center"/>
          </w:tcPr>
          <w:p w14:paraId="599DA2D9" w14:textId="77777777" w:rsidR="00FC6F8D" w:rsidRPr="00640A3F" w:rsidRDefault="00FC6F8D" w:rsidP="00ED788E">
            <w:pPr>
              <w:tabs>
                <w:tab w:val="left" w:pos="720"/>
              </w:tabs>
              <w:spacing w:before="40" w:after="40"/>
              <w:jc w:val="both"/>
              <w:rPr>
                <w:szCs w:val="26"/>
                <w:lang w:val="nl-NL"/>
              </w:rPr>
            </w:pPr>
            <w:r w:rsidRPr="00640A3F">
              <w:rPr>
                <w:szCs w:val="26"/>
                <w:lang w:val="nl-NL"/>
              </w:rPr>
              <w:t>Gây uể oải, nhức đầu, có thể gây ngạt dẫn đến tử vong ở nồng độ cao.</w:t>
            </w:r>
          </w:p>
        </w:tc>
      </w:tr>
      <w:tr w:rsidR="00640A3F" w:rsidRPr="00B72ABC" w14:paraId="167467E8" w14:textId="77777777" w:rsidTr="00ED788E">
        <w:trPr>
          <w:jc w:val="center"/>
        </w:trPr>
        <w:tc>
          <w:tcPr>
            <w:tcW w:w="817" w:type="dxa"/>
            <w:vAlign w:val="center"/>
          </w:tcPr>
          <w:p w14:paraId="539D5D04" w14:textId="77777777" w:rsidR="00FC6F8D" w:rsidRPr="00640A3F" w:rsidRDefault="00FC6F8D" w:rsidP="00ED788E">
            <w:pPr>
              <w:tabs>
                <w:tab w:val="left" w:pos="720"/>
              </w:tabs>
              <w:spacing w:before="40" w:after="40"/>
              <w:jc w:val="center"/>
              <w:rPr>
                <w:szCs w:val="26"/>
                <w:lang w:val="nl-NL"/>
              </w:rPr>
            </w:pPr>
            <w:r w:rsidRPr="00640A3F">
              <w:rPr>
                <w:szCs w:val="26"/>
                <w:lang w:val="nl-NL"/>
              </w:rPr>
              <w:t>H</w:t>
            </w:r>
            <w:r w:rsidRPr="00640A3F">
              <w:rPr>
                <w:szCs w:val="26"/>
                <w:vertAlign w:val="subscript"/>
                <w:lang w:val="nl-NL"/>
              </w:rPr>
              <w:t>2</w:t>
            </w:r>
            <w:r w:rsidRPr="00640A3F">
              <w:rPr>
                <w:szCs w:val="26"/>
                <w:lang w:val="nl-NL"/>
              </w:rPr>
              <w:t>S</w:t>
            </w:r>
          </w:p>
        </w:tc>
        <w:tc>
          <w:tcPr>
            <w:tcW w:w="1182" w:type="dxa"/>
            <w:vAlign w:val="center"/>
          </w:tcPr>
          <w:p w14:paraId="57063FBD" w14:textId="77777777" w:rsidR="00FC6F8D" w:rsidRPr="00640A3F" w:rsidRDefault="00FC6F8D" w:rsidP="00ED788E">
            <w:pPr>
              <w:tabs>
                <w:tab w:val="left" w:pos="720"/>
              </w:tabs>
              <w:spacing w:before="40" w:after="40"/>
              <w:jc w:val="center"/>
              <w:rPr>
                <w:szCs w:val="26"/>
                <w:lang w:val="nl-NL"/>
              </w:rPr>
            </w:pPr>
            <w:r w:rsidRPr="00640A3F">
              <w:rPr>
                <w:szCs w:val="26"/>
                <w:lang w:val="nl-NL"/>
              </w:rPr>
              <w:t>Mùi trứng thối</w:t>
            </w:r>
          </w:p>
        </w:tc>
        <w:tc>
          <w:tcPr>
            <w:tcW w:w="1218" w:type="dxa"/>
            <w:vAlign w:val="center"/>
          </w:tcPr>
          <w:p w14:paraId="25C814F9" w14:textId="77777777" w:rsidR="00FC6F8D" w:rsidRPr="00640A3F" w:rsidRDefault="00FC6F8D" w:rsidP="00ED788E">
            <w:pPr>
              <w:tabs>
                <w:tab w:val="left" w:pos="720"/>
              </w:tabs>
              <w:spacing w:before="40" w:after="40"/>
              <w:jc w:val="center"/>
              <w:rPr>
                <w:szCs w:val="26"/>
                <w:lang w:val="nl-NL"/>
              </w:rPr>
            </w:pPr>
            <w:r w:rsidRPr="00640A3F">
              <w:rPr>
                <w:szCs w:val="26"/>
                <w:lang w:val="nl-NL"/>
              </w:rPr>
              <w:t>Nặng hơn không khí</w:t>
            </w:r>
          </w:p>
        </w:tc>
        <w:tc>
          <w:tcPr>
            <w:tcW w:w="1134" w:type="dxa"/>
            <w:vAlign w:val="center"/>
          </w:tcPr>
          <w:p w14:paraId="07D949BC" w14:textId="77777777" w:rsidR="00FC6F8D" w:rsidRPr="00640A3F" w:rsidRDefault="00FC6F8D" w:rsidP="00ED788E">
            <w:pPr>
              <w:tabs>
                <w:tab w:val="left" w:pos="720"/>
              </w:tabs>
              <w:spacing w:before="40" w:after="40"/>
              <w:jc w:val="center"/>
              <w:rPr>
                <w:szCs w:val="26"/>
                <w:lang w:val="nl-NL"/>
              </w:rPr>
            </w:pPr>
            <w:r w:rsidRPr="00640A3F">
              <w:rPr>
                <w:szCs w:val="26"/>
                <w:lang w:val="nl-NL"/>
              </w:rPr>
              <w:t>10ppm</w:t>
            </w:r>
          </w:p>
        </w:tc>
        <w:tc>
          <w:tcPr>
            <w:tcW w:w="3798" w:type="dxa"/>
            <w:vAlign w:val="center"/>
          </w:tcPr>
          <w:p w14:paraId="35EE6A65" w14:textId="77777777" w:rsidR="00FC6F8D" w:rsidRPr="00640A3F" w:rsidRDefault="00FC6F8D" w:rsidP="00ED788E">
            <w:pPr>
              <w:tabs>
                <w:tab w:val="left" w:pos="720"/>
              </w:tabs>
              <w:spacing w:before="40" w:after="40"/>
              <w:jc w:val="both"/>
              <w:rPr>
                <w:szCs w:val="26"/>
                <w:lang w:val="nl-NL"/>
              </w:rPr>
            </w:pPr>
            <w:r w:rsidRPr="00640A3F">
              <w:rPr>
                <w:szCs w:val="26"/>
                <w:lang w:val="nl-NL"/>
              </w:rPr>
              <w:t>Là khí độc, gây nhức đầu, chóng mặt, buồn nôn, bất tỉnh, tử vong.</w:t>
            </w:r>
          </w:p>
        </w:tc>
      </w:tr>
      <w:tr w:rsidR="00640A3F" w:rsidRPr="00B72ABC" w14:paraId="4ABC08A9" w14:textId="77777777" w:rsidTr="00ED788E">
        <w:trPr>
          <w:jc w:val="center"/>
        </w:trPr>
        <w:tc>
          <w:tcPr>
            <w:tcW w:w="817" w:type="dxa"/>
            <w:vAlign w:val="center"/>
          </w:tcPr>
          <w:p w14:paraId="0AC2E023" w14:textId="77777777" w:rsidR="00FC6F8D" w:rsidRPr="00640A3F" w:rsidRDefault="00FC6F8D" w:rsidP="00ED788E">
            <w:pPr>
              <w:tabs>
                <w:tab w:val="left" w:pos="720"/>
              </w:tabs>
              <w:spacing w:before="40" w:after="40"/>
              <w:jc w:val="center"/>
              <w:rPr>
                <w:szCs w:val="26"/>
                <w:lang w:val="nl-NL"/>
              </w:rPr>
            </w:pPr>
            <w:r w:rsidRPr="00640A3F">
              <w:rPr>
                <w:szCs w:val="26"/>
                <w:lang w:val="nl-NL"/>
              </w:rPr>
              <w:t>CH</w:t>
            </w:r>
            <w:r w:rsidRPr="00640A3F">
              <w:rPr>
                <w:szCs w:val="26"/>
                <w:vertAlign w:val="subscript"/>
                <w:lang w:val="nl-NL"/>
              </w:rPr>
              <w:t>4</w:t>
            </w:r>
          </w:p>
        </w:tc>
        <w:tc>
          <w:tcPr>
            <w:tcW w:w="1182" w:type="dxa"/>
            <w:vAlign w:val="center"/>
          </w:tcPr>
          <w:p w14:paraId="711D62AC" w14:textId="77777777" w:rsidR="00FC6F8D" w:rsidRPr="00640A3F" w:rsidRDefault="00FC6F8D" w:rsidP="00ED788E">
            <w:pPr>
              <w:tabs>
                <w:tab w:val="left" w:pos="720"/>
              </w:tabs>
              <w:spacing w:before="40" w:after="40"/>
              <w:jc w:val="center"/>
              <w:rPr>
                <w:szCs w:val="26"/>
                <w:lang w:val="nl-NL"/>
              </w:rPr>
            </w:pPr>
            <w:r w:rsidRPr="00640A3F">
              <w:rPr>
                <w:szCs w:val="26"/>
                <w:lang w:val="nl-NL"/>
              </w:rPr>
              <w:t>Không mùi</w:t>
            </w:r>
          </w:p>
        </w:tc>
        <w:tc>
          <w:tcPr>
            <w:tcW w:w="1218" w:type="dxa"/>
            <w:vAlign w:val="center"/>
          </w:tcPr>
          <w:p w14:paraId="0F5F5706" w14:textId="77777777" w:rsidR="00FC6F8D" w:rsidRPr="00640A3F" w:rsidRDefault="00FC6F8D" w:rsidP="00ED788E">
            <w:pPr>
              <w:tabs>
                <w:tab w:val="left" w:pos="720"/>
              </w:tabs>
              <w:spacing w:before="40" w:after="40"/>
              <w:jc w:val="center"/>
              <w:rPr>
                <w:szCs w:val="26"/>
                <w:lang w:val="nl-NL"/>
              </w:rPr>
            </w:pPr>
            <w:r w:rsidRPr="00640A3F">
              <w:rPr>
                <w:szCs w:val="26"/>
                <w:lang w:val="nl-NL"/>
              </w:rPr>
              <w:t>Nhẹ hơn không khí</w:t>
            </w:r>
          </w:p>
        </w:tc>
        <w:tc>
          <w:tcPr>
            <w:tcW w:w="1134" w:type="dxa"/>
            <w:vAlign w:val="center"/>
          </w:tcPr>
          <w:p w14:paraId="579A4271" w14:textId="77777777" w:rsidR="00FC6F8D" w:rsidRPr="00640A3F" w:rsidRDefault="00FC6F8D" w:rsidP="00ED788E">
            <w:pPr>
              <w:tabs>
                <w:tab w:val="left" w:pos="720"/>
              </w:tabs>
              <w:spacing w:before="40" w:after="40"/>
              <w:jc w:val="center"/>
              <w:rPr>
                <w:szCs w:val="26"/>
                <w:lang w:val="nl-NL"/>
              </w:rPr>
            </w:pPr>
            <w:r w:rsidRPr="00640A3F">
              <w:rPr>
                <w:szCs w:val="26"/>
                <w:lang w:val="nl-NL"/>
              </w:rPr>
              <w:t>1000ppm</w:t>
            </w:r>
          </w:p>
        </w:tc>
        <w:tc>
          <w:tcPr>
            <w:tcW w:w="3798" w:type="dxa"/>
            <w:vAlign w:val="center"/>
          </w:tcPr>
          <w:p w14:paraId="53F3CAE8" w14:textId="77777777" w:rsidR="00FC6F8D" w:rsidRPr="00640A3F" w:rsidRDefault="00FC6F8D" w:rsidP="00ED788E">
            <w:pPr>
              <w:tabs>
                <w:tab w:val="left" w:pos="720"/>
              </w:tabs>
              <w:spacing w:before="40" w:after="40"/>
              <w:jc w:val="both"/>
              <w:rPr>
                <w:szCs w:val="26"/>
                <w:lang w:val="nl-NL"/>
              </w:rPr>
            </w:pPr>
            <w:r w:rsidRPr="00640A3F">
              <w:rPr>
                <w:szCs w:val="26"/>
                <w:lang w:val="nl-NL"/>
              </w:rPr>
              <w:t>Gây nhức đầu, gây ngạt.</w:t>
            </w:r>
          </w:p>
        </w:tc>
      </w:tr>
    </w:tbl>
    <w:p w14:paraId="2AA52831" w14:textId="77777777" w:rsidR="00FC6F8D" w:rsidRPr="00640A3F" w:rsidRDefault="00FC6F8D" w:rsidP="00ED788E">
      <w:pPr>
        <w:tabs>
          <w:tab w:val="left" w:pos="720"/>
        </w:tabs>
        <w:spacing w:before="120" w:after="120" w:line="380" w:lineRule="exact"/>
        <w:ind w:firstLine="720"/>
        <w:jc w:val="both"/>
        <w:rPr>
          <w:i/>
          <w:sz w:val="28"/>
          <w:szCs w:val="28"/>
          <w:lang w:val="nl-NL"/>
        </w:rPr>
      </w:pPr>
      <w:r w:rsidRPr="00640A3F">
        <w:rPr>
          <w:i/>
          <w:sz w:val="28"/>
          <w:szCs w:val="28"/>
          <w:lang w:val="nl-NL"/>
        </w:rPr>
        <w:t>* Ảnh hưởng của khí NH</w:t>
      </w:r>
      <w:r w:rsidRPr="00640A3F">
        <w:rPr>
          <w:i/>
          <w:sz w:val="28"/>
          <w:szCs w:val="28"/>
          <w:vertAlign w:val="subscript"/>
          <w:lang w:val="nl-NL"/>
        </w:rPr>
        <w:t>3</w:t>
      </w:r>
      <w:r w:rsidRPr="00640A3F">
        <w:rPr>
          <w:i/>
          <w:sz w:val="28"/>
          <w:szCs w:val="28"/>
          <w:lang w:val="nl-NL"/>
        </w:rPr>
        <w:t>:</w:t>
      </w:r>
    </w:p>
    <w:p w14:paraId="1D03AFC0" w14:textId="77777777" w:rsidR="00FC6F8D" w:rsidRPr="00640A3F" w:rsidRDefault="00FC6F8D" w:rsidP="00ED788E">
      <w:pPr>
        <w:tabs>
          <w:tab w:val="left" w:pos="720"/>
        </w:tabs>
        <w:spacing w:before="120" w:after="120" w:line="380" w:lineRule="exact"/>
        <w:ind w:firstLine="720"/>
        <w:jc w:val="both"/>
        <w:rPr>
          <w:sz w:val="28"/>
          <w:szCs w:val="28"/>
          <w:lang w:val="nl-NL"/>
        </w:rPr>
      </w:pPr>
      <w:r w:rsidRPr="00640A3F">
        <w:rPr>
          <w:sz w:val="28"/>
          <w:szCs w:val="28"/>
          <w:lang w:val="nl-NL"/>
        </w:rPr>
        <w:t>Chất khí này có nồng độ cao kích thích mạnh lên niêm mạc, mặt mũi, đường hô hấp dễ dị ứng tăng tiết dịch, gây co thắt khí quản và gây ho. Nếu nồng độ cao sẽ gây hủy hoại đường hô hấp. Trong máu, NH</w:t>
      </w:r>
      <w:r w:rsidRPr="00640A3F">
        <w:rPr>
          <w:sz w:val="28"/>
          <w:szCs w:val="28"/>
          <w:vertAlign w:val="subscript"/>
          <w:lang w:val="nl-NL"/>
        </w:rPr>
        <w:t>3</w:t>
      </w:r>
      <w:r w:rsidRPr="00640A3F">
        <w:rPr>
          <w:sz w:val="28"/>
          <w:szCs w:val="28"/>
          <w:lang w:val="nl-NL"/>
        </w:rPr>
        <w:t xml:space="preserve"> bị oxy hóa tạo thành NO</w:t>
      </w:r>
      <w:r w:rsidRPr="00640A3F">
        <w:rPr>
          <w:sz w:val="28"/>
          <w:szCs w:val="28"/>
          <w:vertAlign w:val="subscript"/>
          <w:lang w:val="nl-NL"/>
        </w:rPr>
        <w:t>2</w:t>
      </w:r>
      <w:r w:rsidRPr="00640A3F">
        <w:rPr>
          <w:sz w:val="28"/>
          <w:szCs w:val="28"/>
          <w:lang w:val="nl-NL"/>
        </w:rPr>
        <w:t xml:space="preserve"> làm hồng cầu chuyển động hỗn loạn, ức chế chức năng vận chuyển oxy đến các cơ quan của hồng cầu, trường hợp nặng có thể gây thiếu oxy ở não dẫn dến nhức đầu, mệt mỏi thậm chí có thể gây tử vong.</w:t>
      </w:r>
    </w:p>
    <w:p w14:paraId="317A2B52" w14:textId="77777777" w:rsidR="00FC6F8D" w:rsidRPr="00640A3F" w:rsidRDefault="00FC6F8D" w:rsidP="00ED788E">
      <w:pPr>
        <w:tabs>
          <w:tab w:val="left" w:pos="720"/>
        </w:tabs>
        <w:spacing w:before="120" w:after="120" w:line="380" w:lineRule="exact"/>
        <w:ind w:firstLine="720"/>
        <w:jc w:val="both"/>
        <w:rPr>
          <w:i/>
          <w:sz w:val="28"/>
          <w:szCs w:val="28"/>
          <w:lang w:val="nl-NL"/>
        </w:rPr>
      </w:pPr>
      <w:r w:rsidRPr="00640A3F">
        <w:rPr>
          <w:i/>
          <w:sz w:val="28"/>
          <w:szCs w:val="28"/>
          <w:lang w:val="nl-NL"/>
        </w:rPr>
        <w:t>* Ảnh hưởng của H</w:t>
      </w:r>
      <w:r w:rsidRPr="00640A3F">
        <w:rPr>
          <w:i/>
          <w:sz w:val="28"/>
          <w:szCs w:val="28"/>
          <w:vertAlign w:val="subscript"/>
          <w:lang w:val="nl-NL"/>
        </w:rPr>
        <w:t>2</w:t>
      </w:r>
      <w:r w:rsidRPr="00640A3F">
        <w:rPr>
          <w:i/>
          <w:sz w:val="28"/>
          <w:szCs w:val="28"/>
          <w:lang w:val="nl-NL"/>
        </w:rPr>
        <w:t>S:</w:t>
      </w:r>
    </w:p>
    <w:p w14:paraId="36DCC913" w14:textId="77777777" w:rsidR="00FC6F8D" w:rsidRPr="00640A3F" w:rsidRDefault="00FC6F8D" w:rsidP="00ED788E">
      <w:pPr>
        <w:tabs>
          <w:tab w:val="left" w:pos="720"/>
        </w:tabs>
        <w:spacing w:before="120" w:after="120" w:line="380" w:lineRule="exact"/>
        <w:ind w:firstLine="720"/>
        <w:jc w:val="both"/>
        <w:rPr>
          <w:sz w:val="28"/>
          <w:szCs w:val="28"/>
          <w:lang w:val="nl-NL"/>
        </w:rPr>
      </w:pPr>
      <w:r w:rsidRPr="00640A3F">
        <w:rPr>
          <w:sz w:val="28"/>
          <w:szCs w:val="28"/>
          <w:lang w:val="nl-NL"/>
        </w:rPr>
        <w:t>H</w:t>
      </w:r>
      <w:r w:rsidRPr="00640A3F">
        <w:rPr>
          <w:sz w:val="28"/>
          <w:szCs w:val="28"/>
          <w:vertAlign w:val="subscript"/>
          <w:lang w:val="nl-NL"/>
        </w:rPr>
        <w:t>2</w:t>
      </w:r>
      <w:r w:rsidRPr="00640A3F">
        <w:rPr>
          <w:sz w:val="28"/>
          <w:szCs w:val="28"/>
          <w:lang w:val="nl-NL"/>
        </w:rPr>
        <w:t>S là khí không màu, mùi trứng thối, được sinh ra trong quá trình khử các amin chứa lưu huỳnh trong thời kỳ ủ phân, lưu trữ và xử lý kỵ khí chất thải. Cơ quan khứu giác của người có thể cảm nhận H</w:t>
      </w:r>
      <w:r w:rsidRPr="00640A3F">
        <w:rPr>
          <w:sz w:val="28"/>
          <w:szCs w:val="28"/>
          <w:vertAlign w:val="subscript"/>
          <w:lang w:val="nl-NL"/>
        </w:rPr>
        <w:t>2</w:t>
      </w:r>
      <w:r w:rsidRPr="00640A3F">
        <w:rPr>
          <w:sz w:val="28"/>
          <w:szCs w:val="28"/>
          <w:lang w:val="nl-NL"/>
        </w:rPr>
        <w:t>S ở ngưỡng 0,025 ppm. H</w:t>
      </w:r>
      <w:r w:rsidRPr="00640A3F">
        <w:rPr>
          <w:sz w:val="28"/>
          <w:szCs w:val="28"/>
          <w:vertAlign w:val="subscript"/>
          <w:lang w:val="nl-NL"/>
        </w:rPr>
        <w:t>2</w:t>
      </w:r>
      <w:r w:rsidRPr="00640A3F">
        <w:rPr>
          <w:sz w:val="28"/>
          <w:szCs w:val="28"/>
          <w:lang w:val="nl-NL"/>
        </w:rPr>
        <w:t>S là khí độc, có thể gây chết khi tiếp xúc với một lượng nhỏ.</w:t>
      </w:r>
    </w:p>
    <w:p w14:paraId="4F1AA10A" w14:textId="77777777" w:rsidR="00FC6F8D" w:rsidRPr="00640A3F" w:rsidRDefault="00FC6F8D" w:rsidP="00ED788E">
      <w:pPr>
        <w:tabs>
          <w:tab w:val="left" w:pos="720"/>
        </w:tabs>
        <w:spacing w:before="120" w:after="120" w:line="360" w:lineRule="exact"/>
        <w:ind w:firstLine="720"/>
        <w:jc w:val="both"/>
        <w:rPr>
          <w:sz w:val="28"/>
          <w:szCs w:val="28"/>
          <w:lang w:val="nl-NL"/>
        </w:rPr>
      </w:pPr>
      <w:r w:rsidRPr="00640A3F">
        <w:rPr>
          <w:sz w:val="28"/>
          <w:szCs w:val="28"/>
          <w:lang w:val="nl-NL"/>
        </w:rPr>
        <w:lastRenderedPageBreak/>
        <w:t>H</w:t>
      </w:r>
      <w:r w:rsidRPr="00640A3F">
        <w:rPr>
          <w:sz w:val="28"/>
          <w:szCs w:val="28"/>
          <w:vertAlign w:val="subscript"/>
          <w:lang w:val="nl-NL"/>
        </w:rPr>
        <w:t>2</w:t>
      </w:r>
      <w:r w:rsidRPr="00640A3F">
        <w:rPr>
          <w:sz w:val="28"/>
          <w:szCs w:val="28"/>
          <w:lang w:val="nl-NL"/>
        </w:rPr>
        <w:t>S còn gây rối loạn hoạt động một số men vận chuyển điện tử trong chuỗi hô hấp mô bào gây rối loạn hô hấp mô bào. H</w:t>
      </w:r>
      <w:r w:rsidRPr="00640A3F">
        <w:rPr>
          <w:sz w:val="28"/>
          <w:szCs w:val="28"/>
          <w:vertAlign w:val="subscript"/>
          <w:lang w:val="nl-NL"/>
        </w:rPr>
        <w:t>2</w:t>
      </w:r>
      <w:r w:rsidRPr="00640A3F">
        <w:rPr>
          <w:sz w:val="28"/>
          <w:szCs w:val="28"/>
          <w:lang w:val="nl-NL"/>
        </w:rPr>
        <w:t>S còn chuyển hóa Hemoglobin làm ức chế khả năng vận chuyển oxy của Hemoglobin.</w:t>
      </w:r>
    </w:p>
    <w:p w14:paraId="4BA0CCE1" w14:textId="77777777" w:rsidR="00FC6F8D" w:rsidRPr="00640A3F" w:rsidRDefault="00FC6F8D" w:rsidP="00ED788E">
      <w:pPr>
        <w:tabs>
          <w:tab w:val="left" w:pos="720"/>
        </w:tabs>
        <w:spacing w:before="120" w:after="120" w:line="360" w:lineRule="exact"/>
        <w:ind w:firstLine="720"/>
        <w:jc w:val="both"/>
        <w:rPr>
          <w:i/>
          <w:sz w:val="28"/>
          <w:szCs w:val="28"/>
          <w:lang w:val="nl-NL"/>
        </w:rPr>
      </w:pPr>
      <w:r w:rsidRPr="00640A3F">
        <w:rPr>
          <w:i/>
          <w:sz w:val="28"/>
          <w:szCs w:val="28"/>
          <w:lang w:val="nl-NL"/>
        </w:rPr>
        <w:t>* Ảnh hưởng của khí CH</w:t>
      </w:r>
      <w:r w:rsidRPr="00640A3F">
        <w:rPr>
          <w:i/>
          <w:sz w:val="28"/>
          <w:szCs w:val="28"/>
          <w:vertAlign w:val="subscript"/>
          <w:lang w:val="nl-NL"/>
        </w:rPr>
        <w:t>4</w:t>
      </w:r>
      <w:r w:rsidRPr="00640A3F">
        <w:rPr>
          <w:i/>
          <w:sz w:val="28"/>
          <w:szCs w:val="28"/>
          <w:lang w:val="nl-NL"/>
        </w:rPr>
        <w:t>:</w:t>
      </w:r>
    </w:p>
    <w:p w14:paraId="72E0C22E" w14:textId="77777777" w:rsidR="00FC6F8D" w:rsidRPr="00640A3F" w:rsidRDefault="00FC6F8D" w:rsidP="00ED788E">
      <w:pPr>
        <w:tabs>
          <w:tab w:val="left" w:pos="720"/>
        </w:tabs>
        <w:spacing w:before="120" w:after="120" w:line="360" w:lineRule="exact"/>
        <w:ind w:firstLine="720"/>
        <w:jc w:val="both"/>
        <w:rPr>
          <w:sz w:val="28"/>
          <w:szCs w:val="28"/>
          <w:lang w:val="nl-NL"/>
        </w:rPr>
      </w:pPr>
      <w:r w:rsidRPr="00640A3F">
        <w:rPr>
          <w:sz w:val="28"/>
          <w:szCs w:val="28"/>
          <w:lang w:val="nl-NL"/>
        </w:rPr>
        <w:t>Khí mêtan là sản phẩm cuối cùng của quá trình phân hủy kỵ khí các chất hữu cơ dễ phân hủy trong chất thải chăn nuôi. CH</w:t>
      </w:r>
      <w:r w:rsidRPr="00640A3F">
        <w:rPr>
          <w:sz w:val="28"/>
          <w:szCs w:val="28"/>
          <w:vertAlign w:val="subscript"/>
          <w:lang w:val="nl-NL"/>
        </w:rPr>
        <w:t xml:space="preserve">4 </w:t>
      </w:r>
      <w:r w:rsidRPr="00640A3F">
        <w:rPr>
          <w:sz w:val="28"/>
          <w:szCs w:val="28"/>
          <w:lang w:val="nl-NL"/>
        </w:rPr>
        <w:t>là khí không màu, không mùi, có thể cháy. Nếu nồng độ CH</w:t>
      </w:r>
      <w:r w:rsidRPr="00640A3F">
        <w:rPr>
          <w:sz w:val="28"/>
          <w:szCs w:val="28"/>
          <w:vertAlign w:val="subscript"/>
          <w:lang w:val="nl-NL"/>
        </w:rPr>
        <w:t>4</w:t>
      </w:r>
      <w:r w:rsidRPr="00640A3F">
        <w:rPr>
          <w:sz w:val="28"/>
          <w:szCs w:val="28"/>
          <w:lang w:val="nl-NL"/>
        </w:rPr>
        <w:t xml:space="preserve"> chiếm từ 45% không khí sẽ gây ngạt do thiếu oxy, do đó cần chú ý theo dõi và có biện pháp xử lý.</w:t>
      </w:r>
    </w:p>
    <w:p w14:paraId="338654E0" w14:textId="77777777" w:rsidR="00FC6F8D" w:rsidRPr="00640A3F" w:rsidRDefault="00FC6F8D" w:rsidP="00ED788E">
      <w:pPr>
        <w:tabs>
          <w:tab w:val="left" w:pos="720"/>
        </w:tabs>
        <w:spacing w:before="120" w:after="120" w:line="360" w:lineRule="exact"/>
        <w:ind w:firstLine="720"/>
        <w:jc w:val="both"/>
        <w:rPr>
          <w:i/>
          <w:sz w:val="28"/>
          <w:szCs w:val="28"/>
          <w:lang w:val="nl-NL"/>
        </w:rPr>
      </w:pPr>
      <w:r w:rsidRPr="00640A3F">
        <w:rPr>
          <w:i/>
          <w:sz w:val="28"/>
          <w:szCs w:val="28"/>
          <w:lang w:val="nl-NL"/>
        </w:rPr>
        <w:t>* Ảnh hưởng của khí CO</w:t>
      </w:r>
      <w:r w:rsidRPr="00640A3F">
        <w:rPr>
          <w:i/>
          <w:sz w:val="28"/>
          <w:szCs w:val="28"/>
          <w:vertAlign w:val="subscript"/>
          <w:lang w:val="nl-NL"/>
        </w:rPr>
        <w:t>2</w:t>
      </w:r>
      <w:r w:rsidRPr="00640A3F">
        <w:rPr>
          <w:i/>
          <w:sz w:val="28"/>
          <w:szCs w:val="28"/>
          <w:lang w:val="nl-NL"/>
        </w:rPr>
        <w:t>:</w:t>
      </w:r>
    </w:p>
    <w:p w14:paraId="4372DA16" w14:textId="77777777" w:rsidR="00FC6F8D" w:rsidRPr="00640A3F" w:rsidRDefault="00FC6F8D" w:rsidP="00ED788E">
      <w:pPr>
        <w:tabs>
          <w:tab w:val="left" w:pos="720"/>
        </w:tabs>
        <w:spacing w:before="120" w:after="120" w:line="360" w:lineRule="exact"/>
        <w:ind w:firstLine="720"/>
        <w:jc w:val="both"/>
        <w:rPr>
          <w:sz w:val="28"/>
          <w:szCs w:val="28"/>
          <w:lang w:val="nl-NL"/>
        </w:rPr>
      </w:pPr>
      <w:r w:rsidRPr="00640A3F">
        <w:rPr>
          <w:sz w:val="28"/>
          <w:szCs w:val="28"/>
          <w:lang w:val="nl-NL"/>
        </w:rPr>
        <w:t>CO</w:t>
      </w:r>
      <w:r w:rsidRPr="00640A3F">
        <w:rPr>
          <w:sz w:val="28"/>
          <w:szCs w:val="28"/>
          <w:vertAlign w:val="subscript"/>
          <w:lang w:val="nl-NL"/>
        </w:rPr>
        <w:t>2</w:t>
      </w:r>
      <w:r w:rsidRPr="00640A3F">
        <w:rPr>
          <w:sz w:val="28"/>
          <w:szCs w:val="28"/>
          <w:lang w:val="nl-NL"/>
        </w:rPr>
        <w:t xml:space="preserve"> là khí không màu, không mùi, không cháy. Trong không khí nồng độ CO</w:t>
      </w:r>
      <w:r w:rsidRPr="00640A3F">
        <w:rPr>
          <w:sz w:val="28"/>
          <w:szCs w:val="28"/>
          <w:vertAlign w:val="subscript"/>
          <w:lang w:val="nl-NL"/>
        </w:rPr>
        <w:t>2</w:t>
      </w:r>
      <w:r w:rsidRPr="00640A3F">
        <w:rPr>
          <w:i/>
          <w:sz w:val="28"/>
          <w:szCs w:val="28"/>
          <w:vertAlign w:val="subscript"/>
          <w:lang w:val="nl-NL"/>
        </w:rPr>
        <w:t xml:space="preserve"> </w:t>
      </w:r>
      <w:r w:rsidRPr="00640A3F">
        <w:rPr>
          <w:sz w:val="28"/>
          <w:szCs w:val="28"/>
          <w:lang w:val="nl-NL"/>
        </w:rPr>
        <w:t>khoảng 0,3 – 0,4%. Khi tiếp xúc với khí CO</w:t>
      </w:r>
      <w:r w:rsidRPr="00640A3F">
        <w:rPr>
          <w:sz w:val="28"/>
          <w:szCs w:val="28"/>
          <w:vertAlign w:val="subscript"/>
          <w:lang w:val="nl-NL"/>
        </w:rPr>
        <w:t>2</w:t>
      </w:r>
      <w:r w:rsidRPr="00640A3F">
        <w:rPr>
          <w:i/>
          <w:sz w:val="28"/>
          <w:szCs w:val="28"/>
          <w:lang w:val="nl-NL"/>
        </w:rPr>
        <w:t xml:space="preserve"> </w:t>
      </w:r>
      <w:r w:rsidRPr="00640A3F">
        <w:rPr>
          <w:sz w:val="28"/>
          <w:szCs w:val="28"/>
          <w:lang w:val="nl-NL"/>
        </w:rPr>
        <w:t>ở nồng độ thấp gây ù tai, trầm uất; ở nồng độ 20-30% có thể còn thêm triệu chứng tim đập yếu và khi lên đến nồng độ 50% có thể dẫn đến tử vong trong vòng 30 phút tiếp xúc.</w:t>
      </w:r>
    </w:p>
    <w:p w14:paraId="28254720" w14:textId="77777777" w:rsidR="00FC6F8D" w:rsidRPr="00640A3F" w:rsidRDefault="00FC6F8D" w:rsidP="00ED788E">
      <w:pPr>
        <w:tabs>
          <w:tab w:val="left" w:pos="720"/>
        </w:tabs>
        <w:spacing w:before="120" w:after="120" w:line="360" w:lineRule="exact"/>
        <w:ind w:firstLine="720"/>
        <w:jc w:val="both"/>
        <w:rPr>
          <w:sz w:val="28"/>
          <w:szCs w:val="28"/>
          <w:lang w:val="nl-NL"/>
        </w:rPr>
      </w:pPr>
      <w:r w:rsidRPr="00640A3F">
        <w:rPr>
          <w:sz w:val="28"/>
          <w:szCs w:val="28"/>
          <w:lang w:val="nl-NL"/>
        </w:rPr>
        <w:t>Trong quá trình hoạt động Trang trại chăn nuôi thực hiện các biện pháp vệ sinh thú y nghiêm ngặt như: lập hàng rào ngăn cách môi trường bên trong Trang trại chăn nuôi và môi trường bên ngoài; khu vực chăn nuôi chấp hành mọi nội quy về vệ sinh thú y; công nhân mặc quần áo bảo hộ lao động, không vào khu vực chăn nuôi khi chưa khử trùng tiêu độc; trồng cây xanh để che chắn xung quanh nên ít gây ảnh hưởng tới môi trường xung quanh.</w:t>
      </w:r>
    </w:p>
    <w:p w14:paraId="1232D2D9" w14:textId="534E0158" w:rsidR="00B26F90" w:rsidRPr="00114D18" w:rsidRDefault="00B26F90" w:rsidP="00B26F90">
      <w:pPr>
        <w:tabs>
          <w:tab w:val="left" w:pos="720"/>
        </w:tabs>
        <w:spacing w:before="120" w:after="120" w:line="360" w:lineRule="exact"/>
        <w:rPr>
          <w:b/>
          <w:bCs/>
          <w:iCs/>
          <w:sz w:val="28"/>
          <w:szCs w:val="28"/>
          <w:lang w:val="nl-NL"/>
        </w:rPr>
      </w:pPr>
      <w:r w:rsidRPr="00114D18">
        <w:rPr>
          <w:b/>
          <w:i/>
          <w:sz w:val="28"/>
          <w:szCs w:val="28"/>
          <w:lang w:val="nl-NL"/>
        </w:rPr>
        <w:t>2</w:t>
      </w:r>
      <w:r w:rsidRPr="00640A3F">
        <w:rPr>
          <w:b/>
          <w:i/>
          <w:sz w:val="28"/>
          <w:szCs w:val="28"/>
          <w:lang w:val="vi-VN"/>
        </w:rPr>
        <w:t>.1.2. Đánh giá, dự báo tác động của các nguồn tác động không liên quan đến chất thải.</w:t>
      </w:r>
    </w:p>
    <w:p w14:paraId="42CF83E2" w14:textId="77777777" w:rsidR="00B26F90" w:rsidRPr="00640A3F" w:rsidRDefault="00B26F90" w:rsidP="009E1828">
      <w:pPr>
        <w:tabs>
          <w:tab w:val="left" w:pos="720"/>
        </w:tabs>
        <w:spacing w:before="120" w:after="120" w:line="360" w:lineRule="exact"/>
        <w:jc w:val="both"/>
        <w:rPr>
          <w:b/>
          <w:bCs/>
          <w:iCs/>
          <w:sz w:val="28"/>
          <w:szCs w:val="28"/>
          <w:lang w:val="vi-VN"/>
        </w:rPr>
      </w:pPr>
      <w:r w:rsidRPr="00640A3F">
        <w:rPr>
          <w:b/>
          <w:bCs/>
          <w:i/>
          <w:iCs/>
          <w:sz w:val="28"/>
          <w:szCs w:val="28"/>
          <w:lang w:val="vi-VN"/>
        </w:rPr>
        <w:t>A. Tiếng ồn, độ rung.</w:t>
      </w:r>
    </w:p>
    <w:p w14:paraId="2E033FA8" w14:textId="77777777" w:rsidR="00B26F90" w:rsidRPr="00640A3F" w:rsidRDefault="00B26F90" w:rsidP="009E1828">
      <w:pPr>
        <w:spacing w:before="120" w:after="120" w:line="360" w:lineRule="exact"/>
        <w:jc w:val="both"/>
        <w:rPr>
          <w:bCs/>
          <w:i/>
          <w:iCs/>
          <w:sz w:val="28"/>
          <w:szCs w:val="28"/>
          <w:lang w:val="vi-VN"/>
        </w:rPr>
      </w:pPr>
      <w:r w:rsidRPr="00640A3F">
        <w:rPr>
          <w:bCs/>
          <w:i/>
          <w:iCs/>
          <w:sz w:val="28"/>
          <w:szCs w:val="28"/>
          <w:lang w:val="vi-VN"/>
        </w:rPr>
        <w:tab/>
        <w:t>* Nguồn phát sinh:</w:t>
      </w:r>
    </w:p>
    <w:p w14:paraId="4DADDF9B" w14:textId="77777777" w:rsidR="00B26F90" w:rsidRPr="00640A3F" w:rsidRDefault="00B26F90" w:rsidP="009E1828">
      <w:pPr>
        <w:spacing w:before="120" w:after="120" w:line="360" w:lineRule="exact"/>
        <w:jc w:val="both"/>
        <w:rPr>
          <w:sz w:val="28"/>
          <w:szCs w:val="28"/>
          <w:lang w:val="vi-VN"/>
        </w:rPr>
      </w:pPr>
      <w:r w:rsidRPr="00640A3F">
        <w:rPr>
          <w:sz w:val="28"/>
          <w:szCs w:val="28"/>
          <w:lang w:val="vi-VN"/>
        </w:rPr>
        <w:tab/>
        <w:t xml:space="preserve">- Từ hoạt động các phương tiện giao thông vận chuyển ra vào </w:t>
      </w:r>
      <w:r w:rsidRPr="00114D18">
        <w:rPr>
          <w:sz w:val="28"/>
          <w:szCs w:val="28"/>
          <w:lang w:val="vi-VN"/>
        </w:rPr>
        <w:t>công ty</w:t>
      </w:r>
      <w:r w:rsidRPr="00640A3F">
        <w:rPr>
          <w:sz w:val="28"/>
          <w:szCs w:val="28"/>
          <w:lang w:val="vi-VN"/>
        </w:rPr>
        <w:t xml:space="preserve">. Tuy nhiên đây là nguồn gây ồn phân tán, không liên tục nên rất khó kiểm soát. </w:t>
      </w:r>
    </w:p>
    <w:p w14:paraId="22681367" w14:textId="77777777" w:rsidR="00B26F90" w:rsidRPr="00640A3F" w:rsidRDefault="00B26F90" w:rsidP="009E1828">
      <w:pPr>
        <w:spacing w:before="120" w:after="120" w:line="360" w:lineRule="exact"/>
        <w:ind w:firstLine="720"/>
        <w:jc w:val="both"/>
        <w:rPr>
          <w:sz w:val="28"/>
          <w:szCs w:val="28"/>
          <w:lang w:val="vi-VN"/>
        </w:rPr>
      </w:pPr>
      <w:r w:rsidRPr="00640A3F">
        <w:rPr>
          <w:sz w:val="28"/>
          <w:szCs w:val="28"/>
          <w:lang w:val="vi-VN"/>
        </w:rPr>
        <w:t>- Tiếng kêu của gà khi nhập gà, chuyển chuồng hoặc đến giờ ăn;</w:t>
      </w:r>
    </w:p>
    <w:p w14:paraId="0DBD24F2" w14:textId="77777777" w:rsidR="00B26F90" w:rsidRPr="00640A3F" w:rsidRDefault="00B26F90" w:rsidP="009E1828">
      <w:pPr>
        <w:spacing w:before="120" w:after="120" w:line="360" w:lineRule="exact"/>
        <w:jc w:val="both"/>
        <w:rPr>
          <w:sz w:val="28"/>
          <w:szCs w:val="28"/>
          <w:lang w:val="vi-VN"/>
        </w:rPr>
      </w:pPr>
      <w:r w:rsidRPr="00640A3F">
        <w:rPr>
          <w:sz w:val="28"/>
          <w:szCs w:val="28"/>
          <w:lang w:val="vi-VN"/>
        </w:rPr>
        <w:tab/>
        <w:t>- Hoạt động của các loại máy móc như máy bơm, quạt hút công nghiệp,…</w:t>
      </w:r>
    </w:p>
    <w:p w14:paraId="2C3F192E" w14:textId="77777777" w:rsidR="00B26F90" w:rsidRPr="00640A3F" w:rsidRDefault="00B26F90" w:rsidP="009E1828">
      <w:pPr>
        <w:spacing w:before="120" w:after="120" w:line="360" w:lineRule="exact"/>
        <w:ind w:firstLine="720"/>
        <w:jc w:val="both"/>
        <w:rPr>
          <w:sz w:val="28"/>
          <w:szCs w:val="28"/>
          <w:lang w:val="vi-VN"/>
        </w:rPr>
      </w:pPr>
      <w:r w:rsidRPr="00640A3F">
        <w:rPr>
          <w:i/>
          <w:iCs/>
          <w:sz w:val="28"/>
          <w:szCs w:val="28"/>
          <w:lang w:val="vi-VN"/>
        </w:rPr>
        <w:t>* Đánh giá đối tượng chịu tác động:</w:t>
      </w:r>
      <w:r w:rsidRPr="00640A3F">
        <w:rPr>
          <w:sz w:val="28"/>
          <w:szCs w:val="28"/>
          <w:lang w:val="vi-VN"/>
        </w:rPr>
        <w:t xml:space="preserve"> </w:t>
      </w:r>
    </w:p>
    <w:p w14:paraId="0BB5B535" w14:textId="77777777" w:rsidR="00B26F90" w:rsidRPr="00640A3F" w:rsidRDefault="00B26F90" w:rsidP="009E1828">
      <w:pPr>
        <w:spacing w:before="120" w:after="120" w:line="360" w:lineRule="exact"/>
        <w:ind w:firstLine="720"/>
        <w:jc w:val="both"/>
        <w:rPr>
          <w:sz w:val="28"/>
          <w:szCs w:val="28"/>
          <w:lang w:val="vi-VN"/>
        </w:rPr>
      </w:pPr>
      <w:r w:rsidRPr="00640A3F">
        <w:rPr>
          <w:sz w:val="28"/>
          <w:szCs w:val="28"/>
          <w:lang w:val="vi-VN"/>
        </w:rPr>
        <w:t>- Đối tượng chịu tác động trực tiếp là công nhân làm việc tại trang trại. Đối tượng chịu tác động gián tiếp là môi trường xung quanh trang trại.</w:t>
      </w:r>
    </w:p>
    <w:p w14:paraId="54F56E45" w14:textId="77777777" w:rsidR="00B26F90" w:rsidRPr="00640A3F" w:rsidRDefault="00B26F90" w:rsidP="009E1828">
      <w:pPr>
        <w:spacing w:before="120" w:after="120" w:line="360" w:lineRule="exact"/>
        <w:ind w:firstLine="720"/>
        <w:jc w:val="both"/>
        <w:rPr>
          <w:b/>
          <w:bCs/>
          <w:sz w:val="28"/>
          <w:szCs w:val="28"/>
          <w:lang w:val="vi-VN"/>
        </w:rPr>
      </w:pPr>
      <w:r w:rsidRPr="00640A3F">
        <w:rPr>
          <w:sz w:val="28"/>
          <w:szCs w:val="28"/>
          <w:lang w:val="vi-VN"/>
        </w:rPr>
        <w:t xml:space="preserve">- Tiếng ồn lớn sẽ làm giảm sự chú ý, dễ mệt mỏi, nhức đầu chóng mặt, tăng cường sự ức chế thần kinh trung ương và ảnh hưởng tới thính giác của con người. Khi tiếp xúc với tiếng ồn thời gian dài sẽ dẫn đến bệnh điếc nghề nghiệp. Tiếng ồn cũng gây nên thương tổn cho hệ tim mạch và làm tăng bệnh đường tiêu hóa. Do khu </w:t>
      </w:r>
      <w:r w:rsidRPr="00640A3F">
        <w:rPr>
          <w:sz w:val="28"/>
          <w:szCs w:val="28"/>
          <w:lang w:val="vi-VN"/>
        </w:rPr>
        <w:lastRenderedPageBreak/>
        <w:t xml:space="preserve">vực chuồng nuôi được xây dựng khép kín, do đó mức độ tác động của tiếng ồn đến công nhân làm việc trực tiếp ở trang trại và môi trường xung quanh ở mức độ trung bình và trong phạm vi hẹp. </w:t>
      </w:r>
    </w:p>
    <w:p w14:paraId="669439DC" w14:textId="77777777" w:rsidR="00B26F90" w:rsidRPr="00640A3F" w:rsidRDefault="00B26F90" w:rsidP="009E1828">
      <w:pPr>
        <w:spacing w:before="120" w:after="120" w:line="360" w:lineRule="exact"/>
        <w:jc w:val="both"/>
        <w:rPr>
          <w:b/>
          <w:i/>
          <w:sz w:val="28"/>
          <w:szCs w:val="28"/>
          <w:lang w:val="vi-VN"/>
        </w:rPr>
      </w:pPr>
      <w:r w:rsidRPr="00640A3F">
        <w:rPr>
          <w:b/>
          <w:i/>
          <w:sz w:val="28"/>
          <w:szCs w:val="28"/>
          <w:lang w:val="vi-VN"/>
        </w:rPr>
        <w:t xml:space="preserve"> B. Nhiệt độ.</w:t>
      </w:r>
    </w:p>
    <w:p w14:paraId="5F7CA33B" w14:textId="557F16EC" w:rsidR="00B26F90" w:rsidRPr="00640A3F" w:rsidRDefault="00B26F90" w:rsidP="009E1828">
      <w:pPr>
        <w:spacing w:before="120" w:after="120" w:line="360" w:lineRule="exact"/>
        <w:ind w:firstLine="720"/>
        <w:jc w:val="both"/>
        <w:rPr>
          <w:sz w:val="28"/>
          <w:szCs w:val="28"/>
          <w:lang w:val="vi-VN"/>
        </w:rPr>
      </w:pPr>
      <w:r w:rsidRPr="00640A3F">
        <w:rPr>
          <w:sz w:val="28"/>
          <w:szCs w:val="28"/>
          <w:lang w:val="vi-VN"/>
        </w:rPr>
        <w:t>Vào mùa hè, chuồng nuôi sẽ phải chịu ảnh hưởng bức xạ nhiệt từ mái tôn. Tổng nhiệt lượng tỏa</w:t>
      </w:r>
      <w:r w:rsidR="00EF43E2" w:rsidRPr="00114D18">
        <w:rPr>
          <w:sz w:val="28"/>
          <w:szCs w:val="28"/>
          <w:lang w:val="vi-VN"/>
        </w:rPr>
        <w:t xml:space="preserve"> ra</w:t>
      </w:r>
      <w:r w:rsidRPr="00640A3F">
        <w:rPr>
          <w:sz w:val="28"/>
          <w:szCs w:val="28"/>
          <w:lang w:val="vi-VN"/>
        </w:rPr>
        <w:t xml:space="preserve"> vào không gian chuồng nuôi rất lớn </w:t>
      </w:r>
      <w:r w:rsidR="00EF43E2" w:rsidRPr="00114D18">
        <w:rPr>
          <w:sz w:val="28"/>
          <w:szCs w:val="28"/>
          <w:lang w:val="vi-VN"/>
        </w:rPr>
        <w:t>khiến</w:t>
      </w:r>
      <w:r w:rsidRPr="00640A3F">
        <w:rPr>
          <w:sz w:val="28"/>
          <w:szCs w:val="28"/>
          <w:lang w:val="vi-VN"/>
        </w:rPr>
        <w:t xml:space="preserve"> nhiệt độ bên trong chuồng tăng cao</w:t>
      </w:r>
      <w:r w:rsidR="009E1828" w:rsidRPr="00114D18">
        <w:rPr>
          <w:sz w:val="28"/>
          <w:szCs w:val="28"/>
          <w:lang w:val="vi-VN"/>
        </w:rPr>
        <w:t xml:space="preserve"> </w:t>
      </w:r>
      <w:r w:rsidR="00EF43E2" w:rsidRPr="00114D18">
        <w:rPr>
          <w:sz w:val="28"/>
          <w:szCs w:val="28"/>
          <w:lang w:val="vi-VN"/>
        </w:rPr>
        <w:t>gây</w:t>
      </w:r>
      <w:r w:rsidR="009E1828" w:rsidRPr="00114D18">
        <w:rPr>
          <w:sz w:val="28"/>
          <w:szCs w:val="28"/>
          <w:lang w:val="vi-VN"/>
        </w:rPr>
        <w:t xml:space="preserve"> </w:t>
      </w:r>
      <w:r w:rsidR="00EF43E2" w:rsidRPr="00114D18">
        <w:rPr>
          <w:sz w:val="28"/>
          <w:szCs w:val="28"/>
          <w:lang w:val="vi-VN"/>
        </w:rPr>
        <w:t xml:space="preserve">lên </w:t>
      </w:r>
      <w:r w:rsidRPr="00640A3F">
        <w:rPr>
          <w:sz w:val="28"/>
          <w:szCs w:val="28"/>
          <w:lang w:val="vi-VN"/>
        </w:rPr>
        <w:t xml:space="preserve">chênh lệch </w:t>
      </w:r>
      <w:r w:rsidR="009E1828" w:rsidRPr="00640A3F">
        <w:rPr>
          <w:sz w:val="28"/>
          <w:szCs w:val="28"/>
          <w:lang w:val="vi-VN"/>
        </w:rPr>
        <w:t xml:space="preserve">nhiệt độ </w:t>
      </w:r>
      <w:r w:rsidRPr="00640A3F">
        <w:rPr>
          <w:sz w:val="28"/>
          <w:szCs w:val="28"/>
          <w:lang w:val="vi-VN"/>
        </w:rPr>
        <w:t xml:space="preserve">với môi trường bên ngoài, ảnh hưởng tới quá trình hô hấp của vật nuôi, tác động xấu quá trình sinh trưởng và </w:t>
      </w:r>
      <w:r w:rsidR="009E1828" w:rsidRPr="00114D18">
        <w:rPr>
          <w:sz w:val="28"/>
          <w:szCs w:val="28"/>
          <w:lang w:val="vi-VN"/>
        </w:rPr>
        <w:t>phát triển</w:t>
      </w:r>
      <w:r w:rsidRPr="00640A3F">
        <w:rPr>
          <w:sz w:val="28"/>
          <w:szCs w:val="28"/>
          <w:lang w:val="vi-VN"/>
        </w:rPr>
        <w:t xml:space="preserve"> của vật nuôi. Ngoài ra, nhiệt độ cao còn là nguyên nhân tiềm tàng gây ra các sự cố cháy nổ, vì vậy cần phải có biện pháp xử lý giảm thiểu thích hợp.</w:t>
      </w:r>
    </w:p>
    <w:p w14:paraId="33768643" w14:textId="77777777" w:rsidR="00B26F90" w:rsidRPr="00640A3F" w:rsidRDefault="00B26F90" w:rsidP="00EF43E2">
      <w:pPr>
        <w:spacing w:before="120"/>
        <w:jc w:val="both"/>
        <w:rPr>
          <w:b/>
          <w:sz w:val="28"/>
          <w:szCs w:val="28"/>
          <w:lang w:val="sv-SE"/>
        </w:rPr>
      </w:pPr>
      <w:r w:rsidRPr="00640A3F">
        <w:rPr>
          <w:b/>
          <w:i/>
          <w:sz w:val="28"/>
          <w:szCs w:val="28"/>
          <w:lang w:val="sv-SE"/>
        </w:rPr>
        <w:t xml:space="preserve">C. </w:t>
      </w:r>
      <w:r w:rsidRPr="00640A3F">
        <w:rPr>
          <w:b/>
          <w:i/>
          <w:sz w:val="28"/>
          <w:szCs w:val="28"/>
          <w:lang w:val="vi-VN"/>
        </w:rPr>
        <w:t>Vi khuẩn gây bệnh</w:t>
      </w:r>
      <w:r w:rsidRPr="00640A3F">
        <w:rPr>
          <w:b/>
          <w:i/>
          <w:sz w:val="28"/>
          <w:szCs w:val="28"/>
          <w:lang w:val="sv-SE"/>
        </w:rPr>
        <w:t>.</w:t>
      </w:r>
    </w:p>
    <w:p w14:paraId="65098810" w14:textId="77777777" w:rsidR="00B26F90" w:rsidRPr="00640A3F" w:rsidRDefault="00B26F90" w:rsidP="00EF43E2">
      <w:pPr>
        <w:spacing w:before="120"/>
        <w:ind w:firstLine="700"/>
        <w:jc w:val="both"/>
        <w:rPr>
          <w:sz w:val="28"/>
          <w:szCs w:val="28"/>
          <w:lang w:val="vi-VN"/>
        </w:rPr>
      </w:pPr>
      <w:r w:rsidRPr="00640A3F">
        <w:rPr>
          <w:sz w:val="28"/>
          <w:szCs w:val="28"/>
          <w:lang w:val="vi-VN"/>
        </w:rPr>
        <w:t xml:space="preserve">Vi khuẩn gây bệnh có trong vật nuôi dễ bị phát tán trong không khí gây ô nhiễm môi trường và là nguyên nhân tiềm ẩn của các bệnh truyền nhiễm cho con người và </w:t>
      </w:r>
      <w:r w:rsidRPr="00114D18">
        <w:rPr>
          <w:sz w:val="28"/>
          <w:szCs w:val="28"/>
          <w:lang w:val="sv-SE"/>
        </w:rPr>
        <w:t>vật nuôi</w:t>
      </w:r>
      <w:r w:rsidRPr="00640A3F">
        <w:rPr>
          <w:sz w:val="28"/>
          <w:szCs w:val="28"/>
          <w:lang w:val="vi-VN"/>
        </w:rPr>
        <w:t xml:space="preserve">. Các loại vi khuẩn này sẽ tác động tiêu cực tới sức khỏe của công nhân viên làm việc trực tiếp trong trang trại, gây các bệnh về đường hô hấp, đường tiêu hóa,... Đặc biệt trong trường hợp bùng phát dịch bệnh sẽ ảnh hưởng đến khu dân cư gần khu vực thực hiện dự án. </w:t>
      </w:r>
    </w:p>
    <w:p w14:paraId="39B5B1D8" w14:textId="77777777" w:rsidR="00B26F90" w:rsidRPr="00640A3F" w:rsidRDefault="00B26F90" w:rsidP="005F75FD">
      <w:pPr>
        <w:spacing w:before="120" w:after="120" w:line="360" w:lineRule="exact"/>
        <w:jc w:val="both"/>
        <w:rPr>
          <w:b/>
          <w:i/>
          <w:sz w:val="28"/>
          <w:szCs w:val="28"/>
          <w:lang w:val="vi-VN"/>
        </w:rPr>
      </w:pPr>
      <w:r w:rsidRPr="00640A3F">
        <w:rPr>
          <w:b/>
          <w:i/>
          <w:sz w:val="28"/>
          <w:szCs w:val="28"/>
          <w:lang w:val="vi-VN"/>
        </w:rPr>
        <w:t>D. Các tác động đến kinh tế - xã hội.</w:t>
      </w:r>
    </w:p>
    <w:p w14:paraId="0A7471C1" w14:textId="77777777" w:rsidR="00B26F90" w:rsidRPr="00640A3F" w:rsidRDefault="00B26F90" w:rsidP="005F75FD">
      <w:pPr>
        <w:spacing w:before="120" w:after="120" w:line="360" w:lineRule="exact"/>
        <w:ind w:firstLine="720"/>
        <w:jc w:val="both"/>
        <w:rPr>
          <w:i/>
          <w:sz w:val="28"/>
          <w:szCs w:val="28"/>
          <w:lang w:val="vi-VN"/>
        </w:rPr>
      </w:pPr>
      <w:r w:rsidRPr="00640A3F">
        <w:rPr>
          <w:i/>
          <w:sz w:val="28"/>
          <w:szCs w:val="28"/>
          <w:lang w:val="vi-VN"/>
        </w:rPr>
        <w:t>* Tác động tích cực.</w:t>
      </w:r>
    </w:p>
    <w:p w14:paraId="303CBB20" w14:textId="431DC1F4" w:rsidR="00B26F90" w:rsidRPr="00640A3F" w:rsidRDefault="00EF43E2" w:rsidP="005F75FD">
      <w:pPr>
        <w:spacing w:before="120" w:after="120" w:line="360" w:lineRule="exact"/>
        <w:ind w:firstLine="720"/>
        <w:jc w:val="both"/>
        <w:rPr>
          <w:sz w:val="28"/>
          <w:szCs w:val="28"/>
          <w:lang w:val="vi-VN"/>
        </w:rPr>
      </w:pPr>
      <w:r w:rsidRPr="00114D18">
        <w:rPr>
          <w:sz w:val="28"/>
          <w:szCs w:val="28"/>
          <w:lang w:val="vi-VN"/>
        </w:rPr>
        <w:t>D</w:t>
      </w:r>
      <w:r w:rsidR="00B26F90" w:rsidRPr="00640A3F">
        <w:rPr>
          <w:sz w:val="28"/>
          <w:szCs w:val="28"/>
          <w:lang w:val="vi-VN"/>
        </w:rPr>
        <w:t>ự án đi vào hoạt động sẽ mang lại các tác động tích cực đến môi trường kinh tế xã hội, cụ thể như sau:</w:t>
      </w:r>
    </w:p>
    <w:p w14:paraId="24E39571" w14:textId="77777777" w:rsidR="00B26F90" w:rsidRPr="00640A3F" w:rsidRDefault="00B26F90" w:rsidP="005F75FD">
      <w:pPr>
        <w:spacing w:before="120" w:after="120" w:line="360" w:lineRule="exact"/>
        <w:ind w:firstLine="680"/>
        <w:jc w:val="both"/>
        <w:rPr>
          <w:sz w:val="28"/>
          <w:szCs w:val="28"/>
          <w:lang w:val="vi-VN"/>
        </w:rPr>
      </w:pPr>
      <w:r w:rsidRPr="00640A3F">
        <w:rPr>
          <w:sz w:val="28"/>
          <w:szCs w:val="28"/>
          <w:lang w:val="vi-VN"/>
        </w:rPr>
        <w:t xml:space="preserve">- Sự hình thành, hoạt động và phát triển của trang trại góp phần cải thiện đời sống cho CBCNV. </w:t>
      </w:r>
    </w:p>
    <w:p w14:paraId="49E8C939" w14:textId="77777777" w:rsidR="00B26F90" w:rsidRPr="00640A3F" w:rsidRDefault="00B26F90" w:rsidP="005F75FD">
      <w:pPr>
        <w:spacing w:before="120" w:after="120" w:line="360" w:lineRule="exact"/>
        <w:ind w:firstLine="680"/>
        <w:jc w:val="both"/>
        <w:rPr>
          <w:sz w:val="28"/>
          <w:szCs w:val="28"/>
          <w:lang w:val="vi-VN"/>
        </w:rPr>
      </w:pPr>
      <w:r w:rsidRPr="00640A3F">
        <w:rPr>
          <w:sz w:val="28"/>
          <w:szCs w:val="28"/>
          <w:lang w:val="vi-VN"/>
        </w:rPr>
        <w:t>- Tạo ra sản phẩm chất lượng cao xuất ra thị trường.</w:t>
      </w:r>
    </w:p>
    <w:p w14:paraId="027C59E4" w14:textId="77777777" w:rsidR="00B26F90" w:rsidRPr="00640A3F" w:rsidRDefault="00B26F90" w:rsidP="005F75FD">
      <w:pPr>
        <w:spacing w:before="120" w:after="120" w:line="360" w:lineRule="exact"/>
        <w:ind w:firstLine="680"/>
        <w:jc w:val="both"/>
        <w:rPr>
          <w:sz w:val="28"/>
          <w:szCs w:val="28"/>
          <w:lang w:val="vi-VN"/>
        </w:rPr>
      </w:pPr>
      <w:r w:rsidRPr="00640A3F">
        <w:rPr>
          <w:sz w:val="28"/>
          <w:szCs w:val="28"/>
          <w:lang w:val="vi-VN"/>
        </w:rPr>
        <w:t>- Tăng ngân sách Nhà nước thông qua việc nộp thuế của dự án.</w:t>
      </w:r>
    </w:p>
    <w:p w14:paraId="77912C8F" w14:textId="77777777" w:rsidR="00B26F90" w:rsidRPr="00640A3F" w:rsidRDefault="00B26F90" w:rsidP="005F75FD">
      <w:pPr>
        <w:spacing w:before="120" w:after="120" w:line="360" w:lineRule="exact"/>
        <w:ind w:firstLine="680"/>
        <w:jc w:val="both"/>
        <w:rPr>
          <w:i/>
          <w:sz w:val="28"/>
          <w:szCs w:val="28"/>
          <w:lang w:val="vi-VN"/>
        </w:rPr>
      </w:pPr>
      <w:r w:rsidRPr="00640A3F">
        <w:rPr>
          <w:i/>
          <w:sz w:val="28"/>
          <w:szCs w:val="28"/>
          <w:lang w:val="vi-VN"/>
        </w:rPr>
        <w:t>* Tác động tiêu cực.</w:t>
      </w:r>
    </w:p>
    <w:p w14:paraId="176754A7" w14:textId="77777777" w:rsidR="00B26F90" w:rsidRPr="00640A3F" w:rsidRDefault="00B26F90" w:rsidP="005F75FD">
      <w:pPr>
        <w:spacing w:before="120" w:after="120" w:line="360" w:lineRule="exact"/>
        <w:ind w:firstLine="680"/>
        <w:jc w:val="both"/>
        <w:rPr>
          <w:sz w:val="28"/>
          <w:szCs w:val="28"/>
          <w:lang w:val="vi-VN"/>
        </w:rPr>
      </w:pPr>
      <w:r w:rsidRPr="00640A3F">
        <w:rPr>
          <w:i/>
          <w:iCs/>
          <w:sz w:val="28"/>
          <w:szCs w:val="28"/>
          <w:lang w:val="vi-VN"/>
        </w:rPr>
        <w:t xml:space="preserve">- </w:t>
      </w:r>
      <w:r w:rsidRPr="00640A3F">
        <w:rPr>
          <w:sz w:val="28"/>
          <w:szCs w:val="28"/>
          <w:lang w:val="vi-VN"/>
        </w:rPr>
        <w:t>Hoạt động của các phương tiện vận chuyển nguyên vật liệu, và phương tiện đi lại của CBCN... sẽ làm gia tăng mật độ giao thông khu vực thực hiện dự án, làm ảnh hưởng tới nhu cầu đi lại của người dân.</w:t>
      </w:r>
    </w:p>
    <w:p w14:paraId="72274808" w14:textId="77777777" w:rsidR="00B26F90" w:rsidRPr="00114D18" w:rsidRDefault="00B26F90" w:rsidP="005F75FD">
      <w:pPr>
        <w:spacing w:before="120" w:after="120" w:line="360" w:lineRule="exact"/>
        <w:ind w:firstLine="680"/>
        <w:jc w:val="both"/>
        <w:rPr>
          <w:sz w:val="28"/>
          <w:szCs w:val="28"/>
          <w:lang w:val="vi-VN"/>
        </w:rPr>
      </w:pPr>
      <w:r w:rsidRPr="00640A3F">
        <w:rPr>
          <w:sz w:val="28"/>
          <w:szCs w:val="28"/>
          <w:lang w:val="vi-VN"/>
        </w:rPr>
        <w:t>- Ngoài ra, việc sử dụng các xe có trọng tải lớn sẽ làm gia tăng áp lực lên tuyến đường vận chuyển có thể gây hư hỏng kết cấu nền đường.</w:t>
      </w:r>
    </w:p>
    <w:p w14:paraId="6803520A" w14:textId="77777777" w:rsidR="00B26F90" w:rsidRPr="00114D18" w:rsidRDefault="00B26F90" w:rsidP="008E1ADC">
      <w:pPr>
        <w:spacing w:before="120" w:after="120" w:line="360" w:lineRule="exact"/>
        <w:jc w:val="both"/>
        <w:rPr>
          <w:b/>
          <w:i/>
          <w:sz w:val="28"/>
          <w:szCs w:val="28"/>
          <w:lang w:val="vi-VN"/>
        </w:rPr>
      </w:pPr>
      <w:r w:rsidRPr="00114D18">
        <w:rPr>
          <w:b/>
          <w:i/>
          <w:sz w:val="28"/>
          <w:szCs w:val="28"/>
          <w:lang w:val="vi-VN"/>
        </w:rPr>
        <w:t>E. Cháy nổ, chập điện và thiên tai bão lũ.</w:t>
      </w:r>
    </w:p>
    <w:p w14:paraId="626F42A4" w14:textId="77777777" w:rsidR="00B26F90" w:rsidRPr="00640A3F" w:rsidRDefault="00B26F90" w:rsidP="008E1ADC">
      <w:pPr>
        <w:tabs>
          <w:tab w:val="left" w:pos="5250"/>
        </w:tabs>
        <w:spacing w:before="120" w:after="120" w:line="360" w:lineRule="exact"/>
        <w:ind w:firstLine="669"/>
        <w:jc w:val="both"/>
        <w:rPr>
          <w:sz w:val="28"/>
          <w:szCs w:val="28"/>
          <w:lang w:val="vi-VN"/>
        </w:rPr>
      </w:pPr>
      <w:r w:rsidRPr="00114D18">
        <w:rPr>
          <w:sz w:val="28"/>
          <w:szCs w:val="28"/>
          <w:lang w:val="vi-VN"/>
        </w:rPr>
        <w:t xml:space="preserve">- </w:t>
      </w:r>
      <w:r w:rsidRPr="00640A3F">
        <w:rPr>
          <w:sz w:val="28"/>
          <w:szCs w:val="28"/>
          <w:lang w:val="vi-VN"/>
        </w:rPr>
        <w:t xml:space="preserve">Các sự cố về môi trường như nổ biến thế điện, hoả hoạn… đều có thể xảy ra trong suốt quá trình hoạt động sản xuất nếu như công tác này không được đầu tư và quan tâm đúng mức. </w:t>
      </w:r>
    </w:p>
    <w:p w14:paraId="615C74D4" w14:textId="77777777" w:rsidR="00B26F90" w:rsidRPr="00640A3F" w:rsidRDefault="00B26F90" w:rsidP="008E1ADC">
      <w:pPr>
        <w:tabs>
          <w:tab w:val="left" w:pos="5250"/>
        </w:tabs>
        <w:spacing w:before="120" w:after="120" w:line="360" w:lineRule="exact"/>
        <w:ind w:firstLine="669"/>
        <w:jc w:val="both"/>
        <w:rPr>
          <w:sz w:val="28"/>
          <w:szCs w:val="28"/>
          <w:lang w:val="vi-VN"/>
        </w:rPr>
      </w:pPr>
      <w:r w:rsidRPr="00640A3F">
        <w:rPr>
          <w:sz w:val="28"/>
          <w:szCs w:val="28"/>
          <w:lang w:val="vi-VN"/>
        </w:rPr>
        <w:lastRenderedPageBreak/>
        <w:t xml:space="preserve">Những rủi ro và sự cố khi xảy ra, tuỳ mức độ có thể gây thiệt hại về tài sản và tính mạng con người, đặc biệt đối với công nhân trực tiếp vận hành và làm việc tại </w:t>
      </w:r>
      <w:r w:rsidRPr="00114D18">
        <w:rPr>
          <w:sz w:val="28"/>
          <w:szCs w:val="28"/>
          <w:lang w:val="vi-VN"/>
        </w:rPr>
        <w:t>cơ sở</w:t>
      </w:r>
      <w:r w:rsidRPr="00640A3F">
        <w:rPr>
          <w:sz w:val="28"/>
          <w:szCs w:val="28"/>
          <w:lang w:val="vi-VN"/>
        </w:rPr>
        <w:t>.</w:t>
      </w:r>
      <w:r w:rsidRPr="00114D18">
        <w:rPr>
          <w:sz w:val="28"/>
          <w:szCs w:val="28"/>
          <w:lang w:val="vi-VN"/>
        </w:rPr>
        <w:t xml:space="preserve"> </w:t>
      </w:r>
      <w:r w:rsidRPr="00640A3F">
        <w:rPr>
          <w:sz w:val="28"/>
          <w:szCs w:val="28"/>
          <w:lang w:val="vi-VN"/>
        </w:rPr>
        <w:t xml:space="preserve">Trong quá trình </w:t>
      </w:r>
      <w:r w:rsidRPr="00114D18">
        <w:rPr>
          <w:sz w:val="28"/>
          <w:szCs w:val="28"/>
          <w:lang w:val="vi-VN"/>
        </w:rPr>
        <w:t>hoạt động</w:t>
      </w:r>
      <w:r w:rsidRPr="00640A3F">
        <w:rPr>
          <w:sz w:val="28"/>
          <w:szCs w:val="28"/>
          <w:lang w:val="vi-VN"/>
        </w:rPr>
        <w:t xml:space="preserve"> của Công ty, các thiết bị tiêu thụ điện là nguy cơ gây ra các vụ nổ, cháy chập điện</w:t>
      </w:r>
      <w:r w:rsidRPr="00114D18">
        <w:rPr>
          <w:sz w:val="28"/>
          <w:szCs w:val="28"/>
          <w:lang w:val="vi-VN"/>
        </w:rPr>
        <w:t xml:space="preserve"> n</w:t>
      </w:r>
      <w:r w:rsidRPr="00640A3F">
        <w:rPr>
          <w:sz w:val="28"/>
          <w:szCs w:val="28"/>
          <w:lang w:val="vi-VN"/>
        </w:rPr>
        <w:t>ếu không tuân thủ nghiêm ngặt các quy định về an toàn thiết bị và vận hành dẫn đến hậu quả rất nghiêm trọng.</w:t>
      </w:r>
    </w:p>
    <w:p w14:paraId="32FACE65" w14:textId="77777777" w:rsidR="00B26F90" w:rsidRPr="00640A3F" w:rsidRDefault="00B26F90" w:rsidP="008E1ADC">
      <w:pPr>
        <w:tabs>
          <w:tab w:val="left" w:pos="5250"/>
        </w:tabs>
        <w:spacing w:before="120" w:after="120" w:line="360" w:lineRule="exact"/>
        <w:ind w:firstLine="720"/>
        <w:jc w:val="both"/>
        <w:rPr>
          <w:sz w:val="28"/>
          <w:szCs w:val="28"/>
          <w:lang w:val="vi-VN"/>
        </w:rPr>
      </w:pPr>
      <w:r w:rsidRPr="00114D18">
        <w:rPr>
          <w:sz w:val="28"/>
          <w:szCs w:val="28"/>
          <w:lang w:val="vi-VN"/>
        </w:rPr>
        <w:t xml:space="preserve">- </w:t>
      </w:r>
      <w:r w:rsidRPr="00640A3F">
        <w:rPr>
          <w:sz w:val="28"/>
          <w:szCs w:val="28"/>
          <w:lang w:val="vi-VN"/>
        </w:rPr>
        <w:t>Mùa mưa bão ở Nam Định được xác định là từ tháng 5 đến tháng 10 hàng năm, trung bình hàng năm ở các tỉnh phía Bắc có khoảng 60</w:t>
      </w:r>
      <w:r w:rsidRPr="00640A3F">
        <w:rPr>
          <w:sz w:val="28"/>
          <w:szCs w:val="28"/>
          <w:lang w:val="pt-BR"/>
        </w:rPr>
        <w:sym w:font="Symbol" w:char="F0B8"/>
      </w:r>
      <w:r w:rsidRPr="00640A3F">
        <w:rPr>
          <w:sz w:val="28"/>
          <w:szCs w:val="28"/>
          <w:lang w:val="vi-VN"/>
        </w:rPr>
        <w:t>65 ngày có dông kèm theo sấm sét và mưa lớn, vận tốc gió có thể lên tới 27</w:t>
      </w:r>
      <w:r w:rsidRPr="00640A3F">
        <w:rPr>
          <w:sz w:val="28"/>
          <w:szCs w:val="28"/>
          <w:lang w:val="pt-BR"/>
        </w:rPr>
        <w:sym w:font="Symbol" w:char="F0B8"/>
      </w:r>
      <w:r w:rsidRPr="00640A3F">
        <w:rPr>
          <w:sz w:val="28"/>
          <w:szCs w:val="28"/>
          <w:lang w:val="vi-VN"/>
        </w:rPr>
        <w:t>28 m/s.</w:t>
      </w:r>
    </w:p>
    <w:p w14:paraId="5ACCC950" w14:textId="77777777" w:rsidR="00B26F90" w:rsidRPr="00640A3F" w:rsidRDefault="00B26F90" w:rsidP="008E1ADC">
      <w:pPr>
        <w:tabs>
          <w:tab w:val="left" w:pos="720"/>
        </w:tabs>
        <w:spacing w:before="120" w:after="120" w:line="360" w:lineRule="exact"/>
        <w:ind w:firstLine="435"/>
        <w:jc w:val="both"/>
        <w:rPr>
          <w:sz w:val="28"/>
          <w:szCs w:val="28"/>
          <w:lang w:val="vi-VN"/>
        </w:rPr>
      </w:pPr>
      <w:r w:rsidRPr="00114D18">
        <w:rPr>
          <w:sz w:val="28"/>
          <w:szCs w:val="28"/>
          <w:lang w:val="vi-VN"/>
        </w:rPr>
        <w:tab/>
        <w:t>+</w:t>
      </w:r>
      <w:r w:rsidRPr="00640A3F">
        <w:rPr>
          <w:sz w:val="28"/>
          <w:szCs w:val="28"/>
          <w:lang w:val="vi-VN"/>
        </w:rPr>
        <w:t xml:space="preserve"> Mưa bão, sét đánh có thể phá hỏng hệ thống điện;</w:t>
      </w:r>
    </w:p>
    <w:p w14:paraId="7D53ECFB" w14:textId="77777777" w:rsidR="00B26F90" w:rsidRPr="00640A3F" w:rsidRDefault="00B26F90" w:rsidP="008E1ADC">
      <w:pPr>
        <w:tabs>
          <w:tab w:val="left" w:pos="5250"/>
        </w:tabs>
        <w:spacing w:before="120" w:after="120" w:line="360" w:lineRule="exact"/>
        <w:ind w:firstLine="720"/>
        <w:jc w:val="both"/>
        <w:rPr>
          <w:sz w:val="28"/>
          <w:szCs w:val="28"/>
          <w:lang w:val="vi-VN"/>
        </w:rPr>
      </w:pPr>
      <w:r w:rsidRPr="00114D18">
        <w:rPr>
          <w:sz w:val="28"/>
          <w:szCs w:val="28"/>
          <w:lang w:val="vi-VN"/>
        </w:rPr>
        <w:t>+</w:t>
      </w:r>
      <w:r w:rsidRPr="00640A3F">
        <w:rPr>
          <w:sz w:val="28"/>
          <w:szCs w:val="28"/>
          <w:lang w:val="vi-VN"/>
        </w:rPr>
        <w:t xml:space="preserve"> Gió, bão phá huỷ các công trình, gây thiệt hại về mặt kinh tế;</w:t>
      </w:r>
    </w:p>
    <w:p w14:paraId="17B7611B" w14:textId="77777777" w:rsidR="00B26F90" w:rsidRPr="00114D18" w:rsidRDefault="00B26F90" w:rsidP="008E1ADC">
      <w:pPr>
        <w:spacing w:before="120" w:after="120" w:line="360" w:lineRule="exact"/>
        <w:ind w:firstLine="720"/>
        <w:jc w:val="both"/>
        <w:rPr>
          <w:sz w:val="28"/>
          <w:szCs w:val="28"/>
          <w:lang w:val="vi-VN"/>
        </w:rPr>
      </w:pPr>
      <w:r w:rsidRPr="00114D18">
        <w:rPr>
          <w:sz w:val="28"/>
          <w:szCs w:val="28"/>
          <w:lang w:val="vi-VN"/>
        </w:rPr>
        <w:t>+</w:t>
      </w:r>
      <w:r w:rsidRPr="00640A3F">
        <w:rPr>
          <w:sz w:val="28"/>
          <w:szCs w:val="28"/>
          <w:lang w:val="vi-VN"/>
        </w:rPr>
        <w:t xml:space="preserve"> Mưa, lũ còn có thể làm cuốn theo rác thải, các loại chất bẩn gây ô nhiễm môi trường trên diện rộng.</w:t>
      </w:r>
    </w:p>
    <w:p w14:paraId="36E4A8E6" w14:textId="78B7C109" w:rsidR="00DA36D6" w:rsidRPr="00640A3F" w:rsidRDefault="00907208" w:rsidP="008E1ADC">
      <w:pPr>
        <w:pStyle w:val="Heading3"/>
        <w:spacing w:before="120" w:after="120" w:line="360" w:lineRule="exact"/>
        <w:jc w:val="both"/>
        <w:rPr>
          <w:rFonts w:ascii="Times New Roman" w:hAnsi="Times New Roman"/>
          <w:spacing w:val="-2"/>
          <w:sz w:val="28"/>
          <w:szCs w:val="28"/>
          <w:lang w:val="vi-VN"/>
        </w:rPr>
      </w:pPr>
      <w:bookmarkStart w:id="330" w:name="_Toc109831809"/>
      <w:bookmarkStart w:id="331" w:name="_Toc110437626"/>
      <w:bookmarkStart w:id="332" w:name="_Toc115249880"/>
      <w:r w:rsidRPr="00640A3F">
        <w:rPr>
          <w:rFonts w:ascii="Times New Roman" w:hAnsi="Times New Roman"/>
          <w:sz w:val="28"/>
          <w:szCs w:val="28"/>
          <w:lang w:val="vi-VN"/>
        </w:rPr>
        <w:t>2.</w:t>
      </w:r>
      <w:r w:rsidRPr="00114D18">
        <w:rPr>
          <w:rFonts w:ascii="Times New Roman" w:hAnsi="Times New Roman"/>
          <w:sz w:val="28"/>
          <w:szCs w:val="28"/>
          <w:lang w:val="vi-VN"/>
        </w:rPr>
        <w:t>2</w:t>
      </w:r>
      <w:r w:rsidRPr="00640A3F">
        <w:rPr>
          <w:rFonts w:ascii="Times New Roman" w:hAnsi="Times New Roman"/>
          <w:sz w:val="28"/>
          <w:szCs w:val="28"/>
          <w:lang w:val="vi-VN"/>
        </w:rPr>
        <w:t xml:space="preserve">. </w:t>
      </w:r>
      <w:r w:rsidR="008E1ADC" w:rsidRPr="00114D18">
        <w:rPr>
          <w:rStyle w:val="Vnbnnidung"/>
          <w:rFonts w:ascii="Times New Roman" w:hAnsi="Times New Roman"/>
          <w:lang w:val="vi-VN" w:eastAsia="vi-VN"/>
        </w:rPr>
        <w:t>Các công trình, biện pháp bảo vệ môi trường đề xuất thực hiện</w:t>
      </w:r>
      <w:r w:rsidR="008E1ADC" w:rsidRPr="00114D18">
        <w:rPr>
          <w:rFonts w:ascii="Times New Roman" w:hAnsi="Times New Roman"/>
          <w:bCs w:val="0"/>
          <w:sz w:val="28"/>
          <w:szCs w:val="28"/>
          <w:lang w:val="vi-VN"/>
        </w:rPr>
        <w:t>:</w:t>
      </w:r>
      <w:bookmarkEnd w:id="330"/>
      <w:bookmarkEnd w:id="331"/>
      <w:bookmarkEnd w:id="332"/>
    </w:p>
    <w:p w14:paraId="7DA2CD3A" w14:textId="4B63E82A" w:rsidR="008E1ADC" w:rsidRPr="00640A3F" w:rsidRDefault="008E1ADC" w:rsidP="008E1ADC">
      <w:pPr>
        <w:keepNext/>
        <w:spacing w:before="120" w:after="120" w:line="360" w:lineRule="exact"/>
        <w:jc w:val="both"/>
        <w:outlineLvl w:val="2"/>
        <w:rPr>
          <w:b/>
          <w:bCs/>
          <w:sz w:val="28"/>
          <w:szCs w:val="28"/>
          <w:lang w:val="vi-VN"/>
        </w:rPr>
      </w:pPr>
      <w:bookmarkStart w:id="333" w:name="_Toc444006944"/>
      <w:bookmarkStart w:id="334" w:name="_Toc463279518"/>
      <w:bookmarkStart w:id="335" w:name="_Toc466084021"/>
      <w:bookmarkStart w:id="336" w:name="_Toc467160629"/>
      <w:bookmarkStart w:id="337" w:name="_Toc491434129"/>
      <w:bookmarkStart w:id="338" w:name="_Toc23367136"/>
      <w:bookmarkStart w:id="339" w:name="_Toc32242645"/>
      <w:bookmarkStart w:id="340" w:name="_Toc41312686"/>
      <w:bookmarkStart w:id="341" w:name="_Toc41724831"/>
      <w:bookmarkStart w:id="342" w:name="_Toc45099616"/>
      <w:bookmarkStart w:id="343" w:name="_Toc48056918"/>
      <w:bookmarkStart w:id="344" w:name="_Toc48112501"/>
      <w:bookmarkStart w:id="345" w:name="_Toc48204690"/>
      <w:bookmarkStart w:id="346" w:name="_Toc48227241"/>
      <w:bookmarkStart w:id="347" w:name="_Toc48655648"/>
      <w:bookmarkStart w:id="348" w:name="_Toc115006616"/>
      <w:bookmarkStart w:id="349" w:name="_Toc115012318"/>
      <w:bookmarkStart w:id="350" w:name="_Toc115249881"/>
      <w:bookmarkStart w:id="351" w:name="_Hlk109630686"/>
      <w:r w:rsidRPr="00114D18">
        <w:rPr>
          <w:b/>
          <w:bCs/>
          <w:sz w:val="28"/>
          <w:szCs w:val="28"/>
          <w:lang w:val="vi-VN"/>
        </w:rPr>
        <w:t>2.2.1</w:t>
      </w:r>
      <w:r w:rsidRPr="00640A3F">
        <w:rPr>
          <w:b/>
          <w:bCs/>
          <w:sz w:val="28"/>
          <w:szCs w:val="28"/>
          <w:lang w:val="vi-VN"/>
        </w:rPr>
        <w:t>. Biện pháp quản lý.</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69A82D44" w14:textId="4E1D1DC1" w:rsidR="008E1ADC" w:rsidRPr="00114D18" w:rsidRDefault="0049027B" w:rsidP="00C97820">
      <w:pPr>
        <w:pStyle w:val="BodyText"/>
        <w:spacing w:before="120" w:line="380" w:lineRule="exact"/>
        <w:jc w:val="both"/>
        <w:rPr>
          <w:b/>
          <w:bCs/>
          <w:i/>
          <w:iCs/>
          <w:lang w:val="vi-VN"/>
        </w:rPr>
      </w:pPr>
      <w:bookmarkStart w:id="352" w:name="_Toc444006945"/>
      <w:r w:rsidRPr="00114D18">
        <w:rPr>
          <w:i/>
          <w:iCs/>
          <w:lang w:val="vi-VN"/>
        </w:rPr>
        <w:t>a</w:t>
      </w:r>
      <w:r w:rsidR="008E1ADC" w:rsidRPr="00640A3F">
        <w:rPr>
          <w:i/>
          <w:iCs/>
          <w:lang w:val="vi-VN"/>
        </w:rPr>
        <w:t xml:space="preserve">. Biện pháp tổ chức, ban hành nội quy của </w:t>
      </w:r>
      <w:bookmarkEnd w:id="352"/>
      <w:r w:rsidR="008E1ADC" w:rsidRPr="00114D18">
        <w:rPr>
          <w:i/>
          <w:iCs/>
          <w:lang w:val="vi-VN"/>
        </w:rPr>
        <w:t>công ty.</w:t>
      </w:r>
    </w:p>
    <w:p w14:paraId="73DD8C00" w14:textId="77777777" w:rsidR="008E1ADC" w:rsidRPr="00640A3F" w:rsidRDefault="008E1ADC" w:rsidP="00C97820">
      <w:pPr>
        <w:pStyle w:val="ListParagraph"/>
        <w:spacing w:before="120" w:after="120" w:line="380" w:lineRule="exact"/>
        <w:ind w:left="0" w:firstLine="720"/>
        <w:contextualSpacing w:val="0"/>
        <w:jc w:val="both"/>
        <w:rPr>
          <w:sz w:val="28"/>
          <w:szCs w:val="28"/>
          <w:lang w:val="vi-VN"/>
        </w:rPr>
      </w:pPr>
      <w:r w:rsidRPr="00640A3F">
        <w:rPr>
          <w:sz w:val="28"/>
          <w:szCs w:val="28"/>
          <w:lang w:val="vi-VN"/>
        </w:rPr>
        <w:t xml:space="preserve">- Ban hành quy chế hoạt động; đề ra chế độ khen thưởng, xử phạt trong vấn đề chấp hành các quy định của </w:t>
      </w:r>
      <w:r w:rsidRPr="00114D18">
        <w:rPr>
          <w:sz w:val="28"/>
          <w:szCs w:val="28"/>
          <w:lang w:val="vi-VN"/>
        </w:rPr>
        <w:t>công ty</w:t>
      </w:r>
      <w:r w:rsidRPr="00640A3F">
        <w:rPr>
          <w:sz w:val="28"/>
          <w:szCs w:val="28"/>
          <w:lang w:val="vi-VN"/>
        </w:rPr>
        <w:t xml:space="preserve"> trong đó có vấn đề về bảo vệ môi trường.</w:t>
      </w:r>
    </w:p>
    <w:p w14:paraId="1550D756" w14:textId="77777777" w:rsidR="008E1ADC" w:rsidRPr="00640A3F" w:rsidRDefault="008E1ADC" w:rsidP="00C97820">
      <w:pPr>
        <w:pStyle w:val="ListParagraph"/>
        <w:spacing w:before="120" w:after="120" w:line="380" w:lineRule="exact"/>
        <w:ind w:left="0"/>
        <w:contextualSpacing w:val="0"/>
        <w:jc w:val="both"/>
        <w:rPr>
          <w:sz w:val="28"/>
          <w:szCs w:val="28"/>
          <w:lang w:val="vi-VN"/>
        </w:rPr>
      </w:pPr>
      <w:r w:rsidRPr="00640A3F">
        <w:rPr>
          <w:sz w:val="28"/>
          <w:szCs w:val="28"/>
          <w:lang w:val="vi-VN"/>
        </w:rPr>
        <w:tab/>
        <w:t>- Đào tạo và nâng cao trình độ quản lý và kỹ thuật cho cán bộ, công nhân về quy trình chăn nuôi, an toàn lao động và vệ sinh môi trường;</w:t>
      </w:r>
    </w:p>
    <w:p w14:paraId="5961B11E" w14:textId="228266D0" w:rsidR="008E1ADC" w:rsidRPr="00640A3F" w:rsidRDefault="008E1ADC" w:rsidP="00C97820">
      <w:pPr>
        <w:pStyle w:val="ListParagraph"/>
        <w:spacing w:before="120" w:after="120" w:line="380" w:lineRule="exact"/>
        <w:ind w:left="0"/>
        <w:contextualSpacing w:val="0"/>
        <w:jc w:val="both"/>
        <w:rPr>
          <w:sz w:val="28"/>
          <w:szCs w:val="28"/>
          <w:lang w:val="vi-VN"/>
        </w:rPr>
      </w:pPr>
      <w:r w:rsidRPr="00640A3F">
        <w:rPr>
          <w:sz w:val="28"/>
          <w:szCs w:val="28"/>
          <w:lang w:val="vi-VN"/>
        </w:rPr>
        <w:tab/>
        <w:t xml:space="preserve">- Bố trí công nhân </w:t>
      </w:r>
      <w:r w:rsidR="0049027B" w:rsidRPr="00114D18">
        <w:rPr>
          <w:sz w:val="28"/>
          <w:szCs w:val="28"/>
          <w:lang w:val="vi-VN"/>
        </w:rPr>
        <w:t xml:space="preserve">thường xuyên </w:t>
      </w:r>
      <w:r w:rsidRPr="00640A3F">
        <w:rPr>
          <w:sz w:val="28"/>
          <w:szCs w:val="28"/>
          <w:lang w:val="vi-VN"/>
        </w:rPr>
        <w:t xml:space="preserve">quét dọn, vệ sinh </w:t>
      </w:r>
      <w:r w:rsidR="0049027B" w:rsidRPr="00114D18">
        <w:rPr>
          <w:sz w:val="28"/>
          <w:szCs w:val="28"/>
          <w:lang w:val="vi-VN"/>
        </w:rPr>
        <w:t>khuôn viên dự án</w:t>
      </w:r>
      <w:r w:rsidRPr="00640A3F">
        <w:rPr>
          <w:sz w:val="28"/>
          <w:szCs w:val="28"/>
          <w:lang w:val="vi-VN"/>
        </w:rPr>
        <w:t>;</w:t>
      </w:r>
    </w:p>
    <w:p w14:paraId="13D4B28E" w14:textId="77777777" w:rsidR="008E1ADC" w:rsidRPr="00640A3F" w:rsidRDefault="008E1ADC" w:rsidP="00C97820">
      <w:pPr>
        <w:pStyle w:val="ListParagraph"/>
        <w:spacing w:before="120" w:after="120" w:line="380" w:lineRule="exact"/>
        <w:ind w:left="0" w:firstLine="720"/>
        <w:contextualSpacing w:val="0"/>
        <w:jc w:val="both"/>
        <w:rPr>
          <w:sz w:val="28"/>
          <w:szCs w:val="28"/>
          <w:lang w:val="vi-VN"/>
        </w:rPr>
      </w:pPr>
      <w:r w:rsidRPr="00640A3F">
        <w:rPr>
          <w:sz w:val="28"/>
          <w:szCs w:val="28"/>
          <w:lang w:val="vi-VN"/>
        </w:rPr>
        <w:t xml:space="preserve">- Quy định tốc độ xe ra vào </w:t>
      </w:r>
      <w:r w:rsidRPr="00114D18">
        <w:rPr>
          <w:sz w:val="28"/>
          <w:szCs w:val="28"/>
          <w:lang w:val="vi-VN"/>
        </w:rPr>
        <w:t>công ty</w:t>
      </w:r>
      <w:r w:rsidRPr="00640A3F">
        <w:rPr>
          <w:sz w:val="28"/>
          <w:szCs w:val="28"/>
          <w:lang w:val="vi-VN"/>
        </w:rPr>
        <w:t xml:space="preserve"> nhằm giảm thiểu phát tán bụi vào môi trường;</w:t>
      </w:r>
    </w:p>
    <w:p w14:paraId="6832F292" w14:textId="46C9400D" w:rsidR="008E1ADC" w:rsidRPr="00640A3F" w:rsidRDefault="008E1ADC" w:rsidP="00C97820">
      <w:pPr>
        <w:pStyle w:val="ListParagraph"/>
        <w:spacing w:before="120" w:after="120" w:line="380" w:lineRule="exact"/>
        <w:ind w:left="0"/>
        <w:contextualSpacing w:val="0"/>
        <w:jc w:val="both"/>
        <w:rPr>
          <w:sz w:val="28"/>
          <w:szCs w:val="28"/>
          <w:lang w:val="vi-VN"/>
        </w:rPr>
      </w:pPr>
      <w:r w:rsidRPr="00640A3F">
        <w:rPr>
          <w:sz w:val="28"/>
          <w:szCs w:val="28"/>
          <w:lang w:val="vi-VN"/>
        </w:rPr>
        <w:tab/>
        <w:t xml:space="preserve">- Bố trí 01 cán bộ kiêm nhiệm về môi trường để thường xuyên theo dõi, kiểm tra các công trình, biện pháp bảo vệ môi trường của </w:t>
      </w:r>
      <w:r w:rsidRPr="00114D18">
        <w:rPr>
          <w:sz w:val="28"/>
          <w:szCs w:val="28"/>
          <w:lang w:val="vi-VN"/>
        </w:rPr>
        <w:t>công ty</w:t>
      </w:r>
      <w:r w:rsidRPr="00640A3F">
        <w:rPr>
          <w:sz w:val="28"/>
          <w:szCs w:val="28"/>
          <w:lang w:val="vi-VN"/>
        </w:rPr>
        <w:t xml:space="preserve"> để phát hiện và khắc phục kịp thời khi có sự cố xảy ra.</w:t>
      </w:r>
    </w:p>
    <w:p w14:paraId="0590B2F8" w14:textId="4E0B4609" w:rsidR="008E1ADC" w:rsidRPr="00114D18" w:rsidRDefault="008E1ADC" w:rsidP="00C97820">
      <w:pPr>
        <w:pStyle w:val="ListParagraph"/>
        <w:spacing w:before="120" w:after="120" w:line="380" w:lineRule="exact"/>
        <w:ind w:left="0"/>
        <w:contextualSpacing w:val="0"/>
        <w:jc w:val="both"/>
        <w:rPr>
          <w:bCs/>
          <w:sz w:val="28"/>
          <w:szCs w:val="28"/>
          <w:lang w:val="vi-VN"/>
        </w:rPr>
      </w:pPr>
      <w:r w:rsidRPr="00640A3F">
        <w:rPr>
          <w:i/>
          <w:sz w:val="28"/>
          <w:szCs w:val="28"/>
          <w:lang w:val="vi-VN"/>
        </w:rPr>
        <w:t>b. Biện pháp tuyên truyền, giáo dục</w:t>
      </w:r>
      <w:r w:rsidR="0049027B" w:rsidRPr="00114D18">
        <w:rPr>
          <w:i/>
          <w:sz w:val="28"/>
          <w:szCs w:val="28"/>
          <w:lang w:val="vi-VN"/>
        </w:rPr>
        <w:t>.</w:t>
      </w:r>
    </w:p>
    <w:p w14:paraId="1B2E8519" w14:textId="31AB1900" w:rsidR="008E1ADC" w:rsidRPr="00640A3F" w:rsidRDefault="008E1ADC" w:rsidP="00C97820">
      <w:pPr>
        <w:pStyle w:val="ListParagraph"/>
        <w:spacing w:before="120" w:after="120" w:line="380" w:lineRule="exact"/>
        <w:ind w:left="0" w:firstLine="709"/>
        <w:contextualSpacing w:val="0"/>
        <w:jc w:val="both"/>
        <w:rPr>
          <w:sz w:val="28"/>
          <w:szCs w:val="28"/>
          <w:lang w:val="vi-VN"/>
        </w:rPr>
      </w:pPr>
      <w:r w:rsidRPr="00640A3F">
        <w:rPr>
          <w:sz w:val="28"/>
          <w:szCs w:val="28"/>
          <w:lang w:val="vi-VN"/>
        </w:rPr>
        <w:t>Giáo dục môi trường là một trong những biện pháp quan trọng trong quá trình xã hội hóa công tác bảo vệ môi trường; đồng thời cũng là trách nhiệm của các tổ chức, đoàn thể và của mọi người dân. Công tác tuyên truyền, giáo dục môi trường sẽ được thực hiện một cách thường xuyên cho cán bộ, công nhân</w:t>
      </w:r>
    </w:p>
    <w:p w14:paraId="62B4E1FA" w14:textId="77777777" w:rsidR="008E1ADC" w:rsidRPr="00640A3F" w:rsidRDefault="008E1ADC" w:rsidP="00C97820">
      <w:pPr>
        <w:pStyle w:val="ListParagraph"/>
        <w:spacing w:before="120" w:after="120" w:line="380" w:lineRule="exact"/>
        <w:ind w:left="0" w:firstLine="709"/>
        <w:contextualSpacing w:val="0"/>
        <w:jc w:val="both"/>
        <w:rPr>
          <w:sz w:val="28"/>
          <w:szCs w:val="28"/>
          <w:lang w:val="vi-VN"/>
        </w:rPr>
      </w:pPr>
      <w:r w:rsidRPr="00640A3F">
        <w:rPr>
          <w:sz w:val="28"/>
          <w:szCs w:val="28"/>
          <w:lang w:val="vi-VN"/>
        </w:rPr>
        <w:tab/>
        <w:t>- Tuyên truyền, phổ biến pháp luật của Nhà nước; quy định của địa phương về bảo vệ môi trường để tạo thói quen và nâng cao ý thức bảo vệ môi trường cho cán bộ, công nhân;</w:t>
      </w:r>
    </w:p>
    <w:p w14:paraId="504E221D" w14:textId="77777777" w:rsidR="008E1ADC" w:rsidRPr="00640A3F" w:rsidRDefault="008E1ADC" w:rsidP="0049027B">
      <w:pPr>
        <w:pStyle w:val="ListParagraph"/>
        <w:spacing w:before="120" w:after="120" w:line="360" w:lineRule="exact"/>
        <w:ind w:left="0"/>
        <w:contextualSpacing w:val="0"/>
        <w:jc w:val="both"/>
        <w:rPr>
          <w:spacing w:val="-2"/>
          <w:sz w:val="28"/>
          <w:szCs w:val="28"/>
          <w:lang w:val="vi-VN"/>
        </w:rPr>
      </w:pPr>
      <w:r w:rsidRPr="00640A3F">
        <w:rPr>
          <w:sz w:val="28"/>
          <w:szCs w:val="28"/>
          <w:lang w:val="vi-VN"/>
        </w:rPr>
        <w:lastRenderedPageBreak/>
        <w:tab/>
      </w:r>
      <w:r w:rsidRPr="00640A3F">
        <w:rPr>
          <w:spacing w:val="-2"/>
          <w:sz w:val="28"/>
          <w:szCs w:val="28"/>
          <w:lang w:val="vi-VN"/>
        </w:rPr>
        <w:t>- Nâng cao ý thức của cán bộ, công nhân trong việc sử dụng tiết kiệm, hợp lý tài nguyên, nguyên nhiên liệu,… Nâng cao ý thức bảo vệ môi trường và ý thức phát hiện những nguy cơ, sự cố có thể xảy ra đối với môi trường và con người.</w:t>
      </w:r>
    </w:p>
    <w:p w14:paraId="1690E2D5" w14:textId="77777777" w:rsidR="0049027B" w:rsidRPr="00114D18" w:rsidRDefault="0049027B" w:rsidP="00CF7551">
      <w:pPr>
        <w:pStyle w:val="BodyTextIndent"/>
        <w:widowControl w:val="0"/>
        <w:spacing w:before="120" w:line="360" w:lineRule="exact"/>
        <w:ind w:left="0"/>
        <w:jc w:val="both"/>
        <w:outlineLvl w:val="3"/>
        <w:rPr>
          <w:b/>
          <w:lang w:val="vi-VN"/>
        </w:rPr>
      </w:pPr>
      <w:r w:rsidRPr="00114D18">
        <w:rPr>
          <w:b/>
          <w:lang w:val="vi-VN"/>
        </w:rPr>
        <w:t>2</w:t>
      </w:r>
      <w:r w:rsidRPr="00640A3F">
        <w:rPr>
          <w:b/>
          <w:lang w:val="vi-VN"/>
        </w:rPr>
        <w:t>.</w:t>
      </w:r>
      <w:r w:rsidRPr="00114D18">
        <w:rPr>
          <w:b/>
          <w:lang w:val="vi-VN"/>
        </w:rPr>
        <w:t>2</w:t>
      </w:r>
      <w:r w:rsidRPr="00640A3F">
        <w:rPr>
          <w:b/>
          <w:lang w:val="vi-VN"/>
        </w:rPr>
        <w:t>.2. Biện pháp kỹ thuật</w:t>
      </w:r>
      <w:r w:rsidRPr="00114D18">
        <w:rPr>
          <w:b/>
          <w:lang w:val="vi-VN"/>
        </w:rPr>
        <w:t>.</w:t>
      </w:r>
    </w:p>
    <w:p w14:paraId="44D296C7" w14:textId="1A49BD31" w:rsidR="00CF7551" w:rsidRPr="00640A3F" w:rsidRDefault="00CF7551" w:rsidP="00CF7551">
      <w:pPr>
        <w:pStyle w:val="BodyTextIndent"/>
        <w:spacing w:before="120" w:line="360" w:lineRule="exact"/>
        <w:ind w:left="0" w:firstLine="720"/>
        <w:jc w:val="both"/>
        <w:rPr>
          <w:b/>
          <w:lang w:val="vi-VN"/>
        </w:rPr>
      </w:pPr>
      <w:r w:rsidRPr="00640A3F">
        <w:rPr>
          <w:b/>
          <w:lang w:val="vi-VN"/>
        </w:rPr>
        <w:t xml:space="preserve">A. </w:t>
      </w:r>
      <w:r w:rsidR="00072254" w:rsidRPr="00114D18">
        <w:rPr>
          <w:b/>
          <w:shd w:val="clear" w:color="auto" w:fill="FFFFFF"/>
          <w:lang w:val="vi-VN"/>
        </w:rPr>
        <w:t>Về công trình, biện pháp xử lý nước thải</w:t>
      </w:r>
      <w:r w:rsidRPr="00640A3F">
        <w:rPr>
          <w:b/>
          <w:lang w:val="vi-VN"/>
        </w:rPr>
        <w:t>.</w:t>
      </w:r>
    </w:p>
    <w:p w14:paraId="7BD11106" w14:textId="77777777" w:rsidR="00CF7551" w:rsidRPr="00114D18" w:rsidRDefault="00CF7551" w:rsidP="00CF7551">
      <w:pPr>
        <w:pStyle w:val="BodyTextIndent"/>
        <w:spacing w:before="120" w:line="360" w:lineRule="exact"/>
        <w:ind w:left="0" w:firstLine="720"/>
        <w:jc w:val="both"/>
        <w:rPr>
          <w:lang w:val="vi-VN"/>
        </w:rPr>
      </w:pPr>
      <w:bookmarkStart w:id="353" w:name="_Toc357919300"/>
      <w:bookmarkStart w:id="354" w:name="_Toc361382671"/>
      <w:r w:rsidRPr="00640A3F">
        <w:rPr>
          <w:lang w:val="vi-VN"/>
        </w:rPr>
        <w:t xml:space="preserve">Trang trại thiết kế xây dựng hệ thống thoát nước mưa </w:t>
      </w:r>
      <w:r w:rsidRPr="00114D18">
        <w:rPr>
          <w:lang w:val="vi-VN"/>
        </w:rPr>
        <w:t>tách biệt</w:t>
      </w:r>
      <w:r w:rsidRPr="00640A3F">
        <w:rPr>
          <w:lang w:val="vi-VN"/>
        </w:rPr>
        <w:t xml:space="preserve"> với </w:t>
      </w:r>
      <w:r w:rsidRPr="00114D18">
        <w:rPr>
          <w:lang w:val="vi-VN"/>
        </w:rPr>
        <w:t>hệ thống</w:t>
      </w:r>
      <w:r w:rsidRPr="00640A3F">
        <w:rPr>
          <w:lang w:val="vi-VN"/>
        </w:rPr>
        <w:t xml:space="preserve"> thoát nước thải</w:t>
      </w:r>
      <w:r w:rsidRPr="00114D18">
        <w:rPr>
          <w:lang w:val="vi-VN"/>
        </w:rPr>
        <w:t xml:space="preserve"> cụ thể như sau:</w:t>
      </w:r>
    </w:p>
    <w:p w14:paraId="5DEF29D5" w14:textId="77777777" w:rsidR="00CF7551" w:rsidRPr="00640A3F" w:rsidRDefault="00CF7551" w:rsidP="00CF7551">
      <w:pPr>
        <w:pStyle w:val="BodyTextIndent"/>
        <w:spacing w:before="120" w:line="360" w:lineRule="exact"/>
        <w:ind w:left="0" w:firstLine="720"/>
        <w:jc w:val="both"/>
        <w:rPr>
          <w:b/>
          <w:i/>
          <w:lang w:val="vi-VN"/>
        </w:rPr>
      </w:pPr>
      <w:r w:rsidRPr="00114D18">
        <w:rPr>
          <w:b/>
          <w:i/>
          <w:lang w:val="vi-VN"/>
        </w:rPr>
        <w:t xml:space="preserve">(1) </w:t>
      </w:r>
      <w:r w:rsidRPr="00640A3F">
        <w:rPr>
          <w:b/>
          <w:i/>
          <w:lang w:val="vi-VN"/>
        </w:rPr>
        <w:t>Nước mưa chảy tràn.</w:t>
      </w:r>
    </w:p>
    <w:p w14:paraId="09F4F38B" w14:textId="677512CB" w:rsidR="00CF7551" w:rsidRPr="00640A3F" w:rsidRDefault="00A3115A" w:rsidP="00CF7551">
      <w:pPr>
        <w:pStyle w:val="s"/>
        <w:spacing w:after="120" w:line="360" w:lineRule="exact"/>
        <w:rPr>
          <w:rStyle w:val="danhmucbangyenchinhChar"/>
          <w:rFonts w:ascii="Times New Roman" w:hAnsi="Times New Roman"/>
          <w:i/>
          <w:color w:val="auto"/>
          <w:sz w:val="28"/>
          <w:lang w:val="pl-PL"/>
        </w:rPr>
      </w:pPr>
      <w:bookmarkStart w:id="355" w:name="_Toc523388033"/>
      <w:bookmarkStart w:id="356" w:name="_Toc115250117"/>
      <w:r w:rsidRPr="00640A3F">
        <w:rPr>
          <w:i/>
          <w:iCs/>
          <w:color w:val="auto"/>
          <w:lang w:val="pt-BR"/>
        </w:rPr>
        <w:t xml:space="preserve">Sơ đồ </w:t>
      </w:r>
      <w:r w:rsidRPr="00640A3F">
        <w:rPr>
          <w:i/>
          <w:iCs/>
          <w:color w:val="auto"/>
        </w:rPr>
        <w:fldChar w:fldCharType="begin"/>
      </w:r>
      <w:r w:rsidRPr="00640A3F">
        <w:rPr>
          <w:i/>
          <w:iCs/>
          <w:color w:val="auto"/>
          <w:lang w:val="pt-BR"/>
        </w:rPr>
        <w:instrText xml:space="preserve"> SEQ Sơ_đồ \* ARABIC </w:instrText>
      </w:r>
      <w:r w:rsidRPr="00640A3F">
        <w:rPr>
          <w:i/>
          <w:iCs/>
          <w:color w:val="auto"/>
        </w:rPr>
        <w:fldChar w:fldCharType="separate"/>
      </w:r>
      <w:r w:rsidR="00772BDA">
        <w:rPr>
          <w:i/>
          <w:iCs/>
          <w:noProof/>
          <w:color w:val="auto"/>
          <w:lang w:val="pt-BR"/>
        </w:rPr>
        <w:t>5</w:t>
      </w:r>
      <w:r w:rsidRPr="00640A3F">
        <w:rPr>
          <w:i/>
          <w:iCs/>
          <w:noProof/>
          <w:color w:val="auto"/>
        </w:rPr>
        <w:fldChar w:fldCharType="end"/>
      </w:r>
      <w:r w:rsidR="00F67F2E" w:rsidRPr="00640A3F">
        <w:rPr>
          <w:i/>
          <w:iCs/>
          <w:color w:val="auto"/>
          <w:lang w:val="pt-BR"/>
        </w:rPr>
        <w:t>.</w:t>
      </w:r>
      <w:r w:rsidR="00CF7551" w:rsidRPr="00640A3F">
        <w:rPr>
          <w:rStyle w:val="danhmucbangyenchinhChar"/>
          <w:rFonts w:ascii="Times New Roman" w:hAnsi="Times New Roman"/>
          <w:i/>
          <w:color w:val="auto"/>
          <w:sz w:val="28"/>
          <w:lang w:val="pl-PL"/>
        </w:rPr>
        <w:t xml:space="preserve"> Quy trình thu gom và thoát nước mưa</w:t>
      </w:r>
      <w:bookmarkEnd w:id="355"/>
      <w:bookmarkEnd w:id="356"/>
    </w:p>
    <w:p w14:paraId="152FC1A3" w14:textId="7E838B01" w:rsidR="00CF7551" w:rsidRPr="00640A3F" w:rsidRDefault="0094220C" w:rsidP="00CF7551">
      <w:pPr>
        <w:pStyle w:val="danhmchnh"/>
        <w:spacing w:line="340" w:lineRule="exact"/>
        <w:jc w:val="center"/>
        <w:rPr>
          <w:b w:val="0"/>
          <w:i/>
          <w:color w:val="auto"/>
          <w:sz w:val="26"/>
          <w:szCs w:val="26"/>
          <w:lang w:val="pl-PL"/>
        </w:rPr>
      </w:pPr>
      <w:r w:rsidRPr="00640A3F">
        <w:rPr>
          <w:b w:val="0"/>
          <w:i/>
          <w:noProof/>
          <w:color w:val="auto"/>
          <w:sz w:val="26"/>
          <w:szCs w:val="26"/>
          <w:lang w:val="vi-VN" w:eastAsia="vi-VN"/>
        </w:rPr>
        <mc:AlternateContent>
          <mc:Choice Requires="wpg">
            <w:drawing>
              <wp:anchor distT="0" distB="0" distL="114300" distR="114300" simplePos="0" relativeHeight="251661824" behindDoc="0" locked="0" layoutInCell="1" allowOverlap="1" wp14:anchorId="1778905D" wp14:editId="45760FE7">
                <wp:simplePos x="0" y="0"/>
                <wp:positionH relativeFrom="column">
                  <wp:posOffset>318135</wp:posOffset>
                </wp:positionH>
                <wp:positionV relativeFrom="paragraph">
                  <wp:posOffset>60325</wp:posOffset>
                </wp:positionV>
                <wp:extent cx="5743575" cy="561975"/>
                <wp:effectExtent l="0" t="0" r="28575" b="28575"/>
                <wp:wrapNone/>
                <wp:docPr id="296" name="Group 296"/>
                <wp:cNvGraphicFramePr/>
                <a:graphic xmlns:a="http://schemas.openxmlformats.org/drawingml/2006/main">
                  <a:graphicData uri="http://schemas.microsoft.com/office/word/2010/wordprocessingGroup">
                    <wpg:wgp>
                      <wpg:cNvGrpSpPr/>
                      <wpg:grpSpPr>
                        <a:xfrm>
                          <a:off x="0" y="0"/>
                          <a:ext cx="5743575" cy="561975"/>
                          <a:chOff x="-95250" y="0"/>
                          <a:chExt cx="5743575" cy="561975"/>
                        </a:xfrm>
                      </wpg:grpSpPr>
                      <wps:wsp>
                        <wps:cNvPr id="288" name="Straight Connector 288"/>
                        <wps:cNvCnPr>
                          <a:cxnSpLocks noChangeShapeType="1"/>
                          <a:stCxn id="291" idx="3"/>
                          <a:endCxn id="292" idx="1"/>
                        </wps:cNvCnPr>
                        <wps:spPr bwMode="auto">
                          <a:xfrm>
                            <a:off x="2320291" y="277178"/>
                            <a:ext cx="3486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Straight Connector 94"/>
                        <wps:cNvCnPr>
                          <a:cxnSpLocks noChangeShapeType="1"/>
                          <a:stCxn id="290" idx="3"/>
                          <a:endCxn id="291" idx="1"/>
                        </wps:cNvCnPr>
                        <wps:spPr bwMode="auto">
                          <a:xfrm flipV="1">
                            <a:off x="836295" y="277178"/>
                            <a:ext cx="28765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4" name="Group 294"/>
                        <wpg:cNvGrpSpPr/>
                        <wpg:grpSpPr>
                          <a:xfrm>
                            <a:off x="-95250" y="0"/>
                            <a:ext cx="5743575" cy="561975"/>
                            <a:chOff x="228599" y="-28575"/>
                            <a:chExt cx="5743575" cy="561975"/>
                          </a:xfrm>
                        </wpg:grpSpPr>
                        <wps:wsp>
                          <wps:cNvPr id="291" name="Rectangle 291"/>
                          <wps:cNvSpPr>
                            <a:spLocks noChangeArrowheads="1"/>
                          </wps:cNvSpPr>
                          <wps:spPr bwMode="auto">
                            <a:xfrm>
                              <a:off x="1447799" y="-26670"/>
                              <a:ext cx="1196341" cy="550545"/>
                            </a:xfrm>
                            <a:prstGeom prst="rect">
                              <a:avLst/>
                            </a:prstGeom>
                            <a:solidFill>
                              <a:srgbClr val="FFFFFF"/>
                            </a:solidFill>
                            <a:ln w="9525">
                              <a:solidFill>
                                <a:srgbClr val="000000"/>
                              </a:solidFill>
                              <a:miter lim="800000"/>
                              <a:headEnd/>
                              <a:tailEnd/>
                            </a:ln>
                          </wps:spPr>
                          <wps:txbx>
                            <w:txbxContent>
                              <w:p w14:paraId="0DAF464F" w14:textId="77777777" w:rsidR="005624FE" w:rsidRPr="0094220C" w:rsidRDefault="005624FE" w:rsidP="0094220C">
                                <w:pPr>
                                  <w:spacing w:before="60"/>
                                  <w:jc w:val="center"/>
                                  <w:rPr>
                                    <w:sz w:val="26"/>
                                    <w:szCs w:val="26"/>
                                  </w:rPr>
                                </w:pPr>
                                <w:r w:rsidRPr="0094220C">
                                  <w:rPr>
                                    <w:bCs/>
                                    <w:sz w:val="26"/>
                                    <w:szCs w:val="26"/>
                                  </w:rPr>
                                  <w:t>Rãnh thu gom nước, hố ga</w:t>
                                </w:r>
                              </w:p>
                            </w:txbxContent>
                          </wps:txbx>
                          <wps:bodyPr rot="0" vert="horz" wrap="square" lIns="91440" tIns="45720" rIns="91440" bIns="45720" anchor="t" anchorCtr="0" upright="1">
                            <a:noAutofit/>
                          </wps:bodyPr>
                        </wps:wsp>
                        <wps:wsp>
                          <wps:cNvPr id="290" name="Rectangle 290"/>
                          <wps:cNvSpPr>
                            <a:spLocks noChangeArrowheads="1"/>
                          </wps:cNvSpPr>
                          <wps:spPr bwMode="auto">
                            <a:xfrm>
                              <a:off x="228599" y="-28575"/>
                              <a:ext cx="931545" cy="561975"/>
                            </a:xfrm>
                            <a:prstGeom prst="rect">
                              <a:avLst/>
                            </a:prstGeom>
                            <a:solidFill>
                              <a:srgbClr val="FFFFFF"/>
                            </a:solidFill>
                            <a:ln w="9525">
                              <a:solidFill>
                                <a:srgbClr val="000000"/>
                              </a:solidFill>
                              <a:miter lim="800000"/>
                              <a:headEnd/>
                              <a:tailEnd/>
                            </a:ln>
                          </wps:spPr>
                          <wps:txbx>
                            <w:txbxContent>
                              <w:p w14:paraId="78AB7229" w14:textId="77777777" w:rsidR="005624FE" w:rsidRPr="0094220C" w:rsidRDefault="005624FE" w:rsidP="0094220C">
                                <w:pPr>
                                  <w:spacing w:before="60"/>
                                  <w:jc w:val="center"/>
                                  <w:rPr>
                                    <w:sz w:val="26"/>
                                    <w:szCs w:val="26"/>
                                  </w:rPr>
                                </w:pPr>
                                <w:r w:rsidRPr="0094220C">
                                  <w:rPr>
                                    <w:bCs/>
                                    <w:sz w:val="26"/>
                                    <w:szCs w:val="26"/>
                                  </w:rPr>
                                  <w:t>Nư</w:t>
                                </w:r>
                                <w:r w:rsidRPr="0094220C">
                                  <w:rPr>
                                    <w:sz w:val="26"/>
                                    <w:szCs w:val="26"/>
                                  </w:rPr>
                                  <w:t xml:space="preserve">ớc mưa chảy tràn </w:t>
                                </w:r>
                              </w:p>
                            </w:txbxContent>
                          </wps:txbx>
                          <wps:bodyPr rot="0" vert="horz" wrap="square" lIns="91440" tIns="45720" rIns="91440" bIns="45720" anchor="t" anchorCtr="0" upright="1">
                            <a:noAutofit/>
                          </wps:bodyPr>
                        </wps:wsp>
                        <wps:wsp>
                          <wps:cNvPr id="292" name="Rectangle 292"/>
                          <wps:cNvSpPr>
                            <a:spLocks noChangeArrowheads="1"/>
                          </wps:cNvSpPr>
                          <wps:spPr bwMode="auto">
                            <a:xfrm>
                              <a:off x="2992753" y="-26670"/>
                              <a:ext cx="1398271" cy="550545"/>
                            </a:xfrm>
                            <a:prstGeom prst="rect">
                              <a:avLst/>
                            </a:prstGeom>
                            <a:solidFill>
                              <a:srgbClr val="FFFFFF"/>
                            </a:solidFill>
                            <a:ln w="9525">
                              <a:solidFill>
                                <a:srgbClr val="000000"/>
                              </a:solidFill>
                              <a:miter lim="800000"/>
                              <a:headEnd/>
                              <a:tailEnd/>
                            </a:ln>
                          </wps:spPr>
                          <wps:txbx>
                            <w:txbxContent>
                              <w:p w14:paraId="3E7E16A2" w14:textId="5C922B41" w:rsidR="005624FE" w:rsidRPr="0094220C" w:rsidRDefault="00B72ABC" w:rsidP="00CF7551">
                                <w:pPr>
                                  <w:spacing w:line="360" w:lineRule="exact"/>
                                  <w:jc w:val="center"/>
                                  <w:rPr>
                                    <w:sz w:val="26"/>
                                    <w:szCs w:val="26"/>
                                  </w:rPr>
                                </w:pPr>
                                <w:r>
                                  <w:rPr>
                                    <w:bCs/>
                                    <w:sz w:val="26"/>
                                    <w:szCs w:val="26"/>
                                  </w:rPr>
                                  <w:t>Ao hồ trong khuôn viên dự án</w:t>
                                </w:r>
                              </w:p>
                            </w:txbxContent>
                          </wps:txbx>
                          <wps:bodyPr rot="0" vert="horz" wrap="square" lIns="91440" tIns="45720" rIns="91440" bIns="45720" anchor="t" anchorCtr="0" upright="1">
                            <a:noAutofit/>
                          </wps:bodyPr>
                        </wps:wsp>
                        <wps:wsp>
                          <wps:cNvPr id="293" name="Rectangle 293"/>
                          <wps:cNvSpPr>
                            <a:spLocks noChangeArrowheads="1"/>
                          </wps:cNvSpPr>
                          <wps:spPr bwMode="auto">
                            <a:xfrm>
                              <a:off x="4761502" y="-26670"/>
                              <a:ext cx="1210672" cy="550545"/>
                            </a:xfrm>
                            <a:prstGeom prst="rect">
                              <a:avLst/>
                            </a:prstGeom>
                            <a:solidFill>
                              <a:srgbClr val="FFFFFF"/>
                            </a:solidFill>
                            <a:ln w="9525">
                              <a:solidFill>
                                <a:srgbClr val="000000"/>
                              </a:solidFill>
                              <a:miter lim="800000"/>
                              <a:headEnd/>
                              <a:tailEnd/>
                            </a:ln>
                          </wps:spPr>
                          <wps:txbx>
                            <w:txbxContent>
                              <w:p w14:paraId="02E31604" w14:textId="77777777" w:rsidR="005624FE" w:rsidRPr="0094220C" w:rsidRDefault="005624FE" w:rsidP="00CF7551">
                                <w:pPr>
                                  <w:spacing w:line="360" w:lineRule="exact"/>
                                  <w:jc w:val="center"/>
                                  <w:rPr>
                                    <w:sz w:val="26"/>
                                    <w:szCs w:val="26"/>
                                  </w:rPr>
                                </w:pPr>
                                <w:r w:rsidRPr="0094220C">
                                  <w:rPr>
                                    <w:bCs/>
                                    <w:sz w:val="26"/>
                                    <w:szCs w:val="26"/>
                                  </w:rPr>
                                  <w:t>Mương thoát nước phía Bắc</w:t>
                                </w:r>
                              </w:p>
                            </w:txbxContent>
                          </wps:txbx>
                          <wps:bodyPr rot="0" vert="horz" wrap="square" lIns="91440" tIns="45720" rIns="91440" bIns="45720" anchor="t" anchorCtr="0" upright="1">
                            <a:noAutofit/>
                          </wps:bodyPr>
                        </wps:wsp>
                      </wpg:grpSp>
                      <wps:wsp>
                        <wps:cNvPr id="289" name="Straight Connector 289"/>
                        <wps:cNvCnPr>
                          <a:cxnSpLocks noChangeShapeType="1"/>
                          <a:stCxn id="292" idx="3"/>
                          <a:endCxn id="293" idx="1"/>
                        </wps:cNvCnPr>
                        <wps:spPr bwMode="auto">
                          <a:xfrm>
                            <a:off x="4067175" y="277178"/>
                            <a:ext cx="3704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296" o:spid="_x0000_s1121" style="position:absolute;left:0;text-align:left;margin-left:25.05pt;margin-top:4.75pt;width:452.25pt;height:44.25pt;z-index:251661824;mso-width-relative:margin" coordorigin="-952" coordsize="5743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">
                <v:line id="Straight Connector 288" o:spid="_x0000_s1122" style="position:absolute;visibility:visible;mso-wrap-style:square" from="23202,2771" to="26689,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Straight Connector 94" o:spid="_x0000_s1123" style="position:absolute;flip:y;visibility:visible;mso-wrap-style:square" from="8362,2771" to="11239,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group id="Group 294" o:spid="_x0000_s1124" style="position:absolute;left:-952;width:57435;height:5619" coordorigin="2285,-285" coordsize="5743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91" o:spid="_x0000_s1125" style="position:absolute;left:14477;top:-266;width:11964;height: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14:paraId="0DAF464F" w14:textId="77777777" w:rsidR="005624FE" w:rsidRPr="0094220C" w:rsidRDefault="005624FE" w:rsidP="0094220C">
                          <w:pPr>
                            <w:spacing w:before="60"/>
                            <w:jc w:val="center"/>
                            <w:rPr>
                              <w:sz w:val="26"/>
                              <w:szCs w:val="26"/>
                            </w:rPr>
                          </w:pPr>
                          <w:r w:rsidRPr="0094220C">
                            <w:rPr>
                              <w:bCs/>
                              <w:sz w:val="26"/>
                              <w:szCs w:val="26"/>
                            </w:rPr>
                            <w:t>Rãnh thu gom nước, hố ga</w:t>
                          </w:r>
                        </w:p>
                      </w:txbxContent>
                    </v:textbox>
                  </v:rect>
                  <v:rect id="Rectangle 290" o:spid="_x0000_s1126" style="position:absolute;left:2285;top:-285;width:9316;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textbox>
                      <w:txbxContent>
                        <w:p w14:paraId="78AB7229" w14:textId="77777777" w:rsidR="005624FE" w:rsidRPr="0094220C" w:rsidRDefault="005624FE" w:rsidP="0094220C">
                          <w:pPr>
                            <w:spacing w:before="60"/>
                            <w:jc w:val="center"/>
                            <w:rPr>
                              <w:sz w:val="26"/>
                              <w:szCs w:val="26"/>
                            </w:rPr>
                          </w:pPr>
                          <w:r w:rsidRPr="0094220C">
                            <w:rPr>
                              <w:bCs/>
                              <w:sz w:val="26"/>
                              <w:szCs w:val="26"/>
                            </w:rPr>
                            <w:t>Nư</w:t>
                          </w:r>
                          <w:r w:rsidRPr="0094220C">
                            <w:rPr>
                              <w:sz w:val="26"/>
                              <w:szCs w:val="26"/>
                            </w:rPr>
                            <w:t xml:space="preserve">ớc mưa chảy tràn </w:t>
                          </w:r>
                        </w:p>
                      </w:txbxContent>
                    </v:textbox>
                  </v:rect>
                  <v:rect id="Rectangle 292" o:spid="_x0000_s1127" style="position:absolute;left:29927;top:-266;width:13983;height: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textbox>
                      <w:txbxContent>
                        <w:p w14:paraId="3E7E16A2" w14:textId="5C922B41" w:rsidR="005624FE" w:rsidRPr="0094220C" w:rsidRDefault="00B72ABC" w:rsidP="00CF7551">
                          <w:pPr>
                            <w:spacing w:line="360" w:lineRule="exact"/>
                            <w:jc w:val="center"/>
                            <w:rPr>
                              <w:sz w:val="26"/>
                              <w:szCs w:val="26"/>
                            </w:rPr>
                          </w:pPr>
                          <w:r>
                            <w:rPr>
                              <w:bCs/>
                              <w:sz w:val="26"/>
                              <w:szCs w:val="26"/>
                            </w:rPr>
                            <w:t>Ao hồ trong khuôn viên dự án</w:t>
                          </w:r>
                        </w:p>
                      </w:txbxContent>
                    </v:textbox>
                  </v:rect>
                  <v:rect id="Rectangle 293" o:spid="_x0000_s1128" style="position:absolute;left:47615;top:-266;width:12106;height: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14:paraId="02E31604" w14:textId="77777777" w:rsidR="005624FE" w:rsidRPr="0094220C" w:rsidRDefault="005624FE" w:rsidP="00CF7551">
                          <w:pPr>
                            <w:spacing w:line="360" w:lineRule="exact"/>
                            <w:jc w:val="center"/>
                            <w:rPr>
                              <w:sz w:val="26"/>
                              <w:szCs w:val="26"/>
                            </w:rPr>
                          </w:pPr>
                          <w:r w:rsidRPr="0094220C">
                            <w:rPr>
                              <w:bCs/>
                              <w:sz w:val="26"/>
                              <w:szCs w:val="26"/>
                            </w:rPr>
                            <w:t>Mương thoát nước phía Bắc</w:t>
                          </w:r>
                        </w:p>
                      </w:txbxContent>
                    </v:textbox>
                  </v:rect>
                </v:group>
                <v:line id="Straight Connector 289" o:spid="_x0000_s1129" style="position:absolute;visibility:visible;mso-wrap-style:square" from="40671,2771" to="44376,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group>
            </w:pict>
          </mc:Fallback>
        </mc:AlternateContent>
      </w:r>
    </w:p>
    <w:p w14:paraId="64244F26" w14:textId="44E6E4C0" w:rsidR="00CF7551" w:rsidRPr="00640A3F" w:rsidRDefault="00CF7551" w:rsidP="00CF7551">
      <w:pPr>
        <w:pStyle w:val="danhmchnh"/>
        <w:spacing w:line="340" w:lineRule="exact"/>
        <w:jc w:val="center"/>
        <w:rPr>
          <w:b w:val="0"/>
          <w:i/>
          <w:color w:val="auto"/>
          <w:sz w:val="26"/>
          <w:szCs w:val="26"/>
          <w:lang w:val="pl-PL"/>
        </w:rPr>
      </w:pPr>
    </w:p>
    <w:p w14:paraId="5FFD42D7" w14:textId="5C73F331" w:rsidR="00CF7551" w:rsidRPr="00640A3F" w:rsidRDefault="00CF7551" w:rsidP="00CF7551">
      <w:pPr>
        <w:pStyle w:val="danhmchnh"/>
        <w:spacing w:line="340" w:lineRule="exact"/>
        <w:jc w:val="center"/>
        <w:rPr>
          <w:b w:val="0"/>
          <w:i/>
          <w:color w:val="auto"/>
          <w:sz w:val="26"/>
          <w:szCs w:val="26"/>
          <w:lang w:val="pl-PL"/>
        </w:rPr>
      </w:pPr>
    </w:p>
    <w:p w14:paraId="406CB74D" w14:textId="4372102E" w:rsidR="00CF7551" w:rsidRPr="00114D18" w:rsidRDefault="00CF7551" w:rsidP="0094220C">
      <w:pPr>
        <w:pStyle w:val="BodyTextIndent"/>
        <w:spacing w:before="120" w:line="360" w:lineRule="exact"/>
        <w:ind w:left="0" w:firstLine="720"/>
        <w:jc w:val="both"/>
        <w:rPr>
          <w:lang w:val="vi-VN"/>
        </w:rPr>
      </w:pPr>
      <w:r w:rsidRPr="00114D18">
        <w:rPr>
          <w:lang w:val="pl-PL"/>
        </w:rPr>
        <w:t>- Khu vực c</w:t>
      </w:r>
      <w:r w:rsidRPr="00640A3F">
        <w:rPr>
          <w:lang w:val="vi-VN"/>
        </w:rPr>
        <w:t xml:space="preserve">huồng nuôi </w:t>
      </w:r>
      <w:r w:rsidRPr="00114D18">
        <w:rPr>
          <w:lang w:val="pl-PL"/>
        </w:rPr>
        <w:t xml:space="preserve">được thiết kế rãnh thu gom thoát nước mưa </w:t>
      </w:r>
      <w:r w:rsidRPr="00640A3F">
        <w:rPr>
          <w:lang w:val="vi-VN"/>
        </w:rPr>
        <w:t xml:space="preserve">có đậy tấm bê tông. Nước mưa được </w:t>
      </w:r>
      <w:r w:rsidRPr="00114D18">
        <w:rPr>
          <w:lang w:val="vi-VN"/>
        </w:rPr>
        <w:t xml:space="preserve">thu gom </w:t>
      </w:r>
      <w:r w:rsidRPr="00640A3F">
        <w:rPr>
          <w:lang w:val="vi-VN"/>
        </w:rPr>
        <w:t xml:space="preserve">dẫn </w:t>
      </w:r>
      <w:r w:rsidRPr="00114D18">
        <w:rPr>
          <w:lang w:val="vi-VN"/>
        </w:rPr>
        <w:t>vào</w:t>
      </w:r>
      <w:r w:rsidRPr="00640A3F">
        <w:rPr>
          <w:lang w:val="vi-VN"/>
        </w:rPr>
        <w:t xml:space="preserve"> hệ thống rãnh thoát nước mưa</w:t>
      </w:r>
      <w:r w:rsidRPr="00114D18">
        <w:rPr>
          <w:lang w:val="vi-VN"/>
        </w:rPr>
        <w:t xml:space="preserve"> xung quanh các chuồng nuôi. Rãnh thu gom nước mưa</w:t>
      </w:r>
      <w:r w:rsidRPr="00640A3F">
        <w:rPr>
          <w:lang w:val="vi-VN"/>
        </w:rPr>
        <w:t xml:space="preserve"> </w:t>
      </w:r>
      <w:r w:rsidR="00427C2D">
        <w:rPr>
          <w:lang w:val="vi-VN"/>
        </w:rPr>
        <w:t>có chiều sâu 0,6m, bề rộng 0,4m</w:t>
      </w:r>
      <w:r w:rsidRPr="00640A3F">
        <w:rPr>
          <w:lang w:val="vi-VN"/>
        </w:rPr>
        <w:t xml:space="preserve"> </w:t>
      </w:r>
      <w:r w:rsidRPr="00114D18">
        <w:rPr>
          <w:lang w:val="vi-VN"/>
        </w:rPr>
        <w:t xml:space="preserve">để thu gom nước mưa </w:t>
      </w:r>
      <w:r w:rsidR="00427C2D" w:rsidRPr="00427C2D">
        <w:rPr>
          <w:lang w:val="vi-VN"/>
        </w:rPr>
        <w:t>sau đó chảy về các ao hồ trong khuôn viên dự án</w:t>
      </w:r>
      <w:r w:rsidRPr="00114D18">
        <w:rPr>
          <w:lang w:val="vi-VN"/>
        </w:rPr>
        <w:t xml:space="preserve"> trước khi chảy ra mương thoát nước phía Bắc của </w:t>
      </w:r>
      <w:r w:rsidR="00DB454A" w:rsidRPr="00114D18">
        <w:rPr>
          <w:lang w:val="vi-VN"/>
        </w:rPr>
        <w:t>dự án</w:t>
      </w:r>
      <w:r w:rsidRPr="00114D18">
        <w:rPr>
          <w:lang w:val="vi-VN"/>
        </w:rPr>
        <w:t>.</w:t>
      </w:r>
    </w:p>
    <w:p w14:paraId="25C0E82E" w14:textId="04CE5125" w:rsidR="00CF7551" w:rsidRPr="00114D18" w:rsidRDefault="00CF7551" w:rsidP="0094220C">
      <w:pPr>
        <w:pStyle w:val="BodyTextIndent"/>
        <w:spacing w:before="120" w:line="360" w:lineRule="exact"/>
        <w:ind w:left="0" w:firstLine="720"/>
        <w:jc w:val="both"/>
        <w:rPr>
          <w:lang w:val="vi-VN"/>
        </w:rPr>
      </w:pPr>
      <w:r w:rsidRPr="00114D18">
        <w:rPr>
          <w:lang w:val="vi-VN"/>
        </w:rPr>
        <w:t xml:space="preserve">- Đối với các khu vực khác trong khuôn viên </w:t>
      </w:r>
      <w:r w:rsidR="0094220C" w:rsidRPr="00114D18">
        <w:rPr>
          <w:lang w:val="vi-VN"/>
        </w:rPr>
        <w:t>dự án</w:t>
      </w:r>
      <w:r w:rsidRPr="00114D18">
        <w:rPr>
          <w:lang w:val="vi-VN"/>
        </w:rPr>
        <w:t xml:space="preserve"> như nhà điều hành, nhà kho, sân đường nội bộ có diện tích xây dựng không lớn, mặt khác xung quanh </w:t>
      </w:r>
      <w:r w:rsidR="0064271B" w:rsidRPr="00114D18">
        <w:rPr>
          <w:lang w:val="vi-VN"/>
        </w:rPr>
        <w:t>dự án</w:t>
      </w:r>
      <w:r w:rsidRPr="00114D18">
        <w:rPr>
          <w:lang w:val="vi-VN"/>
        </w:rPr>
        <w:t xml:space="preserve"> là diện tích mặt nước ao hồ và cây xanh. Do đó khi có mưa</w:t>
      </w:r>
      <w:r w:rsidR="0064271B" w:rsidRPr="00114D18">
        <w:rPr>
          <w:lang w:val="vi-VN"/>
        </w:rPr>
        <w:t>,</w:t>
      </w:r>
      <w:r w:rsidRPr="00114D18">
        <w:rPr>
          <w:lang w:val="vi-VN"/>
        </w:rPr>
        <w:t xml:space="preserve"> </w:t>
      </w:r>
      <w:r w:rsidR="0064271B" w:rsidRPr="00114D18">
        <w:rPr>
          <w:noProof/>
          <w:lang w:val="vi-VN"/>
        </w:rPr>
        <w:t xml:space="preserve">một phần nước mưa sẽ </w:t>
      </w:r>
      <w:r w:rsidR="0064271B" w:rsidRPr="00114D18">
        <w:rPr>
          <w:lang w:val="vi-VN"/>
        </w:rPr>
        <w:t xml:space="preserve">tự thấm trong khuôn viên </w:t>
      </w:r>
      <w:r w:rsidR="00FF51A3" w:rsidRPr="00114D18">
        <w:rPr>
          <w:noProof/>
          <w:lang w:val="vi-VN"/>
        </w:rPr>
        <w:t>trang trại, lượng còn lại</w:t>
      </w:r>
      <w:r w:rsidR="0064271B" w:rsidRPr="00114D18">
        <w:rPr>
          <w:lang w:val="vi-VN"/>
        </w:rPr>
        <w:t xml:space="preserve"> chảy theo độ dốc </w:t>
      </w:r>
      <w:r w:rsidR="0064271B" w:rsidRPr="00114D18">
        <w:rPr>
          <w:noProof/>
          <w:lang w:val="vi-VN"/>
        </w:rPr>
        <w:t xml:space="preserve">bề mặt về </w:t>
      </w:r>
      <w:r w:rsidR="00FF51A3" w:rsidRPr="00114D18">
        <w:rPr>
          <w:noProof/>
          <w:lang w:val="vi-VN"/>
        </w:rPr>
        <w:t xml:space="preserve">hệ thống </w:t>
      </w:r>
      <w:r w:rsidR="0064271B" w:rsidRPr="00114D18">
        <w:rPr>
          <w:noProof/>
          <w:lang w:val="vi-VN"/>
        </w:rPr>
        <w:t>các ao</w:t>
      </w:r>
      <w:r w:rsidR="00FF51A3" w:rsidRPr="00114D18">
        <w:rPr>
          <w:noProof/>
          <w:lang w:val="vi-VN"/>
        </w:rPr>
        <w:t xml:space="preserve"> nuôi cá, ao chứa nước và</w:t>
      </w:r>
      <w:r w:rsidR="0064271B" w:rsidRPr="00114D18">
        <w:rPr>
          <w:noProof/>
          <w:lang w:val="vi-VN"/>
        </w:rPr>
        <w:t xml:space="preserve"> hồ</w:t>
      </w:r>
      <w:r w:rsidR="00FF51A3" w:rsidRPr="00114D18">
        <w:rPr>
          <w:noProof/>
          <w:lang w:val="vi-VN"/>
        </w:rPr>
        <w:t xml:space="preserve"> sinh học của dự án</w:t>
      </w:r>
      <w:r w:rsidRPr="00114D18">
        <w:rPr>
          <w:lang w:val="vi-VN"/>
        </w:rPr>
        <w:t xml:space="preserve">. </w:t>
      </w:r>
    </w:p>
    <w:p w14:paraId="7497F311" w14:textId="77777777" w:rsidR="00CF7551" w:rsidRPr="00114D18" w:rsidRDefault="00CF7551" w:rsidP="0094220C">
      <w:pPr>
        <w:tabs>
          <w:tab w:val="left" w:pos="432"/>
        </w:tabs>
        <w:overflowPunct w:val="0"/>
        <w:autoSpaceDE w:val="0"/>
        <w:autoSpaceDN w:val="0"/>
        <w:adjustRightInd w:val="0"/>
        <w:spacing w:before="120" w:after="120" w:line="360" w:lineRule="exact"/>
        <w:ind w:firstLine="720"/>
        <w:jc w:val="both"/>
        <w:textAlignment w:val="baseline"/>
        <w:rPr>
          <w:sz w:val="28"/>
          <w:szCs w:val="28"/>
          <w:lang w:val="vi-VN"/>
        </w:rPr>
      </w:pPr>
      <w:r w:rsidRPr="00114D18">
        <w:rPr>
          <w:sz w:val="28"/>
          <w:szCs w:val="28"/>
          <w:lang w:val="vi-VN"/>
        </w:rPr>
        <w:t>-</w:t>
      </w:r>
      <w:r w:rsidRPr="00640A3F">
        <w:rPr>
          <w:sz w:val="28"/>
          <w:szCs w:val="28"/>
          <w:lang w:val="vi-VN"/>
        </w:rPr>
        <w:t xml:space="preserve"> Thực hiện tốt công tác vệ sinh khuôn viên trang trại và để giảm bớt các chất bẩn, các rác thải, chất </w:t>
      </w:r>
      <w:r w:rsidRPr="00114D18">
        <w:rPr>
          <w:sz w:val="28"/>
          <w:szCs w:val="28"/>
          <w:lang w:val="vi-VN"/>
        </w:rPr>
        <w:t xml:space="preserve">bẩn </w:t>
      </w:r>
      <w:r w:rsidRPr="00640A3F">
        <w:rPr>
          <w:sz w:val="28"/>
          <w:szCs w:val="28"/>
          <w:lang w:val="vi-VN"/>
        </w:rPr>
        <w:t>xâm nhập vào hệ thống thoát nước mưa.</w:t>
      </w:r>
    </w:p>
    <w:p w14:paraId="0454C286" w14:textId="77777777" w:rsidR="00CF7551" w:rsidRPr="00640A3F" w:rsidRDefault="00CF7551" w:rsidP="0094220C">
      <w:pPr>
        <w:spacing w:before="120" w:after="120" w:line="360" w:lineRule="exact"/>
        <w:ind w:firstLine="720"/>
        <w:jc w:val="both"/>
        <w:rPr>
          <w:sz w:val="28"/>
          <w:szCs w:val="28"/>
          <w:lang w:val="vi-VN"/>
        </w:rPr>
      </w:pPr>
      <w:r w:rsidRPr="00114D18">
        <w:rPr>
          <w:bCs/>
          <w:sz w:val="28"/>
          <w:szCs w:val="28"/>
          <w:lang w:val="vi-VN"/>
        </w:rPr>
        <w:t>- Đ</w:t>
      </w:r>
      <w:r w:rsidRPr="00640A3F">
        <w:rPr>
          <w:bCs/>
          <w:sz w:val="28"/>
          <w:szCs w:val="28"/>
          <w:lang w:val="vi-VN"/>
        </w:rPr>
        <w:t>ối với hệ thống rãnh thoát nước: Công ty thường xuyên tiến hành nạo vét hệ thống cống dẫn, thoát nước nhằm đảm bảo cho quá trình tiêu thoát nước, tránh ngập úng cục bộ.</w:t>
      </w:r>
    </w:p>
    <w:p w14:paraId="59B70E75" w14:textId="77777777" w:rsidR="00CF7551" w:rsidRPr="00640A3F" w:rsidRDefault="00CF7551" w:rsidP="00CF7551">
      <w:pPr>
        <w:tabs>
          <w:tab w:val="left" w:pos="7965"/>
        </w:tabs>
        <w:spacing w:before="120" w:after="120" w:line="360" w:lineRule="exact"/>
        <w:ind w:firstLine="720"/>
        <w:rPr>
          <w:bCs/>
          <w:sz w:val="28"/>
          <w:szCs w:val="28"/>
          <w:lang w:val="vi-VN"/>
        </w:rPr>
      </w:pPr>
      <w:r w:rsidRPr="00640A3F">
        <w:rPr>
          <w:sz w:val="28"/>
          <w:szCs w:val="28"/>
          <w:lang w:val="vi-VN"/>
        </w:rPr>
        <w:t xml:space="preserve">- Các khu vực khác: Khi có mưa, nước mưa thấm tự nhiên trong khuôn viên </w:t>
      </w:r>
      <w:r w:rsidRPr="00114D18">
        <w:rPr>
          <w:sz w:val="28"/>
          <w:szCs w:val="28"/>
          <w:lang w:val="vi-VN"/>
        </w:rPr>
        <w:t>dự án</w:t>
      </w:r>
      <w:r w:rsidRPr="00640A3F">
        <w:rPr>
          <w:sz w:val="28"/>
          <w:szCs w:val="28"/>
          <w:lang w:val="vi-VN"/>
        </w:rPr>
        <w:t xml:space="preserve"> và theo độ dốc bề mặt chảy về </w:t>
      </w:r>
      <w:r w:rsidRPr="00114D18">
        <w:rPr>
          <w:sz w:val="28"/>
          <w:szCs w:val="28"/>
          <w:lang w:val="vi-VN"/>
        </w:rPr>
        <w:t>mương cấp thoát nước của dự án</w:t>
      </w:r>
      <w:r w:rsidRPr="00640A3F">
        <w:rPr>
          <w:bCs/>
          <w:sz w:val="28"/>
          <w:szCs w:val="28"/>
          <w:lang w:val="vi-VN"/>
        </w:rPr>
        <w:t>.</w:t>
      </w:r>
    </w:p>
    <w:p w14:paraId="5EB28EF8" w14:textId="77777777" w:rsidR="00CF7551" w:rsidRPr="00640A3F" w:rsidRDefault="00CF7551" w:rsidP="00072254">
      <w:pPr>
        <w:pStyle w:val="BodyText"/>
        <w:spacing w:before="120" w:line="360" w:lineRule="exact"/>
        <w:ind w:firstLine="720"/>
        <w:rPr>
          <w:b/>
          <w:i/>
          <w:lang w:val="vi-VN"/>
        </w:rPr>
      </w:pPr>
      <w:r w:rsidRPr="00640A3F">
        <w:rPr>
          <w:b/>
          <w:i/>
          <w:lang w:val="vi-VN"/>
        </w:rPr>
        <w:t xml:space="preserve">(2) Nước thải </w:t>
      </w:r>
      <w:r w:rsidRPr="00114D18">
        <w:rPr>
          <w:b/>
          <w:i/>
          <w:lang w:val="vi-VN"/>
        </w:rPr>
        <w:t>chăn nuôi</w:t>
      </w:r>
      <w:r w:rsidRPr="00640A3F">
        <w:rPr>
          <w:b/>
          <w:i/>
          <w:lang w:val="vi-VN"/>
        </w:rPr>
        <w:t>.</w:t>
      </w:r>
    </w:p>
    <w:p w14:paraId="369507DF" w14:textId="72724BB4" w:rsidR="00326AF2" w:rsidRPr="00114D18" w:rsidRDefault="004174E2" w:rsidP="00BE7B45">
      <w:pPr>
        <w:spacing w:before="120" w:after="120" w:line="380" w:lineRule="exact"/>
        <w:ind w:firstLine="720"/>
        <w:jc w:val="both"/>
        <w:rPr>
          <w:sz w:val="28"/>
          <w:szCs w:val="28"/>
          <w:shd w:val="clear" w:color="auto" w:fill="FFFFFF"/>
          <w:lang w:val="vi-VN"/>
        </w:rPr>
      </w:pPr>
      <w:bookmarkStart w:id="357" w:name="_Hlk115000025"/>
      <w:r w:rsidRPr="00114D18">
        <w:rPr>
          <w:sz w:val="28"/>
          <w:szCs w:val="28"/>
          <w:shd w:val="clear" w:color="auto" w:fill="FFFFFF"/>
          <w:lang w:val="vi-VN"/>
        </w:rPr>
        <w:t xml:space="preserve">- Do đặc thù loại hình chăn nuôi gà không phát sinh nước thải chăn nuôi nên </w:t>
      </w:r>
      <w:r w:rsidR="00B726EF" w:rsidRPr="00114D18">
        <w:rPr>
          <w:sz w:val="28"/>
          <w:szCs w:val="28"/>
          <w:shd w:val="clear" w:color="auto" w:fill="FFFFFF"/>
          <w:lang w:val="vi-VN"/>
        </w:rPr>
        <w:t xml:space="preserve">nước thải phát sinh trong quá trình </w:t>
      </w:r>
      <w:r w:rsidRPr="00114D18">
        <w:rPr>
          <w:sz w:val="28"/>
          <w:szCs w:val="28"/>
          <w:shd w:val="clear" w:color="auto" w:fill="FFFFFF"/>
          <w:lang w:val="vi-VN"/>
        </w:rPr>
        <w:t xml:space="preserve">hoạt động sản xuất </w:t>
      </w:r>
      <w:r w:rsidR="00B726EF" w:rsidRPr="00114D18">
        <w:rPr>
          <w:sz w:val="28"/>
          <w:szCs w:val="28"/>
          <w:shd w:val="clear" w:color="auto" w:fill="FFFFFF"/>
          <w:lang w:val="vi-VN"/>
        </w:rPr>
        <w:t xml:space="preserve">của dự án là </w:t>
      </w:r>
      <w:r w:rsidRPr="00114D18">
        <w:rPr>
          <w:sz w:val="28"/>
          <w:szCs w:val="28"/>
          <w:shd w:val="clear" w:color="auto" w:fill="FFFFFF"/>
          <w:lang w:val="vi-VN"/>
        </w:rPr>
        <w:t xml:space="preserve">nước từ hoạt động thau </w:t>
      </w:r>
      <w:r w:rsidR="00354D2C" w:rsidRPr="00114D18">
        <w:rPr>
          <w:sz w:val="28"/>
          <w:szCs w:val="28"/>
          <w:shd w:val="clear" w:color="auto" w:fill="FFFFFF"/>
          <w:lang w:val="vi-VN"/>
        </w:rPr>
        <w:t xml:space="preserve">rửa </w:t>
      </w:r>
      <w:r w:rsidRPr="00114D18">
        <w:rPr>
          <w:sz w:val="28"/>
          <w:szCs w:val="28"/>
          <w:shd w:val="clear" w:color="auto" w:fill="FFFFFF"/>
          <w:lang w:val="vi-VN"/>
        </w:rPr>
        <w:t xml:space="preserve">ao nuôi trồng thuỷ sản sau mỗi đợt thu hoạch. </w:t>
      </w:r>
      <w:r w:rsidR="00B726EF" w:rsidRPr="00114D18">
        <w:rPr>
          <w:bCs/>
          <w:iCs/>
          <w:sz w:val="28"/>
          <w:szCs w:val="28"/>
          <w:lang w:val="vi-VN"/>
        </w:rPr>
        <w:t>Do vậy để hạn chế tác động do nước thau r</w:t>
      </w:r>
      <w:r w:rsidR="00326AF2" w:rsidRPr="00114D18">
        <w:rPr>
          <w:bCs/>
          <w:iCs/>
          <w:sz w:val="28"/>
          <w:szCs w:val="28"/>
          <w:lang w:val="vi-VN"/>
        </w:rPr>
        <w:t>ửa</w:t>
      </w:r>
      <w:r w:rsidR="00B726EF" w:rsidRPr="00114D18">
        <w:rPr>
          <w:bCs/>
          <w:iCs/>
          <w:sz w:val="28"/>
          <w:szCs w:val="28"/>
          <w:lang w:val="vi-VN"/>
        </w:rPr>
        <w:t xml:space="preserve"> ao, Công ty sẽ tiến hành</w:t>
      </w:r>
      <w:r w:rsidR="00B726EF" w:rsidRPr="00640A3F">
        <w:rPr>
          <w:bCs/>
          <w:iCs/>
          <w:sz w:val="28"/>
          <w:szCs w:val="28"/>
          <w:lang w:val="vi-VN"/>
        </w:rPr>
        <w:t xml:space="preserve"> nuôi ghép nhiều loài cá</w:t>
      </w:r>
      <w:r w:rsidR="00326AF2" w:rsidRPr="00114D18">
        <w:rPr>
          <w:bCs/>
          <w:iCs/>
          <w:sz w:val="28"/>
          <w:szCs w:val="28"/>
          <w:lang w:val="vi-VN"/>
        </w:rPr>
        <w:t xml:space="preserve"> ở nhiều tầng nước khác nhau để</w:t>
      </w:r>
      <w:r w:rsidR="00B726EF" w:rsidRPr="00640A3F">
        <w:rPr>
          <w:bCs/>
          <w:iCs/>
          <w:sz w:val="28"/>
          <w:szCs w:val="28"/>
          <w:lang w:val="vi-VN"/>
        </w:rPr>
        <w:t xml:space="preserve"> vừa tận dụng được nguồn thức ăn, không gian sống lại</w:t>
      </w:r>
      <w:r w:rsidR="00326AF2" w:rsidRPr="00114D18">
        <w:rPr>
          <w:bCs/>
          <w:iCs/>
          <w:sz w:val="28"/>
          <w:szCs w:val="28"/>
          <w:lang w:val="vi-VN"/>
        </w:rPr>
        <w:t xml:space="preserve"> có tác dụng</w:t>
      </w:r>
      <w:r w:rsidR="00B726EF" w:rsidRPr="00640A3F">
        <w:rPr>
          <w:bCs/>
          <w:iCs/>
          <w:sz w:val="28"/>
          <w:szCs w:val="28"/>
          <w:lang w:val="vi-VN"/>
        </w:rPr>
        <w:t xml:space="preserve"> </w:t>
      </w:r>
      <w:r w:rsidR="00B726EF" w:rsidRPr="00640A3F">
        <w:rPr>
          <w:bCs/>
          <w:iCs/>
          <w:sz w:val="28"/>
          <w:szCs w:val="28"/>
          <w:lang w:val="vi-VN"/>
        </w:rPr>
        <w:lastRenderedPageBreak/>
        <w:t xml:space="preserve">phòng bệnh tốt. Cá sống ở tầng nước khác nhau trong một ao nuôi sẽ tận dụng được nguồn thức ăn ở các tầng nước khác nhau (kể cả thức ăn sẵn có trong nước và thức ăn bổ sung), giảm thiểu ô nhiễm môi trường nước, kéo dài thời gian cải tạo ao nuôi. </w:t>
      </w:r>
    </w:p>
    <w:p w14:paraId="356A5C27" w14:textId="354FE13F" w:rsidR="004174E2" w:rsidRPr="00114D18" w:rsidRDefault="00326AF2" w:rsidP="00BE7B45">
      <w:pPr>
        <w:spacing w:before="120" w:after="120" w:line="380" w:lineRule="exact"/>
        <w:ind w:firstLine="720"/>
        <w:jc w:val="both"/>
        <w:rPr>
          <w:sz w:val="28"/>
          <w:szCs w:val="28"/>
          <w:shd w:val="clear" w:color="auto" w:fill="FFFFFF"/>
          <w:lang w:val="vi-VN"/>
        </w:rPr>
      </w:pPr>
      <w:r w:rsidRPr="00114D18">
        <w:rPr>
          <w:sz w:val="28"/>
          <w:szCs w:val="28"/>
          <w:shd w:val="clear" w:color="auto" w:fill="FFFFFF"/>
          <w:lang w:val="vi-VN"/>
        </w:rPr>
        <w:t xml:space="preserve">+ </w:t>
      </w:r>
      <w:r w:rsidR="004174E2" w:rsidRPr="00114D18">
        <w:rPr>
          <w:sz w:val="28"/>
          <w:szCs w:val="28"/>
          <w:shd w:val="clear" w:color="auto" w:fill="FFFFFF"/>
          <w:lang w:val="vi-VN"/>
        </w:rPr>
        <w:t>Đối với n</w:t>
      </w:r>
      <w:r w:rsidR="004174E2" w:rsidRPr="00114D18">
        <w:rPr>
          <w:sz w:val="28"/>
          <w:szCs w:val="28"/>
          <w:lang w:val="vi-VN"/>
        </w:rPr>
        <w:t xml:space="preserve">ước </w:t>
      </w:r>
      <w:r w:rsidRPr="00114D18">
        <w:rPr>
          <w:sz w:val="28"/>
          <w:szCs w:val="28"/>
          <w:lang w:val="vi-VN"/>
        </w:rPr>
        <w:t>từ ao nuôi sau khi đã thu hoạch</w:t>
      </w:r>
      <w:r w:rsidR="004174E2" w:rsidRPr="00114D18">
        <w:rPr>
          <w:sz w:val="28"/>
          <w:szCs w:val="28"/>
          <w:lang w:val="vi-VN"/>
        </w:rPr>
        <w:t>,</w:t>
      </w:r>
      <w:r w:rsidR="004174E2" w:rsidRPr="00114D18">
        <w:rPr>
          <w:iCs/>
          <w:sz w:val="28"/>
          <w:szCs w:val="28"/>
          <w:lang w:val="vi-VN"/>
        </w:rPr>
        <w:t xml:space="preserve"> </w:t>
      </w:r>
      <w:r w:rsidRPr="00114D18">
        <w:rPr>
          <w:sz w:val="28"/>
          <w:szCs w:val="28"/>
          <w:lang w:val="vi-VN"/>
        </w:rPr>
        <w:t>Công ty t</w:t>
      </w:r>
      <w:r w:rsidRPr="00114D18">
        <w:rPr>
          <w:iCs/>
          <w:sz w:val="28"/>
          <w:szCs w:val="28"/>
          <w:lang w:val="vi-VN"/>
        </w:rPr>
        <w:t>iến hành</w:t>
      </w:r>
      <w:r w:rsidRPr="00640A3F">
        <w:rPr>
          <w:sz w:val="28"/>
          <w:szCs w:val="28"/>
          <w:lang w:val="vi-VN"/>
        </w:rPr>
        <w:t xml:space="preserve"> phun chế phẩm sinh học vào ao để phân hủy nhanh các chất hữu cơ dư thừa trong nước </w:t>
      </w:r>
      <w:r w:rsidRPr="00114D18">
        <w:rPr>
          <w:sz w:val="28"/>
          <w:szCs w:val="28"/>
          <w:lang w:val="vi-VN"/>
        </w:rPr>
        <w:t>cùng</w:t>
      </w:r>
      <w:r w:rsidRPr="00640A3F">
        <w:rPr>
          <w:sz w:val="28"/>
          <w:szCs w:val="28"/>
          <w:lang w:val="vi-VN"/>
        </w:rPr>
        <w:t xml:space="preserve"> nền đáy ao nuôi, hấp phụ các chất độc NH</w:t>
      </w:r>
      <w:r w:rsidRPr="00640A3F">
        <w:rPr>
          <w:sz w:val="28"/>
          <w:szCs w:val="28"/>
          <w:vertAlign w:val="subscript"/>
          <w:lang w:val="vi-VN"/>
        </w:rPr>
        <w:t>3</w:t>
      </w:r>
      <w:r w:rsidRPr="00640A3F">
        <w:rPr>
          <w:sz w:val="28"/>
          <w:szCs w:val="28"/>
          <w:lang w:val="vi-VN"/>
        </w:rPr>
        <w:t>, NO</w:t>
      </w:r>
      <w:r w:rsidRPr="00640A3F">
        <w:rPr>
          <w:sz w:val="28"/>
          <w:szCs w:val="28"/>
          <w:vertAlign w:val="subscript"/>
          <w:lang w:val="vi-VN"/>
        </w:rPr>
        <w:t>2</w:t>
      </w:r>
      <w:r w:rsidRPr="00640A3F">
        <w:rPr>
          <w:sz w:val="28"/>
          <w:szCs w:val="28"/>
          <w:lang w:val="vi-VN"/>
        </w:rPr>
        <w:t>, H</w:t>
      </w:r>
      <w:r w:rsidRPr="00640A3F">
        <w:rPr>
          <w:sz w:val="28"/>
          <w:szCs w:val="28"/>
          <w:vertAlign w:val="subscript"/>
          <w:lang w:val="vi-VN"/>
        </w:rPr>
        <w:t>2</w:t>
      </w:r>
      <w:r w:rsidRPr="00640A3F">
        <w:rPr>
          <w:sz w:val="28"/>
          <w:szCs w:val="28"/>
          <w:lang w:val="vi-VN"/>
        </w:rPr>
        <w:t>S, giảm lượng COD, ức chế sự phát triển của vi sinh vật gây bệnh (Salmonella, Staphyllococcus, Vibrio, fecal coliform), giảm mùi hôi trong nước, phân hủy xác tảo chết và làm giảm sự gia tăng của lớp bùn đáy ao</w:t>
      </w:r>
      <w:r w:rsidRPr="00114D18">
        <w:rPr>
          <w:sz w:val="28"/>
          <w:szCs w:val="28"/>
          <w:lang w:val="vi-VN"/>
        </w:rPr>
        <w:t xml:space="preserve">, đảm bảo </w:t>
      </w:r>
      <w:r w:rsidRPr="00640A3F">
        <w:rPr>
          <w:iCs/>
          <w:sz w:val="28"/>
          <w:szCs w:val="28"/>
          <w:lang w:val="vi-VN"/>
        </w:rPr>
        <w:t xml:space="preserve">QCVN 62-MT:2016/BTNMT, cột B </w:t>
      </w:r>
      <w:r w:rsidRPr="00640A3F">
        <w:rPr>
          <w:sz w:val="28"/>
          <w:szCs w:val="28"/>
          <w:lang w:val="vi-VN"/>
        </w:rPr>
        <w:t>– Quy chuẩn kỹ thuật quốc gia về nước thải chăn nuôi</w:t>
      </w:r>
      <w:r w:rsidRPr="00114D18">
        <w:rPr>
          <w:sz w:val="28"/>
          <w:szCs w:val="28"/>
          <w:shd w:val="clear" w:color="auto" w:fill="FFFFFF"/>
          <w:lang w:val="vi-VN"/>
        </w:rPr>
        <w:t xml:space="preserve"> </w:t>
      </w:r>
      <w:r w:rsidR="004174E2" w:rsidRPr="00114D18">
        <w:rPr>
          <w:iCs/>
          <w:sz w:val="28"/>
          <w:szCs w:val="28"/>
          <w:lang w:val="vi-VN"/>
        </w:rPr>
        <w:t>t</w:t>
      </w:r>
      <w:r w:rsidR="004174E2" w:rsidRPr="00114D18">
        <w:rPr>
          <w:sz w:val="28"/>
          <w:szCs w:val="28"/>
          <w:lang w:val="vi-VN"/>
        </w:rPr>
        <w:t>rước khi thải ra mương tiêu phía Bắc dự án</w:t>
      </w:r>
      <w:r w:rsidRPr="00114D18">
        <w:rPr>
          <w:sz w:val="28"/>
          <w:szCs w:val="28"/>
          <w:lang w:val="vi-VN"/>
        </w:rPr>
        <w:t>.</w:t>
      </w:r>
    </w:p>
    <w:bookmarkEnd w:id="357"/>
    <w:p w14:paraId="523CF28E" w14:textId="4F7D3A54" w:rsidR="00CF7551" w:rsidRPr="00640A3F" w:rsidRDefault="00CF7551" w:rsidP="00072254">
      <w:pPr>
        <w:spacing w:before="120" w:after="120" w:line="380" w:lineRule="exact"/>
        <w:ind w:firstLine="709"/>
        <w:rPr>
          <w:sz w:val="28"/>
          <w:szCs w:val="28"/>
          <w:lang w:val="vi-VN"/>
        </w:rPr>
      </w:pPr>
      <w:r w:rsidRPr="00640A3F">
        <w:rPr>
          <w:b/>
          <w:i/>
          <w:sz w:val="28"/>
          <w:szCs w:val="28"/>
          <w:lang w:val="vi-VN"/>
        </w:rPr>
        <w:t>(3) Nước thải sinh hoạt.</w:t>
      </w:r>
    </w:p>
    <w:p w14:paraId="2992E770" w14:textId="18987E99" w:rsidR="00043A50" w:rsidRPr="00640A3F" w:rsidRDefault="00FB71F7" w:rsidP="00BE7B45">
      <w:pPr>
        <w:spacing w:before="120" w:after="120" w:line="380" w:lineRule="exact"/>
        <w:ind w:firstLine="709"/>
        <w:jc w:val="both"/>
        <w:rPr>
          <w:b/>
          <w:bCs/>
          <w:sz w:val="28"/>
          <w:szCs w:val="28"/>
          <w:lang w:val="vi-VN"/>
        </w:rPr>
      </w:pPr>
      <w:bookmarkStart w:id="358" w:name="_Toc8025914"/>
      <w:r w:rsidRPr="00114D18">
        <w:rPr>
          <w:sz w:val="28"/>
          <w:szCs w:val="28"/>
          <w:lang w:val="vi-VN"/>
        </w:rPr>
        <w:t xml:space="preserve">- </w:t>
      </w:r>
      <w:r w:rsidR="00043A50" w:rsidRPr="00114D18">
        <w:rPr>
          <w:sz w:val="28"/>
          <w:szCs w:val="28"/>
          <w:lang w:val="vi-VN"/>
        </w:rPr>
        <w:t>Tổng số CBCNV của dự án sau khi đi vào hoạt động là 15 người</w:t>
      </w:r>
      <w:r w:rsidR="00F4349E" w:rsidRPr="00114D18">
        <w:rPr>
          <w:sz w:val="28"/>
          <w:szCs w:val="28"/>
          <w:lang w:val="vi-VN"/>
        </w:rPr>
        <w:t xml:space="preserve"> với</w:t>
      </w:r>
      <w:r w:rsidR="00043A50" w:rsidRPr="00114D18">
        <w:rPr>
          <w:sz w:val="28"/>
          <w:szCs w:val="28"/>
          <w:lang w:val="vi-VN"/>
        </w:rPr>
        <w:t xml:space="preserve"> </w:t>
      </w:r>
      <w:r w:rsidR="00F4349E" w:rsidRPr="00114D18">
        <w:rPr>
          <w:sz w:val="28"/>
          <w:szCs w:val="28"/>
          <w:lang w:val="vi-VN"/>
        </w:rPr>
        <w:t>l</w:t>
      </w:r>
      <w:r w:rsidR="00043A50" w:rsidRPr="00114D18">
        <w:rPr>
          <w:sz w:val="28"/>
          <w:szCs w:val="28"/>
          <w:lang w:val="vi-VN"/>
        </w:rPr>
        <w:t>ượng nước thải sinh hoạt phát sinh tối đa như đã tính to</w:t>
      </w:r>
      <w:r w:rsidR="00F4349E" w:rsidRPr="00114D18">
        <w:rPr>
          <w:sz w:val="28"/>
          <w:szCs w:val="28"/>
          <w:lang w:val="vi-VN"/>
        </w:rPr>
        <w:t>á</w:t>
      </w:r>
      <w:r w:rsidR="00043A50" w:rsidRPr="00114D18">
        <w:rPr>
          <w:sz w:val="28"/>
          <w:szCs w:val="28"/>
          <w:lang w:val="vi-VN"/>
        </w:rPr>
        <w:t>n tại chương IV</w:t>
      </w:r>
      <w:r w:rsidR="00F4349E" w:rsidRPr="00114D18">
        <w:rPr>
          <w:sz w:val="28"/>
          <w:szCs w:val="28"/>
          <w:lang w:val="vi-VN"/>
        </w:rPr>
        <w:t>, mục 2.1.1 là 1,5m</w:t>
      </w:r>
      <w:r w:rsidR="00F4349E" w:rsidRPr="00114D18">
        <w:rPr>
          <w:sz w:val="28"/>
          <w:szCs w:val="28"/>
          <w:vertAlign w:val="superscript"/>
          <w:lang w:val="vi-VN"/>
        </w:rPr>
        <w:t>3</w:t>
      </w:r>
      <w:r w:rsidR="00F4349E" w:rsidRPr="00114D18">
        <w:rPr>
          <w:sz w:val="28"/>
          <w:szCs w:val="28"/>
          <w:lang w:val="vi-VN"/>
        </w:rPr>
        <w:t>/ngày,</w:t>
      </w:r>
      <w:r w:rsidR="00F4349E" w:rsidRPr="00114D18">
        <w:rPr>
          <w:spacing w:val="6"/>
          <w:sz w:val="28"/>
          <w:szCs w:val="28"/>
          <w:lang w:val="vi-VN"/>
        </w:rPr>
        <w:t xml:space="preserve"> C</w:t>
      </w:r>
      <w:r w:rsidR="00043A50" w:rsidRPr="00114D18">
        <w:rPr>
          <w:spacing w:val="6"/>
          <w:sz w:val="28"/>
          <w:szCs w:val="28"/>
          <w:lang w:val="vi-VN"/>
        </w:rPr>
        <w:t>ông ty thu gom xử lý như sau:</w:t>
      </w:r>
    </w:p>
    <w:p w14:paraId="496A74CA" w14:textId="0BB57B7C" w:rsidR="00F4349E" w:rsidRPr="00114D18" w:rsidRDefault="00FB71F7" w:rsidP="00BE7B45">
      <w:pPr>
        <w:pStyle w:val="BodyTextIndent"/>
        <w:spacing w:before="120" w:line="380" w:lineRule="exact"/>
        <w:ind w:left="0" w:firstLine="709"/>
        <w:jc w:val="both"/>
        <w:rPr>
          <w:bCs/>
          <w:iCs/>
          <w:lang w:val="vi-VN"/>
        </w:rPr>
      </w:pPr>
      <w:r w:rsidRPr="00114D18">
        <w:rPr>
          <w:bCs/>
          <w:iCs/>
          <w:lang w:val="vi-VN"/>
        </w:rPr>
        <w:t xml:space="preserve">+ </w:t>
      </w:r>
      <w:r w:rsidR="00F4349E" w:rsidRPr="00640A3F">
        <w:rPr>
          <w:bCs/>
          <w:iCs/>
          <w:lang w:val="vi-VN"/>
        </w:rPr>
        <w:t xml:space="preserve">Nước thải sinh hoạt phát sinh </w:t>
      </w:r>
      <w:r w:rsidR="00F4349E" w:rsidRPr="00114D18">
        <w:rPr>
          <w:bCs/>
          <w:iCs/>
          <w:lang w:val="vi-VN"/>
        </w:rPr>
        <w:t xml:space="preserve">từ nhà vệ sinh </w:t>
      </w:r>
      <w:r w:rsidR="00F4349E" w:rsidRPr="00640A3F">
        <w:rPr>
          <w:bCs/>
          <w:iCs/>
          <w:lang w:val="vi-VN"/>
        </w:rPr>
        <w:t>được thu gom theo đường ống D110 về bể tự hoại (3 ngăn)</w:t>
      </w:r>
      <w:r w:rsidR="00F4349E" w:rsidRPr="00114D18">
        <w:rPr>
          <w:bCs/>
          <w:iCs/>
          <w:lang w:val="vi-VN"/>
        </w:rPr>
        <w:t xml:space="preserve"> để cử lý</w:t>
      </w:r>
      <w:r w:rsidR="00F4349E" w:rsidRPr="00640A3F">
        <w:rPr>
          <w:bCs/>
          <w:iCs/>
          <w:lang w:val="vi-VN"/>
        </w:rPr>
        <w:t xml:space="preserve">. Bể tự hoại là công trình làm </w:t>
      </w:r>
      <w:r w:rsidR="00DC5273" w:rsidRPr="00640A3F">
        <w:rPr>
          <w:lang w:val="vi-VN"/>
        </w:rPr>
        <w:t>đồng thời các chức năng: Điều hòa, lắng, phân hủy sinh học</w:t>
      </w:r>
      <w:r w:rsidR="00F4349E" w:rsidRPr="00640A3F">
        <w:rPr>
          <w:bCs/>
          <w:iCs/>
          <w:lang w:val="vi-VN"/>
        </w:rPr>
        <w:t>. Bể có kích thước (</w:t>
      </w:r>
      <w:r w:rsidR="00F4349E" w:rsidRPr="00114D18">
        <w:rPr>
          <w:bCs/>
          <w:iCs/>
          <w:lang w:val="vi-VN"/>
        </w:rPr>
        <w:t>3</w:t>
      </w:r>
      <w:r w:rsidRPr="00640A3F">
        <w:rPr>
          <w:bCs/>
          <w:iCs/>
          <w:lang w:val="vi-VN"/>
        </w:rPr>
        <w:t>×</w:t>
      </w:r>
      <w:r w:rsidR="00F4349E" w:rsidRPr="00114D18">
        <w:rPr>
          <w:bCs/>
          <w:iCs/>
          <w:lang w:val="vi-VN"/>
        </w:rPr>
        <w:t>2</w:t>
      </w:r>
      <w:r w:rsidRPr="00640A3F">
        <w:rPr>
          <w:bCs/>
          <w:iCs/>
          <w:lang w:val="vi-VN"/>
        </w:rPr>
        <w:t>×</w:t>
      </w:r>
      <w:r w:rsidR="00F4349E" w:rsidRPr="00114D18">
        <w:rPr>
          <w:bCs/>
          <w:iCs/>
          <w:lang w:val="vi-VN"/>
        </w:rPr>
        <w:t>2</w:t>
      </w:r>
      <w:r w:rsidR="00F4349E" w:rsidRPr="00640A3F">
        <w:rPr>
          <w:bCs/>
          <w:iCs/>
          <w:lang w:val="vi-VN"/>
        </w:rPr>
        <w:t>,5)m. Nước thải sau khi xử lý</w:t>
      </w:r>
      <w:r w:rsidR="00F4349E" w:rsidRPr="00114D18">
        <w:rPr>
          <w:bCs/>
          <w:iCs/>
          <w:lang w:val="vi-VN"/>
        </w:rPr>
        <w:t xml:space="preserve"> sơ bộ</w:t>
      </w:r>
      <w:r w:rsidR="00F4349E" w:rsidRPr="00640A3F">
        <w:rPr>
          <w:bCs/>
          <w:iCs/>
          <w:lang w:val="vi-VN"/>
        </w:rPr>
        <w:t xml:space="preserve"> qua bể tự hoại </w:t>
      </w:r>
      <w:r w:rsidR="00F4349E" w:rsidRPr="00114D18">
        <w:rPr>
          <w:bCs/>
          <w:iCs/>
          <w:lang w:val="vi-VN"/>
        </w:rPr>
        <w:t xml:space="preserve">được thoát ra hồ sinh học số 6 của dự án </w:t>
      </w:r>
      <w:r w:rsidRPr="00114D18">
        <w:rPr>
          <w:bCs/>
          <w:iCs/>
          <w:lang w:val="vi-VN"/>
        </w:rPr>
        <w:t>để tự làm sạch</w:t>
      </w:r>
      <w:r w:rsidR="00F4349E" w:rsidRPr="00114D18">
        <w:rPr>
          <w:bCs/>
          <w:iCs/>
          <w:lang w:val="vi-VN"/>
        </w:rPr>
        <w:t>.</w:t>
      </w:r>
    </w:p>
    <w:p w14:paraId="5C258070" w14:textId="3761AD04" w:rsidR="00043A50" w:rsidRPr="00114D18" w:rsidRDefault="00FB71F7" w:rsidP="00BE7B45">
      <w:pPr>
        <w:pStyle w:val="BodyTextIndent"/>
        <w:spacing w:before="120" w:line="380" w:lineRule="exact"/>
        <w:ind w:left="0" w:firstLine="709"/>
        <w:jc w:val="both"/>
        <w:rPr>
          <w:spacing w:val="-2"/>
          <w:lang w:val="vi-VN"/>
        </w:rPr>
      </w:pPr>
      <w:r w:rsidRPr="00114D18">
        <w:rPr>
          <w:spacing w:val="-2"/>
          <w:lang w:val="vi-VN"/>
        </w:rPr>
        <w:t xml:space="preserve">+ Nước thải từ khu vực nhà ăn: </w:t>
      </w:r>
      <w:r w:rsidR="00043A50" w:rsidRPr="00640A3F">
        <w:rPr>
          <w:spacing w:val="-2"/>
          <w:lang w:val="vi-VN"/>
        </w:rPr>
        <w:t xml:space="preserve">Do lao động chủ yếu là người dân địa phương có điều kiện tự túc ăn ở, vì vậy hoạt động nấu ăn chỉ phục vụ cho khoảng </w:t>
      </w:r>
      <w:r w:rsidR="00043A50" w:rsidRPr="00114D18">
        <w:rPr>
          <w:spacing w:val="-2"/>
          <w:lang w:val="vi-VN"/>
        </w:rPr>
        <w:t>3</w:t>
      </w:r>
      <w:r w:rsidR="00972376" w:rsidRPr="00114D18">
        <w:rPr>
          <w:spacing w:val="-2"/>
          <w:lang w:val="vi-VN"/>
        </w:rPr>
        <w:t>-4</w:t>
      </w:r>
      <w:r w:rsidR="00043A50" w:rsidRPr="00640A3F">
        <w:rPr>
          <w:spacing w:val="-2"/>
          <w:lang w:val="vi-VN"/>
        </w:rPr>
        <w:t xml:space="preserve"> người vào bữa trưa, </w:t>
      </w:r>
      <w:r w:rsidR="00043A50" w:rsidRPr="00114D18">
        <w:rPr>
          <w:spacing w:val="-2"/>
          <w:lang w:val="vi-VN"/>
        </w:rPr>
        <w:t>nên</w:t>
      </w:r>
      <w:r w:rsidR="00043A50" w:rsidRPr="00640A3F">
        <w:rPr>
          <w:spacing w:val="-2"/>
          <w:lang w:val="vi-VN"/>
        </w:rPr>
        <w:t xml:space="preserve"> lượng nước </w:t>
      </w:r>
      <w:r w:rsidR="00043A50" w:rsidRPr="00114D18">
        <w:rPr>
          <w:spacing w:val="-2"/>
          <w:lang w:val="vi-VN"/>
        </w:rPr>
        <w:t xml:space="preserve">thải </w:t>
      </w:r>
      <w:r w:rsidR="00043A50" w:rsidRPr="00640A3F">
        <w:rPr>
          <w:spacing w:val="-2"/>
          <w:lang w:val="vi-VN"/>
        </w:rPr>
        <w:t>phát sinh</w:t>
      </w:r>
      <w:r w:rsidR="00972376" w:rsidRPr="00114D18">
        <w:rPr>
          <w:spacing w:val="-2"/>
          <w:lang w:val="vi-VN"/>
        </w:rPr>
        <w:t xml:space="preserve"> rất</w:t>
      </w:r>
      <w:r w:rsidR="00043A50" w:rsidRPr="00640A3F">
        <w:rPr>
          <w:spacing w:val="-2"/>
          <w:lang w:val="vi-VN"/>
        </w:rPr>
        <w:t xml:space="preserve"> ít</w:t>
      </w:r>
      <w:r w:rsidR="00043A50" w:rsidRPr="00114D18">
        <w:rPr>
          <w:spacing w:val="-2"/>
          <w:lang w:val="vi-VN"/>
        </w:rPr>
        <w:t xml:space="preserve"> và </w:t>
      </w:r>
      <w:r w:rsidR="00043A50" w:rsidRPr="00640A3F">
        <w:rPr>
          <w:spacing w:val="-2"/>
          <w:lang w:val="vi-VN"/>
        </w:rPr>
        <w:t xml:space="preserve">được </w:t>
      </w:r>
      <w:r w:rsidR="00043A50" w:rsidRPr="00114D18">
        <w:rPr>
          <w:spacing w:val="-2"/>
          <w:lang w:val="vi-VN"/>
        </w:rPr>
        <w:t>thu gom về ao nuôi cá số 2</w:t>
      </w:r>
      <w:r w:rsidR="00043A50" w:rsidRPr="00640A3F">
        <w:rPr>
          <w:spacing w:val="-2"/>
          <w:lang w:val="vi-VN"/>
        </w:rPr>
        <w:t>.</w:t>
      </w:r>
    </w:p>
    <w:p w14:paraId="300E701F" w14:textId="00786D9B" w:rsidR="00972376" w:rsidRPr="00640A3F" w:rsidRDefault="00A3115A" w:rsidP="00BE7B45">
      <w:pPr>
        <w:pStyle w:val="s"/>
        <w:spacing w:after="120" w:line="380" w:lineRule="exact"/>
        <w:rPr>
          <w:i/>
          <w:iCs/>
          <w:color w:val="auto"/>
        </w:rPr>
      </w:pPr>
      <w:bookmarkStart w:id="359" w:name="_Toc523388035"/>
      <w:bookmarkStart w:id="360" w:name="_Toc115250118"/>
      <w:r w:rsidRPr="00640A3F">
        <w:rPr>
          <w:i/>
          <w:iCs/>
          <w:color w:val="auto"/>
          <w:lang w:val="pt-BR"/>
        </w:rPr>
        <w:t xml:space="preserve">Sơ đồ </w:t>
      </w:r>
      <w:r w:rsidRPr="00640A3F">
        <w:rPr>
          <w:i/>
          <w:iCs/>
          <w:color w:val="auto"/>
        </w:rPr>
        <w:fldChar w:fldCharType="begin"/>
      </w:r>
      <w:r w:rsidRPr="00640A3F">
        <w:rPr>
          <w:i/>
          <w:iCs/>
          <w:color w:val="auto"/>
          <w:lang w:val="pt-BR"/>
        </w:rPr>
        <w:instrText xml:space="preserve"> SEQ Sơ_đồ \* ARABIC </w:instrText>
      </w:r>
      <w:r w:rsidRPr="00640A3F">
        <w:rPr>
          <w:i/>
          <w:iCs/>
          <w:color w:val="auto"/>
        </w:rPr>
        <w:fldChar w:fldCharType="separate"/>
      </w:r>
      <w:r w:rsidR="00772BDA">
        <w:rPr>
          <w:i/>
          <w:iCs/>
          <w:noProof/>
          <w:color w:val="auto"/>
          <w:lang w:val="pt-BR"/>
        </w:rPr>
        <w:t>6</w:t>
      </w:r>
      <w:r w:rsidRPr="00640A3F">
        <w:rPr>
          <w:i/>
          <w:iCs/>
          <w:noProof/>
          <w:color w:val="auto"/>
        </w:rPr>
        <w:fldChar w:fldCharType="end"/>
      </w:r>
      <w:r w:rsidR="00F67F2E" w:rsidRPr="00640A3F">
        <w:rPr>
          <w:i/>
          <w:iCs/>
          <w:color w:val="auto"/>
          <w:lang w:val="pt-BR"/>
        </w:rPr>
        <w:t>.</w:t>
      </w:r>
      <w:r w:rsidR="00972376" w:rsidRPr="00640A3F">
        <w:rPr>
          <w:i/>
          <w:iCs/>
          <w:color w:val="auto"/>
        </w:rPr>
        <w:t xml:space="preserve"> Quy trình xử lý nước thải từ khu nhà vệ sinh</w:t>
      </w:r>
      <w:bookmarkEnd w:id="359"/>
      <w:bookmarkEnd w:id="360"/>
    </w:p>
    <w:p w14:paraId="15631474" w14:textId="187D25A0" w:rsidR="000057CC" w:rsidRPr="00640A3F" w:rsidRDefault="000057CC" w:rsidP="00BE7B45">
      <w:pPr>
        <w:spacing w:line="360" w:lineRule="auto"/>
        <w:ind w:firstLine="720"/>
        <w:jc w:val="both"/>
        <w:rPr>
          <w:sz w:val="28"/>
          <w:szCs w:val="28"/>
          <w:lang w:val="vi-VN"/>
        </w:rPr>
      </w:pPr>
      <w:r w:rsidRPr="00640A3F">
        <w:rPr>
          <w:noProof/>
          <w:sz w:val="28"/>
          <w:szCs w:val="28"/>
          <w:lang w:val="vi-VN" w:eastAsia="vi-VN"/>
        </w:rPr>
        <mc:AlternateContent>
          <mc:Choice Requires="wpg">
            <w:drawing>
              <wp:anchor distT="0" distB="0" distL="114300" distR="114300" simplePos="0" relativeHeight="251664896" behindDoc="0" locked="0" layoutInCell="1" allowOverlap="1" wp14:anchorId="488E8114" wp14:editId="1C1DC41F">
                <wp:simplePos x="0" y="0"/>
                <wp:positionH relativeFrom="column">
                  <wp:posOffset>603885</wp:posOffset>
                </wp:positionH>
                <wp:positionV relativeFrom="paragraph">
                  <wp:posOffset>76200</wp:posOffset>
                </wp:positionV>
                <wp:extent cx="5219700" cy="1704975"/>
                <wp:effectExtent l="0" t="0" r="19050" b="2857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704975"/>
                          <a:chOff x="2330" y="3360"/>
                          <a:chExt cx="7938" cy="2402"/>
                        </a:xfrm>
                      </wpg:grpSpPr>
                      <wps:wsp>
                        <wps:cNvPr id="144" name="Text Box 52"/>
                        <wps:cNvSpPr txBox="1">
                          <a:spLocks noChangeArrowheads="1"/>
                        </wps:cNvSpPr>
                        <wps:spPr bwMode="auto">
                          <a:xfrm>
                            <a:off x="4935" y="3360"/>
                            <a:ext cx="2258" cy="1308"/>
                          </a:xfrm>
                          <a:prstGeom prst="rect">
                            <a:avLst/>
                          </a:prstGeom>
                          <a:solidFill>
                            <a:srgbClr val="FFFFFF"/>
                          </a:solidFill>
                          <a:ln w="9525">
                            <a:solidFill>
                              <a:srgbClr val="000000"/>
                            </a:solidFill>
                            <a:miter lim="800000"/>
                            <a:headEnd/>
                            <a:tailEnd/>
                          </a:ln>
                        </wps:spPr>
                        <wps:txbx>
                          <w:txbxContent>
                            <w:p w14:paraId="05B77CC9" w14:textId="77777777" w:rsidR="005624FE" w:rsidRPr="000057CC" w:rsidRDefault="005624FE" w:rsidP="00FE6702">
                              <w:pPr>
                                <w:jc w:val="center"/>
                                <w:rPr>
                                  <w:b/>
                                  <w:bCs/>
                                  <w:sz w:val="26"/>
                                  <w:szCs w:val="26"/>
                                  <w:lang w:val="pt-BR"/>
                                </w:rPr>
                              </w:pPr>
                              <w:r w:rsidRPr="000057CC">
                                <w:rPr>
                                  <w:b/>
                                  <w:bCs/>
                                  <w:sz w:val="26"/>
                                  <w:szCs w:val="26"/>
                                  <w:lang w:val="pt-BR"/>
                                </w:rPr>
                                <w:t>Ngăn 1</w:t>
                              </w:r>
                            </w:p>
                            <w:p w14:paraId="6B3ADF9E" w14:textId="77777777" w:rsidR="005624FE" w:rsidRPr="000057CC" w:rsidRDefault="005624FE" w:rsidP="00FE6702">
                              <w:pPr>
                                <w:ind w:right="-118"/>
                                <w:rPr>
                                  <w:sz w:val="26"/>
                                  <w:szCs w:val="26"/>
                                  <w:lang w:val="pt-BR"/>
                                </w:rPr>
                              </w:pPr>
                              <w:r w:rsidRPr="000057CC">
                                <w:rPr>
                                  <w:sz w:val="26"/>
                                  <w:szCs w:val="26"/>
                                  <w:lang w:val="pt-BR"/>
                                </w:rPr>
                                <w:t>Điều hòa</w:t>
                              </w:r>
                            </w:p>
                            <w:p w14:paraId="4CA19DDE" w14:textId="77777777" w:rsidR="005624FE" w:rsidRPr="000057CC" w:rsidRDefault="005624FE" w:rsidP="00FE6702">
                              <w:pPr>
                                <w:ind w:right="-118"/>
                                <w:rPr>
                                  <w:sz w:val="26"/>
                                  <w:szCs w:val="26"/>
                                  <w:lang w:val="pt-BR"/>
                                </w:rPr>
                              </w:pPr>
                              <w:r w:rsidRPr="000057CC">
                                <w:rPr>
                                  <w:sz w:val="26"/>
                                  <w:szCs w:val="26"/>
                                  <w:lang w:val="pt-BR"/>
                                </w:rPr>
                                <w:t>Lắng</w:t>
                              </w:r>
                            </w:p>
                            <w:p w14:paraId="6F323605" w14:textId="77777777" w:rsidR="005624FE" w:rsidRPr="000057CC" w:rsidRDefault="005624FE" w:rsidP="00FE6702">
                              <w:pPr>
                                <w:ind w:right="-118"/>
                                <w:rPr>
                                  <w:sz w:val="26"/>
                                  <w:szCs w:val="26"/>
                                  <w:lang w:val="nl-NL"/>
                                </w:rPr>
                              </w:pPr>
                              <w:r w:rsidRPr="000057CC">
                                <w:rPr>
                                  <w:sz w:val="26"/>
                                  <w:szCs w:val="26"/>
                                  <w:lang w:val="nl-NL"/>
                                </w:rPr>
                                <w:t>Phân hủy sinh học</w:t>
                              </w:r>
                            </w:p>
                          </w:txbxContent>
                        </wps:txbx>
                        <wps:bodyPr rot="0" vert="horz" wrap="square" lIns="91440" tIns="25200" rIns="91440" bIns="45720" anchor="t" anchorCtr="0" upright="1">
                          <a:noAutofit/>
                        </wps:bodyPr>
                      </wps:wsp>
                      <wps:wsp>
                        <wps:cNvPr id="145" name="Text Box 53"/>
                        <wps:cNvSpPr txBox="1">
                          <a:spLocks noChangeArrowheads="1"/>
                        </wps:cNvSpPr>
                        <wps:spPr bwMode="auto">
                          <a:xfrm>
                            <a:off x="8156" y="3500"/>
                            <a:ext cx="2112" cy="1041"/>
                          </a:xfrm>
                          <a:prstGeom prst="rect">
                            <a:avLst/>
                          </a:prstGeom>
                          <a:solidFill>
                            <a:srgbClr val="FFFFFF"/>
                          </a:solidFill>
                          <a:ln w="9525">
                            <a:solidFill>
                              <a:srgbClr val="000000"/>
                            </a:solidFill>
                            <a:miter lim="800000"/>
                            <a:headEnd/>
                            <a:tailEnd/>
                          </a:ln>
                        </wps:spPr>
                        <wps:txbx>
                          <w:txbxContent>
                            <w:p w14:paraId="744F5EFD" w14:textId="77777777" w:rsidR="005624FE" w:rsidRPr="000057CC" w:rsidRDefault="005624FE" w:rsidP="00FE6702">
                              <w:pPr>
                                <w:jc w:val="center"/>
                                <w:rPr>
                                  <w:b/>
                                  <w:bCs/>
                                  <w:sz w:val="26"/>
                                  <w:szCs w:val="26"/>
                                  <w:lang w:val="pt-BR"/>
                                </w:rPr>
                              </w:pPr>
                              <w:r w:rsidRPr="000057CC">
                                <w:rPr>
                                  <w:b/>
                                  <w:bCs/>
                                  <w:sz w:val="26"/>
                                  <w:szCs w:val="26"/>
                                  <w:lang w:val="pt-BR"/>
                                </w:rPr>
                                <w:t>Ngăn 2</w:t>
                              </w:r>
                            </w:p>
                            <w:p w14:paraId="23FC15CF" w14:textId="77777777" w:rsidR="005624FE" w:rsidRPr="000057CC" w:rsidRDefault="005624FE" w:rsidP="00FE6702">
                              <w:pPr>
                                <w:rPr>
                                  <w:sz w:val="26"/>
                                  <w:szCs w:val="26"/>
                                  <w:lang w:val="pt-BR"/>
                                </w:rPr>
                              </w:pPr>
                              <w:r w:rsidRPr="000057CC">
                                <w:rPr>
                                  <w:sz w:val="26"/>
                                  <w:szCs w:val="26"/>
                                  <w:lang w:val="pt-BR"/>
                                </w:rPr>
                                <w:t>Lắng</w:t>
                              </w:r>
                            </w:p>
                            <w:p w14:paraId="18DD7075" w14:textId="77777777" w:rsidR="005624FE" w:rsidRPr="000057CC" w:rsidRDefault="005624FE" w:rsidP="00FE6702">
                              <w:pPr>
                                <w:ind w:right="-131"/>
                                <w:rPr>
                                  <w:sz w:val="26"/>
                                  <w:szCs w:val="26"/>
                                  <w:lang w:val="pt-BR"/>
                                </w:rPr>
                              </w:pPr>
                              <w:r w:rsidRPr="000057CC">
                                <w:rPr>
                                  <w:sz w:val="26"/>
                                  <w:szCs w:val="26"/>
                                  <w:lang w:val="pt-BR"/>
                                </w:rPr>
                                <w:t>Phân hủy sinh học</w:t>
                              </w:r>
                            </w:p>
                          </w:txbxContent>
                        </wps:txbx>
                        <wps:bodyPr rot="0" vert="horz" wrap="square" lIns="91440" tIns="45720" rIns="91440" bIns="45720" anchor="t" anchorCtr="0" upright="1">
                          <a:noAutofit/>
                        </wps:bodyPr>
                      </wps:wsp>
                      <wps:wsp>
                        <wps:cNvPr id="146" name="Text Box 54"/>
                        <wps:cNvSpPr txBox="1">
                          <a:spLocks noChangeArrowheads="1"/>
                        </wps:cNvSpPr>
                        <wps:spPr bwMode="auto">
                          <a:xfrm>
                            <a:off x="8570" y="5062"/>
                            <a:ext cx="1256" cy="700"/>
                          </a:xfrm>
                          <a:prstGeom prst="rect">
                            <a:avLst/>
                          </a:prstGeom>
                          <a:solidFill>
                            <a:srgbClr val="FFFFFF"/>
                          </a:solidFill>
                          <a:ln w="9525">
                            <a:solidFill>
                              <a:srgbClr val="000000"/>
                            </a:solidFill>
                            <a:miter lim="800000"/>
                            <a:headEnd/>
                            <a:tailEnd/>
                          </a:ln>
                        </wps:spPr>
                        <wps:txbx>
                          <w:txbxContent>
                            <w:p w14:paraId="022FEC35" w14:textId="77777777" w:rsidR="005624FE" w:rsidRPr="000057CC" w:rsidRDefault="005624FE" w:rsidP="00FE6702">
                              <w:pPr>
                                <w:jc w:val="center"/>
                                <w:rPr>
                                  <w:b/>
                                  <w:bCs/>
                                  <w:sz w:val="26"/>
                                  <w:szCs w:val="26"/>
                                  <w:lang w:val="nl-NL"/>
                                </w:rPr>
                              </w:pPr>
                              <w:r w:rsidRPr="000057CC">
                                <w:rPr>
                                  <w:b/>
                                  <w:bCs/>
                                  <w:sz w:val="26"/>
                                  <w:szCs w:val="26"/>
                                  <w:lang w:val="nl-NL"/>
                                </w:rPr>
                                <w:t>Ngăn 3</w:t>
                              </w:r>
                            </w:p>
                            <w:p w14:paraId="03856D79" w14:textId="77777777" w:rsidR="005624FE" w:rsidRPr="000057CC" w:rsidRDefault="005624FE" w:rsidP="00FE6702">
                              <w:pPr>
                                <w:jc w:val="center"/>
                                <w:rPr>
                                  <w:sz w:val="26"/>
                                  <w:szCs w:val="26"/>
                                  <w:lang w:val="nl-NL"/>
                                </w:rPr>
                              </w:pPr>
                              <w:r w:rsidRPr="000057CC">
                                <w:rPr>
                                  <w:sz w:val="26"/>
                                  <w:szCs w:val="26"/>
                                  <w:lang w:val="nl-NL"/>
                                </w:rPr>
                                <w:t>Lắng</w:t>
                              </w:r>
                            </w:p>
                          </w:txbxContent>
                        </wps:txbx>
                        <wps:bodyPr rot="0" vert="horz" wrap="square" lIns="91440" tIns="45720" rIns="91440" bIns="45720" anchor="t" anchorCtr="0" upright="1">
                          <a:noAutofit/>
                        </wps:bodyPr>
                      </wps:wsp>
                      <wps:wsp>
                        <wps:cNvPr id="147" name="Text Box 55"/>
                        <wps:cNvSpPr txBox="1">
                          <a:spLocks noChangeArrowheads="1"/>
                        </wps:cNvSpPr>
                        <wps:spPr bwMode="auto">
                          <a:xfrm>
                            <a:off x="2330" y="3625"/>
                            <a:ext cx="1602" cy="743"/>
                          </a:xfrm>
                          <a:prstGeom prst="rect">
                            <a:avLst/>
                          </a:prstGeom>
                          <a:solidFill>
                            <a:srgbClr val="FFFFFF"/>
                          </a:solidFill>
                          <a:ln w="9525">
                            <a:solidFill>
                              <a:srgbClr val="000000"/>
                            </a:solidFill>
                            <a:miter lim="800000"/>
                            <a:headEnd/>
                            <a:tailEnd/>
                          </a:ln>
                        </wps:spPr>
                        <wps:txbx>
                          <w:txbxContent>
                            <w:p w14:paraId="30C561A0" w14:textId="77777777" w:rsidR="005624FE" w:rsidRPr="000057CC" w:rsidRDefault="005624FE" w:rsidP="00FE6702">
                              <w:pPr>
                                <w:ind w:left="-115" w:right="-130"/>
                                <w:jc w:val="center"/>
                                <w:rPr>
                                  <w:sz w:val="26"/>
                                  <w:szCs w:val="26"/>
                                </w:rPr>
                              </w:pPr>
                              <w:r w:rsidRPr="000057CC">
                                <w:rPr>
                                  <w:sz w:val="26"/>
                                  <w:szCs w:val="26"/>
                                </w:rPr>
                                <w:t>Nước thải nhà vệ sinh</w:t>
                              </w:r>
                            </w:p>
                          </w:txbxContent>
                        </wps:txbx>
                        <wps:bodyPr rot="0" vert="horz" wrap="square" lIns="91440" tIns="45720" rIns="91440" bIns="45720" anchor="t" anchorCtr="0" upright="1">
                          <a:noAutofit/>
                        </wps:bodyPr>
                      </wps:wsp>
                      <wps:wsp>
                        <wps:cNvPr id="148" name="Line 56"/>
                        <wps:cNvCnPr>
                          <a:cxnSpLocks noChangeShapeType="1"/>
                        </wps:cNvCnPr>
                        <wps:spPr bwMode="auto">
                          <a:xfrm>
                            <a:off x="3932" y="4002"/>
                            <a:ext cx="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57"/>
                        <wps:cNvCnPr>
                          <a:cxnSpLocks noChangeShapeType="1"/>
                        </wps:cNvCnPr>
                        <wps:spPr bwMode="auto">
                          <a:xfrm flipH="1">
                            <a:off x="9212" y="4526"/>
                            <a:ext cx="2" cy="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58"/>
                        <wps:cNvCnPr>
                          <a:cxnSpLocks noChangeShapeType="1"/>
                        </wps:cNvCnPr>
                        <wps:spPr bwMode="auto">
                          <a:xfrm flipH="1">
                            <a:off x="7591" y="5408"/>
                            <a:ext cx="9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Text Box 59"/>
                        <wps:cNvSpPr txBox="1">
                          <a:spLocks noChangeArrowheads="1"/>
                        </wps:cNvSpPr>
                        <wps:spPr bwMode="auto">
                          <a:xfrm>
                            <a:off x="5420" y="5103"/>
                            <a:ext cx="2171" cy="599"/>
                          </a:xfrm>
                          <a:prstGeom prst="rect">
                            <a:avLst/>
                          </a:prstGeom>
                          <a:solidFill>
                            <a:srgbClr val="FFFFFF"/>
                          </a:solidFill>
                          <a:ln w="9525">
                            <a:solidFill>
                              <a:srgbClr val="000000"/>
                            </a:solidFill>
                            <a:miter lim="800000"/>
                            <a:headEnd/>
                            <a:tailEnd/>
                          </a:ln>
                        </wps:spPr>
                        <wps:txbx>
                          <w:txbxContent>
                            <w:p w14:paraId="1F3EF71B" w14:textId="08C0DAEE" w:rsidR="005624FE" w:rsidRPr="000057CC" w:rsidRDefault="005624FE" w:rsidP="000057CC">
                              <w:pPr>
                                <w:spacing w:before="60"/>
                                <w:jc w:val="center"/>
                                <w:rPr>
                                  <w:sz w:val="26"/>
                                  <w:szCs w:val="26"/>
                                </w:rPr>
                              </w:pPr>
                              <w:r w:rsidRPr="000057CC">
                                <w:rPr>
                                  <w:sz w:val="26"/>
                                  <w:szCs w:val="26"/>
                                </w:rPr>
                                <w:t>Hồ sinh học số 6</w:t>
                              </w:r>
                            </w:p>
                          </w:txbxContent>
                        </wps:txbx>
                        <wps:bodyPr rot="0" vert="horz" wrap="square" lIns="91440" tIns="82800" rIns="91440" bIns="45720" anchor="t" anchorCtr="0" upright="1">
                          <a:noAutofit/>
                        </wps:bodyPr>
                      </wps:wsp>
                      <wps:wsp>
                        <wps:cNvPr id="152" name="Line 60"/>
                        <wps:cNvCnPr>
                          <a:cxnSpLocks noChangeShapeType="1"/>
                        </wps:cNvCnPr>
                        <wps:spPr bwMode="auto">
                          <a:xfrm>
                            <a:off x="7183" y="4025"/>
                            <a:ext cx="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Rectangle 6979"/>
                        <wps:cNvSpPr>
                          <a:spLocks noChangeArrowheads="1"/>
                        </wps:cNvSpPr>
                        <wps:spPr bwMode="auto">
                          <a:xfrm>
                            <a:off x="3993" y="3644"/>
                            <a:ext cx="843"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A960B" w14:textId="77777777" w:rsidR="005624FE" w:rsidRPr="000057CC" w:rsidRDefault="005624FE" w:rsidP="00FE6702">
                              <w:pPr>
                                <w:rPr>
                                  <w:sz w:val="26"/>
                                  <w:szCs w:val="26"/>
                                </w:rPr>
                              </w:pPr>
                              <w:r w:rsidRPr="000057CC">
                                <w:rPr>
                                  <w:bCs/>
                                  <w:sz w:val="26"/>
                                  <w:szCs w:val="26"/>
                                </w:rPr>
                                <w:t>D110</w:t>
                              </w:r>
                            </w:p>
                          </w:txbxContent>
                        </wps:txbx>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130" style="position:absolute;left:0;text-align:left;margin-left:47.55pt;margin-top:6pt;width:411pt;height:134.25pt;z-index:251664896" coordorigin="2330,3360" coordsize="7938,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">
                <v:shapetype id="_x0000_t202" coordsize="21600,21600" o:spt="202" path="m,l,21600r21600,l21600,xe">
                  <v:stroke joinstyle="miter"/>
                  <v:path gradientshapeok="t" o:connecttype="rect"/>
                </v:shapetype>
                <v:shape id="Text Box 52" o:spid="_x0000_s1131" type="#_x0000_t202" style="position:absolute;left:4935;top:3360;width:2258;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QsQA&#10;AADcAAAADwAAAGRycy9kb3ducmV2LnhtbERPTWvCQBC9F/wPywi91Y1BbUldg1qKpQehSYUeh+yY&#10;LGZnQ3ar8d+7hYK3ebzPWeaDbcWZem8cK5hOEhDEldOGawXf5fvTCwgfkDW2jknBlTzkq9HDEjPt&#10;LvxF5yLUIoawz1BBE0KXSemrhiz6ieuII3d0vcUQYV9L3eMlhttWpkmykBYNx4YGO9o2VJ2KX6tg&#10;wLI0Jt0sfg7PxeFtv+s+98lcqcfxsH4FEWgId/G/+0PH+bMZ/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0LEAAAA3AAAAA8AAAAAAAAAAAAAAAAAmAIAAGRycy9k&#10;b3ducmV2LnhtbFBLBQYAAAAABAAEAPUAAACJAwAAAAA=&#10;">
                  <v:textbox inset=",.7mm">
                    <w:txbxContent>
                      <w:p w14:paraId="05B77CC9" w14:textId="77777777" w:rsidR="00114D18" w:rsidRPr="000057CC" w:rsidRDefault="00114D18" w:rsidP="00FE6702">
                        <w:pPr>
                          <w:jc w:val="center"/>
                          <w:rPr>
                            <w:b/>
                            <w:bCs/>
                            <w:sz w:val="26"/>
                            <w:szCs w:val="26"/>
                            <w:lang w:val="pt-BR"/>
                          </w:rPr>
                        </w:pPr>
                        <w:r w:rsidRPr="000057CC">
                          <w:rPr>
                            <w:b/>
                            <w:bCs/>
                            <w:sz w:val="26"/>
                            <w:szCs w:val="26"/>
                            <w:lang w:val="pt-BR"/>
                          </w:rPr>
                          <w:t>Ngăn 1</w:t>
                        </w:r>
                      </w:p>
                      <w:p w14:paraId="6B3ADF9E" w14:textId="77777777" w:rsidR="00114D18" w:rsidRPr="000057CC" w:rsidRDefault="00114D18" w:rsidP="00FE6702">
                        <w:pPr>
                          <w:ind w:right="-118"/>
                          <w:rPr>
                            <w:sz w:val="26"/>
                            <w:szCs w:val="26"/>
                            <w:lang w:val="pt-BR"/>
                          </w:rPr>
                        </w:pPr>
                        <w:r w:rsidRPr="000057CC">
                          <w:rPr>
                            <w:sz w:val="26"/>
                            <w:szCs w:val="26"/>
                            <w:lang w:val="pt-BR"/>
                          </w:rPr>
                          <w:t>Điều hòa</w:t>
                        </w:r>
                      </w:p>
                      <w:p w14:paraId="4CA19DDE" w14:textId="77777777" w:rsidR="00114D18" w:rsidRPr="000057CC" w:rsidRDefault="00114D18" w:rsidP="00FE6702">
                        <w:pPr>
                          <w:ind w:right="-118"/>
                          <w:rPr>
                            <w:sz w:val="26"/>
                            <w:szCs w:val="26"/>
                            <w:lang w:val="pt-BR"/>
                          </w:rPr>
                        </w:pPr>
                        <w:r w:rsidRPr="000057CC">
                          <w:rPr>
                            <w:sz w:val="26"/>
                            <w:szCs w:val="26"/>
                            <w:lang w:val="pt-BR"/>
                          </w:rPr>
                          <w:t>Lắng</w:t>
                        </w:r>
                      </w:p>
                      <w:p w14:paraId="6F323605" w14:textId="77777777" w:rsidR="00114D18" w:rsidRPr="000057CC" w:rsidRDefault="00114D18" w:rsidP="00FE6702">
                        <w:pPr>
                          <w:ind w:right="-118"/>
                          <w:rPr>
                            <w:sz w:val="26"/>
                            <w:szCs w:val="26"/>
                            <w:lang w:val="nl-NL"/>
                          </w:rPr>
                        </w:pPr>
                        <w:r w:rsidRPr="000057CC">
                          <w:rPr>
                            <w:sz w:val="26"/>
                            <w:szCs w:val="26"/>
                            <w:lang w:val="nl-NL"/>
                          </w:rPr>
                          <w:t>Phân hủy sinh học</w:t>
                        </w:r>
                      </w:p>
                    </w:txbxContent>
                  </v:textbox>
                </v:shape>
                <v:shape id="Text Box 53" o:spid="_x0000_s1132" type="#_x0000_t202" style="position:absolute;left:8156;top:3500;width:2112;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14:paraId="744F5EFD" w14:textId="77777777" w:rsidR="00114D18" w:rsidRPr="000057CC" w:rsidRDefault="00114D18" w:rsidP="00FE6702">
                        <w:pPr>
                          <w:jc w:val="center"/>
                          <w:rPr>
                            <w:b/>
                            <w:bCs/>
                            <w:sz w:val="26"/>
                            <w:szCs w:val="26"/>
                            <w:lang w:val="pt-BR"/>
                          </w:rPr>
                        </w:pPr>
                        <w:r w:rsidRPr="000057CC">
                          <w:rPr>
                            <w:b/>
                            <w:bCs/>
                            <w:sz w:val="26"/>
                            <w:szCs w:val="26"/>
                            <w:lang w:val="pt-BR"/>
                          </w:rPr>
                          <w:t>Ngăn 2</w:t>
                        </w:r>
                      </w:p>
                      <w:p w14:paraId="23FC15CF" w14:textId="77777777" w:rsidR="00114D18" w:rsidRPr="000057CC" w:rsidRDefault="00114D18" w:rsidP="00FE6702">
                        <w:pPr>
                          <w:rPr>
                            <w:sz w:val="26"/>
                            <w:szCs w:val="26"/>
                            <w:lang w:val="pt-BR"/>
                          </w:rPr>
                        </w:pPr>
                        <w:r w:rsidRPr="000057CC">
                          <w:rPr>
                            <w:sz w:val="26"/>
                            <w:szCs w:val="26"/>
                            <w:lang w:val="pt-BR"/>
                          </w:rPr>
                          <w:t>Lắng</w:t>
                        </w:r>
                      </w:p>
                      <w:p w14:paraId="18DD7075" w14:textId="77777777" w:rsidR="00114D18" w:rsidRPr="000057CC" w:rsidRDefault="00114D18" w:rsidP="00FE6702">
                        <w:pPr>
                          <w:ind w:right="-131"/>
                          <w:rPr>
                            <w:sz w:val="26"/>
                            <w:szCs w:val="26"/>
                            <w:lang w:val="pt-BR"/>
                          </w:rPr>
                        </w:pPr>
                        <w:r w:rsidRPr="000057CC">
                          <w:rPr>
                            <w:sz w:val="26"/>
                            <w:szCs w:val="26"/>
                            <w:lang w:val="pt-BR"/>
                          </w:rPr>
                          <w:t>Phân hủy sinh học</w:t>
                        </w:r>
                      </w:p>
                    </w:txbxContent>
                  </v:textbox>
                </v:shape>
                <v:shape id="Text Box 54" o:spid="_x0000_s1133" type="#_x0000_t202" style="position:absolute;left:8570;top:5062;width:1256;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14:paraId="022FEC35" w14:textId="77777777" w:rsidR="00114D18" w:rsidRPr="000057CC" w:rsidRDefault="00114D18" w:rsidP="00FE6702">
                        <w:pPr>
                          <w:jc w:val="center"/>
                          <w:rPr>
                            <w:b/>
                            <w:bCs/>
                            <w:sz w:val="26"/>
                            <w:szCs w:val="26"/>
                            <w:lang w:val="nl-NL"/>
                          </w:rPr>
                        </w:pPr>
                        <w:r w:rsidRPr="000057CC">
                          <w:rPr>
                            <w:b/>
                            <w:bCs/>
                            <w:sz w:val="26"/>
                            <w:szCs w:val="26"/>
                            <w:lang w:val="nl-NL"/>
                          </w:rPr>
                          <w:t>Ngăn 3</w:t>
                        </w:r>
                      </w:p>
                      <w:p w14:paraId="03856D79" w14:textId="77777777" w:rsidR="00114D18" w:rsidRPr="000057CC" w:rsidRDefault="00114D18" w:rsidP="00FE6702">
                        <w:pPr>
                          <w:jc w:val="center"/>
                          <w:rPr>
                            <w:sz w:val="26"/>
                            <w:szCs w:val="26"/>
                            <w:lang w:val="nl-NL"/>
                          </w:rPr>
                        </w:pPr>
                        <w:r w:rsidRPr="000057CC">
                          <w:rPr>
                            <w:sz w:val="26"/>
                            <w:szCs w:val="26"/>
                            <w:lang w:val="nl-NL"/>
                          </w:rPr>
                          <w:t>Lắng</w:t>
                        </w:r>
                      </w:p>
                    </w:txbxContent>
                  </v:textbox>
                </v:shape>
                <v:shape id="Text Box 55" o:spid="_x0000_s1134" type="#_x0000_t202" style="position:absolute;left:2330;top:3625;width:16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14:paraId="30C561A0" w14:textId="77777777" w:rsidR="00114D18" w:rsidRPr="000057CC" w:rsidRDefault="00114D18" w:rsidP="00FE6702">
                        <w:pPr>
                          <w:ind w:left="-115" w:right="-130"/>
                          <w:jc w:val="center"/>
                          <w:rPr>
                            <w:sz w:val="26"/>
                            <w:szCs w:val="26"/>
                          </w:rPr>
                        </w:pPr>
                        <w:r w:rsidRPr="000057CC">
                          <w:rPr>
                            <w:sz w:val="26"/>
                            <w:szCs w:val="26"/>
                          </w:rPr>
                          <w:t>Nước thải nhà vệ sinh</w:t>
                        </w:r>
                      </w:p>
                    </w:txbxContent>
                  </v:textbox>
                </v:shape>
                <v:line id="Line 56" o:spid="_x0000_s1135" style="position:absolute;visibility:visible;mso-wrap-style:square" from="3932,4002" to="492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57" o:spid="_x0000_s1136" style="position:absolute;flip:x;visibility:visible;mso-wrap-style:square" from="9212,4526" to="9214,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line id="Line 58" o:spid="_x0000_s1137" style="position:absolute;flip:x;visibility:visible;mso-wrap-style:square" from="7591,5408" to="8573,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4xMUAAADcAAAADwAAAGRycy9kb3ducmV2LnhtbESPQUvDQBCF74L/YRnBS2g3WhS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24xMUAAADcAAAADwAAAAAAAAAA&#10;AAAAAAChAgAAZHJzL2Rvd25yZXYueG1sUEsFBgAAAAAEAAQA+QAAAJMDAAAAAA==&#10;">
                  <v:stroke endarrow="block"/>
                </v:line>
                <v:shape id="Text Box 59" o:spid="_x0000_s1138" type="#_x0000_t202" style="position:absolute;left:5420;top:5103;width:2171;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bb4A&#10;AADcAAAADwAAAGRycy9kb3ducmV2LnhtbERPTYvCMBC9L/gfwgje1rSCsnSNIoIi3qwLex2asQk2&#10;k5JErf/eCAt7m8f7nOV6cJ24U4jWs4JyWoAgbry23Cr4Oe8+v0DEhKyx80wKnhRhvRp9LLHS/sEn&#10;utepFTmEY4UKTEp9JWVsDDmMU98TZ+7ig8OUYWilDvjI4a6Ts6JYSIeWc4PBnraGmmt9cwraYPfz&#10;ffw91KVBO/iw6J/no1KT8bD5BpFoSP/iP/dB5/nzEt7P5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4022+AAAA3AAAAA8AAAAAAAAAAAAAAAAAmAIAAGRycy9kb3ducmV2&#10;LnhtbFBLBQYAAAAABAAEAPUAAACDAwAAAAA=&#10;">
                  <v:textbox inset=",2.3mm">
                    <w:txbxContent>
                      <w:p w14:paraId="1F3EF71B" w14:textId="08C0DAEE" w:rsidR="00114D18" w:rsidRPr="000057CC" w:rsidRDefault="00114D18" w:rsidP="000057CC">
                        <w:pPr>
                          <w:spacing w:before="60"/>
                          <w:jc w:val="center"/>
                          <w:rPr>
                            <w:sz w:val="26"/>
                            <w:szCs w:val="26"/>
                          </w:rPr>
                        </w:pPr>
                        <w:r w:rsidRPr="000057CC">
                          <w:rPr>
                            <w:sz w:val="26"/>
                            <w:szCs w:val="26"/>
                          </w:rPr>
                          <w:t>Hồ sinh học số 6</w:t>
                        </w:r>
                      </w:p>
                    </w:txbxContent>
                  </v:textbox>
                </v:shape>
                <v:line id="Line 60" o:spid="_x0000_s1139" style="position:absolute;visibility:visible;mso-wrap-style:square" from="7183,4025" to="8173,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rect id="Rectangle 6979" o:spid="_x0000_s1140" style="position:absolute;left:3993;top:3644;width:843;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nMIA&#10;AADcAAAADwAAAGRycy9kb3ducmV2LnhtbERP32vCMBB+H+x/CDfwZWg6nTJqUxmC4t5mFfZ6NGcT&#10;1lxKk9n635vBYG/38f28YjO6VlypD9azgpdZBoK49tpyo+B82k3fQISIrLH1TApuFGBTPj4UmGs/&#10;8JGuVWxECuGQowITY5dLGWpDDsPMd8SJu/jeYUywb6TucUjhrpXzLFtJh5ZTg8GOtobq7+rHKfgY&#10;7HOXvZqlw+1+UVV2+OLDp1KTp/F9DSLSGP/Ff+6DTvOXC/h9Jl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vqcwgAAANwAAAAPAAAAAAAAAAAAAAAAAJgCAABkcnMvZG93&#10;bnJldi54bWxQSwUGAAAAAAQABAD1AAAAhwMAAAAA&#10;" stroked="f">
                  <v:textbox inset=",.5mm">
                    <w:txbxContent>
                      <w:p w14:paraId="4D9A960B" w14:textId="77777777" w:rsidR="00114D18" w:rsidRPr="000057CC" w:rsidRDefault="00114D18" w:rsidP="00FE6702">
                        <w:pPr>
                          <w:rPr>
                            <w:sz w:val="26"/>
                            <w:szCs w:val="26"/>
                          </w:rPr>
                        </w:pPr>
                        <w:r w:rsidRPr="000057CC">
                          <w:rPr>
                            <w:bCs/>
                            <w:sz w:val="26"/>
                            <w:szCs w:val="26"/>
                          </w:rPr>
                          <w:t>D110</w:t>
                        </w:r>
                      </w:p>
                    </w:txbxContent>
                  </v:textbox>
                </v:rect>
              </v:group>
            </w:pict>
          </mc:Fallback>
        </mc:AlternateContent>
      </w:r>
    </w:p>
    <w:p w14:paraId="495A3733" w14:textId="52EE3BE8" w:rsidR="00BE7B45" w:rsidRPr="00640A3F" w:rsidRDefault="00BE7B45" w:rsidP="00BE7B45">
      <w:pPr>
        <w:spacing w:line="360" w:lineRule="auto"/>
        <w:ind w:firstLine="720"/>
        <w:jc w:val="both"/>
        <w:rPr>
          <w:sz w:val="28"/>
          <w:szCs w:val="28"/>
          <w:lang w:val="vi-VN"/>
        </w:rPr>
      </w:pPr>
    </w:p>
    <w:p w14:paraId="38E46EFC" w14:textId="77777777" w:rsidR="00BE7B45" w:rsidRPr="00640A3F" w:rsidRDefault="00BE7B45" w:rsidP="00BE7B45">
      <w:pPr>
        <w:spacing w:line="360" w:lineRule="auto"/>
        <w:ind w:firstLine="720"/>
        <w:jc w:val="both"/>
        <w:rPr>
          <w:sz w:val="28"/>
          <w:szCs w:val="28"/>
          <w:lang w:val="vi-VN"/>
        </w:rPr>
      </w:pPr>
    </w:p>
    <w:p w14:paraId="5F749021" w14:textId="6C6D2740" w:rsidR="00BE7B45" w:rsidRPr="00640A3F" w:rsidRDefault="00BE7B45" w:rsidP="00BE7B45">
      <w:pPr>
        <w:spacing w:line="360" w:lineRule="auto"/>
        <w:ind w:firstLine="720"/>
        <w:jc w:val="both"/>
        <w:rPr>
          <w:sz w:val="28"/>
          <w:szCs w:val="28"/>
          <w:lang w:val="vi-VN"/>
        </w:rPr>
      </w:pPr>
    </w:p>
    <w:p w14:paraId="0A435005" w14:textId="77777777" w:rsidR="00BE7B45" w:rsidRPr="00640A3F" w:rsidRDefault="00BE7B45" w:rsidP="00BE7B45">
      <w:pPr>
        <w:spacing w:line="360" w:lineRule="auto"/>
        <w:ind w:firstLine="720"/>
        <w:jc w:val="both"/>
        <w:rPr>
          <w:sz w:val="28"/>
          <w:szCs w:val="28"/>
          <w:lang w:val="vi-VN"/>
        </w:rPr>
      </w:pPr>
    </w:p>
    <w:p w14:paraId="49ACFA3A" w14:textId="13DCD98F" w:rsidR="008F2FEF" w:rsidRPr="00640A3F" w:rsidRDefault="008F2FEF" w:rsidP="00BE7B45">
      <w:pPr>
        <w:spacing w:line="360" w:lineRule="auto"/>
        <w:ind w:firstLine="720"/>
        <w:jc w:val="both"/>
        <w:rPr>
          <w:sz w:val="28"/>
          <w:szCs w:val="28"/>
          <w:lang w:val="vi-VN"/>
        </w:rPr>
      </w:pPr>
    </w:p>
    <w:p w14:paraId="4EF7908C" w14:textId="62C58CD8" w:rsidR="000057CC" w:rsidRPr="00114D18" w:rsidRDefault="000057CC" w:rsidP="00C97820">
      <w:pPr>
        <w:spacing w:before="120" w:after="120" w:line="380" w:lineRule="exact"/>
        <w:ind w:firstLine="720"/>
        <w:jc w:val="both"/>
        <w:rPr>
          <w:sz w:val="28"/>
          <w:szCs w:val="28"/>
          <w:lang w:val="vi-VN"/>
        </w:rPr>
      </w:pPr>
      <w:r w:rsidRPr="00640A3F">
        <w:rPr>
          <w:sz w:val="28"/>
          <w:szCs w:val="28"/>
          <w:lang w:val="vi-VN"/>
        </w:rPr>
        <w:t xml:space="preserve">Nước thải </w:t>
      </w:r>
      <w:r w:rsidRPr="00114D18">
        <w:rPr>
          <w:sz w:val="28"/>
          <w:szCs w:val="28"/>
          <w:lang w:val="vi-VN"/>
        </w:rPr>
        <w:t>nhà vệ sinh</w:t>
      </w:r>
      <w:r w:rsidRPr="00640A3F">
        <w:rPr>
          <w:sz w:val="28"/>
          <w:szCs w:val="28"/>
          <w:lang w:val="vi-VN"/>
        </w:rPr>
        <w:t xml:space="preserve"> theo đường ống D110 dẫn về bể tự hoại</w:t>
      </w:r>
      <w:r w:rsidRPr="00114D18">
        <w:rPr>
          <w:sz w:val="28"/>
          <w:szCs w:val="28"/>
          <w:lang w:val="vi-VN"/>
        </w:rPr>
        <w:t>.</w:t>
      </w:r>
      <w:r w:rsidRPr="00640A3F">
        <w:rPr>
          <w:sz w:val="28"/>
          <w:szCs w:val="28"/>
          <w:lang w:val="vi-VN"/>
        </w:rPr>
        <w:t xml:space="preserve"> </w:t>
      </w:r>
      <w:r w:rsidR="00F71EBC" w:rsidRPr="00640A3F">
        <w:rPr>
          <w:sz w:val="28"/>
          <w:szCs w:val="28"/>
          <w:lang w:val="vi-VN"/>
        </w:rPr>
        <w:t>Bể tự hoại là công trình làm đồng thời các chức năng: Điều hòa, lắng, phân hủy sinh học</w:t>
      </w:r>
      <w:r w:rsidRPr="00640A3F">
        <w:rPr>
          <w:sz w:val="28"/>
          <w:szCs w:val="28"/>
          <w:lang w:val="vi-VN"/>
        </w:rPr>
        <w:t xml:space="preserve">. </w:t>
      </w:r>
      <w:r w:rsidR="00F71EBC" w:rsidRPr="00640A3F">
        <w:rPr>
          <w:sz w:val="28"/>
          <w:szCs w:val="28"/>
          <w:lang w:val="vi-VN"/>
        </w:rPr>
        <w:t>Nguyên lý hoạt động của tự hoại dựa trên hoạt động của các vi sinh vật phân huỷ yếm khí</w:t>
      </w:r>
      <w:r w:rsidR="00F71EBC" w:rsidRPr="00114D18">
        <w:rPr>
          <w:sz w:val="28"/>
          <w:szCs w:val="28"/>
          <w:lang w:val="vi-VN"/>
        </w:rPr>
        <w:t>,</w:t>
      </w:r>
      <w:r w:rsidR="00F71EBC" w:rsidRPr="00640A3F">
        <w:rPr>
          <w:sz w:val="28"/>
          <w:szCs w:val="28"/>
          <w:lang w:val="vi-VN"/>
        </w:rPr>
        <w:t xml:space="preserve"> </w:t>
      </w:r>
      <w:r w:rsidR="00F71EBC" w:rsidRPr="00114D18">
        <w:rPr>
          <w:sz w:val="28"/>
          <w:szCs w:val="28"/>
          <w:lang w:val="vi-VN"/>
        </w:rPr>
        <w:t>c</w:t>
      </w:r>
      <w:r w:rsidRPr="00640A3F">
        <w:rPr>
          <w:sz w:val="28"/>
          <w:szCs w:val="28"/>
          <w:lang w:val="vi-VN"/>
        </w:rPr>
        <w:t xml:space="preserve">ác tạp chất hữu cơ, vô cơ, cặn dễ lắng khi theo dòng nước thải chảy vào bể tự hoại sẽ </w:t>
      </w:r>
      <w:r w:rsidRPr="00640A3F">
        <w:rPr>
          <w:sz w:val="28"/>
          <w:szCs w:val="28"/>
          <w:lang w:val="vi-VN"/>
        </w:rPr>
        <w:lastRenderedPageBreak/>
        <w:t>được lắng xuống đáy khi qua ngăn 1, sau đó nước thải tiếp tục chảy tràn qua ngăn 2.</w:t>
      </w:r>
      <w:r w:rsidR="00F71EBC" w:rsidRPr="00640A3F">
        <w:rPr>
          <w:sz w:val="28"/>
          <w:szCs w:val="28"/>
          <w:lang w:val="vi-VN"/>
        </w:rPr>
        <w:t xml:space="preserve"> Tại đây</w:t>
      </w:r>
      <w:r w:rsidRPr="00640A3F">
        <w:rPr>
          <w:sz w:val="28"/>
          <w:szCs w:val="28"/>
          <w:lang w:val="vi-VN"/>
        </w:rPr>
        <w:t xml:space="preserve"> </w:t>
      </w:r>
      <w:r w:rsidR="00F71EBC" w:rsidRPr="00114D18">
        <w:rPr>
          <w:sz w:val="28"/>
          <w:szCs w:val="28"/>
          <w:lang w:val="vi-VN"/>
        </w:rPr>
        <w:t>d</w:t>
      </w:r>
      <w:r w:rsidRPr="00640A3F">
        <w:rPr>
          <w:sz w:val="28"/>
          <w:szCs w:val="28"/>
          <w:lang w:val="vi-VN"/>
        </w:rPr>
        <w:t xml:space="preserve">ưới tác dụng của vi sinh vật kỵ khí </w:t>
      </w:r>
      <w:r w:rsidR="00F71EBC" w:rsidRPr="00640A3F">
        <w:rPr>
          <w:sz w:val="28"/>
          <w:szCs w:val="28"/>
          <w:lang w:val="vi-VN"/>
        </w:rPr>
        <w:t>70 - 85% chất hữu cơ được phân huỷ</w:t>
      </w:r>
      <w:r w:rsidRPr="00640A3F">
        <w:rPr>
          <w:sz w:val="28"/>
          <w:szCs w:val="28"/>
          <w:lang w:val="vi-VN"/>
        </w:rPr>
        <w:t>, một phần tạo các chất khí và một phần tạo các chất vô cơ hòa tan, bùn lắng xuống đáy ngăn. Nước thải phân hủy ở ngăn 2 sẽ chảy tràn sang ngăn 3</w:t>
      </w:r>
      <w:r w:rsidR="00592D69" w:rsidRPr="00114D18">
        <w:rPr>
          <w:sz w:val="28"/>
          <w:szCs w:val="28"/>
          <w:lang w:val="vi-VN"/>
        </w:rPr>
        <w:t xml:space="preserve">, tại đây các chất hữu cơ tiếp tục được </w:t>
      </w:r>
      <w:r w:rsidRPr="00640A3F">
        <w:rPr>
          <w:sz w:val="28"/>
          <w:szCs w:val="28"/>
          <w:lang w:val="vi-VN"/>
        </w:rPr>
        <w:t>lắng xuống đáy ngăn</w:t>
      </w:r>
      <w:r w:rsidR="00592D69" w:rsidRPr="00114D18">
        <w:rPr>
          <w:sz w:val="28"/>
          <w:szCs w:val="28"/>
          <w:lang w:val="vi-VN"/>
        </w:rPr>
        <w:t>.</w:t>
      </w:r>
      <w:r w:rsidRPr="00640A3F">
        <w:rPr>
          <w:sz w:val="28"/>
          <w:szCs w:val="28"/>
          <w:lang w:val="vi-VN"/>
        </w:rPr>
        <w:t xml:space="preserve"> </w:t>
      </w:r>
      <w:r w:rsidR="00592D69" w:rsidRPr="00640A3F">
        <w:rPr>
          <w:sz w:val="28"/>
          <w:szCs w:val="28"/>
          <w:lang w:val="vi-VN"/>
        </w:rPr>
        <w:t xml:space="preserve">Nước thải sau khi xử lý qua bể tự hoại sẽ </w:t>
      </w:r>
      <w:r w:rsidR="00592D69" w:rsidRPr="00114D18">
        <w:rPr>
          <w:sz w:val="28"/>
          <w:szCs w:val="28"/>
          <w:lang w:val="vi-VN"/>
        </w:rPr>
        <w:t>dẫn ra hồ sinh học số 6 của dự án để tự làm sạch</w:t>
      </w:r>
      <w:r w:rsidRPr="00114D18">
        <w:rPr>
          <w:sz w:val="28"/>
          <w:szCs w:val="28"/>
          <w:lang w:val="vi-VN"/>
        </w:rPr>
        <w:t>.</w:t>
      </w:r>
    </w:p>
    <w:bookmarkEnd w:id="353"/>
    <w:bookmarkEnd w:id="354"/>
    <w:bookmarkEnd w:id="358"/>
    <w:p w14:paraId="01410644" w14:textId="77777777" w:rsidR="00CF7551" w:rsidRPr="00640A3F" w:rsidRDefault="00CF7551" w:rsidP="00C97820">
      <w:pPr>
        <w:pStyle w:val="BodyTextIndent"/>
        <w:spacing w:before="120" w:line="380" w:lineRule="exact"/>
        <w:ind w:left="0" w:firstLine="720"/>
        <w:jc w:val="both"/>
        <w:rPr>
          <w:lang w:val="vi-VN"/>
        </w:rPr>
      </w:pPr>
      <w:r w:rsidRPr="00640A3F">
        <w:rPr>
          <w:lang w:val="vi-VN"/>
        </w:rPr>
        <w:t xml:space="preserve">Để bể tự hoại hoạt động hiệu quả, </w:t>
      </w:r>
      <w:r w:rsidRPr="00114D18">
        <w:rPr>
          <w:lang w:val="vi-VN"/>
        </w:rPr>
        <w:t>chủ trang trại</w:t>
      </w:r>
      <w:r w:rsidRPr="00640A3F">
        <w:rPr>
          <w:lang w:val="vi-VN"/>
        </w:rPr>
        <w:t xml:space="preserve"> sẽ thực hiện các biện pháp bổ sung sau:</w:t>
      </w:r>
    </w:p>
    <w:p w14:paraId="369A2151" w14:textId="77777777" w:rsidR="00CF7551" w:rsidRPr="00640A3F" w:rsidRDefault="00CF7551" w:rsidP="00C97820">
      <w:pPr>
        <w:numPr>
          <w:ilvl w:val="0"/>
          <w:numId w:val="40"/>
        </w:numPr>
        <w:spacing w:before="120" w:after="120" w:line="380" w:lineRule="exact"/>
        <w:ind w:left="720" w:hanging="17"/>
        <w:jc w:val="both"/>
        <w:rPr>
          <w:spacing w:val="-4"/>
          <w:sz w:val="28"/>
          <w:szCs w:val="28"/>
          <w:lang w:val="vi-VN"/>
        </w:rPr>
      </w:pPr>
      <w:r w:rsidRPr="00640A3F">
        <w:rPr>
          <w:spacing w:val="-4"/>
          <w:sz w:val="28"/>
          <w:szCs w:val="28"/>
          <w:lang w:val="vi-VN"/>
        </w:rPr>
        <w:t xml:space="preserve">Định kỳ vệ sinh, nạo vét bùn cặn trong bể </w:t>
      </w:r>
      <w:r w:rsidRPr="00640A3F">
        <w:rPr>
          <w:sz w:val="28"/>
          <w:szCs w:val="28"/>
          <w:lang w:val="vi-VN"/>
        </w:rPr>
        <w:t>tự hoại</w:t>
      </w:r>
      <w:r w:rsidRPr="00640A3F">
        <w:rPr>
          <w:spacing w:val="-4"/>
          <w:sz w:val="28"/>
          <w:szCs w:val="28"/>
          <w:lang w:val="vi-VN"/>
        </w:rPr>
        <w:t>.</w:t>
      </w:r>
    </w:p>
    <w:p w14:paraId="51FCE642" w14:textId="77777777" w:rsidR="00CF7551" w:rsidRPr="00640A3F" w:rsidRDefault="00CF7551" w:rsidP="00C97820">
      <w:pPr>
        <w:numPr>
          <w:ilvl w:val="0"/>
          <w:numId w:val="40"/>
        </w:numPr>
        <w:spacing w:before="120" w:after="120" w:line="380" w:lineRule="exact"/>
        <w:ind w:left="720" w:hanging="17"/>
        <w:jc w:val="both"/>
        <w:rPr>
          <w:spacing w:val="-4"/>
          <w:sz w:val="28"/>
          <w:szCs w:val="28"/>
          <w:lang w:val="vi-VN"/>
        </w:rPr>
      </w:pPr>
      <w:r w:rsidRPr="00640A3F">
        <w:rPr>
          <w:sz w:val="28"/>
          <w:szCs w:val="28"/>
          <w:lang w:val="vi-VN"/>
        </w:rPr>
        <w:t>Định kỳ (3 - 6 tháng/lần) bổ sung chế phẩm vi sinh vào bể tự hoại để nâng cao hiệu quả xử lý.</w:t>
      </w:r>
    </w:p>
    <w:p w14:paraId="6E1A625E" w14:textId="77777777" w:rsidR="00CF7551" w:rsidRPr="00640A3F" w:rsidRDefault="00CF7551" w:rsidP="00C97820">
      <w:pPr>
        <w:spacing w:before="120" w:after="120" w:line="380" w:lineRule="exact"/>
        <w:ind w:firstLine="720"/>
        <w:jc w:val="both"/>
        <w:rPr>
          <w:bCs/>
          <w:i/>
          <w:iCs/>
          <w:spacing w:val="2"/>
          <w:sz w:val="28"/>
          <w:szCs w:val="28"/>
          <w:lang w:val="vi-VN"/>
        </w:rPr>
      </w:pPr>
      <w:r w:rsidRPr="00640A3F">
        <w:rPr>
          <w:bCs/>
          <w:i/>
          <w:iCs/>
          <w:spacing w:val="2"/>
          <w:sz w:val="28"/>
          <w:szCs w:val="28"/>
          <w:lang w:val="vi-VN"/>
        </w:rPr>
        <w:t>Thiết kế xây dựng bể tự hoại 3 ngăn:</w:t>
      </w:r>
    </w:p>
    <w:p w14:paraId="053C9BAD" w14:textId="77777777" w:rsidR="00CF7551" w:rsidRPr="00640A3F" w:rsidRDefault="00CF7551" w:rsidP="00C97820">
      <w:pPr>
        <w:pStyle w:val="BodyTextIndent"/>
        <w:spacing w:before="120" w:line="380" w:lineRule="exact"/>
        <w:ind w:left="0" w:firstLine="720"/>
        <w:jc w:val="both"/>
        <w:rPr>
          <w:lang w:val="vi-VN"/>
        </w:rPr>
      </w:pPr>
      <w:r w:rsidRPr="00640A3F">
        <w:rPr>
          <w:lang w:val="vi-VN"/>
        </w:rPr>
        <w:t>Theo giáo trình “Xử lý nước thải” – PGS.TS Hoàng Huệ - Đại học Kiến trúc Hà Nội, thể tích yêu cầu của bể tự hoại 03 ngăn được tính toán như sau:</w:t>
      </w:r>
    </w:p>
    <w:p w14:paraId="012CE224" w14:textId="77777777" w:rsidR="00CF7551" w:rsidRPr="00640A3F" w:rsidRDefault="00CF7551" w:rsidP="00C97820">
      <w:pPr>
        <w:pStyle w:val="BodyTextIndent"/>
        <w:spacing w:before="120" w:line="380" w:lineRule="exact"/>
        <w:ind w:left="0"/>
        <w:jc w:val="both"/>
        <w:rPr>
          <w:lang w:val="vi-VN"/>
        </w:rPr>
      </w:pPr>
      <w:r w:rsidRPr="00640A3F">
        <w:rPr>
          <w:lang w:val="vi-VN"/>
        </w:rPr>
        <w:t>W = W</w:t>
      </w:r>
      <w:r w:rsidRPr="00640A3F">
        <w:rPr>
          <w:vertAlign w:val="subscript"/>
          <w:lang w:val="vi-VN"/>
        </w:rPr>
        <w:t>1</w:t>
      </w:r>
      <w:r w:rsidRPr="00640A3F">
        <w:rPr>
          <w:lang w:val="vi-VN"/>
        </w:rPr>
        <w:t xml:space="preserve"> + W</w:t>
      </w:r>
      <w:r w:rsidRPr="00640A3F">
        <w:rPr>
          <w:vertAlign w:val="subscript"/>
          <w:lang w:val="vi-VN"/>
        </w:rPr>
        <w:t>2</w:t>
      </w:r>
    </w:p>
    <w:p w14:paraId="31EC2B96" w14:textId="77777777" w:rsidR="00CF7551" w:rsidRPr="00640A3F" w:rsidRDefault="00CF7551" w:rsidP="00C97820">
      <w:pPr>
        <w:pStyle w:val="BodyTextIndent"/>
        <w:spacing w:before="120" w:line="380" w:lineRule="exact"/>
        <w:ind w:left="0" w:firstLine="720"/>
        <w:jc w:val="both"/>
        <w:rPr>
          <w:lang w:val="vi-VN"/>
        </w:rPr>
      </w:pPr>
      <w:r w:rsidRPr="00640A3F">
        <w:rPr>
          <w:lang w:val="vi-VN"/>
        </w:rPr>
        <w:t>Thể tích phần lắng nước: W</w:t>
      </w:r>
      <w:r w:rsidRPr="00640A3F">
        <w:rPr>
          <w:vertAlign w:val="subscript"/>
          <w:lang w:val="vi-VN"/>
        </w:rPr>
        <w:t>1</w:t>
      </w:r>
      <w:r w:rsidRPr="00640A3F">
        <w:rPr>
          <w:lang w:val="vi-VN"/>
        </w:rPr>
        <w:t xml:space="preserve"> = (a × N x t)/1.000</w:t>
      </w:r>
    </w:p>
    <w:p w14:paraId="4C50EF49" w14:textId="77777777" w:rsidR="00CF7551" w:rsidRPr="00640A3F" w:rsidRDefault="00CF7551" w:rsidP="00C97820">
      <w:pPr>
        <w:pStyle w:val="BodyTextIndent"/>
        <w:spacing w:before="120" w:line="380" w:lineRule="exact"/>
        <w:ind w:left="0" w:firstLine="720"/>
        <w:jc w:val="both"/>
        <w:rPr>
          <w:lang w:val="vi-VN"/>
        </w:rPr>
      </w:pPr>
      <w:r w:rsidRPr="00640A3F">
        <w:rPr>
          <w:lang w:val="vi-VN"/>
        </w:rPr>
        <w:t>Thể tích phần chứa bùn: W</w:t>
      </w:r>
      <w:r w:rsidRPr="00640A3F">
        <w:rPr>
          <w:vertAlign w:val="subscript"/>
          <w:lang w:val="vi-VN"/>
        </w:rPr>
        <w:t>2</w:t>
      </w:r>
      <w:r w:rsidRPr="00640A3F">
        <w:rPr>
          <w:lang w:val="vi-VN"/>
        </w:rPr>
        <w:t xml:space="preserve"> = (b × N)/1.000</w:t>
      </w:r>
    </w:p>
    <w:p w14:paraId="57F8A809" w14:textId="77777777" w:rsidR="00CF7551" w:rsidRPr="00640A3F" w:rsidRDefault="00CF7551" w:rsidP="00C97820">
      <w:pPr>
        <w:pStyle w:val="BodyTextIndent"/>
        <w:spacing w:before="120" w:line="380" w:lineRule="exact"/>
        <w:ind w:left="0" w:firstLine="720"/>
        <w:jc w:val="both"/>
        <w:rPr>
          <w:lang w:val="vi-VN"/>
        </w:rPr>
      </w:pPr>
      <w:r w:rsidRPr="00640A3F">
        <w:rPr>
          <w:lang w:val="vi-VN"/>
        </w:rPr>
        <w:t>Trong đó:</w:t>
      </w:r>
    </w:p>
    <w:p w14:paraId="795341A0" w14:textId="77777777" w:rsidR="00CF7551" w:rsidRPr="00640A3F" w:rsidRDefault="00CF7551" w:rsidP="00C97820">
      <w:pPr>
        <w:pStyle w:val="BodyTextIndent"/>
        <w:spacing w:before="120" w:line="380" w:lineRule="exact"/>
        <w:ind w:left="0" w:firstLine="720"/>
        <w:jc w:val="both"/>
        <w:rPr>
          <w:lang w:val="vi-VN"/>
        </w:rPr>
      </w:pPr>
      <w:r w:rsidRPr="00640A3F">
        <w:rPr>
          <w:lang w:val="vi-VN"/>
        </w:rPr>
        <w:t xml:space="preserve"> a: Tiêu chuẩn nước thải (khoảng </w:t>
      </w:r>
      <w:r w:rsidRPr="00114D18">
        <w:rPr>
          <w:lang w:val="vi-VN"/>
        </w:rPr>
        <w:t>10</w:t>
      </w:r>
      <w:r w:rsidRPr="00640A3F">
        <w:rPr>
          <w:lang w:val="vi-VN"/>
        </w:rPr>
        <w:t>0 lít/người /ngày)</w:t>
      </w:r>
    </w:p>
    <w:p w14:paraId="0A098799" w14:textId="724B2B09" w:rsidR="00CF7551" w:rsidRPr="00640A3F" w:rsidRDefault="00CF7551" w:rsidP="00C97820">
      <w:pPr>
        <w:pStyle w:val="BodyTextIndent"/>
        <w:spacing w:before="120" w:line="380" w:lineRule="exact"/>
        <w:ind w:left="0" w:firstLine="720"/>
        <w:jc w:val="both"/>
        <w:rPr>
          <w:lang w:val="vi-VN"/>
        </w:rPr>
      </w:pPr>
      <w:r w:rsidRPr="00640A3F">
        <w:rPr>
          <w:lang w:val="vi-VN"/>
        </w:rPr>
        <w:t xml:space="preserve">N: Số người sử dụng (N = </w:t>
      </w:r>
      <w:r w:rsidR="00592D69" w:rsidRPr="00114D18">
        <w:rPr>
          <w:lang w:val="vi-VN"/>
        </w:rPr>
        <w:t>15</w:t>
      </w:r>
      <w:r w:rsidRPr="00640A3F">
        <w:rPr>
          <w:lang w:val="vi-VN"/>
        </w:rPr>
        <w:t xml:space="preserve"> người)</w:t>
      </w:r>
    </w:p>
    <w:p w14:paraId="2AA39E6C" w14:textId="7AD12049" w:rsidR="00CF7551" w:rsidRPr="00640A3F" w:rsidRDefault="00CF7551" w:rsidP="00C97820">
      <w:pPr>
        <w:pStyle w:val="BodyTextIndent"/>
        <w:spacing w:before="120" w:line="380" w:lineRule="exact"/>
        <w:ind w:left="0" w:firstLine="720"/>
        <w:jc w:val="both"/>
        <w:rPr>
          <w:lang w:val="vi-VN"/>
        </w:rPr>
      </w:pPr>
      <w:r w:rsidRPr="00640A3F">
        <w:rPr>
          <w:lang w:val="vi-VN"/>
        </w:rPr>
        <w:t xml:space="preserve">T: Thời gian lưu nước trong bể (lấy t = </w:t>
      </w:r>
      <w:r w:rsidR="001B62FC" w:rsidRPr="00114D18">
        <w:rPr>
          <w:lang w:val="vi-VN"/>
        </w:rPr>
        <w:t>2</w:t>
      </w:r>
      <w:r w:rsidRPr="00640A3F">
        <w:rPr>
          <w:lang w:val="vi-VN"/>
        </w:rPr>
        <w:t xml:space="preserve"> ngày)</w:t>
      </w:r>
    </w:p>
    <w:p w14:paraId="620164A8" w14:textId="77777777" w:rsidR="00CF7551" w:rsidRPr="00640A3F" w:rsidRDefault="00CF7551" w:rsidP="00C97820">
      <w:pPr>
        <w:pStyle w:val="BodyTextIndent"/>
        <w:spacing w:before="120" w:line="380" w:lineRule="exact"/>
        <w:ind w:left="0" w:firstLine="720"/>
        <w:jc w:val="both"/>
        <w:rPr>
          <w:lang w:val="vi-VN"/>
        </w:rPr>
      </w:pPr>
      <w:r w:rsidRPr="00640A3F">
        <w:rPr>
          <w:lang w:val="vi-VN"/>
        </w:rPr>
        <w:t xml:space="preserve">b: Tiêu chuẩn tính ngăn chứa bùn (khoảng </w:t>
      </w:r>
      <w:r w:rsidRPr="00114D18">
        <w:rPr>
          <w:lang w:val="vi-VN"/>
        </w:rPr>
        <w:t>10</w:t>
      </w:r>
      <w:r w:rsidRPr="00640A3F">
        <w:rPr>
          <w:lang w:val="vi-VN"/>
        </w:rPr>
        <w:t>0 lít/người/ngày)</w:t>
      </w:r>
    </w:p>
    <w:p w14:paraId="35E74AFE" w14:textId="00CC1063" w:rsidR="00CF7551" w:rsidRPr="00640A3F" w:rsidRDefault="00CF7551" w:rsidP="00C97820">
      <w:pPr>
        <w:pStyle w:val="BodyTextIndent"/>
        <w:spacing w:before="120" w:line="380" w:lineRule="exact"/>
        <w:ind w:left="0" w:firstLine="720"/>
        <w:jc w:val="both"/>
        <w:rPr>
          <w:lang w:val="vi-VN"/>
        </w:rPr>
      </w:pPr>
      <w:r w:rsidRPr="00640A3F">
        <w:rPr>
          <w:lang w:val="vi-VN"/>
        </w:rPr>
        <w:t>Từ đó, ta tính được thể tích tối thiểu của bể tự hoại 03 ngăn cần xây dựng như sau:</w:t>
      </w:r>
      <w:r w:rsidR="001B62FC" w:rsidRPr="00640A3F">
        <w:rPr>
          <w:lang w:val="vi-VN"/>
        </w:rPr>
        <w:tab/>
      </w:r>
      <w:r w:rsidR="001B62FC" w:rsidRPr="00640A3F">
        <w:rPr>
          <w:lang w:val="vi-VN"/>
        </w:rPr>
        <w:tab/>
      </w:r>
      <w:r w:rsidRPr="00640A3F">
        <w:rPr>
          <w:lang w:val="vi-VN"/>
        </w:rPr>
        <w:t>W = (</w:t>
      </w:r>
      <w:r w:rsidRPr="00114D18">
        <w:rPr>
          <w:lang w:val="vi-VN"/>
        </w:rPr>
        <w:t>100</w:t>
      </w:r>
      <w:r w:rsidRPr="00640A3F">
        <w:rPr>
          <w:lang w:val="vi-VN"/>
        </w:rPr>
        <w:t xml:space="preserve"> × </w:t>
      </w:r>
      <w:r w:rsidR="00592D69" w:rsidRPr="00114D18">
        <w:rPr>
          <w:lang w:val="vi-VN"/>
        </w:rPr>
        <w:t>15</w:t>
      </w:r>
      <w:r w:rsidRPr="00640A3F">
        <w:rPr>
          <w:lang w:val="vi-VN"/>
        </w:rPr>
        <w:t xml:space="preserve"> × </w:t>
      </w:r>
      <w:r w:rsidR="001B62FC" w:rsidRPr="00114D18">
        <w:rPr>
          <w:lang w:val="vi-VN"/>
        </w:rPr>
        <w:t>2</w:t>
      </w:r>
      <w:r w:rsidRPr="00640A3F">
        <w:rPr>
          <w:lang w:val="vi-VN"/>
        </w:rPr>
        <w:t>)/1.000 + (</w:t>
      </w:r>
      <w:r w:rsidRPr="00114D18">
        <w:rPr>
          <w:lang w:val="vi-VN"/>
        </w:rPr>
        <w:t>10</w:t>
      </w:r>
      <w:r w:rsidRPr="00640A3F">
        <w:rPr>
          <w:lang w:val="vi-VN"/>
        </w:rPr>
        <w:t xml:space="preserve">0 × </w:t>
      </w:r>
      <w:r w:rsidR="00592D69" w:rsidRPr="00114D18">
        <w:rPr>
          <w:lang w:val="vi-VN"/>
        </w:rPr>
        <w:t>15</w:t>
      </w:r>
      <w:r w:rsidRPr="00640A3F">
        <w:rPr>
          <w:lang w:val="vi-VN"/>
        </w:rPr>
        <w:t xml:space="preserve">)/1.000 = </w:t>
      </w:r>
      <w:r w:rsidR="001B62FC" w:rsidRPr="00114D18">
        <w:rPr>
          <w:lang w:val="vi-VN"/>
        </w:rPr>
        <w:t>4,5</w:t>
      </w:r>
      <w:r w:rsidRPr="00640A3F">
        <w:rPr>
          <w:lang w:val="vi-VN"/>
        </w:rPr>
        <w:t xml:space="preserve"> m</w:t>
      </w:r>
      <w:r w:rsidRPr="00640A3F">
        <w:rPr>
          <w:vertAlign w:val="superscript"/>
          <w:lang w:val="vi-VN"/>
        </w:rPr>
        <w:t>3</w:t>
      </w:r>
    </w:p>
    <w:p w14:paraId="0534B2CA" w14:textId="696B73EE" w:rsidR="00CF7551" w:rsidRPr="00114D18" w:rsidRDefault="00CF7551" w:rsidP="00C97820">
      <w:pPr>
        <w:spacing w:before="120" w:after="120" w:line="380" w:lineRule="exact"/>
        <w:ind w:firstLine="720"/>
        <w:jc w:val="both"/>
        <w:rPr>
          <w:spacing w:val="6"/>
          <w:sz w:val="28"/>
          <w:szCs w:val="28"/>
          <w:lang w:val="vi-VN"/>
        </w:rPr>
      </w:pPr>
      <w:r w:rsidRPr="00114D18">
        <w:rPr>
          <w:sz w:val="28"/>
          <w:szCs w:val="28"/>
          <w:lang w:val="vi-VN"/>
        </w:rPr>
        <w:t xml:space="preserve">Như vậy với </w:t>
      </w:r>
      <w:r w:rsidR="001B62FC" w:rsidRPr="00640A3F">
        <w:rPr>
          <w:bCs/>
          <w:iCs/>
          <w:sz w:val="28"/>
          <w:szCs w:val="28"/>
          <w:lang w:val="vi-VN"/>
        </w:rPr>
        <w:t>kích thước</w:t>
      </w:r>
      <w:r w:rsidR="001B62FC" w:rsidRPr="00114D18">
        <w:rPr>
          <w:bCs/>
          <w:iCs/>
          <w:sz w:val="28"/>
          <w:szCs w:val="28"/>
          <w:lang w:val="vi-VN"/>
        </w:rPr>
        <w:t xml:space="preserve"> bể tự hoại tại dự án là</w:t>
      </w:r>
      <w:r w:rsidR="001B62FC" w:rsidRPr="00640A3F">
        <w:rPr>
          <w:bCs/>
          <w:iCs/>
          <w:sz w:val="28"/>
          <w:szCs w:val="28"/>
          <w:lang w:val="vi-VN"/>
        </w:rPr>
        <w:t xml:space="preserve"> </w:t>
      </w:r>
      <w:r w:rsidR="001B62FC" w:rsidRPr="00114D18">
        <w:rPr>
          <w:bCs/>
          <w:iCs/>
          <w:sz w:val="28"/>
          <w:szCs w:val="28"/>
          <w:lang w:val="vi-VN"/>
        </w:rPr>
        <w:t>3m</w:t>
      </w:r>
      <w:r w:rsidR="001B62FC" w:rsidRPr="00640A3F">
        <w:rPr>
          <w:bCs/>
          <w:iCs/>
          <w:sz w:val="28"/>
          <w:szCs w:val="28"/>
          <w:lang w:val="vi-VN"/>
        </w:rPr>
        <w:t>×</w:t>
      </w:r>
      <w:r w:rsidR="001B62FC" w:rsidRPr="00114D18">
        <w:rPr>
          <w:bCs/>
          <w:iCs/>
          <w:sz w:val="28"/>
          <w:szCs w:val="28"/>
          <w:lang w:val="vi-VN"/>
        </w:rPr>
        <w:t>2m</w:t>
      </w:r>
      <w:r w:rsidR="001B62FC" w:rsidRPr="00640A3F">
        <w:rPr>
          <w:bCs/>
          <w:iCs/>
          <w:sz w:val="28"/>
          <w:szCs w:val="28"/>
          <w:lang w:val="vi-VN"/>
        </w:rPr>
        <w:t>×</w:t>
      </w:r>
      <w:r w:rsidR="001B62FC" w:rsidRPr="00114D18">
        <w:rPr>
          <w:bCs/>
          <w:iCs/>
          <w:sz w:val="28"/>
          <w:szCs w:val="28"/>
          <w:lang w:val="vi-VN"/>
        </w:rPr>
        <w:t>2</w:t>
      </w:r>
      <w:r w:rsidR="001B62FC" w:rsidRPr="00640A3F">
        <w:rPr>
          <w:bCs/>
          <w:iCs/>
          <w:sz w:val="28"/>
          <w:szCs w:val="28"/>
          <w:lang w:val="vi-VN"/>
        </w:rPr>
        <w:t>,5m</w:t>
      </w:r>
      <w:r w:rsidR="001B62FC" w:rsidRPr="00114D18">
        <w:rPr>
          <w:sz w:val="28"/>
          <w:szCs w:val="28"/>
          <w:lang w:val="vi-VN"/>
        </w:rPr>
        <w:t xml:space="preserve"> (</w:t>
      </w:r>
      <w:r w:rsidRPr="00114D18">
        <w:rPr>
          <w:sz w:val="28"/>
          <w:szCs w:val="28"/>
          <w:lang w:val="vi-VN"/>
        </w:rPr>
        <w:t>thể tích 1</w:t>
      </w:r>
      <w:r w:rsidR="001B62FC" w:rsidRPr="00114D18">
        <w:rPr>
          <w:sz w:val="28"/>
          <w:szCs w:val="28"/>
          <w:lang w:val="vi-VN"/>
        </w:rPr>
        <w:t>5</w:t>
      </w:r>
      <w:r w:rsidRPr="00114D18">
        <w:rPr>
          <w:sz w:val="28"/>
          <w:szCs w:val="28"/>
          <w:lang w:val="vi-VN"/>
        </w:rPr>
        <w:t>m</w:t>
      </w:r>
      <w:r w:rsidRPr="00114D18">
        <w:rPr>
          <w:sz w:val="28"/>
          <w:szCs w:val="28"/>
          <w:vertAlign w:val="superscript"/>
          <w:lang w:val="vi-VN"/>
        </w:rPr>
        <w:t>3</w:t>
      </w:r>
      <w:r w:rsidR="001B62FC" w:rsidRPr="00114D18">
        <w:rPr>
          <w:sz w:val="28"/>
          <w:szCs w:val="28"/>
          <w:lang w:val="vi-VN"/>
        </w:rPr>
        <w:t>)</w:t>
      </w:r>
      <w:r w:rsidRPr="00114D18">
        <w:rPr>
          <w:sz w:val="28"/>
          <w:szCs w:val="28"/>
          <w:lang w:val="vi-VN"/>
        </w:rPr>
        <w:t xml:space="preserve"> đảm bảo đáp ứng được thể tích yêu cầu trong giai đoạn </w:t>
      </w:r>
      <w:r w:rsidR="00DC5273" w:rsidRPr="00114D18">
        <w:rPr>
          <w:sz w:val="28"/>
          <w:szCs w:val="28"/>
          <w:lang w:val="vi-VN"/>
        </w:rPr>
        <w:t>dự án</w:t>
      </w:r>
      <w:r w:rsidRPr="00114D18">
        <w:rPr>
          <w:sz w:val="28"/>
          <w:szCs w:val="28"/>
          <w:lang w:val="vi-VN"/>
        </w:rPr>
        <w:t xml:space="preserve"> đi vào hoạt động.</w:t>
      </w:r>
    </w:p>
    <w:p w14:paraId="4EE2160E" w14:textId="638EE4C2" w:rsidR="00072254" w:rsidRPr="00640A3F" w:rsidRDefault="00072254" w:rsidP="00C97820">
      <w:pPr>
        <w:pStyle w:val="BodyTextIndent"/>
        <w:widowControl w:val="0"/>
        <w:spacing w:before="120" w:line="380" w:lineRule="exact"/>
        <w:ind w:left="0" w:firstLine="709"/>
        <w:jc w:val="both"/>
        <w:rPr>
          <w:b/>
          <w:lang w:val="vi-VN"/>
        </w:rPr>
      </w:pPr>
      <w:r w:rsidRPr="00114D18">
        <w:rPr>
          <w:b/>
          <w:lang w:val="vi-VN"/>
        </w:rPr>
        <w:t>B</w:t>
      </w:r>
      <w:r w:rsidRPr="00640A3F">
        <w:rPr>
          <w:b/>
          <w:lang w:val="vi-VN"/>
        </w:rPr>
        <w:t xml:space="preserve">. </w:t>
      </w:r>
      <w:r w:rsidRPr="00114D18">
        <w:rPr>
          <w:b/>
          <w:shd w:val="clear" w:color="auto" w:fill="FFFFFF"/>
          <w:lang w:val="vi-VN"/>
        </w:rPr>
        <w:t>Về công trình, biện pháp xử lý bụi, khí thải</w:t>
      </w:r>
      <w:r w:rsidRPr="00640A3F">
        <w:rPr>
          <w:b/>
          <w:lang w:val="vi-VN"/>
        </w:rPr>
        <w:t>.</w:t>
      </w:r>
    </w:p>
    <w:p w14:paraId="5274E84F" w14:textId="1D4BF6A6" w:rsidR="00072254" w:rsidRPr="00640A3F" w:rsidRDefault="00072254" w:rsidP="00C97820">
      <w:pPr>
        <w:tabs>
          <w:tab w:val="left" w:pos="432"/>
        </w:tabs>
        <w:overflowPunct w:val="0"/>
        <w:autoSpaceDE w:val="0"/>
        <w:autoSpaceDN w:val="0"/>
        <w:adjustRightInd w:val="0"/>
        <w:spacing w:before="120" w:after="120" w:line="380" w:lineRule="exact"/>
        <w:ind w:firstLine="709"/>
        <w:jc w:val="both"/>
        <w:textAlignment w:val="baseline"/>
        <w:rPr>
          <w:bCs/>
          <w:i/>
          <w:iCs/>
          <w:spacing w:val="-6"/>
          <w:sz w:val="28"/>
          <w:szCs w:val="28"/>
          <w:u w:val="single"/>
          <w:lang w:val="vi-VN"/>
        </w:rPr>
      </w:pPr>
      <w:r w:rsidRPr="00114D18">
        <w:rPr>
          <w:bCs/>
          <w:i/>
          <w:iCs/>
          <w:spacing w:val="-6"/>
          <w:sz w:val="28"/>
          <w:szCs w:val="28"/>
          <w:lang w:val="vi-VN"/>
        </w:rPr>
        <w:t>1</w:t>
      </w:r>
      <w:r w:rsidRPr="00640A3F">
        <w:rPr>
          <w:bCs/>
          <w:i/>
          <w:iCs/>
          <w:spacing w:val="-6"/>
          <w:sz w:val="28"/>
          <w:szCs w:val="28"/>
          <w:lang w:val="vi-VN"/>
        </w:rPr>
        <w:t>. Giảm thiểu bụi từ quá trình vận chuyển, bốc dỡ nguyên liệu và sản phẩm</w:t>
      </w:r>
    </w:p>
    <w:p w14:paraId="6A00F4A4" w14:textId="77777777" w:rsidR="00072254" w:rsidRPr="00640A3F" w:rsidRDefault="00072254" w:rsidP="00C97820">
      <w:pPr>
        <w:pStyle w:val="Header"/>
        <w:tabs>
          <w:tab w:val="left" w:pos="600"/>
        </w:tabs>
        <w:spacing w:before="120" w:after="120" w:line="380" w:lineRule="exact"/>
        <w:ind w:firstLine="720"/>
        <w:jc w:val="both"/>
        <w:rPr>
          <w:sz w:val="28"/>
          <w:szCs w:val="28"/>
          <w:lang w:val="vi-VN"/>
        </w:rPr>
      </w:pPr>
      <w:r w:rsidRPr="00640A3F">
        <w:rPr>
          <w:sz w:val="28"/>
          <w:szCs w:val="28"/>
          <w:lang w:val="vi-VN"/>
        </w:rPr>
        <w:t xml:space="preserve">Bụi phát sinh từ quá trình vận chuyển và bốc dỡ nguyên liệu, sản phẩm có tính chất là phân tán, tác động không liên tục và nồng độ không cao. Để khống chế nguồn ô nhiễm này, một số biện pháp khống chế hiệu quả mà </w:t>
      </w:r>
      <w:r w:rsidRPr="00114D18">
        <w:rPr>
          <w:sz w:val="28"/>
          <w:szCs w:val="28"/>
          <w:lang w:val="vi-VN"/>
        </w:rPr>
        <w:t>công ty</w:t>
      </w:r>
      <w:r w:rsidRPr="00640A3F">
        <w:rPr>
          <w:sz w:val="28"/>
          <w:szCs w:val="28"/>
          <w:lang w:val="vi-VN"/>
        </w:rPr>
        <w:t xml:space="preserve"> áp dụng là:</w:t>
      </w:r>
    </w:p>
    <w:p w14:paraId="41B61E88" w14:textId="77777777" w:rsidR="00072254" w:rsidRPr="00640A3F" w:rsidRDefault="00072254" w:rsidP="00072254">
      <w:pPr>
        <w:spacing w:before="120" w:after="120" w:line="360" w:lineRule="exact"/>
        <w:ind w:firstLine="720"/>
        <w:jc w:val="both"/>
        <w:rPr>
          <w:sz w:val="28"/>
          <w:szCs w:val="28"/>
          <w:lang w:val="vi-VN"/>
        </w:rPr>
      </w:pPr>
      <w:r w:rsidRPr="00640A3F">
        <w:rPr>
          <w:sz w:val="28"/>
          <w:szCs w:val="28"/>
          <w:lang w:val="vi-VN"/>
        </w:rPr>
        <w:lastRenderedPageBreak/>
        <w:t xml:space="preserve">- Xây dựng chế độ vận hành xe, các phương tiện giao thông ra vào hợp lý. Xe khi vào đến </w:t>
      </w:r>
      <w:r w:rsidRPr="00114D18">
        <w:rPr>
          <w:sz w:val="28"/>
          <w:szCs w:val="28"/>
          <w:lang w:val="vi-VN"/>
        </w:rPr>
        <w:t>công ty</w:t>
      </w:r>
      <w:r w:rsidRPr="00640A3F">
        <w:rPr>
          <w:sz w:val="28"/>
          <w:szCs w:val="28"/>
          <w:lang w:val="vi-VN"/>
        </w:rPr>
        <w:t xml:space="preserve"> phải chạy chậm với tốc độ cho phép, trong thời gian bốc dỡ nguyên liệu và sản phẩm không được nổ máy;</w:t>
      </w:r>
    </w:p>
    <w:p w14:paraId="02BE10EA" w14:textId="77777777" w:rsidR="00072254" w:rsidRPr="00640A3F" w:rsidRDefault="00072254" w:rsidP="00072254">
      <w:pPr>
        <w:spacing w:before="120" w:after="120" w:line="360" w:lineRule="exact"/>
        <w:ind w:firstLine="720"/>
        <w:jc w:val="both"/>
        <w:rPr>
          <w:sz w:val="28"/>
          <w:szCs w:val="28"/>
          <w:lang w:val="vi-VN"/>
        </w:rPr>
      </w:pPr>
      <w:r w:rsidRPr="00640A3F">
        <w:rPr>
          <w:sz w:val="28"/>
          <w:szCs w:val="28"/>
          <w:lang w:val="vi-VN"/>
        </w:rPr>
        <w:t>- Thường xuyên quét dọn vệ sinh khu vực tập kết nguyên liệu, khu vực kho và khu vực xe vận chuyển để hạn chế tối đa bụi phát tán từ mặt đất;</w:t>
      </w:r>
    </w:p>
    <w:p w14:paraId="509B9BC0" w14:textId="77777777" w:rsidR="00072254" w:rsidRPr="00640A3F" w:rsidRDefault="00072254" w:rsidP="00072254">
      <w:pPr>
        <w:spacing w:before="120" w:after="120" w:line="360" w:lineRule="exact"/>
        <w:ind w:firstLine="720"/>
        <w:jc w:val="both"/>
        <w:rPr>
          <w:sz w:val="28"/>
          <w:szCs w:val="28"/>
          <w:lang w:val="vi-VN"/>
        </w:rPr>
      </w:pPr>
      <w:r w:rsidRPr="00640A3F">
        <w:rPr>
          <w:sz w:val="28"/>
          <w:szCs w:val="28"/>
          <w:lang w:val="vi-VN"/>
        </w:rPr>
        <w:t>- Trang bị bảo hộ lao động như khẩu trang chống bụi, mắt kính chuyên dùng, găng tay…cho công nhân bốc xếp hàng hoá;</w:t>
      </w:r>
    </w:p>
    <w:p w14:paraId="7CB2FE2C" w14:textId="77777777" w:rsidR="00072254" w:rsidRPr="00640A3F" w:rsidRDefault="00072254" w:rsidP="00072254">
      <w:pPr>
        <w:spacing w:before="120" w:after="120" w:line="360" w:lineRule="exact"/>
        <w:ind w:firstLine="720"/>
        <w:jc w:val="both"/>
        <w:rPr>
          <w:spacing w:val="-2"/>
          <w:sz w:val="28"/>
          <w:szCs w:val="28"/>
          <w:lang w:val="vi-VN"/>
        </w:rPr>
      </w:pPr>
      <w:r w:rsidRPr="00114D18">
        <w:rPr>
          <w:spacing w:val="-2"/>
          <w:sz w:val="28"/>
          <w:szCs w:val="28"/>
          <w:lang w:val="vi-VN"/>
        </w:rPr>
        <w:t xml:space="preserve">- </w:t>
      </w:r>
      <w:r w:rsidRPr="00640A3F">
        <w:rPr>
          <w:spacing w:val="-2"/>
          <w:sz w:val="28"/>
          <w:szCs w:val="28"/>
          <w:lang w:val="vi-VN"/>
        </w:rPr>
        <w:t xml:space="preserve">Trồng cây xanh xung quanh tường rào, dọc các tuyến đường nội bộ và khu </w:t>
      </w:r>
      <w:r w:rsidRPr="00114D18">
        <w:rPr>
          <w:spacing w:val="-2"/>
          <w:sz w:val="28"/>
          <w:szCs w:val="28"/>
          <w:lang w:val="vi-VN"/>
        </w:rPr>
        <w:t>bốc dỡ</w:t>
      </w:r>
      <w:r w:rsidRPr="00640A3F">
        <w:rPr>
          <w:spacing w:val="-2"/>
          <w:sz w:val="28"/>
          <w:szCs w:val="28"/>
          <w:lang w:val="vi-VN"/>
        </w:rPr>
        <w:t xml:space="preserve"> nguyên liệu, vật nuôi</w:t>
      </w:r>
      <w:r w:rsidRPr="00114D18">
        <w:rPr>
          <w:spacing w:val="-2"/>
          <w:sz w:val="28"/>
          <w:szCs w:val="28"/>
          <w:lang w:val="vi-VN"/>
        </w:rPr>
        <w:t xml:space="preserve"> đảm bảo đạt từ 20% tổng diện tích dự án trở lên.</w:t>
      </w:r>
      <w:r w:rsidRPr="00640A3F">
        <w:rPr>
          <w:spacing w:val="-2"/>
          <w:sz w:val="28"/>
          <w:szCs w:val="28"/>
          <w:lang w:val="vi-VN"/>
        </w:rPr>
        <w:t xml:space="preserve"> </w:t>
      </w:r>
      <w:r w:rsidRPr="00114D18">
        <w:rPr>
          <w:spacing w:val="-2"/>
          <w:sz w:val="28"/>
          <w:szCs w:val="28"/>
          <w:lang w:val="vi-VN"/>
        </w:rPr>
        <w:t>C</w:t>
      </w:r>
      <w:r w:rsidRPr="00640A3F">
        <w:rPr>
          <w:spacing w:val="-2"/>
          <w:sz w:val="28"/>
          <w:szCs w:val="28"/>
          <w:lang w:val="vi-VN"/>
        </w:rPr>
        <w:t xml:space="preserve">ây xanh </w:t>
      </w:r>
      <w:r w:rsidRPr="00114D18">
        <w:rPr>
          <w:spacing w:val="-2"/>
          <w:sz w:val="28"/>
          <w:szCs w:val="28"/>
          <w:lang w:val="vi-VN"/>
        </w:rPr>
        <w:t xml:space="preserve">được </w:t>
      </w:r>
      <w:r w:rsidRPr="00640A3F">
        <w:rPr>
          <w:spacing w:val="-2"/>
          <w:sz w:val="28"/>
          <w:szCs w:val="28"/>
          <w:lang w:val="vi-VN"/>
        </w:rPr>
        <w:t xml:space="preserve">trồng </w:t>
      </w:r>
      <w:r w:rsidRPr="00114D18">
        <w:rPr>
          <w:spacing w:val="-2"/>
          <w:sz w:val="28"/>
          <w:szCs w:val="28"/>
          <w:lang w:val="vi-VN"/>
        </w:rPr>
        <w:t xml:space="preserve">là cây có tán rộng, chiều cao từ 4-6m với mật độ dày hơn </w:t>
      </w:r>
      <w:r w:rsidRPr="00640A3F">
        <w:rPr>
          <w:spacing w:val="-2"/>
          <w:sz w:val="28"/>
          <w:szCs w:val="28"/>
          <w:lang w:val="vi-VN"/>
        </w:rPr>
        <w:t>tại phía cuối các hướng gió chính và hướng có dân cư. Cây xanh có tác dụng điều hoà vi khí hậu và khống chế bụi, tiếng ồn hạn chế bụi, khí thải, mùi hôi phát tán rộng ra xung quanh, đồng thời tạo cảnh quan và mỹ quan xanh - sạch - đẹp.</w:t>
      </w:r>
    </w:p>
    <w:p w14:paraId="79CDE4A1" w14:textId="77777777" w:rsidR="00072254" w:rsidRPr="00114D18" w:rsidRDefault="00072254" w:rsidP="009D301E">
      <w:pPr>
        <w:pStyle w:val="Header"/>
        <w:tabs>
          <w:tab w:val="left" w:pos="0"/>
        </w:tabs>
        <w:spacing w:before="120" w:after="120" w:line="360" w:lineRule="exact"/>
        <w:ind w:firstLine="709"/>
        <w:jc w:val="both"/>
        <w:rPr>
          <w:i/>
          <w:sz w:val="28"/>
          <w:szCs w:val="28"/>
          <w:lang w:val="vi-VN"/>
        </w:rPr>
      </w:pPr>
      <w:r w:rsidRPr="00114D18">
        <w:rPr>
          <w:i/>
          <w:sz w:val="28"/>
          <w:szCs w:val="28"/>
          <w:lang w:val="vi-VN"/>
        </w:rPr>
        <w:tab/>
        <w:t>(2)</w:t>
      </w:r>
      <w:r w:rsidRPr="00640A3F">
        <w:rPr>
          <w:i/>
          <w:sz w:val="28"/>
          <w:szCs w:val="28"/>
          <w:lang w:val="vi-VN"/>
        </w:rPr>
        <w:t xml:space="preserve">. Giảm thiểu </w:t>
      </w:r>
      <w:r w:rsidRPr="00114D18">
        <w:rPr>
          <w:i/>
          <w:sz w:val="28"/>
          <w:szCs w:val="28"/>
          <w:lang w:val="vi-VN"/>
        </w:rPr>
        <w:t xml:space="preserve">hơi </w:t>
      </w:r>
      <w:r w:rsidRPr="00640A3F">
        <w:rPr>
          <w:i/>
          <w:sz w:val="28"/>
          <w:szCs w:val="28"/>
          <w:lang w:val="vi-VN"/>
        </w:rPr>
        <w:t>mùi từ khu chuồng trại</w:t>
      </w:r>
      <w:r w:rsidRPr="00114D18">
        <w:rPr>
          <w:i/>
          <w:sz w:val="28"/>
          <w:szCs w:val="28"/>
          <w:lang w:val="vi-VN"/>
        </w:rPr>
        <w:t xml:space="preserve"> và quá trình vận chuyển vật nuôi.</w:t>
      </w:r>
    </w:p>
    <w:p w14:paraId="6AC8DE0F" w14:textId="77777777" w:rsidR="00072254" w:rsidRPr="00114D18" w:rsidRDefault="00072254" w:rsidP="009D301E">
      <w:pPr>
        <w:pStyle w:val="Header"/>
        <w:tabs>
          <w:tab w:val="left" w:pos="0"/>
        </w:tabs>
        <w:spacing w:before="120" w:after="120" w:line="360" w:lineRule="exact"/>
        <w:ind w:firstLine="709"/>
        <w:jc w:val="both"/>
        <w:rPr>
          <w:i/>
          <w:sz w:val="28"/>
          <w:szCs w:val="28"/>
          <w:lang w:val="vi-VN"/>
        </w:rPr>
      </w:pPr>
      <w:r w:rsidRPr="00114D18">
        <w:rPr>
          <w:i/>
          <w:sz w:val="28"/>
          <w:szCs w:val="28"/>
          <w:lang w:val="vi-VN"/>
        </w:rPr>
        <w:t xml:space="preserve">* Đối với mùi hôi từ quá trình vận chuyển vật nuôi ra vào công ty: </w:t>
      </w:r>
    </w:p>
    <w:p w14:paraId="36FBE31B" w14:textId="77777777" w:rsidR="00072254" w:rsidRPr="00114D18" w:rsidRDefault="00072254" w:rsidP="009D301E">
      <w:pPr>
        <w:pStyle w:val="Header"/>
        <w:tabs>
          <w:tab w:val="left" w:pos="0"/>
        </w:tabs>
        <w:spacing w:before="120" w:after="120" w:line="360" w:lineRule="exact"/>
        <w:ind w:firstLine="709"/>
        <w:jc w:val="both"/>
        <w:rPr>
          <w:sz w:val="28"/>
          <w:szCs w:val="28"/>
          <w:lang w:val="vi-VN"/>
        </w:rPr>
      </w:pPr>
      <w:r w:rsidRPr="00114D18">
        <w:rPr>
          <w:sz w:val="28"/>
          <w:szCs w:val="28"/>
          <w:lang w:val="vi-VN"/>
        </w:rPr>
        <w:t>Vật nuôi được vận chuyển ra vào công ty bằng ô tô chuyên chở có bạt che kín, trước và sau khi vận chuyển, xe chở được vệ sinh, khử trùng tại trạm khử trùng xe của công ty.</w:t>
      </w:r>
    </w:p>
    <w:p w14:paraId="78444DCF" w14:textId="40562F26" w:rsidR="00072254" w:rsidRPr="00640A3F" w:rsidRDefault="00072254" w:rsidP="009D301E">
      <w:pPr>
        <w:pStyle w:val="BodyTextIndent"/>
        <w:widowControl w:val="0"/>
        <w:tabs>
          <w:tab w:val="left" w:pos="0"/>
        </w:tabs>
        <w:spacing w:before="120" w:line="360" w:lineRule="exact"/>
        <w:ind w:left="0" w:firstLine="709"/>
        <w:jc w:val="both"/>
        <w:rPr>
          <w:i/>
          <w:lang w:val="vi-VN"/>
        </w:rPr>
      </w:pPr>
      <w:r w:rsidRPr="00640A3F">
        <w:rPr>
          <w:i/>
          <w:spacing w:val="-2"/>
          <w:lang w:val="vi-VN"/>
        </w:rPr>
        <w:t xml:space="preserve"> </w:t>
      </w:r>
      <w:r w:rsidRPr="00114D18">
        <w:rPr>
          <w:i/>
          <w:spacing w:val="-2"/>
          <w:lang w:val="vi-VN"/>
        </w:rPr>
        <w:t>* Đối với</w:t>
      </w:r>
      <w:r w:rsidRPr="00640A3F">
        <w:rPr>
          <w:i/>
          <w:spacing w:val="-2"/>
          <w:lang w:val="vi-VN"/>
        </w:rPr>
        <w:t xml:space="preserve"> </w:t>
      </w:r>
      <w:r w:rsidRPr="00114D18">
        <w:rPr>
          <w:i/>
          <w:spacing w:val="-2"/>
          <w:lang w:val="vi-VN"/>
        </w:rPr>
        <w:t xml:space="preserve">hơi mùi </w:t>
      </w:r>
      <w:r w:rsidRPr="00640A3F">
        <w:rPr>
          <w:i/>
          <w:spacing w:val="-2"/>
          <w:lang w:val="vi-VN"/>
        </w:rPr>
        <w:t xml:space="preserve">phát sinh từ </w:t>
      </w:r>
      <w:r w:rsidRPr="00114D18">
        <w:rPr>
          <w:i/>
          <w:spacing w:val="-2"/>
          <w:lang w:val="vi-VN"/>
        </w:rPr>
        <w:t>chuồng nuôi</w:t>
      </w:r>
      <w:r w:rsidRPr="00640A3F">
        <w:rPr>
          <w:i/>
          <w:lang w:val="vi-VN"/>
        </w:rPr>
        <w:t>.</w:t>
      </w:r>
    </w:p>
    <w:p w14:paraId="6F69F795" w14:textId="77777777" w:rsidR="00072254" w:rsidRPr="00114D18" w:rsidRDefault="00072254" w:rsidP="009D301E">
      <w:pPr>
        <w:pStyle w:val="Header"/>
        <w:tabs>
          <w:tab w:val="left" w:pos="0"/>
        </w:tabs>
        <w:spacing w:before="120" w:after="120" w:line="360" w:lineRule="exact"/>
        <w:ind w:firstLine="709"/>
        <w:jc w:val="both"/>
        <w:rPr>
          <w:sz w:val="28"/>
          <w:szCs w:val="28"/>
          <w:lang w:val="vi-VN"/>
        </w:rPr>
      </w:pPr>
      <w:r w:rsidRPr="00114D18">
        <w:rPr>
          <w:sz w:val="28"/>
          <w:szCs w:val="28"/>
          <w:lang w:val="vi-VN"/>
        </w:rPr>
        <w:t>- Sử dụng đệm lót trấu kết hợp vi sinh và bổ sung thêm EM vào thức ăn trong quá trình chăn nuôi để giảm thiểu phân và hạn chế hơi mùi phát sinh</w:t>
      </w:r>
    </w:p>
    <w:p w14:paraId="4F4BF2DC" w14:textId="77777777" w:rsidR="00072254" w:rsidRPr="00640A3F" w:rsidRDefault="00072254" w:rsidP="009D301E">
      <w:pPr>
        <w:pStyle w:val="Header"/>
        <w:tabs>
          <w:tab w:val="left" w:pos="0"/>
        </w:tabs>
        <w:spacing w:before="120" w:after="120" w:line="360" w:lineRule="exact"/>
        <w:ind w:firstLine="709"/>
        <w:jc w:val="both"/>
        <w:rPr>
          <w:sz w:val="28"/>
          <w:szCs w:val="28"/>
          <w:lang w:val="vi-VN"/>
        </w:rPr>
      </w:pPr>
      <w:r w:rsidRPr="00640A3F">
        <w:rPr>
          <w:sz w:val="28"/>
          <w:szCs w:val="28"/>
          <w:lang w:val="vi-VN"/>
        </w:rPr>
        <w:t>- Chuồng nuôi được xây kín</w:t>
      </w:r>
      <w:r w:rsidRPr="00114D18">
        <w:rPr>
          <w:sz w:val="28"/>
          <w:szCs w:val="28"/>
          <w:lang w:val="vi-VN"/>
        </w:rPr>
        <w:t>, t</w:t>
      </w:r>
      <w:r w:rsidRPr="00640A3F">
        <w:rPr>
          <w:sz w:val="28"/>
          <w:szCs w:val="28"/>
          <w:lang w:val="vi-VN"/>
        </w:rPr>
        <w:t>rong mỗi chuồng sử dụng hệ thống lọc không khí, quạt thông gió, hệ thống giàn làm mát. Đảm bảo nhiệt độ chuồng nuôi luôn ổn định và khí thải ra được hút và lọc sạch trước khi thải ra môi trường.</w:t>
      </w:r>
    </w:p>
    <w:p w14:paraId="2FB0B2C5" w14:textId="77777777" w:rsidR="00072254" w:rsidRPr="00114D18" w:rsidRDefault="00072254" w:rsidP="009D301E">
      <w:pPr>
        <w:pStyle w:val="CharCharCharChar"/>
        <w:tabs>
          <w:tab w:val="left" w:pos="0"/>
        </w:tabs>
        <w:spacing w:before="120" w:after="120" w:line="360" w:lineRule="exact"/>
        <w:ind w:firstLine="560"/>
        <w:rPr>
          <w:rFonts w:eastAsia="MS Mincho"/>
          <w:b/>
          <w:sz w:val="28"/>
          <w:szCs w:val="28"/>
          <w:lang w:val="vi-VN"/>
        </w:rPr>
      </w:pPr>
      <w:r w:rsidRPr="00114D18">
        <w:rPr>
          <w:sz w:val="28"/>
          <w:szCs w:val="28"/>
          <w:lang w:val="vi-VN"/>
        </w:rPr>
        <w:t>Quy trình làm mát không khí trong chuồng trại được thể hiện như sau:</w:t>
      </w:r>
      <w:bookmarkStart w:id="361" w:name="_Toc21706264"/>
    </w:p>
    <w:p w14:paraId="28C70908" w14:textId="7FA2F45D" w:rsidR="00072254" w:rsidRPr="00640A3F" w:rsidRDefault="00A3115A" w:rsidP="00072254">
      <w:pPr>
        <w:pStyle w:val="S0"/>
        <w:spacing w:after="120"/>
        <w:ind w:left="0"/>
        <w:contextualSpacing w:val="0"/>
        <w:rPr>
          <w:szCs w:val="28"/>
          <w:lang w:val="vi-VN"/>
        </w:rPr>
      </w:pPr>
      <w:bookmarkStart w:id="362" w:name="_Toc115250119"/>
      <w:r w:rsidRPr="00640A3F">
        <w:rPr>
          <w:lang w:val="pt-BR"/>
        </w:rPr>
        <w:t xml:space="preserve">Sơ đồ </w:t>
      </w:r>
      <w:r w:rsidRPr="00640A3F">
        <w:fldChar w:fldCharType="begin"/>
      </w:r>
      <w:r w:rsidRPr="00640A3F">
        <w:rPr>
          <w:lang w:val="pt-BR"/>
        </w:rPr>
        <w:instrText xml:space="preserve"> SEQ Sơ_đồ \* ARABIC </w:instrText>
      </w:r>
      <w:r w:rsidRPr="00640A3F">
        <w:fldChar w:fldCharType="separate"/>
      </w:r>
      <w:r w:rsidR="00772BDA">
        <w:rPr>
          <w:noProof/>
          <w:lang w:val="pt-BR"/>
        </w:rPr>
        <w:t>7</w:t>
      </w:r>
      <w:r w:rsidRPr="00640A3F">
        <w:rPr>
          <w:noProof/>
        </w:rPr>
        <w:fldChar w:fldCharType="end"/>
      </w:r>
      <w:r w:rsidR="00F67F2E" w:rsidRPr="00640A3F">
        <w:rPr>
          <w:lang w:val="pt-BR"/>
        </w:rPr>
        <w:t>.</w:t>
      </w:r>
      <w:r w:rsidR="00072254" w:rsidRPr="00640A3F">
        <w:rPr>
          <w:szCs w:val="28"/>
          <w:lang w:val="vi-VN"/>
        </w:rPr>
        <w:t xml:space="preserve"> Quy trình làm mát không khí trong chuồng nuôi</w:t>
      </w:r>
      <w:bookmarkEnd w:id="361"/>
      <w:bookmarkEnd w:id="362"/>
    </w:p>
    <w:p w14:paraId="76B24D19" w14:textId="77777777" w:rsidR="00072254" w:rsidRPr="00114D18" w:rsidRDefault="00072254" w:rsidP="00072254">
      <w:pPr>
        <w:pStyle w:val="CharCharCharChar"/>
        <w:rPr>
          <w:lang w:val="vi-VN"/>
        </w:rPr>
      </w:pPr>
      <w:r w:rsidRPr="00640A3F">
        <w:rPr>
          <w:noProof/>
          <w:lang w:val="vi-VN" w:eastAsia="vi-VN"/>
        </w:rPr>
        <mc:AlternateContent>
          <mc:Choice Requires="wpg">
            <w:drawing>
              <wp:anchor distT="0" distB="0" distL="114300" distR="114300" simplePos="0" relativeHeight="251667968" behindDoc="0" locked="0" layoutInCell="1" allowOverlap="1" wp14:anchorId="6AE06BDF" wp14:editId="4C41ABC5">
                <wp:simplePos x="0" y="0"/>
                <wp:positionH relativeFrom="column">
                  <wp:posOffset>60960</wp:posOffset>
                </wp:positionH>
                <wp:positionV relativeFrom="paragraph">
                  <wp:posOffset>31750</wp:posOffset>
                </wp:positionV>
                <wp:extent cx="5785696" cy="1264285"/>
                <wp:effectExtent l="0" t="0" r="24765" b="12065"/>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696" cy="1264285"/>
                          <a:chOff x="1130" y="9787"/>
                          <a:chExt cx="9561" cy="1991"/>
                        </a:xfrm>
                      </wpg:grpSpPr>
                      <wps:wsp>
                        <wps:cNvPr id="160" name="Rectangle 72"/>
                        <wps:cNvSpPr>
                          <a:spLocks noChangeArrowheads="1"/>
                        </wps:cNvSpPr>
                        <wps:spPr bwMode="auto">
                          <a:xfrm>
                            <a:off x="7000" y="9787"/>
                            <a:ext cx="1629" cy="72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642A4E1" w14:textId="77777777" w:rsidR="005624FE" w:rsidRPr="009D301E" w:rsidRDefault="005624FE" w:rsidP="00072254">
                              <w:pPr>
                                <w:jc w:val="center"/>
                              </w:pPr>
                              <w:r w:rsidRPr="009D301E">
                                <w:t>Hơi mát cấp vào chuồng</w:t>
                              </w:r>
                            </w:p>
                          </w:txbxContent>
                        </wps:txbx>
                        <wps:bodyPr rot="0" vert="horz" wrap="square" lIns="91440" tIns="45720" rIns="91440" bIns="45720" anchor="t" anchorCtr="0" upright="1">
                          <a:noAutofit/>
                        </wps:bodyPr>
                      </wps:wsp>
                      <wps:wsp>
                        <wps:cNvPr id="161" name="Rectangle 73"/>
                        <wps:cNvSpPr>
                          <a:spLocks noChangeArrowheads="1"/>
                        </wps:cNvSpPr>
                        <wps:spPr bwMode="auto">
                          <a:xfrm>
                            <a:off x="4966" y="9956"/>
                            <a:ext cx="1820" cy="9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BC0B6D" w14:textId="77777777" w:rsidR="005624FE" w:rsidRPr="009D301E" w:rsidRDefault="005624FE" w:rsidP="00072254">
                              <w:pPr>
                                <w:jc w:val="center"/>
                              </w:pPr>
                              <w:r w:rsidRPr="009D301E">
                                <w:t>Hệ thống tấm làm mát đầu chuồng</w:t>
                              </w:r>
                            </w:p>
                          </w:txbxContent>
                        </wps:txbx>
                        <wps:bodyPr rot="0" vert="horz" wrap="square" lIns="91440" tIns="45720" rIns="91440" bIns="45720" anchor="t" anchorCtr="0" upright="1">
                          <a:noAutofit/>
                        </wps:bodyPr>
                      </wps:wsp>
                      <wps:wsp>
                        <wps:cNvPr id="162" name="Rectangle 74"/>
                        <wps:cNvSpPr>
                          <a:spLocks noChangeArrowheads="1"/>
                        </wps:cNvSpPr>
                        <wps:spPr bwMode="auto">
                          <a:xfrm>
                            <a:off x="8871" y="9940"/>
                            <a:ext cx="1820" cy="9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0F3D92" w14:textId="77777777" w:rsidR="005624FE" w:rsidRPr="009D301E" w:rsidRDefault="005624FE" w:rsidP="00072254">
                              <w:pPr>
                                <w:jc w:val="center"/>
                              </w:pPr>
                              <w:r w:rsidRPr="009D301E">
                                <w:t xml:space="preserve">Hệ thống quạt hút cuối chuồng </w:t>
                              </w:r>
                            </w:p>
                          </w:txbxContent>
                        </wps:txbx>
                        <wps:bodyPr rot="0" vert="horz" wrap="square" lIns="91440" tIns="45720" rIns="91440" bIns="45720" anchor="t" anchorCtr="0" upright="1">
                          <a:noAutofit/>
                        </wps:bodyPr>
                      </wps:wsp>
                      <wps:wsp>
                        <wps:cNvPr id="163" name="Line 75"/>
                        <wps:cNvCnPr>
                          <a:cxnSpLocks noChangeShapeType="1"/>
                        </wps:cNvCnPr>
                        <wps:spPr bwMode="auto">
                          <a:xfrm>
                            <a:off x="6790" y="10440"/>
                            <a:ext cx="2096"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64" name="Line 76"/>
                        <wps:cNvCnPr>
                          <a:cxnSpLocks noChangeShapeType="1"/>
                        </wps:cNvCnPr>
                        <wps:spPr bwMode="auto">
                          <a:xfrm>
                            <a:off x="6206" y="10930"/>
                            <a:ext cx="0" cy="72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66" name="Line 77"/>
                        <wps:cNvCnPr>
                          <a:cxnSpLocks noChangeShapeType="1"/>
                        </wps:cNvCnPr>
                        <wps:spPr bwMode="auto">
                          <a:xfrm flipH="1">
                            <a:off x="2651" y="11645"/>
                            <a:ext cx="35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79" name="Rectangle 78"/>
                        <wps:cNvSpPr>
                          <a:spLocks noChangeArrowheads="1"/>
                        </wps:cNvSpPr>
                        <wps:spPr bwMode="auto">
                          <a:xfrm>
                            <a:off x="1130" y="11050"/>
                            <a:ext cx="1387" cy="7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B9F63D" w14:textId="77777777" w:rsidR="005624FE" w:rsidRPr="009D301E" w:rsidRDefault="005624FE" w:rsidP="00072254">
                              <w:pPr>
                                <w:jc w:val="center"/>
                              </w:pPr>
                              <w:r w:rsidRPr="009D301E">
                                <w:t>Thuốc</w:t>
                              </w:r>
                            </w:p>
                            <w:p w14:paraId="1A2840BA" w14:textId="77777777" w:rsidR="005624FE" w:rsidRPr="009D301E" w:rsidRDefault="005624FE" w:rsidP="00072254">
                              <w:pPr>
                                <w:jc w:val="center"/>
                              </w:pPr>
                              <w:r w:rsidRPr="009D301E">
                                <w:t>khử trùng</w:t>
                              </w:r>
                            </w:p>
                          </w:txbxContent>
                        </wps:txbx>
                        <wps:bodyPr rot="0" vert="horz" wrap="square" lIns="91440" tIns="45720" rIns="91440" bIns="45720" anchor="t" anchorCtr="0" upright="1">
                          <a:noAutofit/>
                        </wps:bodyPr>
                      </wps:wsp>
                      <wps:wsp>
                        <wps:cNvPr id="184" name="Line 79"/>
                        <wps:cNvCnPr>
                          <a:cxnSpLocks noChangeShapeType="1"/>
                        </wps:cNvCnPr>
                        <wps:spPr bwMode="auto">
                          <a:xfrm flipV="1">
                            <a:off x="1842" y="10751"/>
                            <a:ext cx="0" cy="272"/>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89" name="Rectangle 80"/>
                        <wps:cNvSpPr>
                          <a:spLocks noChangeArrowheads="1"/>
                        </wps:cNvSpPr>
                        <wps:spPr bwMode="auto">
                          <a:xfrm>
                            <a:off x="1591" y="10015"/>
                            <a:ext cx="1540" cy="7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47ECC0" w14:textId="77777777" w:rsidR="005624FE" w:rsidRPr="009D301E" w:rsidRDefault="005624FE" w:rsidP="00072254">
                              <w:pPr>
                                <w:jc w:val="center"/>
                              </w:pPr>
                              <w:r w:rsidRPr="009D301E">
                                <w:t xml:space="preserve">Bể chứa nước </w:t>
                              </w:r>
                            </w:p>
                          </w:txbxContent>
                        </wps:txbx>
                        <wps:bodyPr rot="0" vert="horz" wrap="square" lIns="91440" tIns="45720" rIns="91440" bIns="45720" anchor="t" anchorCtr="0" upright="1">
                          <a:noAutofit/>
                        </wps:bodyPr>
                      </wps:wsp>
                      <wps:wsp>
                        <wps:cNvPr id="190" name="Rectangle 81"/>
                        <wps:cNvSpPr>
                          <a:spLocks noChangeArrowheads="1"/>
                        </wps:cNvSpPr>
                        <wps:spPr bwMode="auto">
                          <a:xfrm>
                            <a:off x="3256" y="10000"/>
                            <a:ext cx="1400" cy="513"/>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35238AD" w14:textId="77777777" w:rsidR="005624FE" w:rsidRPr="009D301E" w:rsidRDefault="005624FE" w:rsidP="00072254">
                              <w:r w:rsidRPr="009D301E">
                                <w:t>Giàn phun</w:t>
                              </w:r>
                            </w:p>
                          </w:txbxContent>
                        </wps:txbx>
                        <wps:bodyPr rot="0" vert="horz" wrap="square" lIns="91440" tIns="45720" rIns="91440" bIns="45720" anchor="t" anchorCtr="0" upright="1">
                          <a:noAutofit/>
                        </wps:bodyPr>
                      </wps:wsp>
                      <wps:wsp>
                        <wps:cNvPr id="191" name="Rectangle 82"/>
                        <wps:cNvSpPr>
                          <a:spLocks noChangeArrowheads="1"/>
                        </wps:cNvSpPr>
                        <wps:spPr bwMode="auto">
                          <a:xfrm>
                            <a:off x="3208" y="10372"/>
                            <a:ext cx="1680" cy="44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54FDCC" w14:textId="77777777" w:rsidR="005624FE" w:rsidRPr="009D301E" w:rsidRDefault="005624FE" w:rsidP="00072254">
                              <w:r w:rsidRPr="009D301E">
                                <w:t>nước tự động</w:t>
                              </w:r>
                            </w:p>
                          </w:txbxContent>
                        </wps:txbx>
                        <wps:bodyPr rot="0" vert="horz" wrap="square" lIns="91440" tIns="45720" rIns="91440" bIns="45720" anchor="t" anchorCtr="0" upright="1">
                          <a:noAutofit/>
                        </wps:bodyPr>
                      </wps:wsp>
                      <wps:wsp>
                        <wps:cNvPr id="384" name="Rectangle 83"/>
                        <wps:cNvSpPr>
                          <a:spLocks noChangeArrowheads="1"/>
                        </wps:cNvSpPr>
                        <wps:spPr bwMode="auto">
                          <a:xfrm>
                            <a:off x="2888" y="11023"/>
                            <a:ext cx="2800" cy="45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B993063" w14:textId="77777777" w:rsidR="005624FE" w:rsidRPr="009D301E" w:rsidRDefault="005624FE" w:rsidP="00072254">
                              <w:r w:rsidRPr="009D301E">
                                <w:t>Hệ thống nước tuần hoàn</w:t>
                              </w:r>
                            </w:p>
                          </w:txbxContent>
                        </wps:txbx>
                        <wps:bodyPr rot="0" vert="horz" wrap="square" lIns="91440" tIns="45720" rIns="91440" bIns="45720" anchor="t" anchorCtr="0" upright="1">
                          <a:noAutofit/>
                        </wps:bodyPr>
                      </wps:wsp>
                      <wps:wsp>
                        <wps:cNvPr id="385" name="Line 84"/>
                        <wps:cNvCnPr>
                          <a:cxnSpLocks noChangeShapeType="1"/>
                        </wps:cNvCnPr>
                        <wps:spPr bwMode="auto">
                          <a:xfrm flipV="1">
                            <a:off x="2651" y="10751"/>
                            <a:ext cx="0" cy="884"/>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387" name="Line 85"/>
                        <wps:cNvCnPr>
                          <a:cxnSpLocks noChangeShapeType="1"/>
                        </wps:cNvCnPr>
                        <wps:spPr bwMode="auto">
                          <a:xfrm>
                            <a:off x="3139" y="10408"/>
                            <a:ext cx="1810" cy="0"/>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83" o:spid="_x0000_s1141" style="position:absolute;left:0;text-align:left;margin-left:4.8pt;margin-top:2.5pt;width:455.55pt;height:99.55pt;z-index:251667968" coordorigin="1130,9787" coordsize="9561,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">
                <v:rect id="Rectangle 72" o:spid="_x0000_s1142" style="position:absolute;left:7000;top:9787;width:1629;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Ni8YA&#10;AADcAAAADwAAAGRycy9kb3ducmV2LnhtbESPT2vCQBDF74LfYRmhF9GNpf4hdRWpSAuCYPTgcchO&#10;k2B2NmS3Gr995yB4m+G9ee83y3XnanWjNlSeDUzGCSji3NuKCwPn0260ABUissXaMxl4UID1qt9b&#10;Ymr9nY90y2KhJIRDigbKGJtU65CX5DCMfUMs2q9vHUZZ20LbFu8S7mr9niQz7bBiaSixoa+S8mv2&#10;5wwMr3E6dbvTx/f8MvHbzT4bbg8PY94G3eYTVKQuvszP6x8r+DP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FNi8YAAADcAAAADwAAAAAAAAAAAAAAAACYAgAAZHJz&#10;L2Rvd25yZXYueG1sUEsFBgAAAAAEAAQA9QAAAIsDAAAAAA==&#10;" stroked="f" strokecolor="blue">
                  <v:textbox>
                    <w:txbxContent>
                      <w:p w14:paraId="0642A4E1" w14:textId="77777777" w:rsidR="00114D18" w:rsidRPr="009D301E" w:rsidRDefault="00114D18" w:rsidP="00072254">
                        <w:pPr>
                          <w:jc w:val="center"/>
                        </w:pPr>
                        <w:r w:rsidRPr="009D301E">
                          <w:t>Hơi mát cấp vào chuồng</w:t>
                        </w:r>
                      </w:p>
                    </w:txbxContent>
                  </v:textbox>
                </v:rect>
                <v:rect id="Rectangle 73" o:spid="_x0000_s1143" style="position:absolute;left:4966;top:9956;width:182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m0MAA&#10;AADcAAAADwAAAGRycy9kb3ducmV2LnhtbERPzYrCMBC+C75DGGEvoqmLilSjqCCsHkSrDzA0Y1ts&#10;JqWJtfv2RhC8zcf3O4tVa0rRUO0KywpGwwgEcWp1wZmC62U3mIFwHlljaZkU/JOD1bLbWWCs7ZPP&#10;1CQ+EyGEXYwKcu+rWEqX5mTQDW1FHLibrQ36AOtM6hqfIdyU8jeKptJgwaEhx4q2OaX35GEUHCfy&#10;MGG8urVOxn23abJin5yU+um16zkIT63/ij/uPx3mT0fwfiZ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Fm0MAAAADcAAAADwAAAAAAAAAAAAAAAACYAgAAZHJzL2Rvd25y&#10;ZXYueG1sUEsFBgAAAAAEAAQA9QAAAIUDAAAAAA==&#10;" fillcolor="white [3201]" strokecolor="black [3200]" strokeweight="1pt">
                  <v:textbox>
                    <w:txbxContent>
                      <w:p w14:paraId="45BC0B6D" w14:textId="77777777" w:rsidR="00114D18" w:rsidRPr="009D301E" w:rsidRDefault="00114D18" w:rsidP="00072254">
                        <w:pPr>
                          <w:jc w:val="center"/>
                        </w:pPr>
                        <w:r w:rsidRPr="009D301E">
                          <w:t>Hệ thống tấm làm mát đầu chuồng</w:t>
                        </w:r>
                      </w:p>
                    </w:txbxContent>
                  </v:textbox>
                </v:rect>
                <v:rect id="Rectangle 74" o:spid="_x0000_s1144" style="position:absolute;left:8871;top:9940;width:182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4p8AA&#10;AADcAAAADwAAAGRycy9kb3ducmV2LnhtbERPzYrCMBC+C75DGMGLaKqoSDWKLgirB9HqAwzN2Bab&#10;SWmytfv2RhC8zcf3O6tNa0rRUO0KywrGowgEcWp1wZmC23U/XIBwHlljaZkU/JODzbrbWWGs7ZMv&#10;1CQ+EyGEXYwKcu+rWEqX5mTQjWxFHLi7rQ36AOtM6hqfIdyUchJFc2mw4NCQY0U/OaWP5M8oOM3k&#10;ccZ4c1udTAdu12TFITkr1e+12yUIT63/ij/uXx3mzyf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P4p8AAAADcAAAADwAAAAAAAAAAAAAAAACYAgAAZHJzL2Rvd25y&#10;ZXYueG1sUEsFBgAAAAAEAAQA9QAAAIUDAAAAAA==&#10;" fillcolor="white [3201]" strokecolor="black [3200]" strokeweight="1pt">
                  <v:textbox>
                    <w:txbxContent>
                      <w:p w14:paraId="5A0F3D92" w14:textId="77777777" w:rsidR="00114D18" w:rsidRPr="009D301E" w:rsidRDefault="00114D18" w:rsidP="00072254">
                        <w:pPr>
                          <w:jc w:val="center"/>
                        </w:pPr>
                        <w:r w:rsidRPr="009D301E">
                          <w:t xml:space="preserve">Hệ thống quạt hút cuối chuồng </w:t>
                        </w:r>
                      </w:p>
                    </w:txbxContent>
                  </v:textbox>
                </v:rect>
                <v:line id="Line 75" o:spid="_x0000_s1145" style="position:absolute;visibility:visible;mso-wrap-style:square" from="6790,10440" to="8886,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XEcIAAADcAAAADwAAAGRycy9kb3ducmV2LnhtbERP3WrCMBS+F/YO4Qy8kZnooLjOKGMg&#10;KINJ3R7g0Jw1pc1JSaLWt18GA+/Ox/d71tvR9eJCIbaeNSzmCgRx7U3LjYbvr93TCkRMyAZ7z6Th&#10;RhG2m4fJGkvjr1zR5ZQakUM4lqjBpjSUUsbaksM49wNx5n58cJgyDI00Aa853PVyqVQhHbacGywO&#10;9G6p7k5np+H46UPR1LeVWn68HGaV7VzqlNbTx/HtFUSiMd3F/+69yfOLZ/h7Jl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7XEcIAAADcAAAADwAAAAAAAAAAAAAA&#10;AAChAgAAZHJzL2Rvd25yZXYueG1sUEsFBgAAAAAEAAQA+QAAAJADAAAAAA==&#10;" strokecolor="black [3200]" strokeweight=".5pt">
                  <v:stroke endarrow="block" joinstyle="miter"/>
                </v:line>
                <v:line id="Line 76" o:spid="_x0000_s1146" style="position:absolute;visibility:visible;mso-wrap-style:square" from="6206,10930" to="6206,1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bS8MAAADcAAAADwAAAGRycy9kb3ducmV2LnhtbERP32vCMBB+F/Y/hBv4IjN1juI6o4hM&#10;EBy61bDno7m1Zc2lNFHrf28GA9/u4/t582VvG3GmzteOFUzGCQjiwpmaSwX6uHmagfAB2WDjmBRc&#10;ycNy8TCYY2bchb/onIdSxBD2GSqoQmgzKX1RkUU/di1x5H5cZzFE2JXSdHiJ4baRz0mSSos1x4YK&#10;W1pXVPzmJ6tgp1+/R9PDTGt7zPf4qev3w8daqeFjv3oDEagPd/G/e2vi/PQF/p6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j20vDAAAA3AAAAA8AAAAAAAAAAAAA&#10;AAAAoQIAAGRycy9kb3ducmV2LnhtbFBLBQYAAAAABAAEAPkAAACRAwAAAAA=&#10;" strokecolor="black [3200]" strokeweight=".5pt">
                  <v:stroke joinstyle="miter"/>
                </v:line>
                <v:line id="Line 77" o:spid="_x0000_s1147" style="position:absolute;flip:x;visibility:visible;mso-wrap-style:square" from="2651,11645" to="6201,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fp7sAAADcAAAADwAAAGRycy9kb3ducmV2LnhtbERPSwrCMBDdC94hjOBOUwWLVKOIoLhS&#10;/BxgaMa02ExKE2u9vREEd/N431muO1uJlhpfOlYwGScgiHOnSzYKbtfdaA7CB2SNlWNS8CYP61W/&#10;t8RMuxefqb0EI2II+wwVFCHUmZQ+L8iiH7uaOHJ311gMETZG6gZfMdxWcpokqbRYcmwosKZtQfnj&#10;8rQKtDmS3DjTziYmve1yc8LjvlVqOOg2CxCBuvAX/9wHHeenKXyfiR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s1+nuwAAANwAAAAPAAAAAAAAAAAAAAAAAKECAABk&#10;cnMvZG93bnJldi54bWxQSwUGAAAAAAQABAD5AAAAiQMAAAAA&#10;" strokecolor="black [3200]" strokeweight=".5pt">
                  <v:stroke joinstyle="miter"/>
                </v:line>
                <v:rect id="Rectangle 78" o:spid="_x0000_s1148" style="position:absolute;left:1130;top:11050;width:1387;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8C8EA&#10;AADcAAAADwAAAGRycy9kb3ducmV2LnhtbERPzYrCMBC+C75DGMGLrKmirlaj6MLC6kHcrg8wNGNb&#10;bCalibW+/UYQvM3H9zurTWtK0VDtCssKRsMIBHFqdcGZgvPf98cchPPIGkvLpOBBDjbrbmeFsbZ3&#10;/qUm8ZkIIexiVJB7X8VSujQng25oK+LAXWxt0AdYZ1LXeA/hppTjKJpJgwWHhhwr+sopvSY3o+A4&#10;lYcp49ltdTIZuF2TFfvkpFS/126XIDy1/i1+uX90mP+5gO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AvBAAAA3AAAAA8AAAAAAAAAAAAAAAAAmAIAAGRycy9kb3du&#10;cmV2LnhtbFBLBQYAAAAABAAEAPUAAACGAwAAAAA=&#10;" fillcolor="white [3201]" strokecolor="black [3200]" strokeweight="1pt">
                  <v:textbox>
                    <w:txbxContent>
                      <w:p w14:paraId="15B9F63D" w14:textId="77777777" w:rsidR="00114D18" w:rsidRPr="009D301E" w:rsidRDefault="00114D18" w:rsidP="00072254">
                        <w:pPr>
                          <w:jc w:val="center"/>
                        </w:pPr>
                        <w:r w:rsidRPr="009D301E">
                          <w:t>Thuốc</w:t>
                        </w:r>
                      </w:p>
                      <w:p w14:paraId="1A2840BA" w14:textId="77777777" w:rsidR="00114D18" w:rsidRPr="009D301E" w:rsidRDefault="00114D18" w:rsidP="00072254">
                        <w:pPr>
                          <w:jc w:val="center"/>
                        </w:pPr>
                        <w:r w:rsidRPr="009D301E">
                          <w:t>khử trùng</w:t>
                        </w:r>
                      </w:p>
                    </w:txbxContent>
                  </v:textbox>
                </v:rect>
                <v:line id="Line 79" o:spid="_x0000_s1149" style="position:absolute;flip:y;visibility:visible;mso-wrap-style:square" from="1842,10751" to="1842,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oU8AAAADcAAAADwAAAGRycy9kb3ducmV2LnhtbERP24rCMBB9X/Afwgj7tk2VpUg1LbIg&#10;iIKwXt6HZmzLNpOSRK1+vVkQfJvDuc6iHEwnruR8a1nBJElBEFdWt1wrOB5WXzMQPiBr7CyTgjt5&#10;KIvRxwJzbW/8S9d9qEUMYZ+jgiaEPpfSVw0Z9IntiSN3ts5giNDVUju8xXDTyWmaZtJgy7GhwZ5+&#10;Gqr+9hejAB+Z3GXDfZk9wnZzrrQ5HdxUqc/xsJyDCDSEt/jlXus4f/YN/8/EC2T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NaFPAAAAA3AAAAA8AAAAAAAAAAAAAAAAA&#10;oQIAAGRycy9kb3ducmV2LnhtbFBLBQYAAAAABAAEAPkAAACOAwAAAAA=&#10;" strokecolor="black [3200]" strokeweight=".5pt">
                  <v:stroke endarrow="block" joinstyle="miter"/>
                </v:line>
                <v:rect id="Rectangle 80" o:spid="_x0000_s1150" style="position:absolute;left:1591;top:10015;width:154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MLMIA&#10;AADcAAAADwAAAGRycy9kb3ducmV2LnhtbERPzWrCQBC+C32HZQpeitlUmqLRVawg1B5KG/MAQ3aa&#10;hGZnQ3ZN4tu7guBtPr7fWW9H04ieOldbVvAaxSCIC6trLhXkp8NsAcJ5ZI2NZVJwIQfbzdNkjam2&#10;A/9Sn/lShBB2KSqovG9TKV1RkUEX2ZY4cH+2M+gD7EqpOxxCuGnkPI7fpcGaQ0OFLe0rKv6zs1Hw&#10;ncivhDF3O529vbiPvqyP2Y9S0+dxtwLhafQP8d39qcP8xRJuz4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4wswgAAANwAAAAPAAAAAAAAAAAAAAAAAJgCAABkcnMvZG93&#10;bnJldi54bWxQSwUGAAAAAAQABAD1AAAAhwMAAAAA&#10;" fillcolor="white [3201]" strokecolor="black [3200]" strokeweight="1pt">
                  <v:textbox>
                    <w:txbxContent>
                      <w:p w14:paraId="1547ECC0" w14:textId="77777777" w:rsidR="00114D18" w:rsidRPr="009D301E" w:rsidRDefault="00114D18" w:rsidP="00072254">
                        <w:pPr>
                          <w:jc w:val="center"/>
                        </w:pPr>
                        <w:r w:rsidRPr="009D301E">
                          <w:t xml:space="preserve">Bể chứa nước </w:t>
                        </w:r>
                      </w:p>
                    </w:txbxContent>
                  </v:textbox>
                </v:rect>
                <v:rect id="Rectangle 81" o:spid="_x0000_s1151" style="position:absolute;left:3256;top:10000;width:140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9rMYA&#10;AADcAAAADwAAAGRycy9kb3ducmV2LnhtbESPQWvCQBCF70L/wzJCL6Ibi7YaXUUq0oJQaPTgcciO&#10;STA7G7Krxn/fORS8zfDevPfNct25Wt2oDZVnA+NRAoo497biwsDxsBvOQIWIbLH2TAYeFGC9eukt&#10;MbX+zr90y2KhJIRDigbKGJtU65CX5DCMfEMs2tm3DqOsbaFti3cJd7V+S5J37bBiaSixoc+S8kt2&#10;dQYGlzidut1h8vVxGvvtZp8Ntj8PY1773WYBKlIXn+b/628r+HPBl2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Q9rMYAAADcAAAADwAAAAAAAAAAAAAAAACYAgAAZHJz&#10;L2Rvd25yZXYueG1sUEsFBgAAAAAEAAQA9QAAAIsDAAAAAA==&#10;" stroked="f" strokecolor="blue">
                  <v:textbox>
                    <w:txbxContent>
                      <w:p w14:paraId="035238AD" w14:textId="77777777" w:rsidR="00114D18" w:rsidRPr="009D301E" w:rsidRDefault="00114D18" w:rsidP="00072254">
                        <w:r w:rsidRPr="009D301E">
                          <w:t>Giàn phun</w:t>
                        </w:r>
                      </w:p>
                    </w:txbxContent>
                  </v:textbox>
                </v:rect>
                <v:rect id="Rectangle 82" o:spid="_x0000_s1152" style="position:absolute;left:3208;top:10372;width:168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YN8MA&#10;AADcAAAADwAAAGRycy9kb3ducmV2LnhtbERPTYvCMBC9C/6HMIIX0bSiq3aNIorsgiBs9eBxaGbb&#10;YjMpTdT6783Cgrd5vM9ZrltTiTs1rrSsIB5FIIgzq0vOFZxP++EchPPIGivLpOBJDtarbmeJibYP&#10;/qF76nMRQtglqKDwvk6kdFlBBt3I1sSB+7WNQR9gk0vd4COEm0qOo+hDGiw5NBRY07ag7JrejILB&#10;1U+nZn+afM0usd1tDulgd3wq1e+1m08Qnlr/Fv+7v3WYv4j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YN8MAAADcAAAADwAAAAAAAAAAAAAAAACYAgAAZHJzL2Rv&#10;d25yZXYueG1sUEsFBgAAAAAEAAQA9QAAAIgDAAAAAA==&#10;" stroked="f" strokecolor="blue">
                  <v:textbox>
                    <w:txbxContent>
                      <w:p w14:paraId="0454FDCC" w14:textId="77777777" w:rsidR="00114D18" w:rsidRPr="009D301E" w:rsidRDefault="00114D18" w:rsidP="00072254">
                        <w:r w:rsidRPr="009D301E">
                          <w:t>nước tự động</w:t>
                        </w:r>
                      </w:p>
                    </w:txbxContent>
                  </v:textbox>
                </v:rect>
                <v:rect id="Rectangle 83" o:spid="_x0000_s1153" style="position:absolute;left:2888;top:11023;width:280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Dk8cA&#10;AADcAAAADwAAAGRycy9kb3ducmV2LnhtbESPT2vCQBTE7wW/w/KEXkQ38V8ldZWgSAuFgtFDj4/s&#10;axLMvg3ZbRK/vVso9DjMzG+Y7X4wteiodZVlBfEsAkGcW11xoeB6OU03IJxH1lhbJgV3crDfjZ62&#10;mGjb85m6zBciQNglqKD0vkmkdHlJBt3MNsTB+7atQR9kW0jdYh/gppbzKFpLgxWHhRIbOpSU37If&#10;o2By86uVOV2Wby9fsT2mH9nk+HlX6nk8pK8gPA3+P/zXftcKFpsl/J4JR0D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w5PHAAAA3AAAAA8AAAAAAAAAAAAAAAAAmAIAAGRy&#10;cy9kb3ducmV2LnhtbFBLBQYAAAAABAAEAPUAAACMAwAAAAA=&#10;" stroked="f" strokecolor="blue">
                  <v:textbox>
                    <w:txbxContent>
                      <w:p w14:paraId="4B993063" w14:textId="77777777" w:rsidR="00114D18" w:rsidRPr="009D301E" w:rsidRDefault="00114D18" w:rsidP="00072254">
                        <w:r w:rsidRPr="009D301E">
                          <w:t>Hệ thống nước tuần hoàn</w:t>
                        </w:r>
                      </w:p>
                    </w:txbxContent>
                  </v:textbox>
                </v:rect>
                <v:line id="Line 84" o:spid="_x0000_s1154" style="position:absolute;flip:y;visibility:visible;mso-wrap-style:square" from="2651,10751" to="2651,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jKcQAAADcAAAADwAAAGRycy9kb3ducmV2LnhtbESPzWrDMBCE74G8g9hCb4nclJjgWA4h&#10;UCgtBOq098Xa2CbWykhq/PP0VaHQ4zAz3zD5YTSduJPzrWUFT+sEBHFldcu1gs/Ly2oHwgdkjZ1l&#10;UjCRh0OxXOSYaTvwB93LUIsIYZ+hgiaEPpPSVw0Z9GvbE0fvap3BEKWrpXY4RLjp5CZJUmmw5bjQ&#10;YE+nhqpb+W0U4JzKczpOx3QO72/XSpuvi9so9fgwHvcgAo3hP/zXftUKnndb+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aMpxAAAANwAAAAPAAAAAAAAAAAA&#10;AAAAAKECAABkcnMvZG93bnJldi54bWxQSwUGAAAAAAQABAD5AAAAkgMAAAAA&#10;" strokecolor="black [3200]" strokeweight=".5pt">
                  <v:stroke endarrow="block" joinstyle="miter"/>
                </v:line>
                <v:line id="Line 85" o:spid="_x0000_s1155" style="position:absolute;visibility:visible;mso-wrap-style:square" from="3139,10408" to="4949,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ZCcQAAADcAAAADwAAAGRycy9kb3ducmV2LnhtbESP0WoCMRRE3wv9h3CFvhRNVLDrapQi&#10;FFoKFa0fcNlcN8tubpYk1fXvG6HQx2FmzjDr7eA6caEQG88aphMFgrjypuFaw+n7bVyAiAnZYOeZ&#10;NNwownbz+LDG0vgrH+hyTLXIEI4larAp9aWUsbLkME58T5y9sw8OU5ahlibgNcNdJ2dKLaTDhvOC&#10;xZ52lqr2+OM07L98WNTVrVCzz+XH88G2LrVK66fR8LoCkWhI/+G/9rvRMC9e4H4mHw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VkJxAAAANwAAAAPAAAAAAAAAAAA&#10;AAAAAKECAABkcnMvZG93bnJldi54bWxQSwUGAAAAAAQABAD5AAAAkgMAAAAA&#10;" strokecolor="black [3200]" strokeweight=".5pt">
                  <v:stroke endarrow="block" joinstyle="miter"/>
                </v:line>
              </v:group>
            </w:pict>
          </mc:Fallback>
        </mc:AlternateContent>
      </w:r>
      <w:r w:rsidRPr="00114D18">
        <w:rPr>
          <w:lang w:val="vi-VN"/>
        </w:rPr>
        <w:tab/>
      </w:r>
    </w:p>
    <w:p w14:paraId="3144A614" w14:textId="77777777" w:rsidR="00072254" w:rsidRPr="00114D18" w:rsidRDefault="00072254" w:rsidP="00072254">
      <w:pPr>
        <w:pStyle w:val="CharCharCharChar"/>
        <w:rPr>
          <w:lang w:val="vi-VN"/>
        </w:rPr>
      </w:pPr>
    </w:p>
    <w:p w14:paraId="31A4199E" w14:textId="77777777" w:rsidR="00072254" w:rsidRPr="00114D18" w:rsidRDefault="00072254" w:rsidP="00072254">
      <w:pPr>
        <w:pStyle w:val="CharCharCharChar"/>
        <w:rPr>
          <w:lang w:val="vi-VN"/>
        </w:rPr>
      </w:pPr>
      <w:r w:rsidRPr="00114D18">
        <w:rPr>
          <w:lang w:val="vi-VN"/>
        </w:rPr>
        <w:tab/>
      </w:r>
    </w:p>
    <w:p w14:paraId="7F779FC1" w14:textId="77777777" w:rsidR="00072254" w:rsidRPr="00114D18" w:rsidRDefault="00072254" w:rsidP="00072254">
      <w:pPr>
        <w:pStyle w:val="CharCharCharChar"/>
        <w:rPr>
          <w:lang w:val="vi-VN"/>
        </w:rPr>
      </w:pPr>
    </w:p>
    <w:p w14:paraId="2B38BBC1" w14:textId="77777777" w:rsidR="00072254" w:rsidRPr="00114D18" w:rsidRDefault="00072254" w:rsidP="00072254">
      <w:pPr>
        <w:pStyle w:val="CharCharCharChar"/>
        <w:rPr>
          <w:lang w:val="vi-VN"/>
        </w:rPr>
      </w:pPr>
      <w:r w:rsidRPr="00114D18">
        <w:rPr>
          <w:lang w:val="vi-VN"/>
        </w:rPr>
        <w:tab/>
      </w:r>
    </w:p>
    <w:p w14:paraId="3A87B2B5" w14:textId="77777777" w:rsidR="00072254" w:rsidRPr="00114D18" w:rsidRDefault="00072254" w:rsidP="009D301E">
      <w:pPr>
        <w:pStyle w:val="CharCharCharChar"/>
        <w:spacing w:before="120" w:after="120" w:line="360" w:lineRule="exact"/>
        <w:ind w:firstLineChars="253" w:firstLine="708"/>
        <w:rPr>
          <w:i/>
          <w:iCs/>
          <w:sz w:val="28"/>
          <w:szCs w:val="28"/>
          <w:lang w:val="vi-VN"/>
        </w:rPr>
      </w:pPr>
      <w:r w:rsidRPr="00114D18">
        <w:rPr>
          <w:i/>
          <w:iCs/>
          <w:sz w:val="28"/>
          <w:szCs w:val="28"/>
          <w:lang w:val="vi-VN"/>
        </w:rPr>
        <w:t>* Quy trình làm mát không khí chuồng nuôi:</w:t>
      </w:r>
    </w:p>
    <w:p w14:paraId="02DF8A32" w14:textId="77777777" w:rsidR="00072254" w:rsidRPr="00114D18" w:rsidRDefault="00072254" w:rsidP="009D301E">
      <w:pPr>
        <w:spacing w:before="120" w:after="120" w:line="360" w:lineRule="exact"/>
        <w:ind w:firstLineChars="253" w:firstLine="708"/>
        <w:jc w:val="both"/>
        <w:rPr>
          <w:sz w:val="28"/>
          <w:szCs w:val="28"/>
          <w:lang w:val="vi-VN"/>
        </w:rPr>
      </w:pPr>
      <w:r w:rsidRPr="00114D18">
        <w:rPr>
          <w:sz w:val="28"/>
          <w:szCs w:val="28"/>
          <w:lang w:val="vi-VN"/>
        </w:rPr>
        <w:t xml:space="preserve">Khi dự án đi vào hoạt động ổn định hệ thống làm mát tại mỗi chuồng nuôi được bố trí bao gồm 03 hệ thống giàn làm mát tại đầu và hai bên chuồng nuôi trong </w:t>
      </w:r>
      <w:r w:rsidRPr="00114D18">
        <w:rPr>
          <w:sz w:val="28"/>
          <w:szCs w:val="28"/>
          <w:lang w:val="vi-VN"/>
        </w:rPr>
        <w:lastRenderedPageBreak/>
        <w:t>đó hệ thống giàn làm mát tại khu vực đầu chuồng nuôi có kích thước là: cao x rộng x dày = 1,8×14×0,15m, hế thông giàn làm mát hai bên hông chuồng nuôi có kích thước cao x rộng x dày = 1,8×9,6× 0,15m. Nước làm mát được bổ sung một lượng thuốc khử trùng từ bể chứa thể tích 2m</w:t>
      </w:r>
      <w:r w:rsidRPr="00114D18">
        <w:rPr>
          <w:sz w:val="28"/>
          <w:szCs w:val="28"/>
          <w:vertAlign w:val="superscript"/>
          <w:lang w:val="vi-VN"/>
        </w:rPr>
        <w:t>3</w:t>
      </w:r>
      <w:r w:rsidRPr="00114D18">
        <w:rPr>
          <w:sz w:val="28"/>
          <w:szCs w:val="28"/>
          <w:lang w:val="vi-VN"/>
        </w:rPr>
        <w:t xml:space="preserve"> được bơm theo đường ống nhựa PVC D60 lên hệ thống giàn làm mát. Giàn làm mát có cấu tạo bởi loại giấy Cellulose với các rãnh có chiều cao sóng 7mm. Các lớp sóng này được liên kết đan xen lại với nhau tạo thành góc cắt 90</w:t>
      </w:r>
      <w:r w:rsidRPr="00114D18">
        <w:rPr>
          <w:sz w:val="28"/>
          <w:szCs w:val="28"/>
          <w:vertAlign w:val="superscript"/>
          <w:lang w:val="vi-VN"/>
        </w:rPr>
        <w:t>o</w:t>
      </w:r>
      <w:r w:rsidRPr="00114D18">
        <w:rPr>
          <w:sz w:val="28"/>
          <w:szCs w:val="28"/>
          <w:lang w:val="vi-VN"/>
        </w:rPr>
        <w:t xml:space="preserve"> có cấu trúc dạng tổ ong. Khi dòng nước chảy từ trên xuống bề mặt của tấm giấy sẽ làm tăng khả năng tiếp xúc, va đập của các hạt nước với nhau, khi đó xảy ra quá trình bay hơi nước. Phần nước dư được chảy xuống rãnh thu tuần hoàn về bể chứa nước tái sử dụng tiếp tục công đoạn làm mát. Mỗi chuồng nuôi bố trí 09 quạt hút có công suất 1,1kW/quạt; đặt tại cuối chuồng nuôi sẽ hút không khí mát và thuốc khử trùng từ giàn làm mát cấp vào trong chuồng nuôi, hơi mùi và khí thải trong chuồng nuôi được hút ra ngoài.</w:t>
      </w:r>
    </w:p>
    <w:p w14:paraId="54C55BBB" w14:textId="77777777" w:rsidR="00072254" w:rsidRPr="00114D18" w:rsidRDefault="00072254" w:rsidP="009D301E">
      <w:pPr>
        <w:pStyle w:val="Header"/>
        <w:tabs>
          <w:tab w:val="left" w:pos="600"/>
        </w:tabs>
        <w:spacing w:before="120" w:after="120" w:line="360" w:lineRule="exact"/>
        <w:ind w:firstLineChars="253" w:firstLine="708"/>
        <w:jc w:val="both"/>
        <w:rPr>
          <w:sz w:val="28"/>
          <w:szCs w:val="28"/>
          <w:lang w:val="vi-VN"/>
        </w:rPr>
      </w:pPr>
      <w:r w:rsidRPr="00114D18">
        <w:rPr>
          <w:sz w:val="28"/>
          <w:szCs w:val="28"/>
          <w:lang w:val="vi-VN"/>
        </w:rPr>
        <w:t>Ngoài ra công ty còn thực hiện các biện pháp như:</w:t>
      </w:r>
    </w:p>
    <w:p w14:paraId="325CFE49" w14:textId="77777777" w:rsidR="00072254" w:rsidRPr="00640A3F" w:rsidRDefault="00072254" w:rsidP="009D301E">
      <w:pPr>
        <w:pStyle w:val="Header"/>
        <w:spacing w:before="120" w:after="120" w:line="360" w:lineRule="exact"/>
        <w:ind w:firstLineChars="253" w:firstLine="708"/>
        <w:jc w:val="both"/>
        <w:rPr>
          <w:sz w:val="28"/>
          <w:szCs w:val="28"/>
          <w:lang w:val="vi-VN"/>
        </w:rPr>
      </w:pPr>
      <w:r w:rsidRPr="00640A3F">
        <w:rPr>
          <w:sz w:val="28"/>
          <w:szCs w:val="28"/>
          <w:lang w:val="vi-VN"/>
        </w:rPr>
        <w:t>+ Thực hiện phun chế phẩm EM bên trong chuồng nuôi định kỳ 2 lần/tuần.</w:t>
      </w:r>
    </w:p>
    <w:p w14:paraId="34940FD6" w14:textId="77777777" w:rsidR="00072254" w:rsidRPr="00640A3F" w:rsidRDefault="00072254" w:rsidP="009D301E">
      <w:pPr>
        <w:pStyle w:val="Header"/>
        <w:spacing w:before="120" w:after="120" w:line="360" w:lineRule="exact"/>
        <w:ind w:firstLineChars="253" w:firstLine="708"/>
        <w:jc w:val="both"/>
        <w:rPr>
          <w:sz w:val="28"/>
          <w:szCs w:val="28"/>
          <w:lang w:val="vi-VN"/>
        </w:rPr>
      </w:pPr>
      <w:r w:rsidRPr="00640A3F">
        <w:rPr>
          <w:sz w:val="28"/>
          <w:szCs w:val="28"/>
          <w:lang w:val="vi-VN"/>
        </w:rPr>
        <w:tab/>
        <w:t>+  Thực hiện rắc vôi bột, phun thuốc sát trùng bên ngoài chuồng nuôi, khu vực sân đường giao thông nội</w:t>
      </w:r>
      <w:r w:rsidRPr="00114D18">
        <w:rPr>
          <w:sz w:val="28"/>
          <w:szCs w:val="28"/>
          <w:lang w:val="vi-VN"/>
        </w:rPr>
        <w:t xml:space="preserve"> bộ</w:t>
      </w:r>
      <w:r w:rsidRPr="00640A3F">
        <w:rPr>
          <w:sz w:val="28"/>
          <w:szCs w:val="28"/>
          <w:lang w:val="vi-VN"/>
        </w:rPr>
        <w:t xml:space="preserve"> với tần suất 1 lần/tuần.</w:t>
      </w:r>
    </w:p>
    <w:p w14:paraId="2F304C00" w14:textId="77777777" w:rsidR="00072254" w:rsidRPr="00640A3F" w:rsidRDefault="00072254" w:rsidP="009D301E">
      <w:pPr>
        <w:pStyle w:val="Header"/>
        <w:spacing w:before="120" w:after="120" w:line="360" w:lineRule="exact"/>
        <w:ind w:firstLineChars="253" w:firstLine="708"/>
        <w:jc w:val="both"/>
        <w:rPr>
          <w:sz w:val="28"/>
          <w:szCs w:val="28"/>
          <w:lang w:val="vi-VN"/>
        </w:rPr>
      </w:pPr>
      <w:r w:rsidRPr="00640A3F">
        <w:rPr>
          <w:sz w:val="28"/>
          <w:szCs w:val="28"/>
          <w:lang w:val="vi-VN"/>
        </w:rPr>
        <w:t xml:space="preserve">- </w:t>
      </w:r>
      <w:r w:rsidRPr="00640A3F">
        <w:rPr>
          <w:sz w:val="28"/>
          <w:szCs w:val="28"/>
          <w:lang w:val="vi-VN"/>
        </w:rPr>
        <w:tab/>
        <w:t xml:space="preserve">Sau khi hết 01 đợt gà sẽ để trống chuồng trong thời gian </w:t>
      </w:r>
      <w:r w:rsidRPr="00114D18">
        <w:rPr>
          <w:sz w:val="28"/>
          <w:szCs w:val="28"/>
          <w:lang w:val="vi-VN"/>
        </w:rPr>
        <w:t>từ 15-20</w:t>
      </w:r>
      <w:r w:rsidRPr="00640A3F">
        <w:rPr>
          <w:sz w:val="28"/>
          <w:szCs w:val="28"/>
          <w:lang w:val="vi-VN"/>
        </w:rPr>
        <w:t xml:space="preserve"> ngày để vệ sinh và sát trùng trước khi nhập đàn mới về nuôi.</w:t>
      </w:r>
    </w:p>
    <w:p w14:paraId="698B92F5" w14:textId="3C418B97" w:rsidR="00041548" w:rsidRPr="00640A3F" w:rsidRDefault="00072254" w:rsidP="00C97820">
      <w:pPr>
        <w:spacing w:before="120" w:after="120" w:line="380" w:lineRule="exact"/>
        <w:ind w:firstLine="708"/>
        <w:jc w:val="both"/>
        <w:rPr>
          <w:b/>
          <w:i/>
          <w:spacing w:val="-4"/>
          <w:sz w:val="28"/>
          <w:szCs w:val="28"/>
          <w:u w:val="single"/>
          <w:lang w:val="it-IT"/>
        </w:rPr>
      </w:pPr>
      <w:r w:rsidRPr="00114D18">
        <w:rPr>
          <w:b/>
          <w:sz w:val="28"/>
          <w:szCs w:val="28"/>
          <w:lang w:val="vi-VN"/>
        </w:rPr>
        <w:t>C</w:t>
      </w:r>
      <w:r w:rsidR="00041548" w:rsidRPr="00640A3F">
        <w:rPr>
          <w:b/>
          <w:sz w:val="28"/>
          <w:szCs w:val="28"/>
          <w:lang w:val="vi-VN"/>
        </w:rPr>
        <w:t xml:space="preserve">. </w:t>
      </w:r>
      <w:r w:rsidRPr="00114D18">
        <w:rPr>
          <w:rStyle w:val="Vnbnnidung"/>
          <w:b/>
          <w:lang w:val="vi-VN" w:eastAsia="vi-VN"/>
        </w:rPr>
        <w:t>Về công trình, biện pháp lưu giữ, xử lý chất thải rắn</w:t>
      </w:r>
      <w:r w:rsidR="00041548" w:rsidRPr="00640A3F">
        <w:rPr>
          <w:b/>
          <w:sz w:val="28"/>
          <w:szCs w:val="28"/>
          <w:lang w:val="vi-VN"/>
        </w:rPr>
        <w:t>.</w:t>
      </w:r>
    </w:p>
    <w:p w14:paraId="2A91B5D2" w14:textId="0E678BAC" w:rsidR="00041548" w:rsidRPr="00640A3F" w:rsidRDefault="009D301E" w:rsidP="00C97820">
      <w:pPr>
        <w:tabs>
          <w:tab w:val="left" w:pos="709"/>
        </w:tabs>
        <w:spacing w:before="120" w:after="120" w:line="380" w:lineRule="exact"/>
        <w:jc w:val="both"/>
        <w:rPr>
          <w:b/>
          <w:i/>
          <w:sz w:val="28"/>
          <w:szCs w:val="28"/>
          <w:lang w:val="it-IT"/>
        </w:rPr>
      </w:pPr>
      <w:r w:rsidRPr="00640A3F">
        <w:rPr>
          <w:b/>
          <w:i/>
          <w:sz w:val="28"/>
          <w:szCs w:val="28"/>
          <w:lang w:val="it-IT"/>
        </w:rPr>
        <w:tab/>
      </w:r>
      <w:r w:rsidR="00041548" w:rsidRPr="00640A3F">
        <w:rPr>
          <w:b/>
          <w:i/>
          <w:sz w:val="28"/>
          <w:szCs w:val="28"/>
          <w:lang w:val="it-IT"/>
        </w:rPr>
        <w:t>(1) Chất thải rắn.</w:t>
      </w:r>
    </w:p>
    <w:p w14:paraId="32F8F396" w14:textId="451834E6" w:rsidR="00041548" w:rsidRPr="00640A3F" w:rsidRDefault="00041548" w:rsidP="00C97820">
      <w:pPr>
        <w:tabs>
          <w:tab w:val="left" w:pos="1200"/>
        </w:tabs>
        <w:spacing w:before="120" w:after="120" w:line="380" w:lineRule="exact"/>
        <w:ind w:firstLine="709"/>
        <w:jc w:val="both"/>
        <w:rPr>
          <w:i/>
          <w:sz w:val="28"/>
          <w:szCs w:val="28"/>
          <w:lang w:val="it-IT"/>
        </w:rPr>
      </w:pPr>
      <w:r w:rsidRPr="00640A3F">
        <w:rPr>
          <w:i/>
          <w:sz w:val="28"/>
          <w:szCs w:val="28"/>
          <w:lang w:val="it-IT"/>
        </w:rPr>
        <w:t xml:space="preserve">* </w:t>
      </w:r>
      <w:r w:rsidRPr="00640A3F">
        <w:rPr>
          <w:i/>
          <w:sz w:val="28"/>
          <w:szCs w:val="28"/>
          <w:u w:val="single"/>
          <w:lang w:val="it-IT"/>
        </w:rPr>
        <w:t>Chất thải sinh hoạt</w:t>
      </w:r>
      <w:r w:rsidRPr="00640A3F">
        <w:rPr>
          <w:i/>
          <w:sz w:val="28"/>
          <w:szCs w:val="28"/>
          <w:lang w:val="it-IT"/>
        </w:rPr>
        <w:t>.</w:t>
      </w:r>
    </w:p>
    <w:p w14:paraId="13A5811C" w14:textId="77777777" w:rsidR="00041548" w:rsidRPr="00640A3F" w:rsidRDefault="00041548" w:rsidP="00C97820">
      <w:pPr>
        <w:spacing w:before="120" w:after="120" w:line="380" w:lineRule="exact"/>
        <w:ind w:firstLine="709"/>
        <w:jc w:val="both"/>
        <w:rPr>
          <w:sz w:val="28"/>
          <w:szCs w:val="28"/>
          <w:lang w:val="vi-VN"/>
        </w:rPr>
      </w:pPr>
      <w:r w:rsidRPr="00114D18">
        <w:rPr>
          <w:sz w:val="28"/>
          <w:szCs w:val="28"/>
          <w:lang w:val="it-IT"/>
        </w:rPr>
        <w:t xml:space="preserve">- </w:t>
      </w:r>
      <w:r w:rsidRPr="00640A3F">
        <w:rPr>
          <w:sz w:val="28"/>
          <w:szCs w:val="28"/>
          <w:lang w:val="vi-VN"/>
        </w:rPr>
        <w:t>Đối với chất thải có thể tái chế, tái sử dụng như giấy vụn, túi nilon, vỏ chai, vỏ lon... sẽ thu gom bán cho các cơ sở tái chế;</w:t>
      </w:r>
    </w:p>
    <w:p w14:paraId="4F56CAD0" w14:textId="03BDB4A8" w:rsidR="00041548" w:rsidRPr="00640A3F" w:rsidRDefault="00041548" w:rsidP="00C97820">
      <w:pPr>
        <w:spacing w:before="120" w:after="120" w:line="380" w:lineRule="exact"/>
        <w:ind w:firstLine="709"/>
        <w:jc w:val="both"/>
        <w:rPr>
          <w:sz w:val="28"/>
          <w:szCs w:val="28"/>
          <w:lang w:val="vi-VN"/>
        </w:rPr>
      </w:pPr>
      <w:r w:rsidRPr="00640A3F">
        <w:rPr>
          <w:iCs/>
          <w:sz w:val="28"/>
          <w:szCs w:val="28"/>
          <w:lang w:val="vi-VN"/>
        </w:rPr>
        <w:t xml:space="preserve">- </w:t>
      </w:r>
      <w:r w:rsidRPr="00640A3F">
        <w:rPr>
          <w:sz w:val="28"/>
          <w:szCs w:val="28"/>
          <w:lang w:val="vi-VN"/>
        </w:rPr>
        <w:t xml:space="preserve">Đối với chất thải rắn không thể tái chế, tái sử dụng như đồ dùng hỏng, thức ăn thừa … được thu gom, lưu chứa </w:t>
      </w:r>
      <w:r w:rsidRPr="00114D18">
        <w:rPr>
          <w:sz w:val="28"/>
          <w:szCs w:val="28"/>
          <w:lang w:val="vi-VN"/>
        </w:rPr>
        <w:t>trong 0</w:t>
      </w:r>
      <w:r w:rsidR="00863585" w:rsidRPr="00114D18">
        <w:rPr>
          <w:sz w:val="28"/>
          <w:szCs w:val="28"/>
          <w:lang w:val="vi-VN"/>
        </w:rPr>
        <w:t>3</w:t>
      </w:r>
      <w:r w:rsidRPr="00114D18">
        <w:rPr>
          <w:sz w:val="28"/>
          <w:szCs w:val="28"/>
          <w:lang w:val="vi-VN"/>
        </w:rPr>
        <w:t xml:space="preserve"> thùng rác </w:t>
      </w:r>
      <w:r w:rsidRPr="00640A3F">
        <w:rPr>
          <w:sz w:val="28"/>
          <w:szCs w:val="28"/>
          <w:lang w:val="vi-VN"/>
        </w:rPr>
        <w:t xml:space="preserve">sau đó hợp đồng với đơn vị thu gom rác thải của địa phương </w:t>
      </w:r>
      <w:r w:rsidR="00863585" w:rsidRPr="00114D18">
        <w:rPr>
          <w:sz w:val="28"/>
          <w:szCs w:val="28"/>
          <w:lang w:val="vi-VN"/>
        </w:rPr>
        <w:t>hàng ngày</w:t>
      </w:r>
      <w:r w:rsidR="00863585" w:rsidRPr="00640A3F">
        <w:rPr>
          <w:sz w:val="28"/>
          <w:szCs w:val="28"/>
          <w:lang w:val="vi-VN"/>
        </w:rPr>
        <w:t xml:space="preserve"> </w:t>
      </w:r>
      <w:r w:rsidRPr="00640A3F">
        <w:rPr>
          <w:sz w:val="28"/>
          <w:szCs w:val="28"/>
          <w:lang w:val="vi-VN"/>
        </w:rPr>
        <w:t>đem đi xử lý.</w:t>
      </w:r>
    </w:p>
    <w:p w14:paraId="4FAF7DE1" w14:textId="77777777" w:rsidR="00041548" w:rsidRPr="00640A3F" w:rsidRDefault="00041548" w:rsidP="00C97820">
      <w:pPr>
        <w:tabs>
          <w:tab w:val="left" w:pos="1200"/>
        </w:tabs>
        <w:spacing w:before="120" w:after="120" w:line="380" w:lineRule="exact"/>
        <w:ind w:firstLine="709"/>
        <w:jc w:val="both"/>
        <w:rPr>
          <w:i/>
          <w:sz w:val="28"/>
          <w:szCs w:val="28"/>
          <w:lang w:val="it-IT"/>
        </w:rPr>
      </w:pPr>
      <w:r w:rsidRPr="00640A3F">
        <w:rPr>
          <w:i/>
          <w:sz w:val="28"/>
          <w:szCs w:val="28"/>
          <w:lang w:val="it-IT"/>
        </w:rPr>
        <w:t xml:space="preserve">* </w:t>
      </w:r>
      <w:r w:rsidRPr="00640A3F">
        <w:rPr>
          <w:i/>
          <w:sz w:val="28"/>
          <w:szCs w:val="28"/>
          <w:u w:val="single"/>
          <w:lang w:val="it-IT"/>
        </w:rPr>
        <w:t>C</w:t>
      </w:r>
      <w:r w:rsidRPr="00640A3F">
        <w:rPr>
          <w:i/>
          <w:sz w:val="28"/>
          <w:szCs w:val="28"/>
          <w:u w:val="single"/>
          <w:lang w:val="vi-VN"/>
        </w:rPr>
        <w:t xml:space="preserve">hất thải </w:t>
      </w:r>
      <w:r w:rsidRPr="00640A3F">
        <w:rPr>
          <w:i/>
          <w:sz w:val="28"/>
          <w:szCs w:val="28"/>
          <w:u w:val="single"/>
          <w:lang w:val="it-IT"/>
        </w:rPr>
        <w:t>chăn nuôi</w:t>
      </w:r>
      <w:r w:rsidRPr="00640A3F">
        <w:rPr>
          <w:i/>
          <w:sz w:val="28"/>
          <w:szCs w:val="28"/>
          <w:lang w:val="it-IT"/>
        </w:rPr>
        <w:t>.</w:t>
      </w:r>
    </w:p>
    <w:p w14:paraId="1A7D054B" w14:textId="5FC13F8B" w:rsidR="00041548" w:rsidRPr="00640A3F" w:rsidRDefault="00041548" w:rsidP="00C97820">
      <w:pPr>
        <w:spacing w:before="120" w:after="120" w:line="380" w:lineRule="exact"/>
        <w:ind w:firstLine="708"/>
        <w:jc w:val="both"/>
        <w:rPr>
          <w:sz w:val="28"/>
          <w:szCs w:val="28"/>
          <w:lang w:val="vi-VN"/>
        </w:rPr>
      </w:pPr>
      <w:bookmarkStart w:id="363" w:name="_Toc515345385"/>
      <w:bookmarkStart w:id="364" w:name="_Toc8025916"/>
      <w:r w:rsidRPr="00640A3F">
        <w:rPr>
          <w:iCs/>
          <w:sz w:val="28"/>
          <w:szCs w:val="28"/>
          <w:lang w:val="vi-VN"/>
        </w:rPr>
        <w:t>+ Vỏ bao chứa thức ăn:</w:t>
      </w:r>
      <w:r w:rsidRPr="00640A3F">
        <w:rPr>
          <w:sz w:val="28"/>
          <w:szCs w:val="28"/>
          <w:lang w:val="vi-VN"/>
        </w:rPr>
        <w:t xml:space="preserve"> Công nhân thu gom </w:t>
      </w:r>
      <w:r w:rsidRPr="00114D18">
        <w:rPr>
          <w:sz w:val="28"/>
          <w:szCs w:val="28"/>
          <w:lang w:val="vi-VN"/>
        </w:rPr>
        <w:t xml:space="preserve">đưa vào kho lưu chứa </w:t>
      </w:r>
      <w:r w:rsidR="00863585" w:rsidRPr="00114D18">
        <w:rPr>
          <w:sz w:val="28"/>
          <w:szCs w:val="28"/>
          <w:lang w:val="vi-VN"/>
        </w:rPr>
        <w:t>34</w:t>
      </w:r>
      <w:r w:rsidRPr="00114D18">
        <w:rPr>
          <w:sz w:val="28"/>
          <w:szCs w:val="28"/>
          <w:lang w:val="vi-VN"/>
        </w:rPr>
        <w:t xml:space="preserve"> m</w:t>
      </w:r>
      <w:r w:rsidRPr="00114D18">
        <w:rPr>
          <w:sz w:val="28"/>
          <w:szCs w:val="28"/>
          <w:vertAlign w:val="superscript"/>
          <w:lang w:val="vi-VN"/>
        </w:rPr>
        <w:t>2</w:t>
      </w:r>
      <w:r w:rsidRPr="00114D18">
        <w:rPr>
          <w:sz w:val="28"/>
          <w:szCs w:val="28"/>
          <w:lang w:val="vi-VN"/>
        </w:rPr>
        <w:t xml:space="preserve"> </w:t>
      </w:r>
      <w:r w:rsidRPr="00640A3F">
        <w:rPr>
          <w:sz w:val="28"/>
          <w:szCs w:val="28"/>
          <w:lang w:val="vi-VN"/>
        </w:rPr>
        <w:t xml:space="preserve">để đổi trả cho </w:t>
      </w:r>
      <w:r w:rsidRPr="00114D18">
        <w:rPr>
          <w:sz w:val="28"/>
          <w:szCs w:val="28"/>
          <w:lang w:val="vi-VN"/>
        </w:rPr>
        <w:t>đơn vị</w:t>
      </w:r>
      <w:r w:rsidRPr="00640A3F">
        <w:rPr>
          <w:sz w:val="28"/>
          <w:szCs w:val="28"/>
          <w:lang w:val="vi-VN"/>
        </w:rPr>
        <w:t xml:space="preserve"> </w:t>
      </w:r>
      <w:r w:rsidRPr="00114D18">
        <w:rPr>
          <w:sz w:val="28"/>
          <w:szCs w:val="28"/>
          <w:lang w:val="vi-VN"/>
        </w:rPr>
        <w:t xml:space="preserve">cung cấp </w:t>
      </w:r>
      <w:r w:rsidRPr="00640A3F">
        <w:rPr>
          <w:sz w:val="28"/>
          <w:szCs w:val="28"/>
          <w:lang w:val="vi-VN"/>
        </w:rPr>
        <w:t>thức ăn chăn nuôi mỗi khi nhập đợt thức ăn mới.</w:t>
      </w:r>
    </w:p>
    <w:p w14:paraId="776CD834" w14:textId="77777777" w:rsidR="00BD4CB4" w:rsidRPr="00114D18" w:rsidRDefault="00BD4CB4" w:rsidP="00C97820">
      <w:pPr>
        <w:spacing w:before="120" w:after="120" w:line="380" w:lineRule="exact"/>
        <w:ind w:left="-90" w:right="-101" w:firstLine="708"/>
        <w:jc w:val="both"/>
        <w:rPr>
          <w:sz w:val="28"/>
          <w:szCs w:val="28"/>
          <w:lang w:val="vi-VN"/>
        </w:rPr>
      </w:pPr>
      <w:r w:rsidRPr="00640A3F">
        <w:rPr>
          <w:sz w:val="28"/>
          <w:szCs w:val="28"/>
          <w:lang w:val="vi-VN"/>
        </w:rPr>
        <w:t>+ Bùn cặn nạo vét từ ao:</w:t>
      </w:r>
      <w:r w:rsidRPr="00114D18">
        <w:rPr>
          <w:sz w:val="28"/>
          <w:szCs w:val="28"/>
          <w:lang w:val="vi-VN"/>
        </w:rPr>
        <w:t xml:space="preserve"> L</w:t>
      </w:r>
      <w:r w:rsidRPr="00640A3F">
        <w:rPr>
          <w:iCs/>
          <w:spacing w:val="-2"/>
          <w:sz w:val="28"/>
          <w:szCs w:val="28"/>
          <w:lang w:val="vi-VN"/>
        </w:rPr>
        <w:t xml:space="preserve">ượng bùn </w:t>
      </w:r>
      <w:r w:rsidRPr="00114D18">
        <w:rPr>
          <w:iCs/>
          <w:spacing w:val="-2"/>
          <w:sz w:val="28"/>
          <w:szCs w:val="28"/>
          <w:lang w:val="vi-VN"/>
        </w:rPr>
        <w:t>nạo vét</w:t>
      </w:r>
      <w:r w:rsidRPr="00640A3F">
        <w:rPr>
          <w:iCs/>
          <w:spacing w:val="-2"/>
          <w:sz w:val="28"/>
          <w:szCs w:val="28"/>
          <w:lang w:val="vi-VN"/>
        </w:rPr>
        <w:t xml:space="preserve"> được sử dụng để bón cho cây trồng </w:t>
      </w:r>
      <w:r w:rsidRPr="00114D18">
        <w:rPr>
          <w:iCs/>
          <w:spacing w:val="-2"/>
          <w:sz w:val="28"/>
          <w:szCs w:val="28"/>
          <w:lang w:val="vi-VN"/>
        </w:rPr>
        <w:t>hoặc đắp bờ ao nuôi trồng thủy sản.</w:t>
      </w:r>
    </w:p>
    <w:p w14:paraId="25AF41F9" w14:textId="672E2431" w:rsidR="00BD4CB4" w:rsidRPr="00114D18" w:rsidRDefault="00BD4CB4" w:rsidP="00C97820">
      <w:pPr>
        <w:spacing w:before="120" w:after="120" w:line="380" w:lineRule="exact"/>
        <w:ind w:firstLine="708"/>
        <w:jc w:val="both"/>
        <w:rPr>
          <w:sz w:val="28"/>
          <w:szCs w:val="28"/>
          <w:lang w:val="vi-VN"/>
        </w:rPr>
      </w:pPr>
      <w:r w:rsidRPr="00114D18">
        <w:rPr>
          <w:sz w:val="28"/>
          <w:szCs w:val="28"/>
          <w:lang w:val="vi-VN"/>
        </w:rPr>
        <w:t xml:space="preserve">+ Đối với phân, trấu rải nền chuồng sau mỗi vụ sẽ được thu gom đóng bao và bán lại cho các cơ sở làm phân bón. </w:t>
      </w:r>
    </w:p>
    <w:p w14:paraId="4940DEF2" w14:textId="5E868C8B" w:rsidR="00041548" w:rsidRPr="00114D18" w:rsidRDefault="00041548" w:rsidP="00C97820">
      <w:pPr>
        <w:tabs>
          <w:tab w:val="left" w:pos="720"/>
        </w:tabs>
        <w:spacing w:before="120" w:after="120" w:line="380" w:lineRule="exact"/>
        <w:ind w:firstLine="709"/>
        <w:jc w:val="both"/>
        <w:rPr>
          <w:bCs/>
          <w:iCs/>
          <w:sz w:val="28"/>
          <w:szCs w:val="28"/>
          <w:lang w:val="vi-VN"/>
        </w:rPr>
      </w:pPr>
      <w:r w:rsidRPr="00640A3F">
        <w:rPr>
          <w:sz w:val="28"/>
          <w:szCs w:val="28"/>
          <w:lang w:val="vi-VN"/>
        </w:rPr>
        <w:lastRenderedPageBreak/>
        <w:t xml:space="preserve">+ </w:t>
      </w:r>
      <w:r w:rsidRPr="00114D18">
        <w:rPr>
          <w:sz w:val="28"/>
          <w:szCs w:val="28"/>
          <w:lang w:val="vi-VN"/>
        </w:rPr>
        <w:t>Đối với gà chết</w:t>
      </w:r>
      <w:r w:rsidRPr="00640A3F">
        <w:rPr>
          <w:sz w:val="28"/>
          <w:szCs w:val="28"/>
          <w:lang w:val="vi-VN"/>
        </w:rPr>
        <w:t xml:space="preserve">: </w:t>
      </w:r>
      <w:r w:rsidRPr="00114D18">
        <w:rPr>
          <w:sz w:val="28"/>
          <w:szCs w:val="28"/>
          <w:lang w:val="vi-VN"/>
        </w:rPr>
        <w:t xml:space="preserve">Gà </w:t>
      </w:r>
      <w:r w:rsidRPr="00640A3F">
        <w:rPr>
          <w:sz w:val="28"/>
          <w:szCs w:val="28"/>
          <w:lang w:val="vi-VN"/>
        </w:rPr>
        <w:t xml:space="preserve">chết </w:t>
      </w:r>
      <w:r w:rsidRPr="00114D18">
        <w:rPr>
          <w:sz w:val="28"/>
          <w:szCs w:val="28"/>
          <w:lang w:val="vi-VN"/>
        </w:rPr>
        <w:t xml:space="preserve">không phải do dịch </w:t>
      </w:r>
      <w:r w:rsidRPr="00640A3F">
        <w:rPr>
          <w:sz w:val="28"/>
          <w:szCs w:val="28"/>
          <w:lang w:val="vi-VN"/>
        </w:rPr>
        <w:t xml:space="preserve">sẽ được đem đi </w:t>
      </w:r>
      <w:r w:rsidR="00AE7FD4" w:rsidRPr="00114D18">
        <w:rPr>
          <w:sz w:val="28"/>
          <w:szCs w:val="28"/>
          <w:lang w:val="vi-VN"/>
        </w:rPr>
        <w:t>tiêu huỷ</w:t>
      </w:r>
      <w:r w:rsidRPr="00114D18">
        <w:rPr>
          <w:sz w:val="28"/>
          <w:szCs w:val="28"/>
          <w:lang w:val="vi-VN"/>
        </w:rPr>
        <w:t xml:space="preserve"> tại </w:t>
      </w:r>
      <w:r w:rsidR="00AE7FD4" w:rsidRPr="00114D18">
        <w:rPr>
          <w:sz w:val="28"/>
          <w:szCs w:val="28"/>
          <w:lang w:val="vi-VN"/>
        </w:rPr>
        <w:t>hầm tiêu huỷ gà</w:t>
      </w:r>
      <w:r w:rsidRPr="00114D18">
        <w:rPr>
          <w:sz w:val="28"/>
          <w:szCs w:val="28"/>
          <w:lang w:val="vi-VN"/>
        </w:rPr>
        <w:t xml:space="preserve"> của dự án</w:t>
      </w:r>
      <w:r w:rsidRPr="00640A3F">
        <w:rPr>
          <w:sz w:val="28"/>
          <w:szCs w:val="28"/>
          <w:lang w:val="vi-VN"/>
        </w:rPr>
        <w:t>.</w:t>
      </w:r>
      <w:r w:rsidRPr="00114D18">
        <w:rPr>
          <w:sz w:val="28"/>
          <w:szCs w:val="28"/>
          <w:lang w:val="vi-VN"/>
        </w:rPr>
        <w:t xml:space="preserve"> </w:t>
      </w:r>
      <w:r w:rsidR="00106747" w:rsidRPr="00114D18">
        <w:rPr>
          <w:sz w:val="28"/>
          <w:szCs w:val="28"/>
          <w:lang w:val="vi-VN"/>
        </w:rPr>
        <w:t>Khu vực huỷ xác được bố trí bên trong khu đất của dự án, phía sau khu chuổng nuôi, cách xa khu vực nhà văn phòng, nhà ăn</w:t>
      </w:r>
      <w:r w:rsidR="00106747" w:rsidRPr="00640A3F">
        <w:rPr>
          <w:bCs/>
          <w:iCs/>
          <w:sz w:val="28"/>
          <w:szCs w:val="28"/>
          <w:lang w:val="vi-VN"/>
        </w:rPr>
        <w:t xml:space="preserve"> </w:t>
      </w:r>
      <w:r w:rsidR="00106747" w:rsidRPr="00114D18">
        <w:rPr>
          <w:bCs/>
          <w:iCs/>
          <w:sz w:val="28"/>
          <w:szCs w:val="28"/>
          <w:lang w:val="vi-VN"/>
        </w:rPr>
        <w:t xml:space="preserve">và </w:t>
      </w:r>
      <w:r w:rsidR="00106747" w:rsidRPr="00640A3F">
        <w:rPr>
          <w:bCs/>
          <w:iCs/>
          <w:sz w:val="28"/>
          <w:szCs w:val="28"/>
          <w:lang w:val="vi-VN"/>
        </w:rPr>
        <w:t>có nhiều cây cối để giảm thiểu ô nhiễm môi trường</w:t>
      </w:r>
      <w:r w:rsidR="00106747" w:rsidRPr="00114D18">
        <w:rPr>
          <w:sz w:val="28"/>
          <w:szCs w:val="28"/>
          <w:lang w:val="vi-VN"/>
        </w:rPr>
        <w:t xml:space="preserve">. </w:t>
      </w:r>
      <w:r w:rsidR="00AE7FD4" w:rsidRPr="00114D18">
        <w:rPr>
          <w:sz w:val="28"/>
          <w:szCs w:val="28"/>
          <w:lang w:val="vi-VN"/>
        </w:rPr>
        <w:t>Hầm tiêu huỷ có kết cấu bê tông chống thấm, kích thước (9m×4m×2m) và có 01 nắp đậy kín</w:t>
      </w:r>
      <w:r w:rsidRPr="00640A3F">
        <w:rPr>
          <w:bCs/>
          <w:iCs/>
          <w:sz w:val="28"/>
          <w:szCs w:val="28"/>
          <w:lang w:val="vi-VN"/>
        </w:rPr>
        <w:t>.</w:t>
      </w:r>
    </w:p>
    <w:p w14:paraId="58B5B571" w14:textId="09F64729" w:rsidR="00041548" w:rsidRPr="00114D18" w:rsidRDefault="00041548" w:rsidP="00C97820">
      <w:pPr>
        <w:tabs>
          <w:tab w:val="left" w:pos="720"/>
        </w:tabs>
        <w:spacing w:before="120" w:after="120" w:line="380" w:lineRule="exact"/>
        <w:ind w:firstLine="709"/>
        <w:jc w:val="both"/>
        <w:rPr>
          <w:i/>
          <w:sz w:val="28"/>
          <w:szCs w:val="28"/>
          <w:u w:val="single"/>
          <w:lang w:val="vi-VN"/>
        </w:rPr>
      </w:pPr>
      <w:r w:rsidRPr="00114D18">
        <w:rPr>
          <w:i/>
          <w:sz w:val="28"/>
          <w:szCs w:val="28"/>
          <w:u w:val="single"/>
          <w:lang w:val="vi-VN"/>
        </w:rPr>
        <w:t xml:space="preserve">Quy trình </w:t>
      </w:r>
      <w:r w:rsidR="00DD0B81" w:rsidRPr="00114D18">
        <w:rPr>
          <w:i/>
          <w:sz w:val="28"/>
          <w:szCs w:val="28"/>
          <w:u w:val="single"/>
          <w:lang w:val="vi-VN"/>
        </w:rPr>
        <w:t>tiêu huỷ xác gà</w:t>
      </w:r>
      <w:r w:rsidRPr="00114D18">
        <w:rPr>
          <w:i/>
          <w:sz w:val="28"/>
          <w:szCs w:val="28"/>
          <w:u w:val="single"/>
          <w:lang w:val="vi-VN"/>
        </w:rPr>
        <w:t xml:space="preserve"> được thực hiện như sau:</w:t>
      </w:r>
    </w:p>
    <w:p w14:paraId="4DFE8D7C" w14:textId="4D80E76F" w:rsidR="00041548" w:rsidRPr="00114D18" w:rsidRDefault="00041548" w:rsidP="00C97820">
      <w:pPr>
        <w:tabs>
          <w:tab w:val="left" w:pos="720"/>
        </w:tabs>
        <w:spacing w:before="120" w:after="120" w:line="380" w:lineRule="exact"/>
        <w:ind w:firstLine="709"/>
        <w:jc w:val="both"/>
        <w:rPr>
          <w:sz w:val="28"/>
          <w:szCs w:val="28"/>
          <w:lang w:val="vi-VN"/>
        </w:rPr>
      </w:pPr>
      <w:r w:rsidRPr="00114D18">
        <w:rPr>
          <w:sz w:val="28"/>
          <w:szCs w:val="28"/>
          <w:u w:val="single"/>
          <w:lang w:val="vi-VN"/>
        </w:rPr>
        <w:t>Bước 1.</w:t>
      </w:r>
      <w:r w:rsidRPr="00114D18">
        <w:rPr>
          <w:sz w:val="28"/>
          <w:szCs w:val="28"/>
          <w:lang w:val="vi-VN"/>
        </w:rPr>
        <w:t xml:space="preserve"> </w:t>
      </w:r>
      <w:r w:rsidR="00DD0B81" w:rsidRPr="00114D18">
        <w:rPr>
          <w:sz w:val="28"/>
          <w:szCs w:val="28"/>
          <w:lang w:val="vi-VN"/>
        </w:rPr>
        <w:t>Tiến hành</w:t>
      </w:r>
      <w:r w:rsidRPr="00114D18">
        <w:rPr>
          <w:sz w:val="28"/>
          <w:szCs w:val="28"/>
          <w:lang w:val="vi-VN"/>
        </w:rPr>
        <w:t xml:space="preserve"> rải vôi bột </w:t>
      </w:r>
      <w:r w:rsidR="00DD0B81" w:rsidRPr="00114D18">
        <w:rPr>
          <w:sz w:val="28"/>
          <w:szCs w:val="28"/>
          <w:lang w:val="vi-VN"/>
        </w:rPr>
        <w:t xml:space="preserve">làm lớp lót </w:t>
      </w:r>
      <w:r w:rsidRPr="00114D18">
        <w:rPr>
          <w:sz w:val="28"/>
          <w:szCs w:val="28"/>
          <w:lang w:val="vi-VN"/>
        </w:rPr>
        <w:t xml:space="preserve">đáy </w:t>
      </w:r>
      <w:r w:rsidR="00DD0B81" w:rsidRPr="00114D18">
        <w:rPr>
          <w:sz w:val="28"/>
          <w:szCs w:val="28"/>
          <w:lang w:val="vi-VN"/>
        </w:rPr>
        <w:t>của hầm huỷ xác.</w:t>
      </w:r>
    </w:p>
    <w:p w14:paraId="3986BB4B" w14:textId="28EFCA25" w:rsidR="00041548" w:rsidRPr="00114D18" w:rsidRDefault="00041548" w:rsidP="00C97820">
      <w:pPr>
        <w:tabs>
          <w:tab w:val="left" w:pos="720"/>
        </w:tabs>
        <w:spacing w:before="120" w:after="120" w:line="380" w:lineRule="exact"/>
        <w:ind w:firstLine="709"/>
        <w:jc w:val="both"/>
        <w:rPr>
          <w:sz w:val="28"/>
          <w:szCs w:val="28"/>
          <w:lang w:val="vi-VN"/>
        </w:rPr>
      </w:pPr>
      <w:r w:rsidRPr="00114D18">
        <w:rPr>
          <w:sz w:val="28"/>
          <w:szCs w:val="28"/>
          <w:u w:val="single"/>
          <w:lang w:val="vi-VN"/>
        </w:rPr>
        <w:t>Bước 2.</w:t>
      </w:r>
      <w:r w:rsidRPr="00114D18">
        <w:rPr>
          <w:sz w:val="28"/>
          <w:szCs w:val="28"/>
          <w:lang w:val="vi-VN"/>
        </w:rPr>
        <w:t xml:space="preserve"> </w:t>
      </w:r>
      <w:r w:rsidR="00DD0B81" w:rsidRPr="00114D18">
        <w:rPr>
          <w:sz w:val="28"/>
          <w:szCs w:val="28"/>
          <w:lang w:val="vi-VN"/>
        </w:rPr>
        <w:t>Cho xác gà</w:t>
      </w:r>
      <w:r w:rsidRPr="00114D18">
        <w:rPr>
          <w:sz w:val="28"/>
          <w:szCs w:val="28"/>
          <w:lang w:val="vi-VN"/>
        </w:rPr>
        <w:t xml:space="preserve"> cần tiêu huỷ xuống </w:t>
      </w:r>
      <w:r w:rsidR="00DD0B81" w:rsidRPr="00114D18">
        <w:rPr>
          <w:sz w:val="28"/>
          <w:szCs w:val="28"/>
          <w:lang w:val="vi-VN"/>
        </w:rPr>
        <w:t>hầm</w:t>
      </w:r>
      <w:r w:rsidRPr="00114D18">
        <w:rPr>
          <w:sz w:val="28"/>
          <w:szCs w:val="28"/>
          <w:lang w:val="vi-VN"/>
        </w:rPr>
        <w:t xml:space="preserve"> </w:t>
      </w:r>
    </w:p>
    <w:p w14:paraId="2D1B16CA" w14:textId="611B4774" w:rsidR="00041548" w:rsidRPr="00114D18" w:rsidRDefault="00041548" w:rsidP="00C97820">
      <w:pPr>
        <w:tabs>
          <w:tab w:val="left" w:pos="720"/>
        </w:tabs>
        <w:spacing w:before="120" w:after="120" w:line="380" w:lineRule="exact"/>
        <w:ind w:firstLine="709"/>
        <w:jc w:val="both"/>
        <w:rPr>
          <w:sz w:val="28"/>
          <w:szCs w:val="28"/>
          <w:lang w:val="vi-VN"/>
        </w:rPr>
      </w:pPr>
      <w:r w:rsidRPr="00114D18">
        <w:rPr>
          <w:sz w:val="28"/>
          <w:szCs w:val="28"/>
          <w:u w:val="single"/>
          <w:lang w:val="vi-VN"/>
        </w:rPr>
        <w:t>Bước 3.</w:t>
      </w:r>
      <w:r w:rsidRPr="00114D18">
        <w:rPr>
          <w:sz w:val="28"/>
          <w:szCs w:val="28"/>
          <w:lang w:val="vi-VN"/>
        </w:rPr>
        <w:t xml:space="preserve"> Rải một lớp </w:t>
      </w:r>
      <w:r w:rsidR="00DD0B81" w:rsidRPr="00114D18">
        <w:rPr>
          <w:sz w:val="28"/>
          <w:szCs w:val="28"/>
          <w:lang w:val="vi-VN"/>
        </w:rPr>
        <w:t>vôi bột lên trên lớp xác gà vừa đặt vào hầm</w:t>
      </w:r>
      <w:r w:rsidRPr="00114D18">
        <w:rPr>
          <w:sz w:val="28"/>
          <w:szCs w:val="28"/>
          <w:lang w:val="vi-VN"/>
        </w:rPr>
        <w:t xml:space="preserve">. </w:t>
      </w:r>
      <w:r w:rsidR="00094B28" w:rsidRPr="00114D18">
        <w:rPr>
          <w:sz w:val="28"/>
          <w:szCs w:val="28"/>
          <w:lang w:val="vi-VN"/>
        </w:rPr>
        <w:t>Tuỳ theo số lượng xác gà để rải vôi bột.</w:t>
      </w:r>
      <w:r w:rsidRPr="00114D18">
        <w:rPr>
          <w:sz w:val="28"/>
          <w:szCs w:val="28"/>
          <w:lang w:val="vi-VN"/>
        </w:rPr>
        <w:t xml:space="preserve"> Có thể rắc một lớp vôi bột ( 0,8 -1kg/m</w:t>
      </w:r>
      <w:r w:rsidRPr="00114D18">
        <w:rPr>
          <w:sz w:val="28"/>
          <w:szCs w:val="28"/>
          <w:vertAlign w:val="superscript"/>
          <w:lang w:val="vi-VN"/>
        </w:rPr>
        <w:t>2</w:t>
      </w:r>
      <w:r w:rsidRPr="00114D18">
        <w:rPr>
          <w:sz w:val="28"/>
          <w:szCs w:val="28"/>
          <w:lang w:val="vi-VN"/>
        </w:rPr>
        <w:t xml:space="preserve">) lớp trên cùng đống xác; </w:t>
      </w:r>
    </w:p>
    <w:p w14:paraId="5E6C7F27" w14:textId="0431CFB8" w:rsidR="00094B28" w:rsidRPr="00114D18" w:rsidRDefault="00041548" w:rsidP="00C97820">
      <w:pPr>
        <w:spacing w:before="120" w:after="120" w:line="380" w:lineRule="exact"/>
        <w:ind w:firstLine="709"/>
        <w:jc w:val="both"/>
        <w:rPr>
          <w:sz w:val="28"/>
          <w:szCs w:val="28"/>
          <w:lang w:val="vi-VN"/>
        </w:rPr>
      </w:pPr>
      <w:r w:rsidRPr="00114D18">
        <w:rPr>
          <w:sz w:val="28"/>
          <w:szCs w:val="28"/>
          <w:u w:val="single"/>
          <w:lang w:val="vi-VN"/>
        </w:rPr>
        <w:t>Bước 4.</w:t>
      </w:r>
      <w:r w:rsidRPr="00114D18">
        <w:rPr>
          <w:sz w:val="28"/>
          <w:szCs w:val="28"/>
          <w:lang w:val="vi-VN"/>
        </w:rPr>
        <w:t xml:space="preserve"> </w:t>
      </w:r>
      <w:r w:rsidR="00094B28" w:rsidRPr="00114D18">
        <w:rPr>
          <w:sz w:val="28"/>
          <w:szCs w:val="28"/>
          <w:lang w:val="vi-VN"/>
        </w:rPr>
        <w:t xml:space="preserve">Đóng kín miệng hầm sau khi thực hiện các bước trên. Sau khi bị chết, xác gà sẽ được phân huỷ tương tự quá trình vô cơ hoá chất hữu cơ trong tự nhiên. </w:t>
      </w:r>
    </w:p>
    <w:p w14:paraId="722B9683" w14:textId="24377983" w:rsidR="00041548" w:rsidRPr="00114D18" w:rsidRDefault="00041548" w:rsidP="00C97820">
      <w:pPr>
        <w:tabs>
          <w:tab w:val="left" w:pos="720"/>
        </w:tabs>
        <w:spacing w:before="120" w:after="120" w:line="380" w:lineRule="exact"/>
        <w:ind w:firstLine="709"/>
        <w:jc w:val="both"/>
        <w:rPr>
          <w:sz w:val="28"/>
          <w:szCs w:val="28"/>
          <w:lang w:val="vi-VN"/>
        </w:rPr>
      </w:pPr>
      <w:r w:rsidRPr="00114D18">
        <w:rPr>
          <w:sz w:val="28"/>
          <w:szCs w:val="28"/>
          <w:u w:val="single"/>
          <w:lang w:val="vi-VN"/>
        </w:rPr>
        <w:t>Bước 5.</w:t>
      </w:r>
      <w:r w:rsidRPr="00114D18">
        <w:rPr>
          <w:sz w:val="28"/>
          <w:szCs w:val="28"/>
          <w:lang w:val="vi-VN"/>
        </w:rPr>
        <w:t xml:space="preserve"> Phía ngoài khu vực </w:t>
      </w:r>
      <w:r w:rsidR="00A45344" w:rsidRPr="00114D18">
        <w:rPr>
          <w:sz w:val="28"/>
          <w:szCs w:val="28"/>
          <w:lang w:val="vi-VN"/>
        </w:rPr>
        <w:t>hầm huỷ xác</w:t>
      </w:r>
      <w:r w:rsidRPr="00114D18">
        <w:rPr>
          <w:sz w:val="28"/>
          <w:szCs w:val="28"/>
          <w:lang w:val="vi-VN"/>
        </w:rPr>
        <w:t xml:space="preserve">, tạo một rãnh nước với kích thước: rộng 20 -30cm và sâu 20 – 25 cm, có tác dụng dẫn nước mưa ra thoát ra ngoài, tránh ứ đọng nước quanh </w:t>
      </w:r>
      <w:r w:rsidR="00A45344" w:rsidRPr="00114D18">
        <w:rPr>
          <w:sz w:val="28"/>
          <w:szCs w:val="28"/>
          <w:lang w:val="vi-VN"/>
        </w:rPr>
        <w:t>hầm huỷ xác</w:t>
      </w:r>
      <w:r w:rsidRPr="00114D18">
        <w:rPr>
          <w:sz w:val="28"/>
          <w:szCs w:val="28"/>
          <w:lang w:val="vi-VN"/>
        </w:rPr>
        <w:t xml:space="preserve">. </w:t>
      </w:r>
    </w:p>
    <w:p w14:paraId="1884D028" w14:textId="77777777" w:rsidR="00BD4CB4" w:rsidRPr="00114D18" w:rsidRDefault="00041548" w:rsidP="00C97820">
      <w:pPr>
        <w:tabs>
          <w:tab w:val="left" w:pos="720"/>
        </w:tabs>
        <w:spacing w:before="120" w:after="120" w:line="380" w:lineRule="exact"/>
        <w:ind w:firstLine="709"/>
        <w:jc w:val="both"/>
        <w:rPr>
          <w:sz w:val="28"/>
          <w:szCs w:val="28"/>
          <w:lang w:val="vi-VN"/>
        </w:rPr>
      </w:pPr>
      <w:r w:rsidRPr="00114D18">
        <w:rPr>
          <w:sz w:val="28"/>
          <w:szCs w:val="28"/>
          <w:u w:val="single"/>
          <w:lang w:val="vi-VN"/>
        </w:rPr>
        <w:t xml:space="preserve">Bước </w:t>
      </w:r>
      <w:r w:rsidR="00A45344" w:rsidRPr="00114D18">
        <w:rPr>
          <w:sz w:val="28"/>
          <w:szCs w:val="28"/>
          <w:u w:val="single"/>
          <w:lang w:val="vi-VN"/>
        </w:rPr>
        <w:t>6</w:t>
      </w:r>
      <w:r w:rsidRPr="00114D18">
        <w:rPr>
          <w:sz w:val="28"/>
          <w:szCs w:val="28"/>
          <w:u w:val="single"/>
          <w:lang w:val="vi-VN"/>
        </w:rPr>
        <w:t>.</w:t>
      </w:r>
      <w:r w:rsidRPr="00114D18">
        <w:rPr>
          <w:sz w:val="28"/>
          <w:szCs w:val="28"/>
          <w:lang w:val="vi-VN"/>
        </w:rPr>
        <w:t xml:space="preserve"> Trên bề mặt</w:t>
      </w:r>
      <w:r w:rsidR="00A45344" w:rsidRPr="00114D18">
        <w:rPr>
          <w:sz w:val="28"/>
          <w:szCs w:val="28"/>
          <w:lang w:val="vi-VN"/>
        </w:rPr>
        <w:t xml:space="preserve"> và quanh khu vực hầm huỷ xác tiến hành</w:t>
      </w:r>
      <w:r w:rsidRPr="00114D18">
        <w:rPr>
          <w:sz w:val="28"/>
          <w:szCs w:val="28"/>
          <w:lang w:val="vi-VN"/>
        </w:rPr>
        <w:t xml:space="preserve"> rắc vôi bột hoặc phun dung dịch </w:t>
      </w:r>
      <w:r w:rsidR="00FB3AEB" w:rsidRPr="00114D18">
        <w:rPr>
          <w:sz w:val="28"/>
          <w:szCs w:val="28"/>
          <w:lang w:val="vi-VN"/>
        </w:rPr>
        <w:t>C</w:t>
      </w:r>
      <w:r w:rsidRPr="00114D18">
        <w:rPr>
          <w:sz w:val="28"/>
          <w:szCs w:val="28"/>
          <w:lang w:val="vi-VN"/>
        </w:rPr>
        <w:t xml:space="preserve">hlorine nồng độ 2% </w:t>
      </w:r>
      <w:r w:rsidR="00FB3AEB" w:rsidRPr="00114D18">
        <w:rPr>
          <w:sz w:val="28"/>
          <w:szCs w:val="28"/>
          <w:lang w:val="vi-VN"/>
        </w:rPr>
        <w:t>(khoảng</w:t>
      </w:r>
      <w:r w:rsidRPr="00114D18">
        <w:rPr>
          <w:sz w:val="28"/>
          <w:szCs w:val="28"/>
          <w:lang w:val="vi-VN"/>
        </w:rPr>
        <w:t xml:space="preserve"> 0,2 - 0,25 lít/m</w:t>
      </w:r>
      <w:r w:rsidRPr="00114D18">
        <w:rPr>
          <w:sz w:val="28"/>
          <w:szCs w:val="28"/>
          <w:vertAlign w:val="superscript"/>
          <w:lang w:val="vi-VN"/>
        </w:rPr>
        <w:t>2</w:t>
      </w:r>
      <w:r w:rsidR="00FB3AEB" w:rsidRPr="00114D18">
        <w:rPr>
          <w:sz w:val="28"/>
          <w:szCs w:val="28"/>
          <w:lang w:val="vi-VN"/>
        </w:rPr>
        <w:t>)</w:t>
      </w:r>
      <w:r w:rsidRPr="00114D18">
        <w:rPr>
          <w:sz w:val="28"/>
          <w:szCs w:val="28"/>
          <w:lang w:val="vi-VN"/>
        </w:rPr>
        <w:t xml:space="preserve"> để diệt mầm bệnh phát tán trong quá trình thao tác. </w:t>
      </w:r>
    </w:p>
    <w:p w14:paraId="06A3C5F2" w14:textId="46893360" w:rsidR="00041548" w:rsidRPr="00114D18" w:rsidRDefault="00FB3AEB" w:rsidP="00C97820">
      <w:pPr>
        <w:tabs>
          <w:tab w:val="left" w:pos="720"/>
        </w:tabs>
        <w:spacing w:before="120" w:after="120" w:line="380" w:lineRule="exact"/>
        <w:ind w:firstLine="709"/>
        <w:jc w:val="both"/>
        <w:rPr>
          <w:sz w:val="28"/>
          <w:szCs w:val="28"/>
          <w:lang w:val="vi-VN"/>
        </w:rPr>
      </w:pPr>
      <w:r w:rsidRPr="00114D18">
        <w:rPr>
          <w:sz w:val="28"/>
          <w:szCs w:val="28"/>
          <w:lang w:val="vi-VN"/>
        </w:rPr>
        <w:t>Hạn chế tối đa sự qua lại của người hay vật nuôi quanh khu vực hầm tiêu huỷ.</w:t>
      </w:r>
      <w:r w:rsidR="00041548" w:rsidRPr="00114D18">
        <w:rPr>
          <w:sz w:val="28"/>
          <w:szCs w:val="28"/>
          <w:lang w:val="vi-VN"/>
        </w:rPr>
        <w:t xml:space="preserve"> </w:t>
      </w:r>
    </w:p>
    <w:p w14:paraId="41786F32" w14:textId="0354B0A1" w:rsidR="00041548" w:rsidRPr="00640A3F" w:rsidRDefault="00A3115A" w:rsidP="00C97820">
      <w:pPr>
        <w:pStyle w:val="hinh"/>
        <w:spacing w:before="120" w:after="120" w:line="380" w:lineRule="exact"/>
        <w:rPr>
          <w:i/>
          <w:iCs/>
          <w:sz w:val="28"/>
          <w:szCs w:val="28"/>
          <w:lang w:val="vi-VN"/>
        </w:rPr>
      </w:pPr>
      <w:bookmarkStart w:id="365" w:name="_Toc115250120"/>
      <w:r w:rsidRPr="00640A3F">
        <w:rPr>
          <w:i/>
          <w:iCs/>
          <w:sz w:val="28"/>
          <w:szCs w:val="28"/>
          <w:lang w:val="pt-BR"/>
        </w:rPr>
        <w:t xml:space="preserve">Sơ đồ </w:t>
      </w:r>
      <w:r w:rsidRPr="00640A3F">
        <w:rPr>
          <w:i/>
          <w:iCs/>
          <w:sz w:val="28"/>
          <w:szCs w:val="28"/>
        </w:rPr>
        <w:fldChar w:fldCharType="begin"/>
      </w:r>
      <w:r w:rsidRPr="00640A3F">
        <w:rPr>
          <w:i/>
          <w:iCs/>
          <w:sz w:val="28"/>
          <w:szCs w:val="28"/>
          <w:lang w:val="pt-BR"/>
        </w:rPr>
        <w:instrText xml:space="preserve"> SEQ Sơ_đồ \* ARABIC </w:instrText>
      </w:r>
      <w:r w:rsidRPr="00640A3F">
        <w:rPr>
          <w:i/>
          <w:iCs/>
          <w:sz w:val="28"/>
          <w:szCs w:val="28"/>
        </w:rPr>
        <w:fldChar w:fldCharType="separate"/>
      </w:r>
      <w:r w:rsidR="00772BDA">
        <w:rPr>
          <w:i/>
          <w:iCs/>
          <w:noProof/>
          <w:sz w:val="28"/>
          <w:szCs w:val="28"/>
          <w:lang w:val="pt-BR"/>
        </w:rPr>
        <w:t>8</w:t>
      </w:r>
      <w:r w:rsidRPr="00640A3F">
        <w:rPr>
          <w:i/>
          <w:iCs/>
          <w:noProof/>
          <w:sz w:val="28"/>
          <w:szCs w:val="28"/>
        </w:rPr>
        <w:fldChar w:fldCharType="end"/>
      </w:r>
      <w:r w:rsidR="00F67F2E" w:rsidRPr="00640A3F">
        <w:rPr>
          <w:i/>
          <w:iCs/>
          <w:sz w:val="28"/>
          <w:szCs w:val="28"/>
          <w:lang w:val="pt-BR"/>
        </w:rPr>
        <w:t>.</w:t>
      </w:r>
      <w:r w:rsidRPr="00640A3F">
        <w:rPr>
          <w:i/>
          <w:iCs/>
          <w:sz w:val="28"/>
          <w:szCs w:val="28"/>
          <w:lang w:val="pt-BR"/>
        </w:rPr>
        <w:t xml:space="preserve"> </w:t>
      </w:r>
      <w:r w:rsidR="00041548" w:rsidRPr="00640A3F">
        <w:rPr>
          <w:i/>
          <w:iCs/>
          <w:sz w:val="28"/>
          <w:szCs w:val="28"/>
          <w:lang w:val="vi-VN"/>
        </w:rPr>
        <w:t xml:space="preserve">Sơ đồ thu gom, xử lý chất thải </w:t>
      </w:r>
      <w:bookmarkEnd w:id="363"/>
      <w:r w:rsidR="00041548" w:rsidRPr="00640A3F">
        <w:rPr>
          <w:i/>
          <w:iCs/>
          <w:sz w:val="28"/>
          <w:szCs w:val="28"/>
          <w:lang w:val="vi-VN"/>
        </w:rPr>
        <w:t>chăn nuôi</w:t>
      </w:r>
      <w:bookmarkEnd w:id="364"/>
      <w:bookmarkEnd w:id="365"/>
    </w:p>
    <w:p w14:paraId="444E9EB7" w14:textId="200FE229" w:rsidR="00041548" w:rsidRPr="00640A3F" w:rsidRDefault="00742370" w:rsidP="00041548">
      <w:pPr>
        <w:spacing w:line="360" w:lineRule="exact"/>
        <w:rPr>
          <w:i/>
          <w:szCs w:val="26"/>
          <w:lang w:val="vi-VN"/>
        </w:rPr>
      </w:pPr>
      <w:r w:rsidRPr="00640A3F">
        <w:rPr>
          <w:i/>
          <w:noProof/>
          <w:szCs w:val="26"/>
          <w:lang w:val="vi-VN" w:eastAsia="vi-VN"/>
        </w:rPr>
        <mc:AlternateContent>
          <mc:Choice Requires="wpg">
            <w:drawing>
              <wp:anchor distT="0" distB="0" distL="114300" distR="114300" simplePos="0" relativeHeight="251671040" behindDoc="0" locked="0" layoutInCell="1" allowOverlap="1" wp14:anchorId="21177660" wp14:editId="1BD64459">
                <wp:simplePos x="0" y="0"/>
                <wp:positionH relativeFrom="column">
                  <wp:posOffset>508635</wp:posOffset>
                </wp:positionH>
                <wp:positionV relativeFrom="paragraph">
                  <wp:posOffset>165100</wp:posOffset>
                </wp:positionV>
                <wp:extent cx="5102225" cy="2839720"/>
                <wp:effectExtent l="0" t="0" r="22225" b="1778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2225" cy="2839720"/>
                          <a:chOff x="1985" y="8701"/>
                          <a:chExt cx="8035" cy="4472"/>
                        </a:xfrm>
                      </wpg:grpSpPr>
                      <wps:wsp>
                        <wps:cNvPr id="397" name="Rectangle 95"/>
                        <wps:cNvSpPr>
                          <a:spLocks noChangeArrowheads="1"/>
                        </wps:cNvSpPr>
                        <wps:spPr bwMode="auto">
                          <a:xfrm>
                            <a:off x="1985" y="10541"/>
                            <a:ext cx="1329" cy="741"/>
                          </a:xfrm>
                          <a:prstGeom prst="rect">
                            <a:avLst/>
                          </a:prstGeom>
                          <a:solidFill>
                            <a:srgbClr val="FFFFFF"/>
                          </a:solidFill>
                          <a:ln w="9525">
                            <a:solidFill>
                              <a:srgbClr val="000000"/>
                            </a:solidFill>
                            <a:miter lim="800000"/>
                            <a:headEnd/>
                            <a:tailEnd/>
                          </a:ln>
                        </wps:spPr>
                        <wps:txbx>
                          <w:txbxContent>
                            <w:p w14:paraId="63A0E3F7" w14:textId="77777777" w:rsidR="005624FE" w:rsidRPr="009324E2" w:rsidRDefault="005624FE" w:rsidP="00041548">
                              <w:pPr>
                                <w:ind w:left="-86" w:right="-86"/>
                                <w:jc w:val="center"/>
                                <w:rPr>
                                  <w:szCs w:val="26"/>
                                </w:rPr>
                              </w:pPr>
                              <w:r w:rsidRPr="009324E2">
                                <w:rPr>
                                  <w:szCs w:val="26"/>
                                </w:rPr>
                                <w:t>Chất thải chăn nuôi</w:t>
                              </w:r>
                            </w:p>
                          </w:txbxContent>
                        </wps:txbx>
                        <wps:bodyPr rot="0" vert="horz" wrap="square" lIns="91440" tIns="45720" rIns="91440" bIns="45720" anchor="t" anchorCtr="0" upright="1">
                          <a:noAutofit/>
                        </wps:bodyPr>
                      </wps:wsp>
                      <wps:wsp>
                        <wps:cNvPr id="421" name="Rectangle 96"/>
                        <wps:cNvSpPr>
                          <a:spLocks noChangeArrowheads="1"/>
                        </wps:cNvSpPr>
                        <wps:spPr bwMode="auto">
                          <a:xfrm>
                            <a:off x="4102" y="8701"/>
                            <a:ext cx="1666" cy="766"/>
                          </a:xfrm>
                          <a:prstGeom prst="rect">
                            <a:avLst/>
                          </a:prstGeom>
                          <a:solidFill>
                            <a:srgbClr val="FFFFFF"/>
                          </a:solidFill>
                          <a:ln w="9525">
                            <a:solidFill>
                              <a:srgbClr val="000000"/>
                            </a:solidFill>
                            <a:miter lim="800000"/>
                            <a:headEnd/>
                            <a:tailEnd/>
                          </a:ln>
                        </wps:spPr>
                        <wps:txbx>
                          <w:txbxContent>
                            <w:p w14:paraId="2E5665A8" w14:textId="77777777" w:rsidR="005624FE" w:rsidRPr="009324E2" w:rsidRDefault="005624FE" w:rsidP="00041548">
                              <w:pPr>
                                <w:ind w:left="-86" w:right="-101"/>
                                <w:jc w:val="center"/>
                                <w:rPr>
                                  <w:szCs w:val="26"/>
                                </w:rPr>
                              </w:pPr>
                              <w:r w:rsidRPr="009324E2">
                                <w:rPr>
                                  <w:szCs w:val="26"/>
                                </w:rPr>
                                <w:t>Phân, trấ</w:t>
                              </w:r>
                              <w:r>
                                <w:rPr>
                                  <w:szCs w:val="26"/>
                                </w:rPr>
                                <w:t>u r</w:t>
                              </w:r>
                              <w:r w:rsidRPr="009324E2">
                                <w:rPr>
                                  <w:szCs w:val="26"/>
                                </w:rPr>
                                <w:t>ải nền chuồng</w:t>
                              </w:r>
                            </w:p>
                          </w:txbxContent>
                        </wps:txbx>
                        <wps:bodyPr rot="0" vert="horz" wrap="square" lIns="91440" tIns="45720" rIns="91440" bIns="45720" anchor="t" anchorCtr="0" upright="1">
                          <a:noAutofit/>
                        </wps:bodyPr>
                      </wps:wsp>
                      <wps:wsp>
                        <wps:cNvPr id="422" name="Rectangle 97"/>
                        <wps:cNvSpPr>
                          <a:spLocks noChangeArrowheads="1"/>
                        </wps:cNvSpPr>
                        <wps:spPr bwMode="auto">
                          <a:xfrm>
                            <a:off x="6142" y="8782"/>
                            <a:ext cx="1401" cy="511"/>
                          </a:xfrm>
                          <a:prstGeom prst="rect">
                            <a:avLst/>
                          </a:prstGeom>
                          <a:solidFill>
                            <a:srgbClr val="FFFFFF"/>
                          </a:solidFill>
                          <a:ln w="9525">
                            <a:solidFill>
                              <a:srgbClr val="000000"/>
                            </a:solidFill>
                            <a:miter lim="800000"/>
                            <a:headEnd/>
                            <a:tailEnd/>
                          </a:ln>
                        </wps:spPr>
                        <wps:txbx>
                          <w:txbxContent>
                            <w:p w14:paraId="4386993A" w14:textId="77777777" w:rsidR="005624FE" w:rsidRPr="009324E2" w:rsidRDefault="005624FE" w:rsidP="00041548">
                              <w:pPr>
                                <w:jc w:val="center"/>
                                <w:rPr>
                                  <w:szCs w:val="26"/>
                                </w:rPr>
                              </w:pPr>
                              <w:r w:rsidRPr="009324E2">
                                <w:rPr>
                                  <w:szCs w:val="26"/>
                                </w:rPr>
                                <w:t>Đóng bao</w:t>
                              </w:r>
                            </w:p>
                          </w:txbxContent>
                        </wps:txbx>
                        <wps:bodyPr rot="0" vert="horz" wrap="square" lIns="91440" tIns="64008" rIns="91440" bIns="45720" anchor="t" anchorCtr="0" upright="1">
                          <a:noAutofit/>
                        </wps:bodyPr>
                      </wps:wsp>
                      <wps:wsp>
                        <wps:cNvPr id="423" name="Rectangle 98"/>
                        <wps:cNvSpPr>
                          <a:spLocks noChangeArrowheads="1"/>
                        </wps:cNvSpPr>
                        <wps:spPr bwMode="auto">
                          <a:xfrm>
                            <a:off x="4102" y="9849"/>
                            <a:ext cx="1666" cy="685"/>
                          </a:xfrm>
                          <a:prstGeom prst="rect">
                            <a:avLst/>
                          </a:prstGeom>
                          <a:solidFill>
                            <a:srgbClr val="FFFFFF"/>
                          </a:solidFill>
                          <a:ln w="9525">
                            <a:solidFill>
                              <a:srgbClr val="000000"/>
                            </a:solidFill>
                            <a:miter lim="800000"/>
                            <a:headEnd/>
                            <a:tailEnd/>
                          </a:ln>
                        </wps:spPr>
                        <wps:txbx>
                          <w:txbxContent>
                            <w:p w14:paraId="1DB10C95" w14:textId="77777777" w:rsidR="005624FE" w:rsidRPr="009324E2" w:rsidRDefault="005624FE" w:rsidP="00041548">
                              <w:pPr>
                                <w:jc w:val="center"/>
                                <w:rPr>
                                  <w:szCs w:val="26"/>
                                </w:rPr>
                              </w:pPr>
                              <w:r w:rsidRPr="009324E2">
                                <w:rPr>
                                  <w:szCs w:val="26"/>
                                </w:rPr>
                                <w:t>Vỏ bao chứa thức ăn</w:t>
                              </w:r>
                            </w:p>
                          </w:txbxContent>
                        </wps:txbx>
                        <wps:bodyPr rot="0" vert="horz" wrap="square" lIns="91440" tIns="45720" rIns="91440" bIns="45720" anchor="t" anchorCtr="0" upright="1">
                          <a:noAutofit/>
                        </wps:bodyPr>
                      </wps:wsp>
                      <wps:wsp>
                        <wps:cNvPr id="424" name="Rectangle 99"/>
                        <wps:cNvSpPr>
                          <a:spLocks noChangeArrowheads="1"/>
                        </wps:cNvSpPr>
                        <wps:spPr bwMode="auto">
                          <a:xfrm>
                            <a:off x="7920" y="9626"/>
                            <a:ext cx="2100" cy="1034"/>
                          </a:xfrm>
                          <a:prstGeom prst="rect">
                            <a:avLst/>
                          </a:prstGeom>
                          <a:solidFill>
                            <a:srgbClr val="FFFFFF"/>
                          </a:solidFill>
                          <a:ln w="9525">
                            <a:solidFill>
                              <a:srgbClr val="000000"/>
                            </a:solidFill>
                            <a:miter lim="800000"/>
                            <a:headEnd/>
                            <a:tailEnd/>
                          </a:ln>
                        </wps:spPr>
                        <wps:txbx>
                          <w:txbxContent>
                            <w:p w14:paraId="2C3C60AF" w14:textId="77777777" w:rsidR="005624FE" w:rsidRPr="009324E2" w:rsidRDefault="005624FE" w:rsidP="00041548">
                              <w:pPr>
                                <w:jc w:val="center"/>
                                <w:rPr>
                                  <w:szCs w:val="26"/>
                                </w:rPr>
                              </w:pPr>
                              <w:r w:rsidRPr="009324E2">
                                <w:rPr>
                                  <w:szCs w:val="26"/>
                                </w:rPr>
                                <w:t xml:space="preserve">Đổi trả cho đơn vị cung cấp thức ăn chăn nuôi </w:t>
                              </w:r>
                            </w:p>
                          </w:txbxContent>
                        </wps:txbx>
                        <wps:bodyPr rot="0" vert="horz" wrap="square" lIns="91440" tIns="45720" rIns="91440" bIns="45720" anchor="t" anchorCtr="0" upright="1">
                          <a:noAutofit/>
                        </wps:bodyPr>
                      </wps:wsp>
                      <wps:wsp>
                        <wps:cNvPr id="425" name="Rectangle 100"/>
                        <wps:cNvSpPr>
                          <a:spLocks noChangeArrowheads="1"/>
                        </wps:cNvSpPr>
                        <wps:spPr bwMode="auto">
                          <a:xfrm>
                            <a:off x="4106" y="12207"/>
                            <a:ext cx="1926" cy="800"/>
                          </a:xfrm>
                          <a:prstGeom prst="rect">
                            <a:avLst/>
                          </a:prstGeom>
                          <a:solidFill>
                            <a:srgbClr val="FFFFFF"/>
                          </a:solidFill>
                          <a:ln w="9525">
                            <a:solidFill>
                              <a:srgbClr val="000000"/>
                            </a:solidFill>
                            <a:miter lim="800000"/>
                            <a:headEnd/>
                            <a:tailEnd/>
                          </a:ln>
                        </wps:spPr>
                        <wps:txbx>
                          <w:txbxContent>
                            <w:p w14:paraId="2355E807" w14:textId="737FB27A" w:rsidR="005624FE" w:rsidRPr="009324E2" w:rsidRDefault="005624FE" w:rsidP="00041548">
                              <w:pPr>
                                <w:ind w:left="-86" w:right="-101"/>
                                <w:jc w:val="center"/>
                                <w:rPr>
                                  <w:szCs w:val="26"/>
                                  <w:lang w:val="pt-BR"/>
                                </w:rPr>
                              </w:pPr>
                              <w:r w:rsidRPr="009324E2">
                                <w:rPr>
                                  <w:szCs w:val="26"/>
                                  <w:lang w:val="pt-BR"/>
                                </w:rPr>
                                <w:t xml:space="preserve">Bùn cặn nạo vét từ ao nuôi </w:t>
                              </w:r>
                              <w:r>
                                <w:rPr>
                                  <w:szCs w:val="26"/>
                                  <w:lang w:val="pt-BR"/>
                                </w:rPr>
                                <w:t>thuỷ sản</w:t>
                              </w:r>
                            </w:p>
                          </w:txbxContent>
                        </wps:txbx>
                        <wps:bodyPr rot="0" vert="horz" wrap="square" lIns="91440" tIns="45720" rIns="91440" bIns="45720" anchor="t" anchorCtr="0" upright="1">
                          <a:noAutofit/>
                        </wps:bodyPr>
                      </wps:wsp>
                      <wps:wsp>
                        <wps:cNvPr id="426" name="AutoShape 101"/>
                        <wps:cNvCnPr>
                          <a:cxnSpLocks noChangeShapeType="1"/>
                        </wps:cNvCnPr>
                        <wps:spPr bwMode="auto">
                          <a:xfrm>
                            <a:off x="5768" y="9060"/>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AutoShape 102"/>
                        <wps:cNvCnPr>
                          <a:cxnSpLocks noChangeShapeType="1"/>
                        </wps:cNvCnPr>
                        <wps:spPr bwMode="auto">
                          <a:xfrm>
                            <a:off x="5768" y="10174"/>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Rectangle 103"/>
                        <wps:cNvSpPr>
                          <a:spLocks noChangeArrowheads="1"/>
                        </wps:cNvSpPr>
                        <wps:spPr bwMode="auto">
                          <a:xfrm>
                            <a:off x="4091" y="11125"/>
                            <a:ext cx="1364" cy="511"/>
                          </a:xfrm>
                          <a:prstGeom prst="rect">
                            <a:avLst/>
                          </a:prstGeom>
                          <a:solidFill>
                            <a:srgbClr val="FFFFFF"/>
                          </a:solidFill>
                          <a:ln w="9525">
                            <a:solidFill>
                              <a:srgbClr val="000000"/>
                            </a:solidFill>
                            <a:miter lim="800000"/>
                            <a:headEnd/>
                            <a:tailEnd/>
                          </a:ln>
                        </wps:spPr>
                        <wps:txbx>
                          <w:txbxContent>
                            <w:p w14:paraId="31B30ED7" w14:textId="77777777" w:rsidR="005624FE" w:rsidRPr="009324E2" w:rsidRDefault="005624FE" w:rsidP="00041548">
                              <w:pPr>
                                <w:jc w:val="center"/>
                                <w:rPr>
                                  <w:szCs w:val="26"/>
                                </w:rPr>
                              </w:pPr>
                              <w:r w:rsidRPr="009324E2">
                                <w:rPr>
                                  <w:szCs w:val="26"/>
                                </w:rPr>
                                <w:t>Gà chết</w:t>
                              </w:r>
                            </w:p>
                          </w:txbxContent>
                        </wps:txbx>
                        <wps:bodyPr rot="0" vert="horz" wrap="square" lIns="91440" tIns="54864" rIns="91440" bIns="45720" anchor="t" anchorCtr="0" upright="1">
                          <a:noAutofit/>
                        </wps:bodyPr>
                      </wps:wsp>
                      <wps:wsp>
                        <wps:cNvPr id="429" name="AutoShape 104"/>
                        <wps:cNvCnPr>
                          <a:cxnSpLocks noChangeShapeType="1"/>
                        </wps:cNvCnPr>
                        <wps:spPr bwMode="auto">
                          <a:xfrm flipV="1">
                            <a:off x="5455" y="11390"/>
                            <a:ext cx="1264"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Rectangle 108"/>
                        <wps:cNvSpPr>
                          <a:spLocks noChangeArrowheads="1"/>
                        </wps:cNvSpPr>
                        <wps:spPr bwMode="auto">
                          <a:xfrm>
                            <a:off x="6719" y="11128"/>
                            <a:ext cx="1364" cy="493"/>
                          </a:xfrm>
                          <a:prstGeom prst="rect">
                            <a:avLst/>
                          </a:prstGeom>
                          <a:solidFill>
                            <a:srgbClr val="FFFFFF"/>
                          </a:solidFill>
                          <a:ln w="9525">
                            <a:solidFill>
                              <a:srgbClr val="000000"/>
                            </a:solidFill>
                            <a:miter lim="800000"/>
                            <a:headEnd/>
                            <a:tailEnd/>
                          </a:ln>
                        </wps:spPr>
                        <wps:txbx>
                          <w:txbxContent>
                            <w:p w14:paraId="50142DD9" w14:textId="2FB087C6" w:rsidR="005624FE" w:rsidRPr="009324E2" w:rsidRDefault="005624FE" w:rsidP="00041548">
                              <w:pPr>
                                <w:jc w:val="center"/>
                                <w:rPr>
                                  <w:szCs w:val="26"/>
                                </w:rPr>
                              </w:pPr>
                              <w:r>
                                <w:rPr>
                                  <w:szCs w:val="26"/>
                                </w:rPr>
                                <w:t>Tiêu huỷ</w:t>
                              </w:r>
                            </w:p>
                          </w:txbxContent>
                        </wps:txbx>
                        <wps:bodyPr rot="0" vert="horz" wrap="square" lIns="91440" tIns="54864" rIns="91440" bIns="45720" anchor="t" anchorCtr="0" upright="1">
                          <a:noAutofit/>
                        </wps:bodyPr>
                      </wps:wsp>
                      <wps:wsp>
                        <wps:cNvPr id="434" name="AutoShape 109"/>
                        <wps:cNvCnPr>
                          <a:cxnSpLocks noChangeShapeType="1"/>
                        </wps:cNvCnPr>
                        <wps:spPr bwMode="auto">
                          <a:xfrm>
                            <a:off x="7551" y="9058"/>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Rectangle 110"/>
                        <wps:cNvSpPr>
                          <a:spLocks noChangeArrowheads="1"/>
                        </wps:cNvSpPr>
                        <wps:spPr bwMode="auto">
                          <a:xfrm>
                            <a:off x="7927" y="8799"/>
                            <a:ext cx="1582" cy="493"/>
                          </a:xfrm>
                          <a:prstGeom prst="rect">
                            <a:avLst/>
                          </a:prstGeom>
                          <a:solidFill>
                            <a:srgbClr val="FFFFFF"/>
                          </a:solidFill>
                          <a:ln w="9525">
                            <a:solidFill>
                              <a:srgbClr val="000000"/>
                            </a:solidFill>
                            <a:miter lim="800000"/>
                            <a:headEnd/>
                            <a:tailEnd/>
                          </a:ln>
                        </wps:spPr>
                        <wps:txbx>
                          <w:txbxContent>
                            <w:p w14:paraId="312FCE27" w14:textId="77777777" w:rsidR="005624FE" w:rsidRPr="009324E2" w:rsidRDefault="005624FE" w:rsidP="00041548">
                              <w:pPr>
                                <w:jc w:val="center"/>
                                <w:rPr>
                                  <w:szCs w:val="26"/>
                                </w:rPr>
                              </w:pPr>
                              <w:r w:rsidRPr="009324E2">
                                <w:rPr>
                                  <w:szCs w:val="26"/>
                                </w:rPr>
                                <w:t>Bán tận thu</w:t>
                              </w:r>
                            </w:p>
                          </w:txbxContent>
                        </wps:txbx>
                        <wps:bodyPr rot="0" vert="horz" wrap="square" lIns="91440" tIns="54864" rIns="91440" bIns="45720" anchor="t" anchorCtr="0" upright="1">
                          <a:noAutofit/>
                        </wps:bodyPr>
                      </wps:wsp>
                      <wps:wsp>
                        <wps:cNvPr id="512" name="AutoShape 111"/>
                        <wps:cNvCnPr>
                          <a:cxnSpLocks noChangeShapeType="1"/>
                        </wps:cNvCnPr>
                        <wps:spPr bwMode="auto">
                          <a:xfrm>
                            <a:off x="3723" y="9062"/>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AutoShape 112"/>
                        <wps:cNvCnPr>
                          <a:cxnSpLocks noChangeShapeType="1"/>
                        </wps:cNvCnPr>
                        <wps:spPr bwMode="auto">
                          <a:xfrm>
                            <a:off x="3726" y="10181"/>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4" name="AutoShape 113"/>
                        <wps:cNvCnPr>
                          <a:cxnSpLocks noChangeShapeType="1"/>
                        </wps:cNvCnPr>
                        <wps:spPr bwMode="auto">
                          <a:xfrm>
                            <a:off x="3723" y="11368"/>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AutoShape 115"/>
                        <wps:cNvCnPr>
                          <a:cxnSpLocks noChangeShapeType="1"/>
                        </wps:cNvCnPr>
                        <wps:spPr bwMode="auto">
                          <a:xfrm>
                            <a:off x="3727" y="12608"/>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AutoShape 116"/>
                        <wps:cNvCnPr>
                          <a:cxnSpLocks noChangeShapeType="1"/>
                        </wps:cNvCnPr>
                        <wps:spPr bwMode="auto">
                          <a:xfrm flipH="1">
                            <a:off x="3726" y="9077"/>
                            <a:ext cx="1" cy="3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117"/>
                        <wps:cNvCnPr>
                          <a:cxnSpLocks noChangeShapeType="1"/>
                        </wps:cNvCnPr>
                        <wps:spPr bwMode="auto">
                          <a:xfrm flipH="1">
                            <a:off x="3314" y="10901"/>
                            <a:ext cx="4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118"/>
                        <wps:cNvSpPr>
                          <a:spLocks noChangeArrowheads="1"/>
                        </wps:cNvSpPr>
                        <wps:spPr bwMode="auto">
                          <a:xfrm>
                            <a:off x="6630" y="12038"/>
                            <a:ext cx="2385" cy="1135"/>
                          </a:xfrm>
                          <a:prstGeom prst="rect">
                            <a:avLst/>
                          </a:prstGeom>
                          <a:solidFill>
                            <a:srgbClr val="FFFFFF"/>
                          </a:solidFill>
                          <a:ln w="9525">
                            <a:solidFill>
                              <a:srgbClr val="000000"/>
                            </a:solidFill>
                            <a:miter lim="800000"/>
                            <a:headEnd/>
                            <a:tailEnd/>
                          </a:ln>
                        </wps:spPr>
                        <wps:txbx>
                          <w:txbxContent>
                            <w:p w14:paraId="12046C5D" w14:textId="77777777" w:rsidR="005624FE" w:rsidRPr="009324E2" w:rsidRDefault="005624FE" w:rsidP="00041548">
                              <w:pPr>
                                <w:jc w:val="center"/>
                                <w:rPr>
                                  <w:szCs w:val="26"/>
                                </w:rPr>
                              </w:pPr>
                              <w:r w:rsidRPr="009324E2">
                                <w:rPr>
                                  <w:szCs w:val="26"/>
                                </w:rPr>
                                <w:t xml:space="preserve">Bón cho cây trồng trong trang trại </w:t>
                              </w:r>
                              <w:r>
                                <w:rPr>
                                  <w:szCs w:val="26"/>
                                </w:rPr>
                                <w:t>hoặc đắp bờ ao</w:t>
                              </w:r>
                            </w:p>
                          </w:txbxContent>
                        </wps:txbx>
                        <wps:bodyPr rot="0" vert="horz" wrap="square" lIns="91440" tIns="45720" rIns="91440" bIns="45720" anchor="t" anchorCtr="0" upright="1">
                          <a:noAutofit/>
                        </wps:bodyPr>
                      </wps:wsp>
                      <wps:wsp>
                        <wps:cNvPr id="520" name="AutoShape 119"/>
                        <wps:cNvCnPr>
                          <a:cxnSpLocks noChangeShapeType="1"/>
                          <a:stCxn id="425" idx="3"/>
                          <a:endCxn id="519" idx="1"/>
                        </wps:cNvCnPr>
                        <wps:spPr bwMode="auto">
                          <a:xfrm flipV="1">
                            <a:off x="6032" y="12606"/>
                            <a:ext cx="5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Rectangle 120"/>
                        <wps:cNvSpPr>
                          <a:spLocks noChangeArrowheads="1"/>
                        </wps:cNvSpPr>
                        <wps:spPr bwMode="auto">
                          <a:xfrm>
                            <a:off x="6150" y="9729"/>
                            <a:ext cx="1401" cy="842"/>
                          </a:xfrm>
                          <a:prstGeom prst="rect">
                            <a:avLst/>
                          </a:prstGeom>
                          <a:solidFill>
                            <a:srgbClr val="FFFFFF"/>
                          </a:solidFill>
                          <a:ln w="9525">
                            <a:solidFill>
                              <a:srgbClr val="000000"/>
                            </a:solidFill>
                            <a:miter lim="800000"/>
                            <a:headEnd/>
                            <a:tailEnd/>
                          </a:ln>
                        </wps:spPr>
                        <wps:txbx>
                          <w:txbxContent>
                            <w:p w14:paraId="63CC2ECA" w14:textId="6E36F05E" w:rsidR="005624FE" w:rsidRPr="00F351BE" w:rsidRDefault="005624FE" w:rsidP="00041548">
                              <w:pPr>
                                <w:jc w:val="center"/>
                                <w:rPr>
                                  <w:szCs w:val="26"/>
                                  <w:vertAlign w:val="superscript"/>
                                </w:rPr>
                              </w:pPr>
                              <w:r>
                                <w:rPr>
                                  <w:szCs w:val="26"/>
                                </w:rPr>
                                <w:t>Kho chứa 34 m</w:t>
                              </w:r>
                              <w:r>
                                <w:rPr>
                                  <w:szCs w:val="26"/>
                                  <w:vertAlign w:val="superscript"/>
                                </w:rPr>
                                <w:t>2</w:t>
                              </w:r>
                            </w:p>
                          </w:txbxContent>
                        </wps:txbx>
                        <wps:bodyPr rot="0" vert="horz" wrap="square" lIns="91440" tIns="64008" rIns="91440" bIns="45720" anchor="t" anchorCtr="0" upright="1">
                          <a:noAutofit/>
                        </wps:bodyPr>
                      </wps:wsp>
                      <wps:wsp>
                        <wps:cNvPr id="522" name="AutoShape 121"/>
                        <wps:cNvCnPr>
                          <a:cxnSpLocks noChangeShapeType="1"/>
                        </wps:cNvCnPr>
                        <wps:spPr bwMode="auto">
                          <a:xfrm>
                            <a:off x="7553" y="10144"/>
                            <a:ext cx="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 o:spid="_x0000_s1156" style="position:absolute;margin-left:40.05pt;margin-top:13pt;width:401.75pt;height:223.6pt;z-index:251671040" coordorigin="1985,8701" coordsize="8035,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">
                <v:rect id="Rectangle 95" o:spid="_x0000_s1157" style="position:absolute;left:1985;top:10541;width:1329;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textbox>
                    <w:txbxContent>
                      <w:p w14:paraId="63A0E3F7" w14:textId="77777777" w:rsidR="00114D18" w:rsidRPr="009324E2" w:rsidRDefault="00114D18" w:rsidP="00041548">
                        <w:pPr>
                          <w:ind w:left="-86" w:right="-86"/>
                          <w:jc w:val="center"/>
                          <w:rPr>
                            <w:szCs w:val="26"/>
                          </w:rPr>
                        </w:pPr>
                        <w:r w:rsidRPr="009324E2">
                          <w:rPr>
                            <w:szCs w:val="26"/>
                          </w:rPr>
                          <w:t>Chất thải chăn nuôi</w:t>
                        </w:r>
                      </w:p>
                    </w:txbxContent>
                  </v:textbox>
                </v:rect>
                <v:rect id="Rectangle 96" o:spid="_x0000_s1158" style="position:absolute;left:4102;top:8701;width:1666;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textbox>
                    <w:txbxContent>
                      <w:p w14:paraId="2E5665A8" w14:textId="77777777" w:rsidR="00114D18" w:rsidRPr="009324E2" w:rsidRDefault="00114D18" w:rsidP="00041548">
                        <w:pPr>
                          <w:ind w:left="-86" w:right="-101"/>
                          <w:jc w:val="center"/>
                          <w:rPr>
                            <w:szCs w:val="26"/>
                          </w:rPr>
                        </w:pPr>
                        <w:r w:rsidRPr="009324E2">
                          <w:rPr>
                            <w:szCs w:val="26"/>
                          </w:rPr>
                          <w:t>Phân, trấ</w:t>
                        </w:r>
                        <w:r>
                          <w:rPr>
                            <w:szCs w:val="26"/>
                          </w:rPr>
                          <w:t>u r</w:t>
                        </w:r>
                        <w:r w:rsidRPr="009324E2">
                          <w:rPr>
                            <w:szCs w:val="26"/>
                          </w:rPr>
                          <w:t>ải nền chuồng</w:t>
                        </w:r>
                      </w:p>
                    </w:txbxContent>
                  </v:textbox>
                </v:rect>
                <v:rect id="Rectangle 97" o:spid="_x0000_s1159" style="position:absolute;left:6142;top:8782;width:140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qz8YA&#10;AADcAAAADwAAAGRycy9kb3ducmV2LnhtbESPQWvCQBSE70L/w/IKvenGUKqk2UgJiIW2B02s10f2&#10;NQlm34bsVlN/vVsQPA4z8w2TrkbTiRMNrrWsYD6LQBBXVrdcKyiL9XQJwnlkjZ1lUvBHDlbZwyTF&#10;RNszb+m087UIEHYJKmi87xMpXdWQQTezPXHwfuxg0Ac51FIPeA5w08k4il6kwZbDQoM95Q1Vx92v&#10;UeA+9ptl0R4+v+aL8vKdG87L40Gpp8fx7RWEp9Hfw7f2u1bwHMfwfy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qz8YAAADcAAAADwAAAAAAAAAAAAAAAACYAgAAZHJz&#10;L2Rvd25yZXYueG1sUEsFBgAAAAAEAAQA9QAAAIsDAAAAAA==&#10;">
                  <v:textbox inset=",5.04pt">
                    <w:txbxContent>
                      <w:p w14:paraId="4386993A" w14:textId="77777777" w:rsidR="00114D18" w:rsidRPr="009324E2" w:rsidRDefault="00114D18" w:rsidP="00041548">
                        <w:pPr>
                          <w:jc w:val="center"/>
                          <w:rPr>
                            <w:szCs w:val="26"/>
                          </w:rPr>
                        </w:pPr>
                        <w:r w:rsidRPr="009324E2">
                          <w:rPr>
                            <w:szCs w:val="26"/>
                          </w:rPr>
                          <w:t>Đóng bao</w:t>
                        </w:r>
                      </w:p>
                    </w:txbxContent>
                  </v:textbox>
                </v:rect>
                <v:rect id="Rectangle 98" o:spid="_x0000_s1160" style="position:absolute;left:4102;top:9849;width:1666;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textbox>
                    <w:txbxContent>
                      <w:p w14:paraId="1DB10C95" w14:textId="77777777" w:rsidR="00114D18" w:rsidRPr="009324E2" w:rsidRDefault="00114D18" w:rsidP="00041548">
                        <w:pPr>
                          <w:jc w:val="center"/>
                          <w:rPr>
                            <w:szCs w:val="26"/>
                          </w:rPr>
                        </w:pPr>
                        <w:r w:rsidRPr="009324E2">
                          <w:rPr>
                            <w:szCs w:val="26"/>
                          </w:rPr>
                          <w:t>Vỏ bao chứa thức ăn</w:t>
                        </w:r>
                      </w:p>
                    </w:txbxContent>
                  </v:textbox>
                </v:rect>
                <v:rect id="Rectangle 99" o:spid="_x0000_s1161" style="position:absolute;left:7920;top:9626;width:2100;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textbox>
                    <w:txbxContent>
                      <w:p w14:paraId="2C3C60AF" w14:textId="77777777" w:rsidR="00114D18" w:rsidRPr="009324E2" w:rsidRDefault="00114D18" w:rsidP="00041548">
                        <w:pPr>
                          <w:jc w:val="center"/>
                          <w:rPr>
                            <w:szCs w:val="26"/>
                          </w:rPr>
                        </w:pPr>
                        <w:r w:rsidRPr="009324E2">
                          <w:rPr>
                            <w:szCs w:val="26"/>
                          </w:rPr>
                          <w:t xml:space="preserve">Đổi trả cho đơn vị cung cấp thức ăn chăn nuôi </w:t>
                        </w:r>
                      </w:p>
                    </w:txbxContent>
                  </v:textbox>
                </v:rect>
                <v:rect id="Rectangle 100" o:spid="_x0000_s1162" style="position:absolute;left:4106;top:12207;width:192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textbox>
                    <w:txbxContent>
                      <w:p w14:paraId="2355E807" w14:textId="737FB27A" w:rsidR="00114D18" w:rsidRPr="009324E2" w:rsidRDefault="00114D18" w:rsidP="00041548">
                        <w:pPr>
                          <w:ind w:left="-86" w:right="-101"/>
                          <w:jc w:val="center"/>
                          <w:rPr>
                            <w:szCs w:val="26"/>
                            <w:lang w:val="pt-BR"/>
                          </w:rPr>
                        </w:pPr>
                        <w:r w:rsidRPr="009324E2">
                          <w:rPr>
                            <w:szCs w:val="26"/>
                            <w:lang w:val="pt-BR"/>
                          </w:rPr>
                          <w:t xml:space="preserve">Bùn cặn nạo vét từ ao nuôi </w:t>
                        </w:r>
                        <w:r>
                          <w:rPr>
                            <w:szCs w:val="26"/>
                            <w:lang w:val="pt-BR"/>
                          </w:rPr>
                          <w:t>thuỷ sản</w:t>
                        </w:r>
                      </w:p>
                    </w:txbxContent>
                  </v:textbox>
                </v:rect>
                <v:shape id="AutoShape 101" o:spid="_x0000_s1163" type="#_x0000_t32" style="position:absolute;left:5768;top:9060;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sn8UAAADcAAAADwAAAGRycy9kb3ducmV2LnhtbESPQWsCMRSE70L/Q3gFb5pVR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sn8UAAADcAAAADwAAAAAAAAAA&#10;AAAAAAChAgAAZHJzL2Rvd25yZXYueG1sUEsFBgAAAAAEAAQA+QAAAJMDAAAAAA==&#10;">
                  <v:stroke endarrow="block"/>
                </v:shape>
                <v:shape id="AutoShape 102" o:spid="_x0000_s1164" type="#_x0000_t32" style="position:absolute;left:5768;top:10174;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JBMUAAADcAAAADwAAAGRycy9kb3ducmV2LnhtbESPQWsCMRSE7wX/Q3iCt5pVi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1JBMUAAADcAAAADwAAAAAAAAAA&#10;AAAAAAChAgAAZHJzL2Rvd25yZXYueG1sUEsFBgAAAAAEAAQA+QAAAJMDAAAAAA==&#10;">
                  <v:stroke endarrow="block"/>
                </v:shape>
                <v:rect id="Rectangle 103" o:spid="_x0000_s1165" style="position:absolute;left:4091;top:11125;width:1364;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5BMIA&#10;AADcAAAADwAAAGRycy9kb3ducmV2LnhtbERPz2vCMBS+C/sfwht403TqilSjDFH0sB3shuLt0Tyb&#10;YvNSmqj1vzeHgceP7/d82dla3Kj1lWMFH8MEBHHhdMWlgr/fzWAKwgdkjbVjUvAgD8vFW2+OmXZ3&#10;3tMtD6WIIewzVGBCaDIpfWHIoh+6hjhyZ9daDBG2pdQt3mO4reUoSVJpseLYYLChlaHikl+tAvlt&#10;8vXn6bCv0q5Jjj+n7S6VY6X6793XDESgLrzE/+6dVjAZxbXx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zkEwgAAANwAAAAPAAAAAAAAAAAAAAAAAJgCAABkcnMvZG93&#10;bnJldi54bWxQSwUGAAAAAAQABAD1AAAAhwMAAAAA&#10;">
                  <v:textbox inset=",4.32pt">
                    <w:txbxContent>
                      <w:p w14:paraId="31B30ED7" w14:textId="77777777" w:rsidR="00114D18" w:rsidRPr="009324E2" w:rsidRDefault="00114D18" w:rsidP="00041548">
                        <w:pPr>
                          <w:jc w:val="center"/>
                          <w:rPr>
                            <w:szCs w:val="26"/>
                          </w:rPr>
                        </w:pPr>
                        <w:r w:rsidRPr="009324E2">
                          <w:rPr>
                            <w:szCs w:val="26"/>
                          </w:rPr>
                          <w:t>Gà chết</w:t>
                        </w:r>
                      </w:p>
                    </w:txbxContent>
                  </v:textbox>
                </v:rect>
                <v:shape id="AutoShape 104" o:spid="_x0000_s1166" type="#_x0000_t32" style="position:absolute;left:5455;top:11390;width:126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zrsMAAADcAAAADwAAAGRycy9kb3ducmV2LnhtbESPQWsCMRSE7wX/Q3iCt5pVbN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PM67DAAAA3AAAAA8AAAAAAAAAAAAA&#10;AAAAoQIAAGRycy9kb3ducmV2LnhtbFBLBQYAAAAABAAEAPkAAACRAwAAAAA=&#10;">
                  <v:stroke endarrow="block"/>
                </v:shape>
                <v:rect id="Rectangle 108" o:spid="_x0000_s1167" style="position:absolute;left:6719;top:11128;width:1364;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9qMYA&#10;AADcAAAADwAAAGRycy9kb3ducmV2LnhtbESPQWvCQBSE74L/YXkFb2bTxoaSuooURQ/twbS0eHtk&#10;X7Oh2bchu2r8925B8DjMzDfMfDnYVpyo941jBY9JCoK4crrhWsHX52b6AsIHZI2tY1JwIQ/LxXg0&#10;x0K7M+/pVIZaRAj7AhWYELpCSl8ZsugT1xFH79f1FkOUfS11j+cIt618StNcWmw4Lhjs6M1Q9Vce&#10;rQL5bsr18+F73+RDl/58HLa7XGZKTR6G1SuIQEO4h2/tnVYwyzL4P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Y9qMYAAADcAAAADwAAAAAAAAAAAAAAAACYAgAAZHJz&#10;L2Rvd25yZXYueG1sUEsFBgAAAAAEAAQA9QAAAIsDAAAAAA==&#10;">
                  <v:textbox inset=",4.32pt">
                    <w:txbxContent>
                      <w:p w14:paraId="50142DD9" w14:textId="2FB087C6" w:rsidR="00114D18" w:rsidRPr="009324E2" w:rsidRDefault="00114D18" w:rsidP="00041548">
                        <w:pPr>
                          <w:jc w:val="center"/>
                          <w:rPr>
                            <w:szCs w:val="26"/>
                          </w:rPr>
                        </w:pPr>
                        <w:r>
                          <w:rPr>
                            <w:szCs w:val="26"/>
                          </w:rPr>
                          <w:t>Tiêu huỷ</w:t>
                        </w:r>
                      </w:p>
                    </w:txbxContent>
                  </v:textbox>
                </v:rect>
                <v:shape id="AutoShape 109" o:spid="_x0000_s1168" type="#_x0000_t32" style="position:absolute;left:7551;top:9058;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BrscAAADcAAAADwAAAGRycy9kb3ducmV2LnhtbESPT2vCQBTE74V+h+UVvNWNfyg1ZiNF&#10;UIrFQ7UEvT2yzyQ0+zbsrhr76btCocdhZn7DZIvetOJCzjeWFYyGCQji0uqGKwVf+9XzKwgfkDW2&#10;lknBjTws8seHDFNtr/xJl12oRISwT1FBHUKXSunLmgz6oe2Io3eyzmCI0lVSO7xGuGnlOElepMGG&#10;40KNHS1rKr93Z6Pg8DE7F7diS5tiNNsc0Rn/s18rNXjq3+YgAvXhP/zXftcKpp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hkGuxwAAANwAAAAPAAAAAAAA&#10;AAAAAAAAAKECAABkcnMvZG93bnJldi54bWxQSwUGAAAAAAQABAD5AAAAlQMAAAAA&#10;">
                  <v:stroke endarrow="block"/>
                </v:shape>
                <v:rect id="Rectangle 110" o:spid="_x0000_s1169" style="position:absolute;left:7927;top:8799;width:158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AR8YA&#10;AADcAAAADwAAAGRycy9kb3ducmV2LnhtbESPQWvCQBSE70L/w/IK3nTTpoYSXUMplXqwB2NRvD2y&#10;z2xo9m3IbjX9925B8DjMzDfMohhsK87U+8axgqdpAoK4crrhWsH3bjV5BeEDssbWMSn4Iw/F8mG0&#10;wFy7C2/pXIZaRAj7HBWYELpcSl8ZsuinriOO3sn1FkOUfS11j5cIt618TpJMWmw4Lhjs6N1Q9VP+&#10;WgVyY8qP2XG/bbKhSw5fx891JlOlxo/D2xxEoCHcw7f2Wit4SWfwfy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AR8YAAADcAAAADwAAAAAAAAAAAAAAAACYAgAAZHJz&#10;L2Rvd25yZXYueG1sUEsFBgAAAAAEAAQA9QAAAIsDAAAAAA==&#10;">
                  <v:textbox inset=",4.32pt">
                    <w:txbxContent>
                      <w:p w14:paraId="312FCE27" w14:textId="77777777" w:rsidR="00114D18" w:rsidRPr="009324E2" w:rsidRDefault="00114D18" w:rsidP="00041548">
                        <w:pPr>
                          <w:jc w:val="center"/>
                          <w:rPr>
                            <w:szCs w:val="26"/>
                          </w:rPr>
                        </w:pPr>
                        <w:r w:rsidRPr="009324E2">
                          <w:rPr>
                            <w:szCs w:val="26"/>
                          </w:rPr>
                          <w:t>Bán tận thu</w:t>
                        </w:r>
                      </w:p>
                    </w:txbxContent>
                  </v:textbox>
                </v:rect>
                <v:shape id="AutoShape 111" o:spid="_x0000_s1170" type="#_x0000_t32" style="position:absolute;left:3723;top:9062;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vvMUAAADcAAAADwAAAGRycy9kb3ducmV2LnhtbESPQWvCQBSE74L/YXmCN91EU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cvvMUAAADcAAAADwAAAAAAAAAA&#10;AAAAAAChAgAAZHJzL2Rvd25yZXYueG1sUEsFBgAAAAAEAAQA+QAAAJMDAAAAAA==&#10;">
                  <v:stroke endarrow="block"/>
                </v:shape>
                <v:shape id="AutoShape 112" o:spid="_x0000_s1171" type="#_x0000_t32" style="position:absolute;left:3726;top:10181;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KJ8YAAADcAAAADwAAAGRycy9kb3ducmV2LnhtbESPT2vCQBTE7wW/w/KE3uomlRa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7iifGAAAA3AAAAA8AAAAAAAAA&#10;AAAAAAAAoQIAAGRycy9kb3ducmV2LnhtbFBLBQYAAAAABAAEAPkAAACUAwAAAAA=&#10;">
                  <v:stroke endarrow="block"/>
                </v:shape>
                <v:shape id="AutoShape 113" o:spid="_x0000_s1172" type="#_x0000_t32" style="position:absolute;left:3723;top:11368;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SU8YAAADcAAAADwAAAGRycy9kb3ducmV2LnhtbESPT2vCQBTE7wW/w/KE3uomxRa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SElPGAAAA3AAAAA8AAAAAAAAA&#10;AAAAAAAAoQIAAGRycy9kb3ducmV2LnhtbFBLBQYAAAAABAAEAPkAAACUAwAAAAA=&#10;">
                  <v:stroke endarrow="block"/>
                </v:shape>
                <v:shape id="AutoShape 115" o:spid="_x0000_s1173" type="#_x0000_t32" style="position:absolute;left:3727;top:12608;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pv8UAAADcAAAADwAAAGRycy9kb3ducmV2LnhtbESPQWvCQBSE74L/YXlCb7qJoG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wpv8UAAADcAAAADwAAAAAAAAAA&#10;AAAAAAChAgAAZHJzL2Rvd25yZXYueG1sUEsFBgAAAAAEAAQA+QAAAJMDAAAAAA==&#10;">
                  <v:stroke endarrow="block"/>
                </v:shape>
                <v:shape id="AutoShape 116" o:spid="_x0000_s1174" type="#_x0000_t32" style="position:absolute;left:3726;top:9077;width:1;height:3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gGMQAAADcAAAADwAAAGRycy9kb3ducmV2LnhtbESPQWsCMRSE7wX/Q3hCL6VmV7C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qAYxAAAANwAAAAPAAAAAAAAAAAA&#10;AAAAAKECAABkcnMvZG93bnJldi54bWxQSwUGAAAAAAQABAD5AAAAkgMAAAAA&#10;"/>
                <v:shape id="AutoShape 117" o:spid="_x0000_s1175" type="#_x0000_t32" style="position:absolute;left:3314;top:10901;width:4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0asEAAADcAAAADwAAAGRycy9kb3ducmV2LnhtbERPTYvCMBC9L+x/CCPsZdG0Cyt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qTRqwQAAANwAAAAPAAAAAAAAAAAAAAAA&#10;AKECAABkcnMvZG93bnJldi54bWxQSwUGAAAAAAQABAD5AAAAjwMAAAAA&#10;"/>
                <v:rect id="Rectangle 118" o:spid="_x0000_s1176" style="position:absolute;left:6630;top:12038;width:2385;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12046C5D" w14:textId="77777777" w:rsidR="00114D18" w:rsidRPr="009324E2" w:rsidRDefault="00114D18" w:rsidP="00041548">
                        <w:pPr>
                          <w:jc w:val="center"/>
                          <w:rPr>
                            <w:szCs w:val="26"/>
                          </w:rPr>
                        </w:pPr>
                        <w:r w:rsidRPr="009324E2">
                          <w:rPr>
                            <w:szCs w:val="26"/>
                          </w:rPr>
                          <w:t xml:space="preserve">Bón cho cây trồng trong trang trại </w:t>
                        </w:r>
                        <w:r>
                          <w:rPr>
                            <w:szCs w:val="26"/>
                          </w:rPr>
                          <w:t>hoặc đắp bờ ao</w:t>
                        </w:r>
                      </w:p>
                    </w:txbxContent>
                  </v:textbox>
                </v:rect>
                <v:shape id="AutoShape 119" o:spid="_x0000_s1177" type="#_x0000_t32" style="position:absolute;left:6032;top:12606;width:59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VrsAAAADcAAAADwAAAGRycy9kb3ducmV2LnhtbERPz2vCMBS+D/Y/hDfYbaYWOkY1igpC&#10;2WXMCXp8NM822LyUJjbtf78cBjt+fL/X28l2YqTBG8cKlosMBHHttOFGwfnn+PYBwgdkjZ1jUjCT&#10;h+3m+WmNpXaRv2k8hUakEPYlKmhD6Espfd2SRb9wPXHibm6wGBIcGqkHjCncdjLPsndp0XBqaLGn&#10;Q0v1/fSwCkz8MmNfHeL+83L1OpKZC2eUen2ZdisQgabwL/5zV1pBkaf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Ula7AAAAA3AAAAA8AAAAAAAAAAAAAAAAA&#10;oQIAAGRycy9kb3ducmV2LnhtbFBLBQYAAAAABAAEAPkAAACOAwAAAAA=&#10;">
                  <v:stroke endarrow="block"/>
                </v:shape>
                <v:rect id="Rectangle 120" o:spid="_x0000_s1178" style="position:absolute;left:6150;top:9729;width:1401;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7JcUA&#10;AADcAAAADwAAAGRycy9kb3ducmV2LnhtbESPQWvCQBSE74X+h+UVvNVNBK1EV5FAqaAeqlGvj+wz&#10;CWbfhuyqsb++Kwgeh5n5hpnOO1OLK7Wusqwg7kcgiHOrKy4UZLvvzzEI55E11pZJwZ0czGfvb1NM&#10;tL3xL123vhABwi5BBaX3TSKly0sy6Pq2IQ7eybYGfZBtIXWLtwA3tRxE0UgarDgslNhQWlJ+3l6M&#10;Arfa/4x31XG9ib+yv0NqOM3OR6V6H91iAsJT51/hZ3upFQwHMTzO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LslxQAAANwAAAAPAAAAAAAAAAAAAAAAAJgCAABkcnMv&#10;ZG93bnJldi54bWxQSwUGAAAAAAQABAD1AAAAigMAAAAA&#10;">
                  <v:textbox inset=",5.04pt">
                    <w:txbxContent>
                      <w:p w14:paraId="63CC2ECA" w14:textId="6E36F05E" w:rsidR="00114D18" w:rsidRPr="00F351BE" w:rsidRDefault="00114D18" w:rsidP="00041548">
                        <w:pPr>
                          <w:jc w:val="center"/>
                          <w:rPr>
                            <w:szCs w:val="26"/>
                            <w:vertAlign w:val="superscript"/>
                          </w:rPr>
                        </w:pPr>
                        <w:r>
                          <w:rPr>
                            <w:szCs w:val="26"/>
                          </w:rPr>
                          <w:t>Kho chứa 34 m</w:t>
                        </w:r>
                        <w:r>
                          <w:rPr>
                            <w:szCs w:val="26"/>
                            <w:vertAlign w:val="superscript"/>
                          </w:rPr>
                          <w:t>2</w:t>
                        </w:r>
                      </w:p>
                    </w:txbxContent>
                  </v:textbox>
                </v:rect>
                <v:shape id="AutoShape 121" o:spid="_x0000_s1179" type="#_x0000_t32" style="position:absolute;left:7553;top:10144;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lAcUAAADcAAAADwAAAGRycy9kb3ducmV2LnhtbESPQWvCQBSE74L/YXlCb7ox0K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vlAcUAAADcAAAADwAAAAAAAAAA&#10;AAAAAAChAgAAZHJzL2Rvd25yZXYueG1sUEsFBgAAAAAEAAQA+QAAAJMDAAAAAA==&#10;">
                  <v:stroke endarrow="block"/>
                </v:shape>
              </v:group>
            </w:pict>
          </mc:Fallback>
        </mc:AlternateContent>
      </w:r>
    </w:p>
    <w:p w14:paraId="172BAC3F" w14:textId="77777777" w:rsidR="00041548" w:rsidRPr="00640A3F" w:rsidRDefault="00041548" w:rsidP="00041548">
      <w:pPr>
        <w:spacing w:line="360" w:lineRule="exact"/>
        <w:rPr>
          <w:i/>
          <w:szCs w:val="26"/>
          <w:lang w:val="vi-VN"/>
        </w:rPr>
      </w:pPr>
    </w:p>
    <w:p w14:paraId="017BB798" w14:textId="77777777" w:rsidR="00041548" w:rsidRPr="00640A3F" w:rsidRDefault="00041548" w:rsidP="00041548">
      <w:pPr>
        <w:spacing w:line="360" w:lineRule="exact"/>
        <w:rPr>
          <w:i/>
          <w:szCs w:val="26"/>
          <w:lang w:val="vi-VN"/>
        </w:rPr>
      </w:pPr>
    </w:p>
    <w:p w14:paraId="023EF95F" w14:textId="77777777" w:rsidR="00041548" w:rsidRPr="00640A3F" w:rsidRDefault="00041548" w:rsidP="00041548">
      <w:pPr>
        <w:spacing w:line="360" w:lineRule="exact"/>
        <w:rPr>
          <w:i/>
          <w:szCs w:val="26"/>
          <w:lang w:val="vi-VN"/>
        </w:rPr>
      </w:pPr>
    </w:p>
    <w:p w14:paraId="44F15900" w14:textId="77777777" w:rsidR="00041548" w:rsidRPr="00640A3F" w:rsidRDefault="00041548" w:rsidP="00041548">
      <w:pPr>
        <w:spacing w:line="360" w:lineRule="exact"/>
        <w:rPr>
          <w:i/>
          <w:szCs w:val="26"/>
          <w:lang w:val="vi-VN"/>
        </w:rPr>
      </w:pPr>
    </w:p>
    <w:p w14:paraId="79F02FC5" w14:textId="77777777" w:rsidR="00041548" w:rsidRPr="00640A3F" w:rsidRDefault="00041548" w:rsidP="00041548">
      <w:pPr>
        <w:spacing w:line="360" w:lineRule="exact"/>
        <w:rPr>
          <w:i/>
          <w:szCs w:val="26"/>
          <w:lang w:val="vi-VN"/>
        </w:rPr>
      </w:pPr>
    </w:p>
    <w:p w14:paraId="0E659733" w14:textId="77777777" w:rsidR="00041548" w:rsidRPr="00640A3F" w:rsidRDefault="00041548" w:rsidP="00041548">
      <w:pPr>
        <w:spacing w:line="360" w:lineRule="exact"/>
        <w:rPr>
          <w:i/>
          <w:szCs w:val="26"/>
          <w:lang w:val="vi-VN"/>
        </w:rPr>
      </w:pPr>
    </w:p>
    <w:p w14:paraId="6A66321A" w14:textId="77777777" w:rsidR="00041548" w:rsidRPr="00640A3F" w:rsidRDefault="00041548" w:rsidP="00041548">
      <w:pPr>
        <w:spacing w:line="360" w:lineRule="exact"/>
        <w:rPr>
          <w:i/>
          <w:szCs w:val="26"/>
          <w:lang w:val="vi-VN"/>
        </w:rPr>
      </w:pPr>
    </w:p>
    <w:p w14:paraId="6D9D0096" w14:textId="77777777" w:rsidR="00041548" w:rsidRPr="00640A3F" w:rsidRDefault="00041548" w:rsidP="00041548">
      <w:pPr>
        <w:spacing w:line="360" w:lineRule="exact"/>
        <w:rPr>
          <w:i/>
          <w:szCs w:val="26"/>
          <w:lang w:val="vi-VN"/>
        </w:rPr>
      </w:pPr>
    </w:p>
    <w:p w14:paraId="3B2C5EF9" w14:textId="77777777" w:rsidR="00041548" w:rsidRPr="00640A3F" w:rsidRDefault="00041548" w:rsidP="00041548">
      <w:pPr>
        <w:spacing w:line="360" w:lineRule="exact"/>
        <w:rPr>
          <w:i/>
          <w:szCs w:val="26"/>
          <w:lang w:val="vi-VN"/>
        </w:rPr>
      </w:pPr>
    </w:p>
    <w:p w14:paraId="30444043" w14:textId="77777777" w:rsidR="00041548" w:rsidRPr="00640A3F" w:rsidRDefault="00041548" w:rsidP="00041548">
      <w:pPr>
        <w:spacing w:line="360" w:lineRule="exact"/>
        <w:rPr>
          <w:i/>
          <w:szCs w:val="26"/>
          <w:lang w:val="vi-VN"/>
        </w:rPr>
      </w:pPr>
    </w:p>
    <w:p w14:paraId="456220F5" w14:textId="77777777" w:rsidR="00041548" w:rsidRPr="00640A3F" w:rsidRDefault="00041548" w:rsidP="00041548">
      <w:pPr>
        <w:spacing w:line="360" w:lineRule="exact"/>
        <w:rPr>
          <w:i/>
          <w:szCs w:val="26"/>
          <w:lang w:val="vi-VN"/>
        </w:rPr>
      </w:pPr>
    </w:p>
    <w:p w14:paraId="45C5651A" w14:textId="77777777" w:rsidR="00742370" w:rsidRPr="00640A3F" w:rsidRDefault="00742370" w:rsidP="00041548">
      <w:pPr>
        <w:spacing w:before="120" w:after="120" w:line="360" w:lineRule="exact"/>
        <w:jc w:val="both"/>
        <w:rPr>
          <w:b/>
          <w:i/>
          <w:sz w:val="28"/>
          <w:szCs w:val="28"/>
          <w:lang w:val="it-IT"/>
        </w:rPr>
      </w:pPr>
    </w:p>
    <w:p w14:paraId="60972FF1" w14:textId="197AECB3" w:rsidR="00041548" w:rsidRPr="00640A3F" w:rsidRDefault="00041548" w:rsidP="00C97820">
      <w:pPr>
        <w:spacing w:before="120" w:after="120" w:line="380" w:lineRule="exact"/>
        <w:ind w:firstLine="720"/>
        <w:jc w:val="both"/>
        <w:rPr>
          <w:b/>
          <w:i/>
          <w:sz w:val="28"/>
          <w:szCs w:val="28"/>
          <w:lang w:val="vi-VN"/>
        </w:rPr>
      </w:pPr>
      <w:r w:rsidRPr="00640A3F">
        <w:rPr>
          <w:b/>
          <w:i/>
          <w:sz w:val="28"/>
          <w:szCs w:val="28"/>
          <w:lang w:val="it-IT"/>
        </w:rPr>
        <w:lastRenderedPageBreak/>
        <w:t>(2) C</w:t>
      </w:r>
      <w:r w:rsidRPr="00640A3F">
        <w:rPr>
          <w:b/>
          <w:i/>
          <w:sz w:val="28"/>
          <w:szCs w:val="28"/>
          <w:lang w:val="vi-VN"/>
        </w:rPr>
        <w:t>hất thải nguy hại.</w:t>
      </w:r>
    </w:p>
    <w:p w14:paraId="5B75462C" w14:textId="77777777" w:rsidR="00797983" w:rsidRPr="00640A3F" w:rsidRDefault="00797983" w:rsidP="00C97820">
      <w:pPr>
        <w:spacing w:before="120" w:after="120" w:line="380" w:lineRule="exact"/>
        <w:ind w:firstLine="720"/>
        <w:jc w:val="both"/>
        <w:rPr>
          <w:sz w:val="28"/>
          <w:szCs w:val="28"/>
          <w:lang w:val="vi-VN"/>
        </w:rPr>
      </w:pPr>
      <w:r w:rsidRPr="00640A3F">
        <w:rPr>
          <w:sz w:val="28"/>
          <w:szCs w:val="28"/>
          <w:lang w:val="vi-VN"/>
        </w:rPr>
        <w:t>Tất cả CTNH của dự án được thu gom, lưu giữ, vận chuyển và xử lý theo quy định tại Luật BVMT năm 2020 và các văn bản hướng dẫn thi hành</w:t>
      </w:r>
      <w:r w:rsidRPr="00640A3F">
        <w:rPr>
          <w:sz w:val="28"/>
          <w:szCs w:val="28"/>
          <w:lang w:val="pt-BR"/>
        </w:rPr>
        <w:t xml:space="preserve"> Luật Bảo vệ môi trường</w:t>
      </w:r>
      <w:r w:rsidRPr="00640A3F">
        <w:rPr>
          <w:sz w:val="28"/>
          <w:szCs w:val="28"/>
          <w:lang w:val="vi-VN"/>
        </w:rPr>
        <w:t>, cụ thể như sau:</w:t>
      </w:r>
    </w:p>
    <w:p w14:paraId="11BE2D64" w14:textId="3FBE68ED" w:rsidR="00041548" w:rsidRPr="00640A3F" w:rsidRDefault="00041548" w:rsidP="00C97820">
      <w:pPr>
        <w:tabs>
          <w:tab w:val="left" w:pos="720"/>
        </w:tabs>
        <w:spacing w:before="120" w:after="120" w:line="380" w:lineRule="exact"/>
        <w:ind w:firstLine="720"/>
        <w:jc w:val="both"/>
        <w:rPr>
          <w:bCs/>
          <w:iCs/>
          <w:sz w:val="28"/>
          <w:szCs w:val="28"/>
          <w:lang w:val="vi-VN"/>
        </w:rPr>
      </w:pPr>
      <w:r w:rsidRPr="00640A3F">
        <w:rPr>
          <w:sz w:val="28"/>
          <w:szCs w:val="28"/>
          <w:lang w:val="vi-VN"/>
        </w:rPr>
        <w:t>+</w:t>
      </w:r>
      <w:r w:rsidRPr="00640A3F">
        <w:rPr>
          <w:bCs/>
          <w:iCs/>
          <w:sz w:val="28"/>
          <w:szCs w:val="28"/>
          <w:lang w:val="vi-VN"/>
        </w:rPr>
        <w:t xml:space="preserve"> </w:t>
      </w:r>
      <w:r w:rsidRPr="00114D18">
        <w:rPr>
          <w:bCs/>
          <w:iCs/>
          <w:sz w:val="28"/>
          <w:szCs w:val="28"/>
          <w:lang w:val="vi-VN"/>
        </w:rPr>
        <w:t>Bố trí k</w:t>
      </w:r>
      <w:r w:rsidRPr="00640A3F">
        <w:rPr>
          <w:bCs/>
          <w:iCs/>
          <w:sz w:val="28"/>
          <w:szCs w:val="28"/>
          <w:lang w:val="vi-VN"/>
        </w:rPr>
        <w:t xml:space="preserve">ho lưu giữ CTNH có diện tích khoảng </w:t>
      </w:r>
      <w:r w:rsidR="00C51BC4" w:rsidRPr="00114D18">
        <w:rPr>
          <w:bCs/>
          <w:iCs/>
          <w:sz w:val="28"/>
          <w:szCs w:val="28"/>
          <w:lang w:val="vi-VN"/>
        </w:rPr>
        <w:t>12</w:t>
      </w:r>
      <w:r w:rsidRPr="00640A3F">
        <w:rPr>
          <w:bCs/>
          <w:iCs/>
          <w:sz w:val="28"/>
          <w:szCs w:val="28"/>
          <w:lang w:val="vi-VN"/>
        </w:rPr>
        <w:t>m</w:t>
      </w:r>
      <w:r w:rsidRPr="00640A3F">
        <w:rPr>
          <w:bCs/>
          <w:iCs/>
          <w:sz w:val="28"/>
          <w:szCs w:val="28"/>
          <w:vertAlign w:val="superscript"/>
          <w:lang w:val="vi-VN"/>
        </w:rPr>
        <w:t>2</w:t>
      </w:r>
      <w:r w:rsidRPr="00640A3F">
        <w:rPr>
          <w:bCs/>
          <w:iCs/>
          <w:sz w:val="28"/>
          <w:szCs w:val="28"/>
          <w:lang w:val="vi-VN"/>
        </w:rPr>
        <w:t xml:space="preserve"> được xây dựng kín có cửa ra vào, có mái che, có biển báo nguy hiểm ở nơi chứa chất thải nguy hại. Trong kho </w:t>
      </w:r>
      <w:r w:rsidR="00823DB1" w:rsidRPr="00114D18">
        <w:rPr>
          <w:bCs/>
          <w:iCs/>
          <w:sz w:val="28"/>
          <w:szCs w:val="28"/>
          <w:lang w:val="vi-VN"/>
        </w:rPr>
        <w:t>đặt</w:t>
      </w:r>
      <w:r w:rsidR="00823DB1" w:rsidRPr="00640A3F">
        <w:rPr>
          <w:sz w:val="28"/>
          <w:szCs w:val="28"/>
          <w:lang w:val="vi-VN"/>
        </w:rPr>
        <w:t xml:space="preserve"> 0</w:t>
      </w:r>
      <w:r w:rsidR="00823DB1" w:rsidRPr="00114D18">
        <w:rPr>
          <w:sz w:val="28"/>
          <w:szCs w:val="28"/>
          <w:lang w:val="vi-VN"/>
        </w:rPr>
        <w:t>4</w:t>
      </w:r>
      <w:r w:rsidR="00823DB1" w:rsidRPr="00640A3F">
        <w:rPr>
          <w:sz w:val="28"/>
          <w:szCs w:val="28"/>
          <w:lang w:val="vi-VN"/>
        </w:rPr>
        <w:t xml:space="preserve"> thùng chứa (thể tích</w:t>
      </w:r>
      <w:r w:rsidR="00823DB1" w:rsidRPr="00114D18">
        <w:rPr>
          <w:sz w:val="28"/>
          <w:szCs w:val="28"/>
          <w:lang w:val="vi-VN"/>
        </w:rPr>
        <w:t xml:space="preserve"> 30-</w:t>
      </w:r>
      <w:r w:rsidR="00823DB1" w:rsidRPr="00640A3F">
        <w:rPr>
          <w:sz w:val="28"/>
          <w:szCs w:val="28"/>
          <w:lang w:val="vi-VN"/>
        </w:rPr>
        <w:t xml:space="preserve">50 lít) </w:t>
      </w:r>
      <w:r w:rsidR="00823DB1" w:rsidRPr="00640A3F">
        <w:rPr>
          <w:sz w:val="28"/>
          <w:szCs w:val="28"/>
          <w:lang w:val="nl-NL"/>
        </w:rPr>
        <w:t>để lưu giữ riêng cho từng loại CTNH</w:t>
      </w:r>
      <w:r w:rsidR="00823DB1" w:rsidRPr="00640A3F">
        <w:rPr>
          <w:sz w:val="28"/>
          <w:szCs w:val="28"/>
          <w:lang w:val="vi-VN"/>
        </w:rPr>
        <w:t xml:space="preserve">, </w:t>
      </w:r>
      <w:r w:rsidR="00823DB1" w:rsidRPr="00640A3F">
        <w:rPr>
          <w:sz w:val="28"/>
          <w:szCs w:val="28"/>
          <w:lang w:val="nl-NL"/>
        </w:rPr>
        <w:t>Các thùng chứa đều được dán tên và mã CTNH theo quy định.</w:t>
      </w:r>
      <w:r w:rsidR="00823DB1" w:rsidRPr="00114D18">
        <w:rPr>
          <w:bCs/>
          <w:iCs/>
          <w:sz w:val="28"/>
          <w:szCs w:val="28"/>
          <w:lang w:val="vi-VN"/>
        </w:rPr>
        <w:t xml:space="preserve"> </w:t>
      </w:r>
    </w:p>
    <w:p w14:paraId="47DFFE9D" w14:textId="3183FBB6" w:rsidR="00041548" w:rsidRPr="00640A3F" w:rsidRDefault="00041548" w:rsidP="00C97820">
      <w:pPr>
        <w:pStyle w:val="ListParagraph"/>
        <w:spacing w:before="120" w:after="120" w:line="380" w:lineRule="exact"/>
        <w:ind w:left="0" w:firstLine="720"/>
        <w:contextualSpacing w:val="0"/>
        <w:jc w:val="both"/>
        <w:rPr>
          <w:bCs/>
          <w:iCs/>
          <w:sz w:val="28"/>
          <w:szCs w:val="28"/>
          <w:lang w:val="vi-VN"/>
        </w:rPr>
      </w:pPr>
      <w:r w:rsidRPr="00640A3F">
        <w:rPr>
          <w:bCs/>
          <w:iCs/>
          <w:sz w:val="28"/>
          <w:szCs w:val="28"/>
          <w:lang w:val="vi-VN"/>
        </w:rPr>
        <w:t xml:space="preserve">- </w:t>
      </w:r>
      <w:r w:rsidR="00BB0C0D" w:rsidRPr="00640A3F">
        <w:rPr>
          <w:sz w:val="28"/>
          <w:szCs w:val="28"/>
          <w:lang w:val="pt-BR" w:eastAsia="vi-VN"/>
        </w:rPr>
        <w:t>Khi đủ số lượng,</w:t>
      </w:r>
      <w:r w:rsidR="00BB0C0D" w:rsidRPr="00114D18">
        <w:rPr>
          <w:bCs/>
          <w:iCs/>
          <w:sz w:val="28"/>
          <w:szCs w:val="28"/>
          <w:lang w:val="vi-VN"/>
        </w:rPr>
        <w:t xml:space="preserve"> t</w:t>
      </w:r>
      <w:r w:rsidR="00823DB1" w:rsidRPr="00114D18">
        <w:rPr>
          <w:bCs/>
          <w:iCs/>
          <w:sz w:val="28"/>
          <w:szCs w:val="28"/>
          <w:lang w:val="vi-VN"/>
        </w:rPr>
        <w:t>iến hành ký h</w:t>
      </w:r>
      <w:r w:rsidRPr="00640A3F">
        <w:rPr>
          <w:bCs/>
          <w:iCs/>
          <w:sz w:val="28"/>
          <w:szCs w:val="28"/>
          <w:lang w:val="vi-VN"/>
        </w:rPr>
        <w:t xml:space="preserve">ợp đồng với đơn vị có chức năng thu gom, vận chuyển và xử lý CTNH </w:t>
      </w:r>
      <w:r w:rsidR="00BB0C0D" w:rsidRPr="00114D18">
        <w:rPr>
          <w:bCs/>
          <w:iCs/>
          <w:sz w:val="28"/>
          <w:szCs w:val="28"/>
          <w:lang w:val="vi-VN"/>
        </w:rPr>
        <w:t>theo quy định</w:t>
      </w:r>
      <w:r w:rsidRPr="00640A3F">
        <w:rPr>
          <w:bCs/>
          <w:iCs/>
          <w:sz w:val="28"/>
          <w:szCs w:val="28"/>
          <w:lang w:val="vi-VN"/>
        </w:rPr>
        <w:t>.</w:t>
      </w:r>
    </w:p>
    <w:bookmarkEnd w:id="351"/>
    <w:p w14:paraId="6879E75C" w14:textId="29B6806D" w:rsidR="00376353" w:rsidRPr="00114D18" w:rsidRDefault="00964D8F" w:rsidP="00C97820">
      <w:pPr>
        <w:spacing w:before="120" w:after="120" w:line="380" w:lineRule="exact"/>
        <w:ind w:firstLine="720"/>
        <w:jc w:val="both"/>
        <w:rPr>
          <w:rStyle w:val="Vnbnnidung"/>
          <w:b/>
          <w:bCs/>
          <w:lang w:val="vi-VN" w:eastAsia="vi-VN"/>
        </w:rPr>
      </w:pPr>
      <w:r w:rsidRPr="00114D18">
        <w:rPr>
          <w:b/>
          <w:bCs/>
          <w:sz w:val="28"/>
          <w:szCs w:val="28"/>
          <w:lang w:val="vi-VN"/>
        </w:rPr>
        <w:t xml:space="preserve">D. </w:t>
      </w:r>
      <w:r w:rsidR="00376353" w:rsidRPr="00114D18">
        <w:rPr>
          <w:rStyle w:val="Vnbnnidung"/>
          <w:b/>
          <w:bCs/>
          <w:lang w:val="vi-VN" w:eastAsia="vi-VN"/>
        </w:rPr>
        <w:t xml:space="preserve">Về công trình, biện pháp giảm thiểu tiếng ồn, </w:t>
      </w:r>
      <w:r w:rsidR="00376353" w:rsidRPr="00114D18">
        <w:rPr>
          <w:rStyle w:val="Vnbnnidung"/>
          <w:b/>
          <w:bCs/>
          <w:u w:color="FF0000"/>
          <w:lang w:val="vi-VN" w:eastAsia="vi-VN"/>
        </w:rPr>
        <w:t>độ rung</w:t>
      </w:r>
      <w:r w:rsidR="00376353" w:rsidRPr="00114D18">
        <w:rPr>
          <w:rStyle w:val="Vnbnnidung"/>
          <w:b/>
          <w:bCs/>
          <w:lang w:val="vi-VN" w:eastAsia="vi-VN"/>
        </w:rPr>
        <w:t>:</w:t>
      </w:r>
    </w:p>
    <w:p w14:paraId="4BD02EEC" w14:textId="77777777" w:rsidR="00964D8F" w:rsidRPr="00640A3F" w:rsidRDefault="00964D8F" w:rsidP="00C97820">
      <w:pPr>
        <w:spacing w:before="120" w:after="120" w:line="380" w:lineRule="exact"/>
        <w:ind w:firstLine="720"/>
        <w:jc w:val="both"/>
        <w:rPr>
          <w:sz w:val="28"/>
          <w:szCs w:val="28"/>
          <w:lang w:val="vi-VN"/>
        </w:rPr>
      </w:pPr>
      <w:r w:rsidRPr="00640A3F">
        <w:rPr>
          <w:sz w:val="28"/>
          <w:szCs w:val="28"/>
          <w:lang w:val="vi-VN"/>
        </w:rPr>
        <w:t xml:space="preserve">- Yêu cầu phương tiện chuyên chở phải tuân thủ đúng tải trọng, bảo dưỡng máy móc định kỳ, tuân thủ quy định giao thông khi ra vào trang trại. </w:t>
      </w:r>
    </w:p>
    <w:p w14:paraId="0CA4E137" w14:textId="77777777" w:rsidR="00964D8F" w:rsidRPr="00640A3F" w:rsidRDefault="00964D8F" w:rsidP="00C97820">
      <w:pPr>
        <w:spacing w:before="120" w:after="120" w:line="380" w:lineRule="exact"/>
        <w:ind w:firstLine="720"/>
        <w:jc w:val="both"/>
        <w:rPr>
          <w:sz w:val="28"/>
          <w:szCs w:val="28"/>
          <w:lang w:val="vi-VN"/>
        </w:rPr>
      </w:pPr>
      <w:bookmarkStart w:id="366" w:name="_Toc356829700"/>
      <w:bookmarkStart w:id="367" w:name="_Toc341875648"/>
      <w:r w:rsidRPr="00640A3F">
        <w:rPr>
          <w:sz w:val="28"/>
          <w:szCs w:val="28"/>
          <w:lang w:val="vi-VN"/>
        </w:rPr>
        <w:t>- Bố trí thời gian nhập gà giống, thức ăn, thời gian chuyển chuồng, thời gian cho gà ăn trong ngày hợp lý</w:t>
      </w:r>
    </w:p>
    <w:p w14:paraId="2C60A76A" w14:textId="77777777" w:rsidR="00964D8F" w:rsidRPr="00640A3F" w:rsidRDefault="00964D8F" w:rsidP="00C97820">
      <w:pPr>
        <w:spacing w:before="120" w:after="120" w:line="380" w:lineRule="exact"/>
        <w:ind w:firstLine="720"/>
        <w:jc w:val="both"/>
        <w:rPr>
          <w:sz w:val="28"/>
          <w:szCs w:val="28"/>
          <w:lang w:val="vi-VN"/>
        </w:rPr>
      </w:pPr>
      <w:r w:rsidRPr="00640A3F">
        <w:rPr>
          <w:sz w:val="28"/>
          <w:szCs w:val="28"/>
          <w:lang w:val="vi-VN"/>
        </w:rPr>
        <w:t>- Định kỳ bảo dưỡng máy móc, không dùng các máy móc quá cũ lạc hậu. Đối với máy phát điện phải đặt trong nhà chứa riêng nhằm giảm thiểu tối đa tiếng ồn phát tán ra môi trường mỗi khi hoạt động.</w:t>
      </w:r>
      <w:bookmarkEnd w:id="366"/>
      <w:bookmarkEnd w:id="367"/>
    </w:p>
    <w:p w14:paraId="13035C56" w14:textId="77777777" w:rsidR="00964D8F" w:rsidRPr="00640A3F" w:rsidRDefault="00964D8F" w:rsidP="00C97820">
      <w:pPr>
        <w:spacing w:before="120" w:after="120" w:line="380" w:lineRule="exact"/>
        <w:ind w:firstLine="720"/>
        <w:jc w:val="both"/>
        <w:rPr>
          <w:i/>
          <w:sz w:val="28"/>
          <w:szCs w:val="28"/>
          <w:lang w:val="vi-VN"/>
        </w:rPr>
      </w:pPr>
      <w:r w:rsidRPr="00640A3F">
        <w:rPr>
          <w:sz w:val="28"/>
          <w:szCs w:val="28"/>
          <w:lang w:val="vi-VN"/>
        </w:rPr>
        <w:t>- Trồng cây xanh để che chắn và hạn chế tiếng ồn ảnh hưởng đến môi trường xung quanh.</w:t>
      </w:r>
      <w:r w:rsidRPr="00640A3F">
        <w:rPr>
          <w:i/>
          <w:sz w:val="28"/>
          <w:szCs w:val="28"/>
          <w:lang w:val="vi-VN"/>
        </w:rPr>
        <w:t xml:space="preserve"> </w:t>
      </w:r>
    </w:p>
    <w:p w14:paraId="4DFD24BC" w14:textId="0DD459A1" w:rsidR="00376353" w:rsidRPr="00114D18" w:rsidRDefault="00093583" w:rsidP="00C97820">
      <w:pPr>
        <w:pStyle w:val="Vnbnnidung0"/>
        <w:widowControl/>
        <w:adjustRightInd w:val="0"/>
        <w:snapToGrid w:val="0"/>
        <w:spacing w:before="120" w:after="120" w:line="380" w:lineRule="exact"/>
        <w:ind w:firstLine="720"/>
        <w:jc w:val="both"/>
        <w:rPr>
          <w:rFonts w:cs="Times New Roman"/>
          <w:b/>
          <w:bCs/>
          <w:lang w:val="vi-VN"/>
        </w:rPr>
      </w:pPr>
      <w:bookmarkStart w:id="368" w:name="_Toc491434142"/>
      <w:r w:rsidRPr="00114D18">
        <w:rPr>
          <w:rStyle w:val="Vnbnnidung"/>
          <w:rFonts w:cs="Times New Roman"/>
          <w:b/>
          <w:bCs/>
          <w:lang w:val="vi-VN" w:eastAsia="vi-VN"/>
        </w:rPr>
        <w:t>E</w:t>
      </w:r>
      <w:r w:rsidR="00376353" w:rsidRPr="00114D18">
        <w:rPr>
          <w:rStyle w:val="Vnbnnidung"/>
          <w:rFonts w:cs="Times New Roman"/>
          <w:b/>
          <w:bCs/>
          <w:lang w:val="vi-VN" w:eastAsia="vi-VN"/>
        </w:rPr>
        <w:t>. Phương án phòng ngừa, ứng phó sự cố môi trường trong quá trình vận hành thử nghiệm và khi dự án đi vào vận hành:</w:t>
      </w:r>
    </w:p>
    <w:p w14:paraId="0143F78A" w14:textId="4662BCE8" w:rsidR="00964D8F" w:rsidRPr="00640A3F" w:rsidRDefault="00964D8F" w:rsidP="00C97820">
      <w:pPr>
        <w:spacing w:before="120" w:after="120" w:line="380" w:lineRule="exact"/>
        <w:ind w:firstLine="720"/>
        <w:jc w:val="both"/>
        <w:rPr>
          <w:bCs/>
          <w:sz w:val="28"/>
          <w:szCs w:val="28"/>
          <w:lang w:val="af-ZA"/>
        </w:rPr>
      </w:pPr>
      <w:r w:rsidRPr="00640A3F">
        <w:rPr>
          <w:bCs/>
          <w:i/>
          <w:sz w:val="28"/>
          <w:szCs w:val="28"/>
          <w:lang w:val="af-ZA"/>
        </w:rPr>
        <w:t>(</w:t>
      </w:r>
      <w:r w:rsidR="00A076AD" w:rsidRPr="00640A3F">
        <w:rPr>
          <w:bCs/>
          <w:i/>
          <w:sz w:val="28"/>
          <w:szCs w:val="28"/>
          <w:lang w:val="af-ZA"/>
        </w:rPr>
        <w:t>1</w:t>
      </w:r>
      <w:r w:rsidRPr="00640A3F">
        <w:rPr>
          <w:bCs/>
          <w:i/>
          <w:sz w:val="28"/>
          <w:szCs w:val="28"/>
          <w:lang w:val="af-ZA"/>
        </w:rPr>
        <w:t>). Phòng ngừa sự cố liên quan đến hệ thống</w:t>
      </w:r>
      <w:r w:rsidRPr="00640A3F">
        <w:rPr>
          <w:bCs/>
          <w:i/>
          <w:sz w:val="28"/>
          <w:szCs w:val="28"/>
          <w:lang w:val="vi-VN"/>
        </w:rPr>
        <w:t xml:space="preserve"> thu gom nước mưa, nước thải</w:t>
      </w:r>
      <w:r w:rsidRPr="00640A3F">
        <w:rPr>
          <w:bCs/>
          <w:sz w:val="28"/>
          <w:szCs w:val="28"/>
          <w:lang w:val="af-ZA"/>
        </w:rPr>
        <w:t>.</w:t>
      </w:r>
      <w:bookmarkEnd w:id="368"/>
    </w:p>
    <w:p w14:paraId="5FE0D8A7" w14:textId="77777777" w:rsidR="00964D8F" w:rsidRPr="00640A3F" w:rsidRDefault="00964D8F" w:rsidP="00C97820">
      <w:pPr>
        <w:spacing w:before="120" w:after="120" w:line="380" w:lineRule="exact"/>
        <w:ind w:firstLine="720"/>
        <w:jc w:val="both"/>
        <w:rPr>
          <w:sz w:val="28"/>
          <w:szCs w:val="28"/>
          <w:lang w:val="vi-VN"/>
        </w:rPr>
      </w:pPr>
      <w:r w:rsidRPr="00640A3F">
        <w:rPr>
          <w:sz w:val="28"/>
          <w:szCs w:val="28"/>
          <w:lang w:val="vi-VN"/>
        </w:rPr>
        <w:t xml:space="preserve">- Thường xuyên kiểm tra hệ thống đường cống thu gom nước mưa, nước thải, hệ thống hố ga để có phương án xử lý kịp thời. </w:t>
      </w:r>
    </w:p>
    <w:p w14:paraId="4FE46E0C" w14:textId="77777777" w:rsidR="00964D8F" w:rsidRPr="00640A3F" w:rsidRDefault="00964D8F" w:rsidP="00C97820">
      <w:pPr>
        <w:spacing w:before="120" w:after="120" w:line="380" w:lineRule="exact"/>
        <w:ind w:firstLine="720"/>
        <w:jc w:val="both"/>
        <w:rPr>
          <w:sz w:val="28"/>
          <w:szCs w:val="28"/>
          <w:lang w:val="vi-VN"/>
        </w:rPr>
      </w:pPr>
      <w:r w:rsidRPr="00640A3F">
        <w:rPr>
          <w:sz w:val="28"/>
          <w:szCs w:val="28"/>
          <w:lang w:val="vi-VN"/>
        </w:rPr>
        <w:t xml:space="preserve">- Để hạn chế hiện tượng tắc nghẽn hệ thống thoát nước, </w:t>
      </w:r>
      <w:r w:rsidRPr="00114D18">
        <w:rPr>
          <w:sz w:val="28"/>
          <w:szCs w:val="28"/>
          <w:lang w:val="vi-VN"/>
        </w:rPr>
        <w:t xml:space="preserve">cơ sở </w:t>
      </w:r>
      <w:r w:rsidRPr="00640A3F">
        <w:rPr>
          <w:sz w:val="28"/>
          <w:szCs w:val="28"/>
          <w:lang w:val="vi-VN"/>
        </w:rPr>
        <w:t xml:space="preserve">thường xuyên quét dọn vệ sinh đường </w:t>
      </w:r>
      <w:r w:rsidRPr="00114D18">
        <w:rPr>
          <w:sz w:val="28"/>
          <w:szCs w:val="28"/>
          <w:lang w:val="vi-VN"/>
        </w:rPr>
        <w:t>nội bộ xung quanh</w:t>
      </w:r>
      <w:r w:rsidRPr="00640A3F">
        <w:rPr>
          <w:sz w:val="28"/>
          <w:szCs w:val="28"/>
          <w:lang w:val="vi-VN"/>
        </w:rPr>
        <w:t>, thực hiện đổ rác thải đúng thời gian quy định.</w:t>
      </w:r>
    </w:p>
    <w:p w14:paraId="095EAFC2" w14:textId="765D78E0" w:rsidR="00964D8F" w:rsidRPr="00640A3F" w:rsidRDefault="00964D8F" w:rsidP="00C97820">
      <w:pPr>
        <w:spacing w:before="120" w:after="120" w:line="380" w:lineRule="exact"/>
        <w:ind w:firstLine="720"/>
        <w:jc w:val="both"/>
        <w:rPr>
          <w:i/>
          <w:iCs/>
          <w:sz w:val="28"/>
          <w:szCs w:val="28"/>
          <w:lang w:val="af-ZA"/>
        </w:rPr>
      </w:pPr>
      <w:r w:rsidRPr="00114D18">
        <w:rPr>
          <w:i/>
          <w:sz w:val="28"/>
          <w:szCs w:val="28"/>
          <w:lang w:val="vi-VN"/>
        </w:rPr>
        <w:t>(</w:t>
      </w:r>
      <w:r w:rsidR="00A076AD" w:rsidRPr="00114D18">
        <w:rPr>
          <w:i/>
          <w:sz w:val="28"/>
          <w:szCs w:val="28"/>
          <w:lang w:val="vi-VN"/>
        </w:rPr>
        <w:t>2</w:t>
      </w:r>
      <w:r w:rsidRPr="00114D18">
        <w:rPr>
          <w:i/>
          <w:sz w:val="28"/>
          <w:szCs w:val="28"/>
          <w:lang w:val="vi-VN"/>
        </w:rPr>
        <w:t xml:space="preserve">). </w:t>
      </w:r>
      <w:r w:rsidRPr="00640A3F">
        <w:rPr>
          <w:i/>
          <w:iCs/>
          <w:sz w:val="28"/>
          <w:szCs w:val="28"/>
          <w:lang w:val="af-ZA"/>
        </w:rPr>
        <w:t>Biện pháp phòng ngừa sự cố của kho CTNH:</w:t>
      </w:r>
    </w:p>
    <w:p w14:paraId="10896073" w14:textId="77777777" w:rsidR="00964D8F" w:rsidRPr="00640A3F" w:rsidRDefault="00964D8F" w:rsidP="00C97820">
      <w:pPr>
        <w:spacing w:before="120" w:after="120" w:line="380" w:lineRule="exact"/>
        <w:ind w:firstLine="720"/>
        <w:jc w:val="both"/>
        <w:rPr>
          <w:sz w:val="28"/>
          <w:szCs w:val="28"/>
          <w:lang w:val="af-ZA"/>
        </w:rPr>
      </w:pPr>
      <w:r w:rsidRPr="00640A3F">
        <w:rPr>
          <w:sz w:val="28"/>
          <w:szCs w:val="28"/>
          <w:lang w:val="af-ZA"/>
        </w:rPr>
        <w:t>Yêu cầu công nhân thu gom, phân loại, lưu giữ CTNH theo từng loại riêng biệt, tuyệt đối không để chất thải nguy hại có khả năng tương tác với nhau đặt gần nhau. Khi có sự cố rò rỉ, phát tán CTNH ra môi trường xung quanh, chủ đầu tư sẽ tiến hành thu gom CTNH vào thùng chứa, kho chứa và đưa đi xử lý theo đúng quy định.</w:t>
      </w:r>
    </w:p>
    <w:p w14:paraId="5F10FC93" w14:textId="5E98B296" w:rsidR="00376353" w:rsidRPr="00114D18" w:rsidRDefault="00A076AD" w:rsidP="00050C95">
      <w:pPr>
        <w:spacing w:before="120" w:after="120" w:line="360" w:lineRule="exact"/>
        <w:ind w:firstLine="720"/>
        <w:jc w:val="both"/>
        <w:rPr>
          <w:i/>
          <w:iCs/>
          <w:sz w:val="28"/>
          <w:szCs w:val="28"/>
          <w:lang w:val="af-ZA"/>
        </w:rPr>
      </w:pPr>
      <w:r w:rsidRPr="00114D18">
        <w:rPr>
          <w:i/>
          <w:iCs/>
          <w:sz w:val="28"/>
          <w:szCs w:val="28"/>
          <w:lang w:val="af-ZA"/>
        </w:rPr>
        <w:lastRenderedPageBreak/>
        <w:t xml:space="preserve">(3). </w:t>
      </w:r>
      <w:r w:rsidR="00376353" w:rsidRPr="00114D18">
        <w:rPr>
          <w:i/>
          <w:iCs/>
          <w:sz w:val="28"/>
          <w:szCs w:val="28"/>
          <w:lang w:val="af-ZA"/>
        </w:rPr>
        <w:t>Các công trình, b</w:t>
      </w:r>
      <w:r w:rsidR="00376353" w:rsidRPr="00640A3F">
        <w:rPr>
          <w:i/>
          <w:iCs/>
          <w:sz w:val="28"/>
          <w:szCs w:val="28"/>
          <w:lang w:val="vi-VN"/>
        </w:rPr>
        <w:t>iện pháp</w:t>
      </w:r>
      <w:r w:rsidR="00376353" w:rsidRPr="00114D18">
        <w:rPr>
          <w:i/>
          <w:iCs/>
          <w:sz w:val="28"/>
          <w:szCs w:val="28"/>
          <w:lang w:val="af-ZA"/>
        </w:rPr>
        <w:t xml:space="preserve"> bảo vệ môi trường và phòng ngừa, ứng phó sự cố môi trường khác.</w:t>
      </w:r>
    </w:p>
    <w:p w14:paraId="74D66E53" w14:textId="340379C3" w:rsidR="00A076AD" w:rsidRPr="00640A3F" w:rsidRDefault="00A076AD" w:rsidP="00050C95">
      <w:pPr>
        <w:spacing w:before="120" w:after="120" w:line="360" w:lineRule="exact"/>
        <w:ind w:firstLine="720"/>
        <w:jc w:val="both"/>
        <w:rPr>
          <w:i/>
          <w:sz w:val="28"/>
          <w:szCs w:val="28"/>
          <w:lang w:val="vi-VN"/>
        </w:rPr>
      </w:pPr>
      <w:r w:rsidRPr="00114D18">
        <w:rPr>
          <w:i/>
          <w:sz w:val="28"/>
          <w:szCs w:val="28"/>
          <w:lang w:val="af-ZA"/>
        </w:rPr>
        <w:t>*</w:t>
      </w:r>
      <w:r w:rsidRPr="00640A3F">
        <w:rPr>
          <w:i/>
          <w:sz w:val="28"/>
          <w:szCs w:val="28"/>
          <w:lang w:val="vi-VN"/>
        </w:rPr>
        <w:t xml:space="preserve"> Biện pháp </w:t>
      </w:r>
      <w:r w:rsidR="00760F04" w:rsidRPr="00114D18">
        <w:rPr>
          <w:i/>
          <w:sz w:val="28"/>
          <w:szCs w:val="28"/>
          <w:lang w:val="af-ZA"/>
        </w:rPr>
        <w:t xml:space="preserve">phòng ngừa, </w:t>
      </w:r>
      <w:r w:rsidRPr="00640A3F">
        <w:rPr>
          <w:i/>
          <w:sz w:val="28"/>
          <w:szCs w:val="28"/>
          <w:lang w:val="vi-VN"/>
        </w:rPr>
        <w:t>giảm thiểu ô nhiễm nhiệt.</w:t>
      </w:r>
    </w:p>
    <w:p w14:paraId="6153587E" w14:textId="73479B3E"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Để giảm ảnh hưởng của nhiệt độ cao tới sức khỏe của công nhân, vật nuôi (chủ yếu xảy ra vào mùa hè), trang trại áp dụng các biện pháp tổng hợp sau:</w:t>
      </w:r>
    </w:p>
    <w:p w14:paraId="5576BACE" w14:textId="77777777"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Chuồng nuôi xây cao, có tấm cách nhiệt trên mái.</w:t>
      </w:r>
    </w:p>
    <w:p w14:paraId="46E9534B" w14:textId="77777777" w:rsidR="00A076AD" w:rsidRPr="00640A3F" w:rsidRDefault="00A076AD" w:rsidP="00050C95">
      <w:pPr>
        <w:spacing w:before="120" w:after="120" w:line="360" w:lineRule="exact"/>
        <w:ind w:firstLine="720"/>
        <w:jc w:val="both"/>
        <w:rPr>
          <w:spacing w:val="-2"/>
          <w:sz w:val="28"/>
          <w:szCs w:val="28"/>
          <w:lang w:val="vi-VN"/>
        </w:rPr>
      </w:pPr>
      <w:r w:rsidRPr="00640A3F">
        <w:rPr>
          <w:spacing w:val="-2"/>
          <w:sz w:val="28"/>
          <w:szCs w:val="28"/>
          <w:lang w:val="vi-VN"/>
        </w:rPr>
        <w:t>- Trang bị quạt công nghiệp cục bộ, quạt thông gió, giàn làm mát tại các chuồng nuôi nhằm tăng cường khả năng thông gió, làm giảm nhiệt độ và độ ẩm trong chuồng nuôi. Tốc độ gió trong khu vực làm việc của công nhân đạt 1,5 m/s và độ ẩm dưới 80%.</w:t>
      </w:r>
    </w:p>
    <w:p w14:paraId="002D31A7" w14:textId="77777777"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Trang bị đầy đủ dụng cụ bảo hộ lao động cần thiết cho công nhân.</w:t>
      </w:r>
    </w:p>
    <w:p w14:paraId="60D67921" w14:textId="77777777"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xml:space="preserve">- Trồng cây xanh xung quanh </w:t>
      </w:r>
      <w:r w:rsidRPr="00114D18">
        <w:rPr>
          <w:sz w:val="28"/>
          <w:szCs w:val="28"/>
          <w:lang w:val="vi-VN"/>
        </w:rPr>
        <w:t>dự án</w:t>
      </w:r>
      <w:r w:rsidRPr="00640A3F">
        <w:rPr>
          <w:sz w:val="28"/>
          <w:szCs w:val="28"/>
          <w:lang w:val="vi-VN"/>
        </w:rPr>
        <w:t xml:space="preserve"> để góp phần điều hòa không khí, cải thiện các điều kiện vi khí hậu.</w:t>
      </w:r>
    </w:p>
    <w:p w14:paraId="1EF1E04D" w14:textId="4C94F476" w:rsidR="00A076AD" w:rsidRPr="00114D18" w:rsidRDefault="00760F04" w:rsidP="00050C95">
      <w:pPr>
        <w:spacing w:before="120" w:after="120" w:line="360" w:lineRule="exact"/>
        <w:ind w:firstLine="720"/>
        <w:jc w:val="both"/>
        <w:rPr>
          <w:i/>
          <w:sz w:val="28"/>
          <w:szCs w:val="28"/>
          <w:lang w:val="vi-VN"/>
        </w:rPr>
      </w:pPr>
      <w:r w:rsidRPr="00114D18">
        <w:rPr>
          <w:i/>
          <w:sz w:val="28"/>
          <w:szCs w:val="28"/>
          <w:lang w:val="vi-VN"/>
        </w:rPr>
        <w:t>*</w:t>
      </w:r>
      <w:r w:rsidR="00A076AD" w:rsidRPr="00640A3F">
        <w:rPr>
          <w:i/>
          <w:sz w:val="28"/>
          <w:szCs w:val="28"/>
          <w:lang w:val="vi-VN"/>
        </w:rPr>
        <w:t xml:space="preserve"> Biện pháp giảm thiểu tác động của các loại vi khuẩn gây bệnh</w:t>
      </w:r>
      <w:r w:rsidR="00A076AD" w:rsidRPr="00114D18">
        <w:rPr>
          <w:i/>
          <w:sz w:val="28"/>
          <w:szCs w:val="28"/>
          <w:lang w:val="vi-VN"/>
        </w:rPr>
        <w:t>.</w:t>
      </w:r>
    </w:p>
    <w:p w14:paraId="0CDB1894" w14:textId="26AEFABD"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Thực hiện tốt công tác kiểm dịch trước khi nhập gà vào nuôi;</w:t>
      </w:r>
    </w:p>
    <w:p w14:paraId="4C4A9FE9" w14:textId="44E52AFD"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Đối với người trực tiếp chăn nuôi phải thực hiện thao tác sát trùng, thay bảo hộ lao động (quần, áo, ủng, mũ, khẩu trang) chỉ sử dụng cho khu vực chăn nuôi.</w:t>
      </w:r>
    </w:p>
    <w:p w14:paraId="65E585AF" w14:textId="03D8C28A"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Xây dựng chương trình kiểm tra, theo dõi sức khỏe định kỳ cho công nhân làm việc tại trang trại 1 lần/năm;</w:t>
      </w:r>
    </w:p>
    <w:p w14:paraId="314674D3" w14:textId="4F5ED330"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Đảm bảo các yếu tố vi khí hậu và điều kiện lao động theo các tiêu chuẩn môi trường lao động của Bộ Y tế.</w:t>
      </w:r>
    </w:p>
    <w:p w14:paraId="76FC8BDB" w14:textId="254FCD5B" w:rsidR="00A076AD" w:rsidRPr="00640A3F" w:rsidRDefault="00760F04" w:rsidP="00050C95">
      <w:pPr>
        <w:spacing w:before="120" w:after="120" w:line="360" w:lineRule="exact"/>
        <w:ind w:firstLine="720"/>
        <w:jc w:val="both"/>
        <w:rPr>
          <w:i/>
          <w:sz w:val="28"/>
          <w:szCs w:val="28"/>
          <w:lang w:val="vi-VN"/>
        </w:rPr>
      </w:pPr>
      <w:r w:rsidRPr="00114D18">
        <w:rPr>
          <w:i/>
          <w:sz w:val="28"/>
          <w:szCs w:val="28"/>
          <w:lang w:val="vi-VN"/>
        </w:rPr>
        <w:t>*</w:t>
      </w:r>
      <w:r w:rsidR="00A076AD" w:rsidRPr="00640A3F">
        <w:rPr>
          <w:i/>
          <w:sz w:val="28"/>
          <w:szCs w:val="28"/>
          <w:lang w:val="vi-VN"/>
        </w:rPr>
        <w:t xml:space="preserve"> Phòng ngừa, giảm thiểu các tác động tới kinh tế xã hội</w:t>
      </w:r>
    </w:p>
    <w:p w14:paraId="518E3C28" w14:textId="20574781"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Yêu cầu các xe chuyên chở gà giống, nguyên liệu, sản phẩm chạy đúng trọng tải, đúng tốc độ để hạn chế ảnh hưởng tới hoạt động giao thông và chất lượng các công trình giao thông xung quanh trang trại;</w:t>
      </w:r>
    </w:p>
    <w:p w14:paraId="58A69E13" w14:textId="2FF68BA0"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Đảm bảo hệ thống thoát mưa lũ tốt để tránh gây xói mòn, sạt lở;</w:t>
      </w:r>
    </w:p>
    <w:p w14:paraId="0B0B2D0D" w14:textId="2395414A" w:rsidR="00A076AD" w:rsidRPr="00640A3F" w:rsidRDefault="00A076AD" w:rsidP="00050C95">
      <w:pPr>
        <w:spacing w:before="120" w:after="120" w:line="360" w:lineRule="exact"/>
        <w:ind w:firstLine="720"/>
        <w:jc w:val="both"/>
        <w:rPr>
          <w:sz w:val="28"/>
          <w:szCs w:val="28"/>
          <w:lang w:val="vi-VN"/>
        </w:rPr>
      </w:pPr>
      <w:r w:rsidRPr="00640A3F">
        <w:rPr>
          <w:sz w:val="28"/>
          <w:szCs w:val="28"/>
          <w:lang w:val="vi-VN"/>
        </w:rPr>
        <w:t>- Thông báo cho các cơ quan chức năng khi có sự cố xảy ra để có biện pháp khắc phục kịp thời.</w:t>
      </w:r>
    </w:p>
    <w:p w14:paraId="0145CD62" w14:textId="0777356D" w:rsidR="00964D8F" w:rsidRPr="00114D18" w:rsidRDefault="00760F04" w:rsidP="00050C95">
      <w:pPr>
        <w:autoSpaceDE w:val="0"/>
        <w:autoSpaceDN w:val="0"/>
        <w:adjustRightInd w:val="0"/>
        <w:spacing w:before="120" w:after="120" w:line="360" w:lineRule="exact"/>
        <w:ind w:firstLine="720"/>
        <w:jc w:val="both"/>
        <w:rPr>
          <w:i/>
          <w:iCs/>
          <w:sz w:val="28"/>
          <w:szCs w:val="28"/>
          <w:lang w:val="vi-VN"/>
        </w:rPr>
      </w:pPr>
      <w:r w:rsidRPr="00114D18">
        <w:rPr>
          <w:i/>
          <w:iCs/>
          <w:sz w:val="28"/>
          <w:szCs w:val="28"/>
          <w:lang w:val="vi-VN"/>
        </w:rPr>
        <w:t>*</w:t>
      </w:r>
      <w:r w:rsidR="00964D8F" w:rsidRPr="00114D18">
        <w:rPr>
          <w:i/>
          <w:iCs/>
          <w:sz w:val="28"/>
          <w:szCs w:val="28"/>
          <w:lang w:val="vi-VN"/>
        </w:rPr>
        <w:t xml:space="preserve"> Biện pháp đảm bảo vệ sinh a</w:t>
      </w:r>
      <w:r w:rsidR="00964D8F" w:rsidRPr="00640A3F">
        <w:rPr>
          <w:i/>
          <w:iCs/>
          <w:sz w:val="28"/>
          <w:szCs w:val="28"/>
          <w:lang w:val="vi-VN"/>
        </w:rPr>
        <w:t>n toàn lao động</w:t>
      </w:r>
    </w:p>
    <w:p w14:paraId="6DE4E584" w14:textId="77777777" w:rsidR="00964D8F" w:rsidRPr="00114D18" w:rsidRDefault="00964D8F" w:rsidP="00050C95">
      <w:pPr>
        <w:spacing w:before="120" w:after="120" w:line="360" w:lineRule="exact"/>
        <w:ind w:firstLine="720"/>
        <w:jc w:val="both"/>
        <w:rPr>
          <w:sz w:val="28"/>
          <w:szCs w:val="28"/>
          <w:lang w:val="vi-VN"/>
        </w:rPr>
      </w:pPr>
      <w:r w:rsidRPr="00640A3F">
        <w:rPr>
          <w:sz w:val="28"/>
          <w:szCs w:val="28"/>
          <w:lang w:val="vi-VN"/>
        </w:rPr>
        <w:t xml:space="preserve">Để bảo an toàn lao động trong quá trình sản xuất, Chủ đầu tư </w:t>
      </w:r>
      <w:r w:rsidRPr="00114D18">
        <w:rPr>
          <w:sz w:val="28"/>
          <w:szCs w:val="28"/>
          <w:lang w:val="vi-VN"/>
        </w:rPr>
        <w:t>sẽ</w:t>
      </w:r>
      <w:r w:rsidRPr="00640A3F">
        <w:rPr>
          <w:sz w:val="28"/>
          <w:szCs w:val="28"/>
          <w:lang w:val="vi-VN"/>
        </w:rPr>
        <w:t xml:space="preserve"> thực hiện các biện pháp sau:</w:t>
      </w:r>
    </w:p>
    <w:p w14:paraId="0145ECA6" w14:textId="723C7AB3" w:rsidR="00964D8F" w:rsidRPr="00640A3F" w:rsidRDefault="00964D8F" w:rsidP="00050C95">
      <w:pPr>
        <w:spacing w:before="120" w:after="120" w:line="360" w:lineRule="exact"/>
        <w:ind w:firstLine="720"/>
        <w:jc w:val="both"/>
        <w:rPr>
          <w:sz w:val="28"/>
          <w:szCs w:val="28"/>
          <w:lang w:val="vi-VN"/>
        </w:rPr>
      </w:pPr>
      <w:r w:rsidRPr="00640A3F">
        <w:rPr>
          <w:sz w:val="28"/>
          <w:szCs w:val="28"/>
          <w:lang w:val="vi-VN"/>
        </w:rPr>
        <w:t>+ Tuyệt đối chấp hành mọi sự chỉ dẫn về an toàn lao động, nội qu</w:t>
      </w:r>
      <w:r w:rsidR="00AA6274" w:rsidRPr="00114D18">
        <w:rPr>
          <w:sz w:val="28"/>
          <w:szCs w:val="28"/>
          <w:lang w:val="vi-VN"/>
        </w:rPr>
        <w:t>y</w:t>
      </w:r>
      <w:r w:rsidRPr="00640A3F">
        <w:rPr>
          <w:sz w:val="28"/>
          <w:szCs w:val="28"/>
          <w:lang w:val="vi-VN"/>
        </w:rPr>
        <w:t xml:space="preserve"> phòng cháy và chữa cháy, đặc biệt là vấn đề vệ sinh công nghiệp. </w:t>
      </w:r>
    </w:p>
    <w:p w14:paraId="72944656" w14:textId="77777777" w:rsidR="00964D8F" w:rsidRPr="00640A3F" w:rsidRDefault="00964D8F" w:rsidP="00050C95">
      <w:pPr>
        <w:autoSpaceDE w:val="0"/>
        <w:autoSpaceDN w:val="0"/>
        <w:adjustRightInd w:val="0"/>
        <w:spacing w:before="120" w:after="120" w:line="360" w:lineRule="exact"/>
        <w:ind w:firstLine="720"/>
        <w:jc w:val="both"/>
        <w:rPr>
          <w:sz w:val="28"/>
          <w:szCs w:val="28"/>
          <w:lang w:val="vi-VN"/>
        </w:rPr>
      </w:pPr>
      <w:r w:rsidRPr="00640A3F">
        <w:rPr>
          <w:sz w:val="28"/>
          <w:szCs w:val="28"/>
          <w:lang w:val="vi-VN"/>
        </w:rPr>
        <w:lastRenderedPageBreak/>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3D5B4DA0" w14:textId="77777777" w:rsidR="00964D8F" w:rsidRPr="00114D18" w:rsidRDefault="00964D8F" w:rsidP="00050C95">
      <w:pPr>
        <w:autoSpaceDE w:val="0"/>
        <w:autoSpaceDN w:val="0"/>
        <w:adjustRightInd w:val="0"/>
        <w:spacing w:before="120" w:after="120" w:line="360" w:lineRule="exact"/>
        <w:ind w:firstLine="720"/>
        <w:jc w:val="both"/>
        <w:rPr>
          <w:sz w:val="28"/>
          <w:szCs w:val="28"/>
          <w:lang w:val="vi-VN"/>
        </w:rPr>
      </w:pPr>
      <w:r w:rsidRPr="00640A3F">
        <w:rPr>
          <w:sz w:val="28"/>
          <w:szCs w:val="28"/>
          <w:lang w:val="vi-VN"/>
        </w:rPr>
        <w:t>+ Thường xuyên kiểm tra, bảo dưỡng các trang thiết bị máy móc sản xuất để kịp thời thay thế, sửa chữa,... khi có hỏng hóc.</w:t>
      </w:r>
    </w:p>
    <w:p w14:paraId="72BDC638" w14:textId="77777777" w:rsidR="00964D8F" w:rsidRPr="00114D18" w:rsidRDefault="00964D8F" w:rsidP="00050C95">
      <w:pPr>
        <w:autoSpaceDE w:val="0"/>
        <w:autoSpaceDN w:val="0"/>
        <w:adjustRightInd w:val="0"/>
        <w:spacing w:before="120" w:after="120" w:line="360" w:lineRule="exact"/>
        <w:ind w:firstLine="720"/>
        <w:jc w:val="both"/>
        <w:rPr>
          <w:sz w:val="28"/>
          <w:szCs w:val="28"/>
          <w:lang w:val="vi-VN"/>
        </w:rPr>
      </w:pPr>
      <w:r w:rsidRPr="00114D18">
        <w:rPr>
          <w:sz w:val="28"/>
          <w:szCs w:val="28"/>
          <w:lang w:val="vi-VN"/>
        </w:rPr>
        <w:t>+ Thường xuyên huấn luyện kiến thức về an toàn vệ sinh lao động cho người lao động và an toàn hóa chất cho những người trực tiếp tiếp xúc với hóa chất theo quy định.</w:t>
      </w:r>
    </w:p>
    <w:p w14:paraId="756A3D0A" w14:textId="2CE820DF" w:rsidR="00964D8F" w:rsidRPr="00114D18" w:rsidRDefault="00760F04" w:rsidP="00050C95">
      <w:pPr>
        <w:autoSpaceDE w:val="0"/>
        <w:autoSpaceDN w:val="0"/>
        <w:adjustRightInd w:val="0"/>
        <w:spacing w:before="120" w:after="120" w:line="360" w:lineRule="exact"/>
        <w:ind w:firstLine="720"/>
        <w:jc w:val="both"/>
        <w:rPr>
          <w:i/>
          <w:iCs/>
          <w:sz w:val="28"/>
          <w:szCs w:val="28"/>
          <w:lang w:val="vi-VN"/>
        </w:rPr>
      </w:pPr>
      <w:r w:rsidRPr="00114D18">
        <w:rPr>
          <w:i/>
          <w:iCs/>
          <w:sz w:val="28"/>
          <w:szCs w:val="28"/>
          <w:lang w:val="vi-VN"/>
        </w:rPr>
        <w:t>*</w:t>
      </w:r>
      <w:r w:rsidR="00964D8F" w:rsidRPr="00640A3F">
        <w:rPr>
          <w:i/>
          <w:iCs/>
          <w:sz w:val="28"/>
          <w:szCs w:val="28"/>
          <w:lang w:val="vi-VN"/>
        </w:rPr>
        <w:t xml:space="preserve"> Phòng chống </w:t>
      </w:r>
      <w:r w:rsidR="00964D8F" w:rsidRPr="00114D18">
        <w:rPr>
          <w:i/>
          <w:iCs/>
          <w:sz w:val="28"/>
          <w:szCs w:val="28"/>
          <w:lang w:val="vi-VN"/>
        </w:rPr>
        <w:t>cháy nổ</w:t>
      </w:r>
      <w:r w:rsidR="00964D8F" w:rsidRPr="00640A3F">
        <w:rPr>
          <w:i/>
          <w:iCs/>
          <w:sz w:val="28"/>
          <w:szCs w:val="28"/>
          <w:lang w:val="vi-VN"/>
        </w:rPr>
        <w:t>:</w:t>
      </w:r>
    </w:p>
    <w:p w14:paraId="07B49BA7" w14:textId="725499AF" w:rsidR="00964D8F" w:rsidRPr="00640A3F" w:rsidRDefault="00964D8F" w:rsidP="00050C95">
      <w:pPr>
        <w:spacing w:before="120" w:after="120" w:line="360" w:lineRule="exact"/>
        <w:ind w:firstLine="720"/>
        <w:jc w:val="both"/>
        <w:rPr>
          <w:sz w:val="28"/>
          <w:szCs w:val="28"/>
          <w:lang w:val="vi-VN"/>
        </w:rPr>
      </w:pPr>
      <w:r w:rsidRPr="00640A3F">
        <w:rPr>
          <w:sz w:val="28"/>
          <w:szCs w:val="28"/>
          <w:lang w:val="vi-VN"/>
        </w:rPr>
        <w:t>Để đề phòng cháy nổ, hạn chế thiệt hại về người và nhà cửa, Công ty thực hiện các biện pháp sau:</w:t>
      </w:r>
    </w:p>
    <w:p w14:paraId="36C40240" w14:textId="77777777" w:rsidR="00964D8F" w:rsidRPr="00640A3F" w:rsidRDefault="00964D8F" w:rsidP="00050C95">
      <w:pPr>
        <w:spacing w:before="120" w:after="120" w:line="360" w:lineRule="exact"/>
        <w:ind w:firstLine="720"/>
        <w:jc w:val="both"/>
        <w:rPr>
          <w:sz w:val="28"/>
          <w:szCs w:val="28"/>
          <w:lang w:val="vi-VN"/>
        </w:rPr>
      </w:pPr>
      <w:r w:rsidRPr="00640A3F">
        <w:rPr>
          <w:sz w:val="28"/>
          <w:szCs w:val="28"/>
          <w:lang w:val="vi-VN"/>
        </w:rPr>
        <w:t xml:space="preserve">- Mặt bằng thông thoáng, bảo đảm có thể kéo vòi nước tới tất cả các công trình khi xảy ra sự cố. </w:t>
      </w:r>
    </w:p>
    <w:p w14:paraId="25387EAC" w14:textId="2F5D85AD" w:rsidR="00964D8F" w:rsidRPr="00640A3F" w:rsidRDefault="00964D8F" w:rsidP="00050C95">
      <w:pPr>
        <w:spacing w:before="120" w:after="120" w:line="360" w:lineRule="exact"/>
        <w:ind w:firstLine="720"/>
        <w:jc w:val="both"/>
        <w:rPr>
          <w:sz w:val="28"/>
          <w:szCs w:val="28"/>
          <w:lang w:val="vi-VN"/>
        </w:rPr>
      </w:pPr>
      <w:r w:rsidRPr="00640A3F">
        <w:rPr>
          <w:sz w:val="28"/>
          <w:szCs w:val="28"/>
          <w:lang w:val="vi-VN"/>
        </w:rPr>
        <w:t xml:space="preserve">- </w:t>
      </w:r>
      <w:r w:rsidR="00AA6274" w:rsidRPr="00114D18">
        <w:rPr>
          <w:sz w:val="28"/>
          <w:szCs w:val="28"/>
          <w:lang w:val="vi-VN"/>
        </w:rPr>
        <w:t>T</w:t>
      </w:r>
      <w:r w:rsidRPr="00640A3F">
        <w:rPr>
          <w:sz w:val="28"/>
          <w:szCs w:val="28"/>
          <w:lang w:val="vi-VN"/>
        </w:rPr>
        <w:t xml:space="preserve">rang bị các phương tiện PCCC phù hợp, </w:t>
      </w:r>
      <w:r w:rsidR="00AA6274" w:rsidRPr="00114D18">
        <w:rPr>
          <w:sz w:val="28"/>
          <w:szCs w:val="28"/>
          <w:lang w:val="vi-VN"/>
        </w:rPr>
        <w:t>như</w:t>
      </w:r>
      <w:r w:rsidRPr="00640A3F">
        <w:rPr>
          <w:sz w:val="28"/>
          <w:szCs w:val="28"/>
          <w:lang w:val="vi-VN"/>
        </w:rPr>
        <w:t xml:space="preserve"> hệ thống nước chữa cháy, bình chữa cháy</w:t>
      </w:r>
      <w:r w:rsidR="004962D9" w:rsidRPr="004962D9">
        <w:rPr>
          <w:sz w:val="28"/>
          <w:szCs w:val="28"/>
          <w:lang w:val="vi-VN"/>
        </w:rPr>
        <w:t xml:space="preserve"> </w:t>
      </w:r>
      <w:r w:rsidRPr="00640A3F">
        <w:rPr>
          <w:sz w:val="28"/>
          <w:szCs w:val="28"/>
          <w:lang w:val="vi-VN"/>
        </w:rPr>
        <w:t xml:space="preserve">tại các vị trí </w:t>
      </w:r>
      <w:r w:rsidR="00260135" w:rsidRPr="00114D18">
        <w:rPr>
          <w:sz w:val="28"/>
          <w:szCs w:val="28"/>
          <w:lang w:val="vi-VN"/>
        </w:rPr>
        <w:t>thuận tiện cho việc ứng phó nếu có sự cố,</w:t>
      </w:r>
      <w:r w:rsidR="00260135" w:rsidRPr="00640A3F">
        <w:rPr>
          <w:sz w:val="28"/>
          <w:szCs w:val="28"/>
          <w:lang w:val="vi-VN"/>
        </w:rPr>
        <w:t xml:space="preserve"> không bị che chắn. Bố trí các bảng hiệu</w:t>
      </w:r>
      <w:r w:rsidR="004962D9" w:rsidRPr="004962D9">
        <w:rPr>
          <w:sz w:val="28"/>
          <w:szCs w:val="28"/>
          <w:lang w:val="vi-VN"/>
        </w:rPr>
        <w:t>, tiêu lệnh</w:t>
      </w:r>
      <w:r w:rsidR="00260135" w:rsidRPr="00640A3F">
        <w:rPr>
          <w:sz w:val="28"/>
          <w:szCs w:val="28"/>
          <w:lang w:val="vi-VN"/>
        </w:rPr>
        <w:t xml:space="preserve"> ở nơi dễ thấy, dễ đọc.</w:t>
      </w:r>
    </w:p>
    <w:p w14:paraId="1EF58CDE" w14:textId="2C442E67" w:rsidR="00964D8F" w:rsidRPr="00640A3F" w:rsidRDefault="00964D8F" w:rsidP="00050C95">
      <w:pPr>
        <w:spacing w:before="120" w:after="120" w:line="360" w:lineRule="exact"/>
        <w:ind w:firstLine="720"/>
        <w:jc w:val="both"/>
        <w:rPr>
          <w:sz w:val="28"/>
          <w:szCs w:val="28"/>
          <w:lang w:val="vi-VN"/>
        </w:rPr>
      </w:pPr>
      <w:r w:rsidRPr="00640A3F">
        <w:rPr>
          <w:sz w:val="28"/>
          <w:szCs w:val="28"/>
          <w:lang w:val="vi-VN"/>
        </w:rPr>
        <w:t>- Hệ thống máy móc thiết bị hoạt động trong nhà máy được tiếp đất 100% theo đúng quy định về an toàn điện.</w:t>
      </w:r>
    </w:p>
    <w:p w14:paraId="4D29EEA6" w14:textId="5916CD67" w:rsidR="00964D8F" w:rsidRPr="00640A3F" w:rsidRDefault="00760F04" w:rsidP="00C97820">
      <w:pPr>
        <w:autoSpaceDE w:val="0"/>
        <w:autoSpaceDN w:val="0"/>
        <w:adjustRightInd w:val="0"/>
        <w:spacing w:before="120" w:after="120" w:line="380" w:lineRule="exact"/>
        <w:ind w:firstLine="720"/>
        <w:jc w:val="both"/>
        <w:rPr>
          <w:i/>
          <w:iCs/>
          <w:sz w:val="28"/>
          <w:szCs w:val="28"/>
          <w:lang w:val="vi-VN"/>
        </w:rPr>
      </w:pPr>
      <w:r w:rsidRPr="00114D18">
        <w:rPr>
          <w:i/>
          <w:iCs/>
          <w:sz w:val="28"/>
          <w:szCs w:val="28"/>
          <w:lang w:val="vi-VN"/>
        </w:rPr>
        <w:t>*</w:t>
      </w:r>
      <w:r w:rsidR="00964D8F" w:rsidRPr="00640A3F">
        <w:rPr>
          <w:i/>
          <w:iCs/>
          <w:sz w:val="28"/>
          <w:szCs w:val="28"/>
          <w:lang w:val="vi-VN"/>
        </w:rPr>
        <w:t xml:space="preserve"> Phòng chống thiên tai:</w:t>
      </w:r>
    </w:p>
    <w:p w14:paraId="5CB53384" w14:textId="14896BCB" w:rsidR="00964D8F" w:rsidRPr="00640A3F" w:rsidRDefault="00964D8F" w:rsidP="00C97820">
      <w:pPr>
        <w:autoSpaceDE w:val="0"/>
        <w:autoSpaceDN w:val="0"/>
        <w:adjustRightInd w:val="0"/>
        <w:spacing w:before="120" w:after="120" w:line="380" w:lineRule="exact"/>
        <w:ind w:firstLine="720"/>
        <w:jc w:val="both"/>
        <w:rPr>
          <w:i/>
          <w:iCs/>
          <w:sz w:val="28"/>
          <w:szCs w:val="28"/>
          <w:lang w:val="vi-VN"/>
        </w:rPr>
      </w:pPr>
      <w:r w:rsidRPr="00640A3F">
        <w:rPr>
          <w:i/>
          <w:iCs/>
          <w:sz w:val="28"/>
          <w:szCs w:val="28"/>
          <w:lang w:val="vi-VN"/>
        </w:rPr>
        <w:t>- Kế hoạch phòng chống bão, lụt</w:t>
      </w:r>
      <w:r w:rsidR="00260135" w:rsidRPr="00114D18">
        <w:rPr>
          <w:i/>
          <w:iCs/>
          <w:sz w:val="28"/>
          <w:szCs w:val="28"/>
          <w:lang w:val="vi-VN"/>
        </w:rPr>
        <w:t>, chống sét</w:t>
      </w:r>
      <w:r w:rsidRPr="00640A3F">
        <w:rPr>
          <w:i/>
          <w:iCs/>
          <w:sz w:val="28"/>
          <w:szCs w:val="28"/>
          <w:lang w:val="vi-VN"/>
        </w:rPr>
        <w:t>:</w:t>
      </w:r>
    </w:p>
    <w:p w14:paraId="2E86274C" w14:textId="77777777" w:rsidR="00964D8F" w:rsidRPr="00640A3F" w:rsidRDefault="00964D8F" w:rsidP="00C97820">
      <w:pPr>
        <w:spacing w:before="120" w:after="120" w:line="380" w:lineRule="exact"/>
        <w:ind w:firstLine="720"/>
        <w:jc w:val="both"/>
        <w:rPr>
          <w:sz w:val="28"/>
          <w:szCs w:val="28"/>
          <w:lang w:val="vi-VN"/>
        </w:rPr>
      </w:pPr>
      <w:r w:rsidRPr="00640A3F">
        <w:rPr>
          <w:sz w:val="28"/>
          <w:szCs w:val="28"/>
          <w:lang w:val="vi-VN"/>
        </w:rPr>
        <w:t>+ Xây dựng kế hoạch phòng chống thiên tai, bão lụt;</w:t>
      </w:r>
    </w:p>
    <w:p w14:paraId="6B9E4801" w14:textId="77777777" w:rsidR="00964D8F" w:rsidRPr="00114D18" w:rsidRDefault="00964D8F" w:rsidP="00C97820">
      <w:pPr>
        <w:spacing w:before="120" w:after="120" w:line="380" w:lineRule="exact"/>
        <w:ind w:firstLine="720"/>
        <w:jc w:val="both"/>
        <w:rPr>
          <w:sz w:val="28"/>
          <w:szCs w:val="28"/>
          <w:lang w:val="vi-VN"/>
        </w:rPr>
      </w:pPr>
      <w:r w:rsidRPr="00640A3F">
        <w:rPr>
          <w:sz w:val="28"/>
          <w:szCs w:val="28"/>
          <w:lang w:val="vi-VN"/>
        </w:rPr>
        <w:t>+ Thường xuyên kiểm tra bảo đảm an toàn các đường dây tải điện, đặc biệt khi có tin bão có thể xảy ra trên địa bàn.</w:t>
      </w:r>
    </w:p>
    <w:p w14:paraId="323D2D73" w14:textId="77777777" w:rsidR="00964D8F" w:rsidRPr="00114D18" w:rsidRDefault="00964D8F" w:rsidP="00C97820">
      <w:pPr>
        <w:spacing w:before="120" w:after="120" w:line="380" w:lineRule="exact"/>
        <w:ind w:firstLine="720"/>
        <w:jc w:val="both"/>
        <w:rPr>
          <w:sz w:val="28"/>
          <w:szCs w:val="28"/>
          <w:lang w:val="vi-VN"/>
        </w:rPr>
      </w:pPr>
      <w:r w:rsidRPr="00640A3F">
        <w:rPr>
          <w:sz w:val="28"/>
          <w:szCs w:val="28"/>
          <w:lang w:val="vi-VN"/>
        </w:rPr>
        <w:t>+ Khi có tin bão có thể xảy ra, thực hiện ngay việc kê cao hàng hoá, nguyên vật liệu, chằng buộc cửa sổ, cửa ra vào chắc chắn để tránh thiệt hại khi bão xảy ra.</w:t>
      </w:r>
    </w:p>
    <w:p w14:paraId="189755EC" w14:textId="77777777" w:rsidR="00964D8F" w:rsidRPr="00640A3F" w:rsidRDefault="00964D8F" w:rsidP="00C97820">
      <w:pPr>
        <w:spacing w:before="120" w:after="120" w:line="380" w:lineRule="exact"/>
        <w:ind w:firstLine="720"/>
        <w:jc w:val="both"/>
        <w:rPr>
          <w:sz w:val="28"/>
          <w:szCs w:val="28"/>
          <w:lang w:val="vi-VN"/>
        </w:rPr>
      </w:pPr>
      <w:r w:rsidRPr="00640A3F">
        <w:rPr>
          <w:sz w:val="28"/>
          <w:szCs w:val="28"/>
          <w:lang w:val="vi-VN"/>
        </w:rPr>
        <w:t>+ Thường xuyên kiểm tra, khơi thông cống rãnh.</w:t>
      </w:r>
    </w:p>
    <w:p w14:paraId="00C7FCB4" w14:textId="77777777" w:rsidR="00964D8F" w:rsidRPr="00640A3F" w:rsidRDefault="00964D8F" w:rsidP="00C97820">
      <w:pPr>
        <w:spacing w:before="120" w:after="120" w:line="380" w:lineRule="exact"/>
        <w:ind w:firstLine="720"/>
        <w:jc w:val="both"/>
        <w:rPr>
          <w:sz w:val="28"/>
          <w:szCs w:val="28"/>
          <w:lang w:val="vi-VN"/>
        </w:rPr>
      </w:pPr>
      <w:r w:rsidRPr="00640A3F">
        <w:rPr>
          <w:sz w:val="28"/>
          <w:szCs w:val="28"/>
          <w:lang w:val="vi-VN"/>
        </w:rPr>
        <w:t xml:space="preserve">+ Xây dựng hệ thống chống sét, nối đất tại </w:t>
      </w:r>
      <w:r w:rsidRPr="00114D18">
        <w:rPr>
          <w:sz w:val="28"/>
          <w:szCs w:val="28"/>
          <w:lang w:val="vi-VN"/>
        </w:rPr>
        <w:t>chuồng trại</w:t>
      </w:r>
      <w:r w:rsidRPr="00640A3F">
        <w:rPr>
          <w:sz w:val="28"/>
          <w:szCs w:val="28"/>
          <w:lang w:val="vi-VN"/>
        </w:rPr>
        <w:t>.</w:t>
      </w:r>
    </w:p>
    <w:p w14:paraId="078D0E8C" w14:textId="77777777" w:rsidR="00964D8F" w:rsidRPr="00114D18" w:rsidRDefault="00964D8F" w:rsidP="00C97820">
      <w:pPr>
        <w:spacing w:before="120" w:after="120" w:line="380" w:lineRule="exact"/>
        <w:ind w:firstLine="720"/>
        <w:jc w:val="both"/>
        <w:rPr>
          <w:sz w:val="28"/>
          <w:szCs w:val="28"/>
          <w:lang w:val="vi-VN"/>
        </w:rPr>
      </w:pPr>
      <w:r w:rsidRPr="00640A3F">
        <w:rPr>
          <w:sz w:val="28"/>
          <w:szCs w:val="28"/>
          <w:lang w:val="vi-VN"/>
        </w:rPr>
        <w:t>+ Định kỳ 1 lần/năm tiến hành kiểm tra, bảo dưỡng hệ thống chống sét.</w:t>
      </w:r>
    </w:p>
    <w:p w14:paraId="622008E0" w14:textId="40DFE691" w:rsidR="00DA36D6" w:rsidRPr="00640A3F" w:rsidRDefault="00907208" w:rsidP="00C97820">
      <w:pPr>
        <w:spacing w:before="120" w:after="120" w:line="380" w:lineRule="exact"/>
        <w:ind w:firstLine="720"/>
        <w:jc w:val="both"/>
        <w:rPr>
          <w:bCs/>
          <w:i/>
          <w:iCs/>
          <w:spacing w:val="-4"/>
          <w:sz w:val="28"/>
          <w:szCs w:val="28"/>
          <w:lang w:val="vi-VN"/>
        </w:rPr>
      </w:pPr>
      <w:bookmarkStart w:id="369" w:name="_Hlk109631275"/>
      <w:r w:rsidRPr="00640A3F">
        <w:rPr>
          <w:bCs/>
          <w:i/>
          <w:iCs/>
          <w:sz w:val="28"/>
          <w:szCs w:val="28"/>
          <w:lang w:val="vi-VN"/>
        </w:rPr>
        <w:t>* B</w:t>
      </w:r>
      <w:r w:rsidRPr="00640A3F">
        <w:rPr>
          <w:bCs/>
          <w:i/>
          <w:iCs/>
          <w:spacing w:val="-4"/>
          <w:sz w:val="28"/>
          <w:szCs w:val="28"/>
          <w:lang w:val="vi-VN"/>
        </w:rPr>
        <w:t xml:space="preserve">iện </w:t>
      </w:r>
      <w:r w:rsidRPr="00640A3F">
        <w:rPr>
          <w:i/>
          <w:sz w:val="28"/>
          <w:szCs w:val="28"/>
          <w:lang w:val="vi-VN"/>
        </w:rPr>
        <w:t xml:space="preserve">pháp </w:t>
      </w:r>
      <w:r w:rsidR="0094340A" w:rsidRPr="00114D18">
        <w:rPr>
          <w:i/>
          <w:sz w:val="28"/>
          <w:szCs w:val="28"/>
          <w:lang w:val="vi-VN"/>
        </w:rPr>
        <w:t xml:space="preserve">tuyên truyền </w:t>
      </w:r>
      <w:r w:rsidRPr="00640A3F">
        <w:rPr>
          <w:i/>
          <w:sz w:val="28"/>
          <w:szCs w:val="28"/>
          <w:lang w:val="vi-VN"/>
        </w:rPr>
        <w:t>bảo vệ môi trường khác</w:t>
      </w:r>
      <w:r w:rsidRPr="00640A3F">
        <w:rPr>
          <w:bCs/>
          <w:i/>
          <w:iCs/>
          <w:spacing w:val="-4"/>
          <w:sz w:val="28"/>
          <w:szCs w:val="28"/>
          <w:lang w:val="vi-VN"/>
        </w:rPr>
        <w:t>.</w:t>
      </w:r>
    </w:p>
    <w:p w14:paraId="02016AAC" w14:textId="363639CA" w:rsidR="00DA36D6" w:rsidRPr="00640A3F" w:rsidRDefault="00907208" w:rsidP="00C97820">
      <w:pPr>
        <w:spacing w:before="120" w:after="120" w:line="380" w:lineRule="exact"/>
        <w:ind w:firstLine="720"/>
        <w:jc w:val="both"/>
        <w:rPr>
          <w:sz w:val="28"/>
          <w:szCs w:val="28"/>
          <w:lang w:val="vi-VN"/>
        </w:rPr>
      </w:pPr>
      <w:r w:rsidRPr="00640A3F">
        <w:rPr>
          <w:sz w:val="28"/>
          <w:szCs w:val="28"/>
          <w:lang w:val="vi-VN"/>
        </w:rPr>
        <w:t xml:space="preserve">Ngoài các giải pháp kỹ thuật và công nghệ là chủ yếu và có tính chất quyết định để làm giảm nhẹ các ô nhiễm gây ra cho con người và môi trường, các biện pháp </w:t>
      </w:r>
      <w:r w:rsidR="0094340A" w:rsidRPr="00114D18">
        <w:rPr>
          <w:sz w:val="28"/>
          <w:szCs w:val="28"/>
          <w:lang w:val="vi-VN"/>
        </w:rPr>
        <w:t xml:space="preserve">tuyên truyền </w:t>
      </w:r>
      <w:r w:rsidRPr="00640A3F">
        <w:rPr>
          <w:sz w:val="28"/>
          <w:szCs w:val="28"/>
          <w:lang w:val="vi-VN"/>
        </w:rPr>
        <w:t>hỗ trợ cũng góp phần hạn chế ô nhiễm và cải tạo môi trường:</w:t>
      </w:r>
    </w:p>
    <w:p w14:paraId="0B65EE2D" w14:textId="77777777" w:rsidR="00DA36D6" w:rsidRPr="00640A3F" w:rsidRDefault="00907208" w:rsidP="00C97820">
      <w:pPr>
        <w:spacing w:before="120" w:after="120" w:line="380" w:lineRule="exact"/>
        <w:ind w:firstLine="720"/>
        <w:jc w:val="both"/>
        <w:rPr>
          <w:sz w:val="28"/>
          <w:szCs w:val="28"/>
          <w:lang w:val="vi-VN"/>
        </w:rPr>
      </w:pPr>
      <w:r w:rsidRPr="00640A3F">
        <w:rPr>
          <w:sz w:val="28"/>
          <w:szCs w:val="28"/>
          <w:lang w:val="vi-VN"/>
        </w:rPr>
        <w:lastRenderedPageBreak/>
        <w:t>- Giáo dục ý thức vệ sinh môi trường và vệ sinh công nghiệp cho cán bộ công nhân viên trong công ty, thực hiện thường xuyên và có khoa học các chương trình vệ sinh, quản lý các loại chất thải phát sinh của công ty.</w:t>
      </w:r>
    </w:p>
    <w:bookmarkEnd w:id="369"/>
    <w:p w14:paraId="606EF5D6" w14:textId="7ED94DB2" w:rsidR="00DA36D6" w:rsidRPr="00640A3F" w:rsidRDefault="00907208" w:rsidP="00C97820">
      <w:pPr>
        <w:spacing w:before="120" w:after="120" w:line="380" w:lineRule="exact"/>
        <w:ind w:firstLine="720"/>
        <w:jc w:val="both"/>
        <w:rPr>
          <w:sz w:val="28"/>
          <w:szCs w:val="28"/>
          <w:lang w:val="vi-VN"/>
        </w:rPr>
      </w:pPr>
      <w:r w:rsidRPr="00640A3F">
        <w:rPr>
          <w:sz w:val="28"/>
          <w:szCs w:val="28"/>
          <w:lang w:val="vi-VN"/>
        </w:rPr>
        <w:t>- Đôn đốc và giáo dục các cán bộ công nhân viên trong công ty thực hiện các qui định về an toàn lao động, vệ sinh môi trường, phòng chống cháy nổ.</w:t>
      </w:r>
    </w:p>
    <w:p w14:paraId="1BD9FA23" w14:textId="77777777" w:rsidR="00DA36D6" w:rsidRPr="00640A3F" w:rsidRDefault="00907208" w:rsidP="00C97820">
      <w:pPr>
        <w:spacing w:before="120" w:after="120" w:line="380" w:lineRule="exact"/>
        <w:ind w:firstLine="720"/>
        <w:jc w:val="both"/>
        <w:rPr>
          <w:sz w:val="28"/>
          <w:szCs w:val="28"/>
          <w:lang w:val="vi-VN"/>
        </w:rPr>
      </w:pPr>
      <w:r w:rsidRPr="00640A3F">
        <w:rPr>
          <w:sz w:val="28"/>
          <w:szCs w:val="28"/>
          <w:lang w:val="vi-VN"/>
        </w:rPr>
        <w:t>- Tuyên truyền nâng cao ý thức của cán bộ công nhân viên về sử dụng tiết kiệm, hợp lý điện, nước, nguyên vật liệu.</w:t>
      </w:r>
    </w:p>
    <w:p w14:paraId="145DCE62" w14:textId="679BF2C8" w:rsidR="00DA36D6" w:rsidRPr="00640A3F" w:rsidRDefault="00907208" w:rsidP="00C97820">
      <w:pPr>
        <w:pStyle w:val="Footer"/>
        <w:tabs>
          <w:tab w:val="left" w:pos="720"/>
        </w:tabs>
        <w:spacing w:before="120" w:after="120" w:line="380" w:lineRule="exact"/>
        <w:ind w:firstLine="720"/>
        <w:jc w:val="both"/>
        <w:rPr>
          <w:sz w:val="28"/>
          <w:szCs w:val="28"/>
          <w:lang w:val="vi-VN"/>
        </w:rPr>
      </w:pPr>
      <w:r w:rsidRPr="00640A3F">
        <w:rPr>
          <w:sz w:val="28"/>
          <w:szCs w:val="28"/>
          <w:lang w:val="vi-VN"/>
        </w:rPr>
        <w:tab/>
        <w:t xml:space="preserve">- Duy trì, bảo dưỡng vệ sinh thường xuyên hệ thống xử lý </w:t>
      </w:r>
      <w:r w:rsidR="0094340A" w:rsidRPr="00114D18">
        <w:rPr>
          <w:sz w:val="28"/>
          <w:szCs w:val="28"/>
          <w:lang w:val="vi-VN"/>
        </w:rPr>
        <w:t>hơi mùi</w:t>
      </w:r>
      <w:r w:rsidRPr="00640A3F">
        <w:rPr>
          <w:sz w:val="28"/>
          <w:szCs w:val="28"/>
          <w:lang w:val="vi-VN"/>
        </w:rPr>
        <w:t xml:space="preserve">, khí thải, </w:t>
      </w:r>
      <w:r w:rsidR="00050C95" w:rsidRPr="00114D18">
        <w:rPr>
          <w:sz w:val="28"/>
          <w:szCs w:val="28"/>
          <w:lang w:val="vi-VN"/>
        </w:rPr>
        <w:t>và chất thải khác</w:t>
      </w:r>
      <w:r w:rsidRPr="00640A3F">
        <w:rPr>
          <w:sz w:val="28"/>
          <w:szCs w:val="28"/>
          <w:lang w:val="vi-VN"/>
        </w:rPr>
        <w:t xml:space="preserve"> nhằm nâng cao hiệu quả </w:t>
      </w:r>
      <w:r w:rsidR="00050C95" w:rsidRPr="00114D18">
        <w:rPr>
          <w:sz w:val="28"/>
          <w:szCs w:val="28"/>
          <w:lang w:val="vi-VN"/>
        </w:rPr>
        <w:t>hoạt động</w:t>
      </w:r>
      <w:r w:rsidRPr="00640A3F">
        <w:rPr>
          <w:sz w:val="28"/>
          <w:szCs w:val="28"/>
          <w:lang w:val="vi-VN"/>
        </w:rPr>
        <w:t xml:space="preserve"> và bảo vệ môi trường.</w:t>
      </w:r>
    </w:p>
    <w:p w14:paraId="6DC34BE2" w14:textId="08D4BD48" w:rsidR="00DA36D6" w:rsidRPr="00640A3F" w:rsidRDefault="00907208" w:rsidP="00C97820">
      <w:pPr>
        <w:pStyle w:val="Heading2"/>
        <w:spacing w:before="120" w:after="120" w:line="380" w:lineRule="exact"/>
        <w:rPr>
          <w:rFonts w:ascii="Times New Roman" w:hAnsi="Times New Roman"/>
          <w:lang w:val="vi-VN"/>
        </w:rPr>
      </w:pPr>
      <w:bookmarkStart w:id="370" w:name="_Toc99715873"/>
      <w:bookmarkStart w:id="371" w:name="_Toc110437627"/>
      <w:bookmarkStart w:id="372" w:name="_Toc115249882"/>
      <w:bookmarkEnd w:id="291"/>
      <w:r w:rsidRPr="00640A3F">
        <w:rPr>
          <w:rFonts w:ascii="Times New Roman" w:hAnsi="Times New Roman"/>
          <w:lang w:val="vi-VN"/>
        </w:rPr>
        <w:t xml:space="preserve">3. </w:t>
      </w:r>
      <w:r w:rsidRPr="00640A3F">
        <w:rPr>
          <w:rStyle w:val="Tiu3"/>
          <w:rFonts w:ascii="Times New Roman" w:hAnsi="Times New Roman"/>
          <w:b/>
          <w:bCs/>
          <w:lang w:val="vi-VN" w:eastAsia="vi-VN"/>
        </w:rPr>
        <w:t>Tổ chức thực hiện các công trình, biện pháp bảo vệ môi trường</w:t>
      </w:r>
      <w:bookmarkEnd w:id="370"/>
      <w:bookmarkEnd w:id="371"/>
      <w:bookmarkEnd w:id="372"/>
    </w:p>
    <w:p w14:paraId="78430579" w14:textId="77777777" w:rsidR="00DA36D6" w:rsidRPr="00640A3F" w:rsidRDefault="00907208" w:rsidP="00C97820">
      <w:pPr>
        <w:spacing w:before="120" w:after="120" w:line="380" w:lineRule="exact"/>
        <w:ind w:firstLine="720"/>
        <w:jc w:val="both"/>
        <w:rPr>
          <w:b/>
          <w:bCs/>
          <w:sz w:val="28"/>
          <w:szCs w:val="28"/>
          <w:lang w:val="da-DK" w:bidi="en-US"/>
        </w:rPr>
      </w:pPr>
      <w:bookmarkStart w:id="373" w:name="_Toc418725385"/>
      <w:bookmarkStart w:id="374" w:name="_Toc418860185"/>
      <w:bookmarkStart w:id="375" w:name="_Toc422749761"/>
      <w:bookmarkStart w:id="376" w:name="_Toc422749245"/>
      <w:bookmarkStart w:id="377" w:name="_Toc419020210"/>
      <w:bookmarkStart w:id="378" w:name="_Toc445112338"/>
      <w:bookmarkStart w:id="379" w:name="_Toc445189455"/>
      <w:bookmarkStart w:id="380" w:name="_Toc445110646"/>
      <w:bookmarkStart w:id="381" w:name="_Toc327953578"/>
      <w:bookmarkStart w:id="382" w:name="_Toc333929402"/>
      <w:bookmarkStart w:id="383" w:name="_Toc328725854"/>
      <w:bookmarkStart w:id="384" w:name="_Toc332964698"/>
      <w:bookmarkStart w:id="385" w:name="_Toc328731024"/>
      <w:bookmarkStart w:id="386" w:name="_Toc333929403"/>
      <w:bookmarkStart w:id="387" w:name="_Toc328731023"/>
      <w:bookmarkStart w:id="388" w:name="_Toc337518864"/>
      <w:bookmarkStart w:id="389" w:name="_Toc333473119"/>
      <w:bookmarkStart w:id="390" w:name="_Toc334135062"/>
      <w:bookmarkStart w:id="391" w:name="_Toc327953812"/>
      <w:bookmarkStart w:id="392" w:name="_Toc337518865"/>
      <w:bookmarkStart w:id="393" w:name="_Toc333820103"/>
      <w:bookmarkStart w:id="394" w:name="_Toc333473120"/>
      <w:bookmarkStart w:id="395" w:name="_Toc334135063"/>
      <w:r w:rsidRPr="00640A3F">
        <w:rPr>
          <w:bCs/>
          <w:i/>
          <w:kern w:val="32"/>
          <w:sz w:val="28"/>
          <w:szCs w:val="28"/>
          <w:lang w:val="da-DK"/>
        </w:rPr>
        <w:t xml:space="preserve">* </w:t>
      </w:r>
      <w:r w:rsidRPr="00640A3F">
        <w:rPr>
          <w:bCs/>
          <w:i/>
          <w:kern w:val="32"/>
          <w:sz w:val="28"/>
          <w:szCs w:val="28"/>
          <w:lang w:val="vi-VN"/>
        </w:rPr>
        <w:t>Danh mục công trình, biện pháp bảo vệ môi trường của dự án đầu tư</w:t>
      </w:r>
      <w:r w:rsidRPr="00640A3F">
        <w:rPr>
          <w:bCs/>
          <w:i/>
          <w:kern w:val="32"/>
          <w:sz w:val="28"/>
          <w:szCs w:val="28"/>
          <w:lang w:val="da-DK"/>
        </w:rPr>
        <w:t>:</w:t>
      </w:r>
    </w:p>
    <w:p w14:paraId="3E35F435" w14:textId="61025B89" w:rsidR="00DA36D6" w:rsidRPr="00640A3F" w:rsidRDefault="00907208" w:rsidP="00C97820">
      <w:pPr>
        <w:pStyle w:val="Caption"/>
        <w:spacing w:before="120" w:after="120" w:line="380" w:lineRule="exact"/>
        <w:rPr>
          <w:b/>
          <w:bCs w:val="0"/>
          <w:szCs w:val="28"/>
          <w:lang w:val="de-DE"/>
        </w:rPr>
      </w:pPr>
      <w:bookmarkStart w:id="396" w:name="_Toc98486272"/>
      <w:bookmarkStart w:id="397" w:name="_Toc100299089"/>
      <w:bookmarkStart w:id="398" w:name="_Toc115250094"/>
      <w:r w:rsidRPr="00640A3F">
        <w:rPr>
          <w:b/>
          <w:bCs w:val="0"/>
          <w:szCs w:val="28"/>
          <w:lang w:val="da-DK"/>
        </w:rPr>
        <w:t xml:space="preserve">Bảng </w:t>
      </w:r>
      <w:r w:rsidRPr="00640A3F">
        <w:rPr>
          <w:b/>
          <w:bCs w:val="0"/>
          <w:szCs w:val="28"/>
        </w:rPr>
        <w:fldChar w:fldCharType="begin"/>
      </w:r>
      <w:r w:rsidRPr="00640A3F">
        <w:rPr>
          <w:b/>
          <w:bCs w:val="0"/>
          <w:szCs w:val="28"/>
          <w:lang w:val="da-DK"/>
        </w:rPr>
        <w:instrText xml:space="preserve"> SEQ Bảng \* ARABIC </w:instrText>
      </w:r>
      <w:r w:rsidRPr="00640A3F">
        <w:rPr>
          <w:b/>
          <w:bCs w:val="0"/>
          <w:szCs w:val="28"/>
        </w:rPr>
        <w:fldChar w:fldCharType="separate"/>
      </w:r>
      <w:r w:rsidR="00772BDA">
        <w:rPr>
          <w:b/>
          <w:bCs w:val="0"/>
          <w:noProof/>
          <w:szCs w:val="28"/>
          <w:lang w:val="da-DK"/>
        </w:rPr>
        <w:t>18</w:t>
      </w:r>
      <w:r w:rsidRPr="00640A3F">
        <w:rPr>
          <w:b/>
          <w:bCs w:val="0"/>
          <w:szCs w:val="28"/>
        </w:rPr>
        <w:fldChar w:fldCharType="end"/>
      </w:r>
      <w:r w:rsidR="00F67F2E" w:rsidRPr="00640A3F">
        <w:rPr>
          <w:b/>
          <w:bCs w:val="0"/>
          <w:szCs w:val="28"/>
          <w:lang w:val="da-DK"/>
        </w:rPr>
        <w:t>.</w:t>
      </w:r>
      <w:r w:rsidRPr="00640A3F">
        <w:rPr>
          <w:b/>
          <w:bCs w:val="0"/>
          <w:szCs w:val="28"/>
          <w:lang w:val="da-DK"/>
        </w:rPr>
        <w:t xml:space="preserve"> </w:t>
      </w:r>
      <w:r w:rsidRPr="00640A3F">
        <w:rPr>
          <w:b/>
          <w:bCs w:val="0"/>
          <w:szCs w:val="28"/>
          <w:lang w:val="de-DE"/>
        </w:rPr>
        <w:t>Danh mục các công trình</w:t>
      </w:r>
      <w:bookmarkStart w:id="399" w:name="_Toc405987949"/>
      <w:bookmarkStart w:id="400" w:name="_Toc353335009"/>
      <w:bookmarkStart w:id="401" w:name="_Toc361550420"/>
      <w:bookmarkStart w:id="402" w:name="_Toc361632252"/>
      <w:bookmarkStart w:id="403" w:name="_Toc350758538"/>
      <w:bookmarkStart w:id="404" w:name="_Toc361631755"/>
      <w:bookmarkStart w:id="405" w:name="_Toc418725386"/>
      <w:bookmarkStart w:id="406" w:name="_Toc123870000"/>
      <w:bookmarkStart w:id="407" w:name="_Toc366073411"/>
      <w:bookmarkStart w:id="408" w:name="_Toc355036928"/>
      <w:bookmarkStart w:id="409" w:name="_Toc418860477"/>
      <w:bookmarkStart w:id="410" w:name="_Toc418860186"/>
      <w:bookmarkStart w:id="411" w:name="_Toc366073589"/>
      <w:bookmarkStart w:id="412" w:name="_Toc422749246"/>
      <w:bookmarkStart w:id="413" w:name="_Toc419020211"/>
      <w:bookmarkStart w:id="414" w:name="_Toc422749762"/>
      <w:bookmarkEnd w:id="373"/>
      <w:bookmarkEnd w:id="374"/>
      <w:bookmarkEnd w:id="375"/>
      <w:bookmarkEnd w:id="376"/>
      <w:bookmarkEnd w:id="377"/>
      <w:r w:rsidRPr="00640A3F">
        <w:rPr>
          <w:b/>
          <w:bCs w:val="0"/>
          <w:szCs w:val="28"/>
          <w:lang w:val="de-DE"/>
        </w:rPr>
        <w:t>, biện pháp bảo vệ môi trường</w:t>
      </w:r>
      <w:bookmarkEnd w:id="399"/>
      <w:bookmarkEnd w:id="400"/>
      <w:bookmarkEnd w:id="401"/>
      <w:bookmarkEnd w:id="402"/>
      <w:bookmarkEnd w:id="403"/>
      <w:bookmarkEnd w:id="404"/>
      <w:bookmarkEnd w:id="405"/>
      <w:bookmarkEnd w:id="406"/>
      <w:bookmarkEnd w:id="407"/>
      <w:bookmarkEnd w:id="408"/>
      <w:bookmarkEnd w:id="409"/>
      <w:bookmarkEnd w:id="410"/>
      <w:bookmarkEnd w:id="411"/>
      <w:r w:rsidRPr="00640A3F">
        <w:rPr>
          <w:b/>
          <w:bCs w:val="0"/>
          <w:szCs w:val="28"/>
          <w:lang w:val="de-DE"/>
        </w:rPr>
        <w:t xml:space="preserve"> của dự án</w:t>
      </w:r>
      <w:bookmarkEnd w:id="378"/>
      <w:bookmarkEnd w:id="379"/>
      <w:bookmarkEnd w:id="380"/>
      <w:bookmarkEnd w:id="396"/>
      <w:bookmarkEnd w:id="397"/>
      <w:bookmarkEnd w:id="398"/>
      <w:bookmarkEnd w:id="412"/>
      <w:bookmarkEnd w:id="413"/>
      <w:bookmarkEnd w:id="414"/>
    </w:p>
    <w:tbl>
      <w:tblPr>
        <w:tblW w:w="4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3"/>
        <w:gridCol w:w="4065"/>
        <w:gridCol w:w="1408"/>
        <w:gridCol w:w="1959"/>
      </w:tblGrid>
      <w:tr w:rsidR="00640A3F" w:rsidRPr="00640A3F" w14:paraId="3EF6AE05" w14:textId="77777777" w:rsidTr="00093583">
        <w:trPr>
          <w:trHeight w:val="297"/>
          <w:jc w:val="center"/>
        </w:trPr>
        <w:tc>
          <w:tcPr>
            <w:tcW w:w="398" w:type="pct"/>
            <w:shd w:val="clear" w:color="auto" w:fill="FFFFFF"/>
            <w:vAlign w:val="center"/>
          </w:tcPr>
          <w:p w14:paraId="36E67BD5" w14:textId="77777777" w:rsidR="00DA36D6" w:rsidRPr="00640A3F" w:rsidRDefault="00907208" w:rsidP="00DC40B0">
            <w:pPr>
              <w:spacing w:before="40" w:after="40"/>
              <w:jc w:val="center"/>
              <w:rPr>
                <w:b/>
                <w:bCs/>
                <w:sz w:val="26"/>
                <w:szCs w:val="26"/>
                <w:lang w:val="pl-PL"/>
              </w:rPr>
            </w:pPr>
            <w:bookmarkStart w:id="415" w:name="_Toc405987950"/>
            <w:bookmarkStart w:id="416" w:name="_Toc419020212"/>
            <w:bookmarkStart w:id="417" w:name="_Toc422749247"/>
            <w:bookmarkStart w:id="418" w:name="_Toc536190788"/>
            <w:bookmarkStart w:id="419" w:name="_Toc418860187"/>
            <w:bookmarkStart w:id="420" w:name="_Toc418725387"/>
            <w:bookmarkStart w:id="421" w:name="_Toc445110647"/>
            <w:bookmarkStart w:id="422" w:name="_Toc462469966"/>
            <w:bookmarkStart w:id="423" w:name="_Toc422749763"/>
            <w:bookmarkStart w:id="424" w:name="_Toc444006980"/>
            <w:bookmarkStart w:id="425" w:name="_Toc445112339"/>
            <w:bookmarkStart w:id="426" w:name="_Toc445189456"/>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640A3F">
              <w:rPr>
                <w:b/>
                <w:bCs/>
                <w:sz w:val="26"/>
                <w:szCs w:val="26"/>
                <w:lang w:val="pl-PL"/>
              </w:rPr>
              <w:t>TT</w:t>
            </w:r>
          </w:p>
        </w:tc>
        <w:tc>
          <w:tcPr>
            <w:tcW w:w="2517" w:type="pct"/>
            <w:shd w:val="clear" w:color="auto" w:fill="FFFFFF"/>
            <w:vAlign w:val="center"/>
          </w:tcPr>
          <w:p w14:paraId="43296768" w14:textId="77777777" w:rsidR="00DA36D6" w:rsidRPr="00640A3F" w:rsidRDefault="00907208" w:rsidP="00DC40B0">
            <w:pPr>
              <w:spacing w:before="40" w:after="40"/>
              <w:jc w:val="center"/>
              <w:rPr>
                <w:b/>
                <w:bCs/>
                <w:sz w:val="26"/>
                <w:szCs w:val="26"/>
                <w:lang w:val="pl-PL"/>
              </w:rPr>
            </w:pPr>
            <w:r w:rsidRPr="00640A3F">
              <w:rPr>
                <w:b/>
                <w:bCs/>
                <w:sz w:val="26"/>
                <w:szCs w:val="26"/>
                <w:lang w:val="pl-PL"/>
              </w:rPr>
              <w:t>Hạng mục bảo vệ môi trường</w:t>
            </w:r>
          </w:p>
        </w:tc>
        <w:tc>
          <w:tcPr>
            <w:tcW w:w="872" w:type="pct"/>
            <w:shd w:val="clear" w:color="auto" w:fill="FFFFFF"/>
            <w:vAlign w:val="center"/>
          </w:tcPr>
          <w:p w14:paraId="2670D022" w14:textId="77777777" w:rsidR="00DA36D6" w:rsidRPr="00640A3F" w:rsidRDefault="00907208" w:rsidP="00DC40B0">
            <w:pPr>
              <w:spacing w:before="40" w:after="40"/>
              <w:jc w:val="center"/>
              <w:rPr>
                <w:b/>
                <w:bCs/>
                <w:sz w:val="26"/>
                <w:szCs w:val="26"/>
                <w:lang w:val="pl-PL"/>
              </w:rPr>
            </w:pPr>
            <w:r w:rsidRPr="00640A3F">
              <w:rPr>
                <w:b/>
                <w:bCs/>
                <w:sz w:val="26"/>
                <w:szCs w:val="26"/>
                <w:lang w:val="pl-PL"/>
              </w:rPr>
              <w:t>Số lượng</w:t>
            </w:r>
          </w:p>
        </w:tc>
        <w:tc>
          <w:tcPr>
            <w:tcW w:w="1213" w:type="pct"/>
            <w:shd w:val="clear" w:color="auto" w:fill="FFFFFF"/>
          </w:tcPr>
          <w:p w14:paraId="50ED698A" w14:textId="44DF168C" w:rsidR="00DA36D6" w:rsidRPr="00640A3F" w:rsidRDefault="00D15365" w:rsidP="00DC40B0">
            <w:pPr>
              <w:spacing w:before="40" w:after="40"/>
              <w:jc w:val="center"/>
              <w:rPr>
                <w:b/>
                <w:bCs/>
                <w:sz w:val="26"/>
                <w:szCs w:val="26"/>
                <w:lang w:val="pl-PL"/>
              </w:rPr>
            </w:pPr>
            <w:r w:rsidRPr="00640A3F">
              <w:rPr>
                <w:b/>
                <w:bCs/>
                <w:sz w:val="26"/>
                <w:szCs w:val="26"/>
                <w:lang w:val="pl-PL"/>
              </w:rPr>
              <w:t>Tình trạng</w:t>
            </w:r>
          </w:p>
        </w:tc>
      </w:tr>
      <w:tr w:rsidR="00640A3F" w:rsidRPr="00B72ABC" w14:paraId="514320B2" w14:textId="77777777" w:rsidTr="00093583">
        <w:trPr>
          <w:trHeight w:val="449"/>
          <w:jc w:val="center"/>
        </w:trPr>
        <w:tc>
          <w:tcPr>
            <w:tcW w:w="398" w:type="pct"/>
            <w:shd w:val="clear" w:color="auto" w:fill="FFFFFF"/>
            <w:vAlign w:val="center"/>
          </w:tcPr>
          <w:p w14:paraId="7C4989AE" w14:textId="69E218FB" w:rsidR="00F73F91" w:rsidRPr="00640A3F" w:rsidRDefault="00F73F91" w:rsidP="00DC40B0">
            <w:pPr>
              <w:spacing w:before="40" w:after="40"/>
              <w:jc w:val="center"/>
              <w:rPr>
                <w:b/>
                <w:bCs/>
                <w:sz w:val="26"/>
                <w:szCs w:val="26"/>
                <w:lang w:val="pl-PL"/>
              </w:rPr>
            </w:pPr>
            <w:r w:rsidRPr="00640A3F">
              <w:rPr>
                <w:sz w:val="26"/>
                <w:szCs w:val="26"/>
                <w:lang w:val="pl-PL"/>
              </w:rPr>
              <w:t>1</w:t>
            </w:r>
          </w:p>
        </w:tc>
        <w:tc>
          <w:tcPr>
            <w:tcW w:w="2517" w:type="pct"/>
            <w:shd w:val="clear" w:color="auto" w:fill="FFFFFF"/>
          </w:tcPr>
          <w:p w14:paraId="2C33C95B" w14:textId="57639994" w:rsidR="00F73F91" w:rsidRPr="00640A3F" w:rsidRDefault="00F73F91" w:rsidP="00DC40B0">
            <w:pPr>
              <w:spacing w:before="40" w:after="40"/>
              <w:jc w:val="both"/>
              <w:rPr>
                <w:b/>
                <w:bCs/>
                <w:sz w:val="26"/>
                <w:szCs w:val="26"/>
                <w:lang w:val="pl-PL"/>
              </w:rPr>
            </w:pPr>
            <w:r w:rsidRPr="00114D18">
              <w:rPr>
                <w:sz w:val="26"/>
                <w:szCs w:val="26"/>
                <w:lang w:val="pl-PL"/>
              </w:rPr>
              <w:t>Hệ thống bể cấp nước sinh hoạt</w:t>
            </w:r>
          </w:p>
        </w:tc>
        <w:tc>
          <w:tcPr>
            <w:tcW w:w="872" w:type="pct"/>
            <w:shd w:val="clear" w:color="auto" w:fill="FFFFFF"/>
            <w:vAlign w:val="center"/>
          </w:tcPr>
          <w:p w14:paraId="59C06653" w14:textId="673C068D" w:rsidR="00F73F91" w:rsidRPr="00640A3F" w:rsidRDefault="00F73F91" w:rsidP="00F73F91">
            <w:pPr>
              <w:spacing w:before="40" w:after="40"/>
              <w:jc w:val="center"/>
              <w:rPr>
                <w:sz w:val="26"/>
                <w:szCs w:val="26"/>
                <w:vertAlign w:val="superscript"/>
                <w:lang w:val="pl-PL"/>
              </w:rPr>
            </w:pPr>
            <w:r w:rsidRPr="00640A3F">
              <w:rPr>
                <w:sz w:val="26"/>
                <w:szCs w:val="26"/>
                <w:lang w:val="pl-PL"/>
              </w:rPr>
              <w:t>61m</w:t>
            </w:r>
            <w:r w:rsidRPr="00640A3F">
              <w:rPr>
                <w:sz w:val="26"/>
                <w:szCs w:val="26"/>
                <w:vertAlign w:val="superscript"/>
                <w:lang w:val="pl-PL"/>
              </w:rPr>
              <w:t>2</w:t>
            </w:r>
          </w:p>
        </w:tc>
        <w:tc>
          <w:tcPr>
            <w:tcW w:w="1213" w:type="pct"/>
            <w:vMerge w:val="restart"/>
            <w:shd w:val="clear" w:color="auto" w:fill="FFFFFF"/>
            <w:vAlign w:val="center"/>
          </w:tcPr>
          <w:p w14:paraId="452255D2" w14:textId="112CF277" w:rsidR="00F73F91" w:rsidRPr="00640A3F" w:rsidRDefault="00F73F91" w:rsidP="00F73F91">
            <w:pPr>
              <w:spacing w:before="40" w:after="40"/>
              <w:jc w:val="center"/>
              <w:rPr>
                <w:sz w:val="26"/>
                <w:szCs w:val="26"/>
                <w:lang w:val="pl-PL"/>
              </w:rPr>
            </w:pPr>
            <w:r w:rsidRPr="00640A3F">
              <w:rPr>
                <w:sz w:val="26"/>
                <w:szCs w:val="26"/>
                <w:lang w:val="pl-PL"/>
              </w:rPr>
              <w:t>Đã xây dựng</w:t>
            </w:r>
            <w:r w:rsidR="00D15365" w:rsidRPr="00640A3F">
              <w:rPr>
                <w:sz w:val="26"/>
                <w:szCs w:val="26"/>
                <w:lang w:val="pl-PL"/>
              </w:rPr>
              <w:t xml:space="preserve"> trước đó</w:t>
            </w:r>
          </w:p>
        </w:tc>
      </w:tr>
      <w:tr w:rsidR="00640A3F" w:rsidRPr="00640A3F" w14:paraId="39970A6C" w14:textId="77777777" w:rsidTr="00093583">
        <w:trPr>
          <w:trHeight w:val="297"/>
          <w:jc w:val="center"/>
        </w:trPr>
        <w:tc>
          <w:tcPr>
            <w:tcW w:w="398" w:type="pct"/>
            <w:shd w:val="clear" w:color="auto" w:fill="FFFFFF"/>
            <w:vAlign w:val="center"/>
          </w:tcPr>
          <w:p w14:paraId="01483BA6" w14:textId="21E54F78" w:rsidR="00F73F91" w:rsidRPr="00640A3F" w:rsidRDefault="00F73F91" w:rsidP="00DC40B0">
            <w:pPr>
              <w:spacing w:before="40" w:after="40"/>
              <w:jc w:val="center"/>
              <w:rPr>
                <w:b/>
                <w:bCs/>
                <w:sz w:val="26"/>
                <w:szCs w:val="26"/>
                <w:lang w:val="pl-PL"/>
              </w:rPr>
            </w:pPr>
            <w:r w:rsidRPr="00640A3F">
              <w:rPr>
                <w:sz w:val="26"/>
                <w:szCs w:val="26"/>
                <w:lang w:val="pl-PL"/>
              </w:rPr>
              <w:t>2</w:t>
            </w:r>
          </w:p>
        </w:tc>
        <w:tc>
          <w:tcPr>
            <w:tcW w:w="2517" w:type="pct"/>
            <w:shd w:val="clear" w:color="auto" w:fill="FFFFFF"/>
          </w:tcPr>
          <w:p w14:paraId="4B251058" w14:textId="23079D22" w:rsidR="00F73F91" w:rsidRPr="00640A3F" w:rsidRDefault="00F73F91" w:rsidP="00DC40B0">
            <w:pPr>
              <w:spacing w:before="40" w:after="40"/>
              <w:jc w:val="both"/>
              <w:rPr>
                <w:b/>
                <w:bCs/>
                <w:sz w:val="26"/>
                <w:szCs w:val="26"/>
                <w:lang w:val="pl-PL"/>
              </w:rPr>
            </w:pPr>
            <w:r w:rsidRPr="00114D18">
              <w:rPr>
                <w:sz w:val="26"/>
                <w:szCs w:val="26"/>
                <w:lang w:val="pl-PL"/>
              </w:rPr>
              <w:t>Hệ thống bể cấp nước chăn nuôi</w:t>
            </w:r>
          </w:p>
        </w:tc>
        <w:tc>
          <w:tcPr>
            <w:tcW w:w="872" w:type="pct"/>
            <w:shd w:val="clear" w:color="auto" w:fill="FFFFFF"/>
            <w:vAlign w:val="center"/>
          </w:tcPr>
          <w:p w14:paraId="67F0CCEB" w14:textId="04D4349B" w:rsidR="00F73F91" w:rsidRPr="00640A3F" w:rsidRDefault="00F73F91" w:rsidP="00F73F91">
            <w:pPr>
              <w:spacing w:before="40" w:after="40"/>
              <w:jc w:val="center"/>
              <w:rPr>
                <w:sz w:val="26"/>
                <w:szCs w:val="26"/>
                <w:vertAlign w:val="superscript"/>
                <w:lang w:val="pl-PL"/>
              </w:rPr>
            </w:pPr>
            <w:r w:rsidRPr="00640A3F">
              <w:rPr>
                <w:sz w:val="26"/>
                <w:szCs w:val="26"/>
                <w:lang w:val="pl-PL"/>
              </w:rPr>
              <w:t>185m</w:t>
            </w:r>
            <w:r w:rsidRPr="00640A3F">
              <w:rPr>
                <w:sz w:val="26"/>
                <w:szCs w:val="26"/>
                <w:vertAlign w:val="superscript"/>
                <w:lang w:val="pl-PL"/>
              </w:rPr>
              <w:t>2</w:t>
            </w:r>
          </w:p>
        </w:tc>
        <w:tc>
          <w:tcPr>
            <w:tcW w:w="1213" w:type="pct"/>
            <w:vMerge/>
            <w:shd w:val="clear" w:color="auto" w:fill="FFFFFF"/>
          </w:tcPr>
          <w:p w14:paraId="1BF24D95" w14:textId="1DC26174" w:rsidR="00F73F91" w:rsidRPr="00640A3F" w:rsidRDefault="00F73F91" w:rsidP="00DC40B0">
            <w:pPr>
              <w:spacing w:before="40" w:after="40"/>
              <w:jc w:val="center"/>
              <w:rPr>
                <w:b/>
                <w:bCs/>
                <w:sz w:val="26"/>
                <w:szCs w:val="26"/>
                <w:lang w:val="pl-PL"/>
              </w:rPr>
            </w:pPr>
          </w:p>
        </w:tc>
      </w:tr>
      <w:tr w:rsidR="00640A3F" w:rsidRPr="00640A3F" w14:paraId="0E969C38" w14:textId="77777777" w:rsidTr="00093583">
        <w:trPr>
          <w:trHeight w:val="388"/>
          <w:jc w:val="center"/>
        </w:trPr>
        <w:tc>
          <w:tcPr>
            <w:tcW w:w="398" w:type="pct"/>
            <w:shd w:val="clear" w:color="auto" w:fill="FFFFFF"/>
            <w:vAlign w:val="center"/>
          </w:tcPr>
          <w:p w14:paraId="187EDC52" w14:textId="752672DA" w:rsidR="00F73F91" w:rsidRPr="00640A3F" w:rsidRDefault="00F73F91" w:rsidP="00DC40B0">
            <w:pPr>
              <w:spacing w:before="40" w:after="40"/>
              <w:jc w:val="center"/>
              <w:rPr>
                <w:sz w:val="26"/>
                <w:szCs w:val="26"/>
                <w:lang w:val="pl-PL"/>
              </w:rPr>
            </w:pPr>
            <w:r w:rsidRPr="00640A3F">
              <w:rPr>
                <w:sz w:val="26"/>
                <w:szCs w:val="26"/>
                <w:lang w:val="pl-PL"/>
              </w:rPr>
              <w:t>3</w:t>
            </w:r>
          </w:p>
        </w:tc>
        <w:tc>
          <w:tcPr>
            <w:tcW w:w="2517" w:type="pct"/>
            <w:shd w:val="clear" w:color="auto" w:fill="FFFFFF"/>
            <w:vAlign w:val="center"/>
          </w:tcPr>
          <w:p w14:paraId="55D6FBD9" w14:textId="77777777" w:rsidR="00F73F91" w:rsidRPr="00640A3F" w:rsidRDefault="00F73F91" w:rsidP="00DC40B0">
            <w:pPr>
              <w:spacing w:before="40" w:after="40"/>
              <w:jc w:val="both"/>
              <w:rPr>
                <w:sz w:val="26"/>
                <w:szCs w:val="26"/>
                <w:lang w:val="pl-PL"/>
              </w:rPr>
            </w:pPr>
            <w:r w:rsidRPr="00640A3F">
              <w:rPr>
                <w:sz w:val="26"/>
                <w:szCs w:val="26"/>
                <w:lang w:val="pl-PL"/>
              </w:rPr>
              <w:t>Hệ thống thu gom, thoát nước mưa</w:t>
            </w:r>
          </w:p>
        </w:tc>
        <w:tc>
          <w:tcPr>
            <w:tcW w:w="872" w:type="pct"/>
            <w:shd w:val="clear" w:color="auto" w:fill="FFFFFF"/>
            <w:vAlign w:val="center"/>
          </w:tcPr>
          <w:p w14:paraId="3388874E" w14:textId="1A4EF6F9" w:rsidR="00F73F91" w:rsidRPr="00640A3F" w:rsidRDefault="00F73F91" w:rsidP="00F73F91">
            <w:pPr>
              <w:spacing w:before="40" w:after="40"/>
              <w:jc w:val="center"/>
              <w:rPr>
                <w:sz w:val="26"/>
                <w:szCs w:val="26"/>
                <w:lang w:val="es-UY"/>
              </w:rPr>
            </w:pPr>
            <w:r w:rsidRPr="00640A3F">
              <w:rPr>
                <w:sz w:val="26"/>
                <w:szCs w:val="26"/>
                <w:lang w:val="es-UY"/>
              </w:rPr>
              <w:t>01HT</w:t>
            </w:r>
          </w:p>
        </w:tc>
        <w:tc>
          <w:tcPr>
            <w:tcW w:w="1213" w:type="pct"/>
            <w:vMerge/>
            <w:shd w:val="clear" w:color="auto" w:fill="FFFFFF"/>
            <w:vAlign w:val="center"/>
          </w:tcPr>
          <w:p w14:paraId="17BB7C27" w14:textId="1C58ED9A" w:rsidR="00F73F91" w:rsidRPr="00640A3F" w:rsidRDefault="00F73F91" w:rsidP="00DC40B0">
            <w:pPr>
              <w:spacing w:before="40" w:after="40"/>
              <w:jc w:val="center"/>
              <w:rPr>
                <w:sz w:val="26"/>
                <w:szCs w:val="26"/>
                <w:lang w:val="es-UY"/>
              </w:rPr>
            </w:pPr>
          </w:p>
        </w:tc>
      </w:tr>
      <w:tr w:rsidR="00640A3F" w:rsidRPr="00640A3F" w14:paraId="2DA7760E" w14:textId="77777777" w:rsidTr="00093583">
        <w:trPr>
          <w:trHeight w:val="388"/>
          <w:jc w:val="center"/>
        </w:trPr>
        <w:tc>
          <w:tcPr>
            <w:tcW w:w="398" w:type="pct"/>
            <w:shd w:val="clear" w:color="auto" w:fill="FFFFFF"/>
            <w:vAlign w:val="center"/>
          </w:tcPr>
          <w:p w14:paraId="42F3BEB9" w14:textId="5F11013E" w:rsidR="00F73F91" w:rsidRPr="00640A3F" w:rsidRDefault="00F73F91" w:rsidP="00DC40B0">
            <w:pPr>
              <w:spacing w:before="40" w:after="40"/>
              <w:jc w:val="center"/>
              <w:rPr>
                <w:sz w:val="26"/>
                <w:szCs w:val="26"/>
                <w:lang w:val="pl-PL"/>
              </w:rPr>
            </w:pPr>
            <w:r w:rsidRPr="00640A3F">
              <w:rPr>
                <w:sz w:val="26"/>
                <w:szCs w:val="26"/>
                <w:lang w:val="pl-PL"/>
              </w:rPr>
              <w:t>4</w:t>
            </w:r>
          </w:p>
        </w:tc>
        <w:tc>
          <w:tcPr>
            <w:tcW w:w="2517" w:type="pct"/>
            <w:shd w:val="clear" w:color="auto" w:fill="FFFFFF"/>
            <w:vAlign w:val="center"/>
          </w:tcPr>
          <w:p w14:paraId="1BE8A9C2" w14:textId="77777777" w:rsidR="00F73F91" w:rsidRPr="00640A3F" w:rsidRDefault="00F73F91" w:rsidP="00DC40B0">
            <w:pPr>
              <w:spacing w:before="40" w:after="40"/>
              <w:jc w:val="both"/>
              <w:rPr>
                <w:sz w:val="26"/>
                <w:szCs w:val="26"/>
                <w:lang w:val="pl-PL"/>
              </w:rPr>
            </w:pPr>
            <w:r w:rsidRPr="00640A3F">
              <w:rPr>
                <w:sz w:val="26"/>
                <w:szCs w:val="26"/>
                <w:lang w:val="pl-PL"/>
              </w:rPr>
              <w:t>Hệ thống thu gom, thoát nước thải</w:t>
            </w:r>
          </w:p>
        </w:tc>
        <w:tc>
          <w:tcPr>
            <w:tcW w:w="872" w:type="pct"/>
            <w:shd w:val="clear" w:color="auto" w:fill="FFFFFF"/>
            <w:vAlign w:val="center"/>
          </w:tcPr>
          <w:p w14:paraId="47C53631" w14:textId="671757BC" w:rsidR="00F73F91" w:rsidRPr="00640A3F" w:rsidRDefault="00F73F91" w:rsidP="00F73F91">
            <w:pPr>
              <w:spacing w:before="40" w:after="40"/>
              <w:jc w:val="center"/>
              <w:rPr>
                <w:sz w:val="26"/>
                <w:szCs w:val="26"/>
                <w:lang w:val="es-UY"/>
              </w:rPr>
            </w:pPr>
            <w:r w:rsidRPr="00640A3F">
              <w:rPr>
                <w:sz w:val="26"/>
                <w:szCs w:val="26"/>
                <w:lang w:val="es-UY"/>
              </w:rPr>
              <w:t>01 HT</w:t>
            </w:r>
          </w:p>
        </w:tc>
        <w:tc>
          <w:tcPr>
            <w:tcW w:w="1213" w:type="pct"/>
            <w:vMerge/>
            <w:shd w:val="clear" w:color="auto" w:fill="FFFFFF"/>
          </w:tcPr>
          <w:p w14:paraId="73BCD0E9" w14:textId="77777777" w:rsidR="00F73F91" w:rsidRPr="00640A3F" w:rsidRDefault="00F73F91" w:rsidP="00DC40B0">
            <w:pPr>
              <w:spacing w:before="40" w:after="40"/>
              <w:jc w:val="center"/>
              <w:rPr>
                <w:sz w:val="26"/>
                <w:szCs w:val="26"/>
                <w:lang w:val="es-UY"/>
              </w:rPr>
            </w:pPr>
          </w:p>
        </w:tc>
      </w:tr>
      <w:tr w:rsidR="00640A3F" w:rsidRPr="00640A3F" w14:paraId="252E2942" w14:textId="77777777" w:rsidTr="00093583">
        <w:trPr>
          <w:trHeight w:val="396"/>
          <w:jc w:val="center"/>
        </w:trPr>
        <w:tc>
          <w:tcPr>
            <w:tcW w:w="398" w:type="pct"/>
            <w:shd w:val="clear" w:color="auto" w:fill="FFFFFF"/>
            <w:vAlign w:val="center"/>
          </w:tcPr>
          <w:p w14:paraId="0C68B0DC" w14:textId="2A697EAB" w:rsidR="00F73F91" w:rsidRPr="00640A3F" w:rsidRDefault="00F73F91" w:rsidP="00DC40B0">
            <w:pPr>
              <w:spacing w:before="40" w:after="40"/>
              <w:jc w:val="center"/>
              <w:rPr>
                <w:sz w:val="26"/>
                <w:szCs w:val="26"/>
                <w:lang w:val="pl-PL"/>
              </w:rPr>
            </w:pPr>
            <w:r w:rsidRPr="00640A3F">
              <w:rPr>
                <w:sz w:val="26"/>
                <w:szCs w:val="26"/>
                <w:lang w:val="pl-PL"/>
              </w:rPr>
              <w:t>5</w:t>
            </w:r>
          </w:p>
        </w:tc>
        <w:tc>
          <w:tcPr>
            <w:tcW w:w="2517" w:type="pct"/>
            <w:shd w:val="clear" w:color="auto" w:fill="FFFFFF"/>
          </w:tcPr>
          <w:p w14:paraId="27559D1F" w14:textId="10FEB995" w:rsidR="00F73F91" w:rsidRPr="00640A3F" w:rsidRDefault="00F73F91" w:rsidP="00DC40B0">
            <w:pPr>
              <w:spacing w:before="40" w:after="40"/>
              <w:jc w:val="both"/>
              <w:rPr>
                <w:sz w:val="26"/>
                <w:szCs w:val="26"/>
                <w:lang w:val="pl-PL"/>
              </w:rPr>
            </w:pPr>
            <w:r w:rsidRPr="00114D18">
              <w:rPr>
                <w:sz w:val="26"/>
                <w:szCs w:val="26"/>
                <w:lang w:val="pl-PL"/>
              </w:rPr>
              <w:t>Kho chứa chất thải rắn thông thường</w:t>
            </w:r>
          </w:p>
        </w:tc>
        <w:tc>
          <w:tcPr>
            <w:tcW w:w="872" w:type="pct"/>
            <w:shd w:val="clear" w:color="auto" w:fill="FFFFFF"/>
            <w:vAlign w:val="center"/>
          </w:tcPr>
          <w:p w14:paraId="1A7986C1" w14:textId="4AC854AF" w:rsidR="00F73F91" w:rsidRPr="00640A3F" w:rsidRDefault="00F73F91" w:rsidP="00F73F91">
            <w:pPr>
              <w:spacing w:before="40" w:after="40"/>
              <w:jc w:val="center"/>
              <w:rPr>
                <w:sz w:val="26"/>
                <w:szCs w:val="26"/>
                <w:vertAlign w:val="superscript"/>
                <w:lang w:val="es-UY"/>
              </w:rPr>
            </w:pPr>
            <w:r w:rsidRPr="00640A3F">
              <w:rPr>
                <w:sz w:val="26"/>
                <w:szCs w:val="26"/>
                <w:lang w:val="es-UY"/>
              </w:rPr>
              <w:t>34 m</w:t>
            </w:r>
            <w:r w:rsidRPr="00640A3F">
              <w:rPr>
                <w:sz w:val="26"/>
                <w:szCs w:val="26"/>
                <w:vertAlign w:val="superscript"/>
                <w:lang w:val="es-UY"/>
              </w:rPr>
              <w:t>2</w:t>
            </w:r>
          </w:p>
        </w:tc>
        <w:tc>
          <w:tcPr>
            <w:tcW w:w="1213" w:type="pct"/>
            <w:vMerge/>
            <w:shd w:val="clear" w:color="auto" w:fill="FFFFFF"/>
          </w:tcPr>
          <w:p w14:paraId="43336172" w14:textId="77777777" w:rsidR="00F73F91" w:rsidRPr="00640A3F" w:rsidRDefault="00F73F91" w:rsidP="00DC40B0">
            <w:pPr>
              <w:spacing w:before="40" w:after="40"/>
              <w:jc w:val="center"/>
              <w:rPr>
                <w:sz w:val="26"/>
                <w:szCs w:val="26"/>
                <w:lang w:val="es-UY"/>
              </w:rPr>
            </w:pPr>
          </w:p>
        </w:tc>
      </w:tr>
      <w:tr w:rsidR="00640A3F" w:rsidRPr="00640A3F" w14:paraId="65149ED0" w14:textId="77777777" w:rsidTr="00093583">
        <w:trPr>
          <w:trHeight w:val="396"/>
          <w:jc w:val="center"/>
        </w:trPr>
        <w:tc>
          <w:tcPr>
            <w:tcW w:w="398" w:type="pct"/>
            <w:shd w:val="clear" w:color="auto" w:fill="FFFFFF"/>
            <w:vAlign w:val="center"/>
          </w:tcPr>
          <w:p w14:paraId="76F19075" w14:textId="2C2D231D" w:rsidR="00F73F91" w:rsidRPr="00640A3F" w:rsidRDefault="00F73F91" w:rsidP="00DC40B0">
            <w:pPr>
              <w:spacing w:before="40" w:after="40"/>
              <w:jc w:val="center"/>
              <w:rPr>
                <w:sz w:val="26"/>
                <w:szCs w:val="26"/>
                <w:lang w:val="pl-PL"/>
              </w:rPr>
            </w:pPr>
            <w:r w:rsidRPr="00640A3F">
              <w:rPr>
                <w:sz w:val="26"/>
                <w:szCs w:val="26"/>
                <w:lang w:val="pl-PL"/>
              </w:rPr>
              <w:t>6</w:t>
            </w:r>
          </w:p>
        </w:tc>
        <w:tc>
          <w:tcPr>
            <w:tcW w:w="2517" w:type="pct"/>
            <w:shd w:val="clear" w:color="auto" w:fill="FFFFFF"/>
          </w:tcPr>
          <w:p w14:paraId="2C3FBD49" w14:textId="17223A0F" w:rsidR="00F73F91" w:rsidRPr="00640A3F" w:rsidRDefault="00F73F91" w:rsidP="00DC40B0">
            <w:pPr>
              <w:spacing w:before="40" w:after="40"/>
              <w:jc w:val="both"/>
              <w:rPr>
                <w:sz w:val="26"/>
                <w:szCs w:val="26"/>
                <w:lang w:val="pl-PL"/>
              </w:rPr>
            </w:pPr>
            <w:r w:rsidRPr="00640A3F">
              <w:rPr>
                <w:sz w:val="26"/>
                <w:szCs w:val="26"/>
                <w:lang w:val="fr-FR"/>
              </w:rPr>
              <w:t>Kho chứa CTNH</w:t>
            </w:r>
          </w:p>
        </w:tc>
        <w:tc>
          <w:tcPr>
            <w:tcW w:w="872" w:type="pct"/>
            <w:shd w:val="clear" w:color="auto" w:fill="FFFFFF"/>
            <w:vAlign w:val="center"/>
          </w:tcPr>
          <w:p w14:paraId="244D58D6" w14:textId="0273A508" w:rsidR="00F73F91" w:rsidRPr="00640A3F" w:rsidRDefault="00F73F91" w:rsidP="00F73F91">
            <w:pPr>
              <w:spacing w:before="40" w:after="40"/>
              <w:jc w:val="center"/>
              <w:rPr>
                <w:sz w:val="26"/>
                <w:szCs w:val="26"/>
                <w:lang w:val="es-UY"/>
              </w:rPr>
            </w:pPr>
            <w:r w:rsidRPr="00640A3F">
              <w:rPr>
                <w:sz w:val="26"/>
                <w:szCs w:val="26"/>
                <w:lang w:val="es-UY"/>
              </w:rPr>
              <w:t>12 m</w:t>
            </w:r>
            <w:r w:rsidRPr="00640A3F">
              <w:rPr>
                <w:sz w:val="26"/>
                <w:szCs w:val="26"/>
                <w:vertAlign w:val="superscript"/>
                <w:lang w:val="es-UY"/>
              </w:rPr>
              <w:t>2</w:t>
            </w:r>
          </w:p>
        </w:tc>
        <w:tc>
          <w:tcPr>
            <w:tcW w:w="1213" w:type="pct"/>
            <w:vMerge/>
            <w:shd w:val="clear" w:color="auto" w:fill="FFFFFF"/>
          </w:tcPr>
          <w:p w14:paraId="4655CFE0" w14:textId="77777777" w:rsidR="00F73F91" w:rsidRPr="00640A3F" w:rsidRDefault="00F73F91" w:rsidP="00DC40B0">
            <w:pPr>
              <w:spacing w:before="40" w:after="40"/>
              <w:jc w:val="center"/>
              <w:rPr>
                <w:sz w:val="26"/>
                <w:szCs w:val="26"/>
                <w:lang w:val="es-UY"/>
              </w:rPr>
            </w:pPr>
          </w:p>
        </w:tc>
      </w:tr>
      <w:tr w:rsidR="00640A3F" w:rsidRPr="00640A3F" w14:paraId="5936E92D" w14:textId="77777777" w:rsidTr="00093583">
        <w:trPr>
          <w:trHeight w:val="396"/>
          <w:jc w:val="center"/>
        </w:trPr>
        <w:tc>
          <w:tcPr>
            <w:tcW w:w="398" w:type="pct"/>
            <w:shd w:val="clear" w:color="auto" w:fill="FFFFFF"/>
            <w:vAlign w:val="center"/>
          </w:tcPr>
          <w:p w14:paraId="631D749E" w14:textId="5AA8E3D4" w:rsidR="00F73F91" w:rsidRPr="00640A3F" w:rsidRDefault="00F73F91" w:rsidP="00DC40B0">
            <w:pPr>
              <w:spacing w:before="40" w:after="40"/>
              <w:jc w:val="center"/>
              <w:rPr>
                <w:sz w:val="26"/>
                <w:szCs w:val="26"/>
                <w:lang w:val="pl-PL"/>
              </w:rPr>
            </w:pPr>
            <w:r w:rsidRPr="00640A3F">
              <w:rPr>
                <w:sz w:val="26"/>
                <w:szCs w:val="26"/>
                <w:lang w:val="pl-PL"/>
              </w:rPr>
              <w:t>7</w:t>
            </w:r>
          </w:p>
        </w:tc>
        <w:tc>
          <w:tcPr>
            <w:tcW w:w="2517" w:type="pct"/>
            <w:shd w:val="clear" w:color="auto" w:fill="FFFFFF"/>
            <w:vAlign w:val="center"/>
          </w:tcPr>
          <w:p w14:paraId="7C0FB02E" w14:textId="17A95B7F" w:rsidR="00F73F91" w:rsidRPr="00640A3F" w:rsidRDefault="00F73F91" w:rsidP="00DC40B0">
            <w:pPr>
              <w:spacing w:before="40" w:after="40"/>
              <w:jc w:val="both"/>
              <w:rPr>
                <w:sz w:val="26"/>
                <w:szCs w:val="26"/>
                <w:lang w:val="pl-PL"/>
              </w:rPr>
            </w:pPr>
            <w:r w:rsidRPr="00114D18">
              <w:rPr>
                <w:sz w:val="26"/>
                <w:szCs w:val="26"/>
                <w:lang w:val="pl-PL"/>
              </w:rPr>
              <w:t>Hệ thống làm mát chuồng nuôi</w:t>
            </w:r>
          </w:p>
        </w:tc>
        <w:tc>
          <w:tcPr>
            <w:tcW w:w="872" w:type="pct"/>
            <w:shd w:val="clear" w:color="auto" w:fill="FFFFFF"/>
            <w:vAlign w:val="center"/>
          </w:tcPr>
          <w:p w14:paraId="00E6CC4D" w14:textId="22245C13" w:rsidR="00F73F91" w:rsidRPr="00640A3F" w:rsidRDefault="00F73F91" w:rsidP="00F73F91">
            <w:pPr>
              <w:spacing w:before="40" w:after="40"/>
              <w:jc w:val="center"/>
              <w:rPr>
                <w:sz w:val="26"/>
                <w:szCs w:val="26"/>
                <w:lang w:val="es-UY"/>
              </w:rPr>
            </w:pPr>
            <w:r w:rsidRPr="00640A3F">
              <w:rPr>
                <w:sz w:val="26"/>
                <w:szCs w:val="26"/>
                <w:lang w:val="es-UY"/>
              </w:rPr>
              <w:t>10 HT</w:t>
            </w:r>
          </w:p>
        </w:tc>
        <w:tc>
          <w:tcPr>
            <w:tcW w:w="1213" w:type="pct"/>
            <w:vMerge/>
            <w:shd w:val="clear" w:color="auto" w:fill="FFFFFF"/>
          </w:tcPr>
          <w:p w14:paraId="3138558E" w14:textId="77777777" w:rsidR="00F73F91" w:rsidRPr="00640A3F" w:rsidRDefault="00F73F91" w:rsidP="00DC40B0">
            <w:pPr>
              <w:spacing w:before="40" w:after="40"/>
              <w:jc w:val="center"/>
              <w:rPr>
                <w:sz w:val="26"/>
                <w:szCs w:val="26"/>
                <w:lang w:val="es-UY"/>
              </w:rPr>
            </w:pPr>
          </w:p>
        </w:tc>
      </w:tr>
      <w:tr w:rsidR="00640A3F" w:rsidRPr="00640A3F" w14:paraId="3400E2C7" w14:textId="77777777" w:rsidTr="00093583">
        <w:trPr>
          <w:trHeight w:val="396"/>
          <w:jc w:val="center"/>
        </w:trPr>
        <w:tc>
          <w:tcPr>
            <w:tcW w:w="398" w:type="pct"/>
            <w:shd w:val="clear" w:color="auto" w:fill="FFFFFF"/>
            <w:vAlign w:val="center"/>
          </w:tcPr>
          <w:p w14:paraId="2A51F869" w14:textId="0F8AA434" w:rsidR="00D15365" w:rsidRPr="00640A3F" w:rsidRDefault="00D15365" w:rsidP="00D15365">
            <w:pPr>
              <w:spacing w:before="40" w:after="40"/>
              <w:jc w:val="center"/>
              <w:rPr>
                <w:sz w:val="26"/>
                <w:szCs w:val="26"/>
                <w:lang w:val="pl-PL"/>
              </w:rPr>
            </w:pPr>
            <w:r w:rsidRPr="00640A3F">
              <w:rPr>
                <w:sz w:val="26"/>
                <w:szCs w:val="26"/>
                <w:lang w:val="pl-PL"/>
              </w:rPr>
              <w:t>8</w:t>
            </w:r>
          </w:p>
        </w:tc>
        <w:tc>
          <w:tcPr>
            <w:tcW w:w="2517" w:type="pct"/>
            <w:shd w:val="clear" w:color="auto" w:fill="FFFFFF"/>
            <w:vAlign w:val="center"/>
          </w:tcPr>
          <w:p w14:paraId="25B3A299" w14:textId="06627D78" w:rsidR="00D15365" w:rsidRPr="00640A3F" w:rsidRDefault="00D15365" w:rsidP="00D15365">
            <w:pPr>
              <w:spacing w:before="40" w:after="40"/>
              <w:jc w:val="both"/>
              <w:rPr>
                <w:sz w:val="26"/>
                <w:szCs w:val="26"/>
                <w:lang w:val="fr-FR"/>
              </w:rPr>
            </w:pPr>
            <w:r w:rsidRPr="00640A3F">
              <w:rPr>
                <w:sz w:val="26"/>
                <w:szCs w:val="26"/>
                <w:lang w:val="pl-PL"/>
              </w:rPr>
              <w:t>Khuôn viên cây xanh (20%)</w:t>
            </w:r>
          </w:p>
        </w:tc>
        <w:tc>
          <w:tcPr>
            <w:tcW w:w="872" w:type="pct"/>
            <w:shd w:val="clear" w:color="auto" w:fill="FFFFFF"/>
            <w:vAlign w:val="center"/>
          </w:tcPr>
          <w:p w14:paraId="777181E0" w14:textId="696E1DC7" w:rsidR="00D15365" w:rsidRPr="00640A3F" w:rsidRDefault="00D15365" w:rsidP="00D15365">
            <w:pPr>
              <w:spacing w:before="40" w:after="40"/>
              <w:jc w:val="center"/>
              <w:rPr>
                <w:sz w:val="26"/>
                <w:szCs w:val="26"/>
                <w:lang w:val="es-UY"/>
              </w:rPr>
            </w:pPr>
            <w:r w:rsidRPr="00640A3F">
              <w:rPr>
                <w:sz w:val="26"/>
                <w:szCs w:val="26"/>
                <w:lang w:val="es-UY"/>
              </w:rPr>
              <w:t>9</w:t>
            </w:r>
            <w:r w:rsidR="00960FA9" w:rsidRPr="00640A3F">
              <w:rPr>
                <w:sz w:val="26"/>
                <w:szCs w:val="26"/>
                <w:lang w:val="es-UY"/>
              </w:rPr>
              <w:t>.</w:t>
            </w:r>
            <w:r w:rsidRPr="00640A3F">
              <w:rPr>
                <w:sz w:val="26"/>
                <w:szCs w:val="26"/>
                <w:lang w:val="es-UY"/>
              </w:rPr>
              <w:t>950m</w:t>
            </w:r>
            <w:r w:rsidRPr="00640A3F">
              <w:rPr>
                <w:sz w:val="26"/>
                <w:szCs w:val="26"/>
                <w:vertAlign w:val="superscript"/>
                <w:lang w:val="es-UY"/>
              </w:rPr>
              <w:t>2</w:t>
            </w:r>
          </w:p>
        </w:tc>
        <w:tc>
          <w:tcPr>
            <w:tcW w:w="1213" w:type="pct"/>
            <w:vMerge/>
            <w:shd w:val="clear" w:color="auto" w:fill="FFFFFF"/>
          </w:tcPr>
          <w:p w14:paraId="5890545A" w14:textId="77777777" w:rsidR="00D15365" w:rsidRPr="00640A3F" w:rsidRDefault="00D15365" w:rsidP="00D15365">
            <w:pPr>
              <w:spacing w:before="40" w:after="40"/>
              <w:jc w:val="center"/>
              <w:rPr>
                <w:sz w:val="26"/>
                <w:szCs w:val="26"/>
                <w:lang w:val="es-UY"/>
              </w:rPr>
            </w:pPr>
          </w:p>
        </w:tc>
      </w:tr>
      <w:tr w:rsidR="00640A3F" w:rsidRPr="00640A3F" w14:paraId="1AA077D7" w14:textId="77777777" w:rsidTr="00093583">
        <w:trPr>
          <w:trHeight w:val="396"/>
          <w:jc w:val="center"/>
        </w:trPr>
        <w:tc>
          <w:tcPr>
            <w:tcW w:w="398" w:type="pct"/>
            <w:shd w:val="clear" w:color="auto" w:fill="FFFFFF"/>
            <w:vAlign w:val="center"/>
          </w:tcPr>
          <w:p w14:paraId="2A9C385B" w14:textId="54CA1E47" w:rsidR="00D15365" w:rsidRPr="00640A3F" w:rsidRDefault="00D15365" w:rsidP="00D15365">
            <w:pPr>
              <w:spacing w:before="40" w:after="40"/>
              <w:jc w:val="center"/>
              <w:rPr>
                <w:sz w:val="26"/>
                <w:szCs w:val="26"/>
                <w:lang w:val="pl-PL"/>
              </w:rPr>
            </w:pPr>
            <w:r w:rsidRPr="00640A3F">
              <w:rPr>
                <w:sz w:val="26"/>
                <w:szCs w:val="26"/>
                <w:lang w:val="pl-PL"/>
              </w:rPr>
              <w:t>9</w:t>
            </w:r>
          </w:p>
        </w:tc>
        <w:tc>
          <w:tcPr>
            <w:tcW w:w="2517" w:type="pct"/>
            <w:shd w:val="clear" w:color="auto" w:fill="FFFFFF"/>
            <w:vAlign w:val="center"/>
          </w:tcPr>
          <w:p w14:paraId="462AC47D" w14:textId="7E64EC60" w:rsidR="00D15365" w:rsidRPr="00640A3F" w:rsidRDefault="00D15365" w:rsidP="00D15365">
            <w:pPr>
              <w:spacing w:before="40" w:after="40"/>
              <w:jc w:val="both"/>
              <w:rPr>
                <w:sz w:val="26"/>
                <w:szCs w:val="26"/>
                <w:lang w:val="pl-PL"/>
              </w:rPr>
            </w:pPr>
            <w:r w:rsidRPr="00640A3F">
              <w:rPr>
                <w:sz w:val="26"/>
                <w:szCs w:val="26"/>
                <w:lang w:val="pl-PL"/>
              </w:rPr>
              <w:t>Thùng chứa CTNH</w:t>
            </w:r>
          </w:p>
        </w:tc>
        <w:tc>
          <w:tcPr>
            <w:tcW w:w="872" w:type="pct"/>
            <w:shd w:val="clear" w:color="auto" w:fill="FFFFFF"/>
            <w:vAlign w:val="center"/>
          </w:tcPr>
          <w:p w14:paraId="71C0C98C" w14:textId="00CD08AE" w:rsidR="00D15365" w:rsidRPr="00640A3F" w:rsidRDefault="00D15365" w:rsidP="00D15365">
            <w:pPr>
              <w:spacing w:before="40" w:after="40"/>
              <w:jc w:val="center"/>
              <w:rPr>
                <w:sz w:val="26"/>
                <w:szCs w:val="26"/>
                <w:vertAlign w:val="superscript"/>
                <w:lang w:val="es-UY"/>
              </w:rPr>
            </w:pPr>
            <w:r w:rsidRPr="00640A3F">
              <w:rPr>
                <w:sz w:val="26"/>
                <w:szCs w:val="26"/>
                <w:lang w:val="es-UY"/>
              </w:rPr>
              <w:t>04 thùng</w:t>
            </w:r>
          </w:p>
        </w:tc>
        <w:tc>
          <w:tcPr>
            <w:tcW w:w="1213" w:type="pct"/>
            <w:vMerge/>
            <w:shd w:val="clear" w:color="auto" w:fill="FFFFFF"/>
          </w:tcPr>
          <w:p w14:paraId="0C00ED68" w14:textId="77777777" w:rsidR="00D15365" w:rsidRPr="00640A3F" w:rsidRDefault="00D15365" w:rsidP="00D15365">
            <w:pPr>
              <w:spacing w:before="40" w:after="40"/>
              <w:jc w:val="center"/>
              <w:rPr>
                <w:sz w:val="26"/>
                <w:szCs w:val="26"/>
                <w:lang w:val="es-UY"/>
              </w:rPr>
            </w:pPr>
          </w:p>
        </w:tc>
      </w:tr>
      <w:tr w:rsidR="00640A3F" w:rsidRPr="00640A3F" w14:paraId="49E6A93C" w14:textId="77777777" w:rsidTr="00093583">
        <w:trPr>
          <w:trHeight w:val="396"/>
          <w:jc w:val="center"/>
        </w:trPr>
        <w:tc>
          <w:tcPr>
            <w:tcW w:w="398" w:type="pct"/>
            <w:shd w:val="clear" w:color="auto" w:fill="FFFFFF"/>
            <w:vAlign w:val="center"/>
          </w:tcPr>
          <w:p w14:paraId="19222A68" w14:textId="68F87D41" w:rsidR="00D15365" w:rsidRPr="00640A3F" w:rsidRDefault="00D15365" w:rsidP="00D15365">
            <w:pPr>
              <w:spacing w:before="40" w:after="40"/>
              <w:jc w:val="center"/>
              <w:rPr>
                <w:sz w:val="26"/>
                <w:szCs w:val="26"/>
                <w:lang w:val="pl-PL"/>
              </w:rPr>
            </w:pPr>
            <w:r w:rsidRPr="00640A3F">
              <w:rPr>
                <w:sz w:val="26"/>
                <w:szCs w:val="26"/>
                <w:lang w:val="pl-PL"/>
              </w:rPr>
              <w:t>10</w:t>
            </w:r>
          </w:p>
        </w:tc>
        <w:tc>
          <w:tcPr>
            <w:tcW w:w="2517" w:type="pct"/>
            <w:shd w:val="clear" w:color="auto" w:fill="FFFFFF"/>
            <w:vAlign w:val="center"/>
          </w:tcPr>
          <w:p w14:paraId="4EC18D34" w14:textId="54D29A9B" w:rsidR="00D15365" w:rsidRPr="00640A3F" w:rsidRDefault="00D15365" w:rsidP="00D15365">
            <w:pPr>
              <w:spacing w:before="40" w:after="40"/>
              <w:jc w:val="both"/>
              <w:rPr>
                <w:sz w:val="26"/>
                <w:szCs w:val="26"/>
                <w:lang w:val="pl-PL"/>
              </w:rPr>
            </w:pPr>
            <w:r w:rsidRPr="00640A3F">
              <w:rPr>
                <w:sz w:val="26"/>
                <w:szCs w:val="26"/>
                <w:lang w:val="pl-PL"/>
              </w:rPr>
              <w:t>Thùng chứa chất thải rắn sinh hoạt</w:t>
            </w:r>
          </w:p>
        </w:tc>
        <w:tc>
          <w:tcPr>
            <w:tcW w:w="872" w:type="pct"/>
            <w:shd w:val="clear" w:color="auto" w:fill="FFFFFF"/>
            <w:vAlign w:val="center"/>
          </w:tcPr>
          <w:p w14:paraId="7252F148" w14:textId="2E820A45" w:rsidR="00D15365" w:rsidRPr="00640A3F" w:rsidRDefault="00D15365" w:rsidP="00D15365">
            <w:pPr>
              <w:spacing w:before="40" w:after="40"/>
              <w:jc w:val="center"/>
              <w:rPr>
                <w:sz w:val="26"/>
                <w:szCs w:val="26"/>
                <w:lang w:val="es-UY"/>
              </w:rPr>
            </w:pPr>
            <w:r w:rsidRPr="00640A3F">
              <w:rPr>
                <w:sz w:val="26"/>
                <w:szCs w:val="26"/>
                <w:lang w:val="es-UY"/>
              </w:rPr>
              <w:t>03 thùng</w:t>
            </w:r>
          </w:p>
        </w:tc>
        <w:tc>
          <w:tcPr>
            <w:tcW w:w="1213" w:type="pct"/>
            <w:vMerge/>
            <w:shd w:val="clear" w:color="auto" w:fill="FFFFFF"/>
          </w:tcPr>
          <w:p w14:paraId="72FF5ED9" w14:textId="77777777" w:rsidR="00D15365" w:rsidRPr="00640A3F" w:rsidRDefault="00D15365" w:rsidP="00D15365">
            <w:pPr>
              <w:spacing w:before="40" w:after="40"/>
              <w:jc w:val="center"/>
              <w:rPr>
                <w:sz w:val="26"/>
                <w:szCs w:val="26"/>
                <w:lang w:val="es-UY"/>
              </w:rPr>
            </w:pPr>
          </w:p>
        </w:tc>
      </w:tr>
      <w:tr w:rsidR="00640A3F" w:rsidRPr="00640A3F" w14:paraId="7BF7A6BA" w14:textId="77777777" w:rsidTr="00093583">
        <w:trPr>
          <w:trHeight w:val="396"/>
          <w:jc w:val="center"/>
        </w:trPr>
        <w:tc>
          <w:tcPr>
            <w:tcW w:w="398" w:type="pct"/>
            <w:shd w:val="clear" w:color="auto" w:fill="FFFFFF"/>
            <w:vAlign w:val="center"/>
          </w:tcPr>
          <w:p w14:paraId="69499822" w14:textId="3F665560" w:rsidR="00D15365" w:rsidRPr="00640A3F" w:rsidRDefault="00D15365" w:rsidP="00D15365">
            <w:pPr>
              <w:spacing w:before="40" w:after="40"/>
              <w:jc w:val="center"/>
              <w:rPr>
                <w:sz w:val="26"/>
                <w:szCs w:val="26"/>
                <w:lang w:val="pl-PL"/>
              </w:rPr>
            </w:pPr>
            <w:r w:rsidRPr="00640A3F">
              <w:rPr>
                <w:sz w:val="26"/>
                <w:szCs w:val="26"/>
                <w:lang w:val="pl-PL"/>
              </w:rPr>
              <w:t>11</w:t>
            </w:r>
          </w:p>
        </w:tc>
        <w:tc>
          <w:tcPr>
            <w:tcW w:w="2517" w:type="pct"/>
            <w:shd w:val="clear" w:color="auto" w:fill="FFFFFF"/>
            <w:vAlign w:val="center"/>
          </w:tcPr>
          <w:p w14:paraId="475E33B0" w14:textId="479CA79C" w:rsidR="00D15365" w:rsidRPr="00640A3F" w:rsidRDefault="00D15365" w:rsidP="00D15365">
            <w:pPr>
              <w:spacing w:before="40" w:after="40"/>
              <w:jc w:val="both"/>
              <w:rPr>
                <w:sz w:val="26"/>
                <w:szCs w:val="26"/>
                <w:lang w:val="pl-PL"/>
              </w:rPr>
            </w:pPr>
            <w:r w:rsidRPr="00114D18">
              <w:rPr>
                <w:sz w:val="26"/>
                <w:szCs w:val="26"/>
                <w:lang w:val="pl-PL"/>
              </w:rPr>
              <w:t>Hầm tiêu huỷ xác gà (xây ngầm)</w:t>
            </w:r>
          </w:p>
        </w:tc>
        <w:tc>
          <w:tcPr>
            <w:tcW w:w="872" w:type="pct"/>
            <w:shd w:val="clear" w:color="auto" w:fill="FFFFFF"/>
            <w:vAlign w:val="center"/>
          </w:tcPr>
          <w:p w14:paraId="03F1C31A" w14:textId="40795461" w:rsidR="00D15365" w:rsidRPr="00640A3F" w:rsidRDefault="00D15365" w:rsidP="00D15365">
            <w:pPr>
              <w:spacing w:before="40" w:after="40"/>
              <w:jc w:val="center"/>
              <w:rPr>
                <w:sz w:val="26"/>
                <w:szCs w:val="26"/>
                <w:vertAlign w:val="superscript"/>
                <w:lang w:val="es-UY"/>
              </w:rPr>
            </w:pPr>
            <w:r w:rsidRPr="00640A3F">
              <w:rPr>
                <w:sz w:val="26"/>
                <w:szCs w:val="26"/>
                <w:lang w:val="es-UY"/>
              </w:rPr>
              <w:t>36m</w:t>
            </w:r>
            <w:r w:rsidRPr="00640A3F">
              <w:rPr>
                <w:sz w:val="26"/>
                <w:szCs w:val="26"/>
                <w:vertAlign w:val="superscript"/>
                <w:lang w:val="es-UY"/>
              </w:rPr>
              <w:t>2</w:t>
            </w:r>
          </w:p>
        </w:tc>
        <w:tc>
          <w:tcPr>
            <w:tcW w:w="1213" w:type="pct"/>
            <w:shd w:val="clear" w:color="auto" w:fill="FFFFFF"/>
          </w:tcPr>
          <w:p w14:paraId="6CD67FF4" w14:textId="2C1261BE" w:rsidR="00D15365" w:rsidRPr="00640A3F" w:rsidRDefault="00D15365" w:rsidP="00D15365">
            <w:pPr>
              <w:spacing w:before="40" w:after="40"/>
              <w:jc w:val="center"/>
              <w:rPr>
                <w:sz w:val="26"/>
                <w:szCs w:val="26"/>
                <w:lang w:val="es-UY"/>
              </w:rPr>
            </w:pPr>
            <w:r w:rsidRPr="00640A3F">
              <w:rPr>
                <w:sz w:val="26"/>
                <w:szCs w:val="26"/>
                <w:lang w:val="es-UY"/>
              </w:rPr>
              <w:t>Xây dựng mới</w:t>
            </w:r>
          </w:p>
        </w:tc>
      </w:tr>
    </w:tbl>
    <w:bookmarkEnd w:id="415"/>
    <w:bookmarkEnd w:id="416"/>
    <w:bookmarkEnd w:id="417"/>
    <w:bookmarkEnd w:id="418"/>
    <w:bookmarkEnd w:id="419"/>
    <w:bookmarkEnd w:id="420"/>
    <w:bookmarkEnd w:id="421"/>
    <w:bookmarkEnd w:id="422"/>
    <w:bookmarkEnd w:id="423"/>
    <w:bookmarkEnd w:id="424"/>
    <w:bookmarkEnd w:id="425"/>
    <w:bookmarkEnd w:id="426"/>
    <w:p w14:paraId="34F5A4E7" w14:textId="77777777" w:rsidR="00DA36D6" w:rsidRPr="00640A3F" w:rsidRDefault="00907208" w:rsidP="00C97820">
      <w:pPr>
        <w:spacing w:before="120" w:after="120" w:line="380" w:lineRule="exact"/>
        <w:ind w:firstLine="720"/>
        <w:jc w:val="both"/>
        <w:rPr>
          <w:bCs/>
          <w:i/>
          <w:kern w:val="32"/>
          <w:sz w:val="28"/>
          <w:szCs w:val="28"/>
          <w:lang w:val="pl-PL"/>
        </w:rPr>
      </w:pPr>
      <w:r w:rsidRPr="00640A3F">
        <w:rPr>
          <w:bCs/>
          <w:i/>
          <w:kern w:val="32"/>
          <w:sz w:val="28"/>
          <w:szCs w:val="28"/>
          <w:lang w:val="pl-PL"/>
        </w:rPr>
        <w:t>* Tổ chức, bộ máy quản lý, vận hành các công trình bảo vệ môi trường</w:t>
      </w:r>
    </w:p>
    <w:p w14:paraId="4F12C508" w14:textId="62B79411" w:rsidR="00DA36D6" w:rsidRPr="00640A3F" w:rsidRDefault="00907208" w:rsidP="00C97820">
      <w:pPr>
        <w:spacing w:before="120" w:after="120" w:line="380" w:lineRule="exact"/>
        <w:ind w:firstLine="720"/>
        <w:jc w:val="both"/>
        <w:rPr>
          <w:sz w:val="28"/>
          <w:szCs w:val="28"/>
          <w:lang w:val="vi-VN"/>
        </w:rPr>
      </w:pPr>
      <w:r w:rsidRPr="00640A3F">
        <w:rPr>
          <w:iCs/>
          <w:sz w:val="28"/>
          <w:szCs w:val="28"/>
          <w:lang w:val="vi-VN"/>
        </w:rPr>
        <w:t xml:space="preserve">- Giai đoạn dự án đi vào vận hành: </w:t>
      </w:r>
      <w:r w:rsidRPr="00640A3F">
        <w:rPr>
          <w:sz w:val="28"/>
          <w:szCs w:val="28"/>
          <w:lang w:val="vi-VN"/>
        </w:rPr>
        <w:t xml:space="preserve">Công ty </w:t>
      </w:r>
      <w:r w:rsidR="00960FA9" w:rsidRPr="00114D18">
        <w:rPr>
          <w:sz w:val="28"/>
          <w:szCs w:val="28"/>
          <w:lang w:val="pl-PL"/>
        </w:rPr>
        <w:t>TNHH Xây dựng Kinh Bắc Thăng Long s</w:t>
      </w:r>
      <w:r w:rsidRPr="00640A3F">
        <w:rPr>
          <w:sz w:val="28"/>
          <w:szCs w:val="28"/>
          <w:lang w:val="vi-VN"/>
        </w:rPr>
        <w:t>ẽ phân công cán bộ chuyên trách theo dõi, giám sát và quản lý các nguồn thải phát sinh và các</w:t>
      </w:r>
      <w:r w:rsidR="00960FA9" w:rsidRPr="00114D18">
        <w:rPr>
          <w:sz w:val="28"/>
          <w:szCs w:val="28"/>
          <w:lang w:val="pl-PL"/>
        </w:rPr>
        <w:t xml:space="preserve"> công trình,</w:t>
      </w:r>
      <w:r w:rsidRPr="00640A3F">
        <w:rPr>
          <w:sz w:val="28"/>
          <w:szCs w:val="28"/>
          <w:lang w:val="vi-VN"/>
        </w:rPr>
        <w:t xml:space="preserve"> hệ thống xử lý</w:t>
      </w:r>
      <w:r w:rsidR="00960FA9" w:rsidRPr="00114D18">
        <w:rPr>
          <w:sz w:val="28"/>
          <w:szCs w:val="28"/>
          <w:lang w:val="pl-PL"/>
        </w:rPr>
        <w:t xml:space="preserve"> của sự án.</w:t>
      </w:r>
      <w:r w:rsidRPr="00640A3F">
        <w:rPr>
          <w:sz w:val="28"/>
          <w:szCs w:val="28"/>
          <w:lang w:val="vi-VN"/>
        </w:rPr>
        <w:t xml:space="preserve"> </w:t>
      </w:r>
      <w:r w:rsidR="00960FA9" w:rsidRPr="00114D18">
        <w:rPr>
          <w:sz w:val="28"/>
          <w:szCs w:val="28"/>
          <w:lang w:val="vi-VN"/>
        </w:rPr>
        <w:t>T</w:t>
      </w:r>
      <w:r w:rsidRPr="00640A3F">
        <w:rPr>
          <w:sz w:val="28"/>
          <w:szCs w:val="28"/>
          <w:lang w:val="vi-VN"/>
        </w:rPr>
        <w:t xml:space="preserve">hực hiện báo cáo công tác bảo vệ môi trường định kỳ với Cơ quan quản lý nhà nước về môi trường. </w:t>
      </w:r>
    </w:p>
    <w:p w14:paraId="1E1DA2D8" w14:textId="77777777" w:rsidR="00DA36D6" w:rsidRPr="00640A3F" w:rsidRDefault="00907208" w:rsidP="00C97820">
      <w:pPr>
        <w:spacing w:before="120" w:after="120" w:line="380" w:lineRule="exact"/>
        <w:ind w:firstLine="720"/>
        <w:jc w:val="both"/>
        <w:rPr>
          <w:sz w:val="28"/>
          <w:szCs w:val="28"/>
          <w:lang w:val="vi-VN"/>
        </w:rPr>
      </w:pPr>
      <w:r w:rsidRPr="00640A3F">
        <w:rPr>
          <w:sz w:val="28"/>
          <w:szCs w:val="28"/>
          <w:lang w:val="vi-VN"/>
        </w:rPr>
        <w:t>Ngoài ra, phối kết hợp với các đơn vị có liên quan trong công tác thanh kiểm tra môi trường theo quy định của pháp luật.</w:t>
      </w:r>
    </w:p>
    <w:p w14:paraId="71FCF143" w14:textId="4A11646C" w:rsidR="00DA36D6" w:rsidRPr="00640A3F" w:rsidRDefault="00907208" w:rsidP="00825609">
      <w:pPr>
        <w:pStyle w:val="Heading2"/>
        <w:spacing w:before="120" w:after="120" w:line="360" w:lineRule="exact"/>
        <w:ind w:firstLine="720"/>
        <w:rPr>
          <w:rFonts w:ascii="Times New Roman" w:hAnsi="Times New Roman"/>
          <w:lang w:val="vi-VN"/>
        </w:rPr>
      </w:pPr>
      <w:bookmarkStart w:id="427" w:name="_Toc63178896"/>
      <w:bookmarkStart w:id="428" w:name="_Toc110437628"/>
      <w:bookmarkStart w:id="429" w:name="_Toc99715874"/>
      <w:bookmarkStart w:id="430" w:name="_Toc115249883"/>
      <w:r w:rsidRPr="00640A3F">
        <w:rPr>
          <w:rFonts w:ascii="Times New Roman" w:hAnsi="Times New Roman"/>
          <w:lang w:val="vi-VN"/>
        </w:rPr>
        <w:lastRenderedPageBreak/>
        <w:t>4. Nhận xét về mức độ chi tiết, độ tin cậy của các kết quả đánh giá, dự báo</w:t>
      </w:r>
      <w:bookmarkEnd w:id="427"/>
      <w:bookmarkEnd w:id="428"/>
      <w:bookmarkEnd w:id="429"/>
      <w:bookmarkEnd w:id="430"/>
    </w:p>
    <w:p w14:paraId="19C42EA7" w14:textId="1176DBBE" w:rsidR="001A6897" w:rsidRPr="00114D18" w:rsidRDefault="001A6897" w:rsidP="00825609">
      <w:pPr>
        <w:keepNext/>
        <w:tabs>
          <w:tab w:val="left" w:pos="0"/>
        </w:tabs>
        <w:spacing w:before="120" w:after="120" w:line="360" w:lineRule="exact"/>
        <w:outlineLvl w:val="2"/>
        <w:rPr>
          <w:rFonts w:eastAsia="Calibri"/>
          <w:i/>
          <w:sz w:val="28"/>
          <w:szCs w:val="28"/>
          <w:lang w:val="vi-VN" w:eastAsia="vi-VN"/>
        </w:rPr>
      </w:pPr>
      <w:bookmarkStart w:id="431" w:name="_Toc41396797"/>
      <w:bookmarkStart w:id="432" w:name="_Toc529242787"/>
      <w:bookmarkStart w:id="433" w:name="_Toc76979996"/>
      <w:bookmarkStart w:id="434" w:name="_Toc61337377"/>
      <w:r w:rsidRPr="00114D18">
        <w:rPr>
          <w:rFonts w:eastAsia="Calibri"/>
          <w:b/>
          <w:sz w:val="28"/>
          <w:szCs w:val="28"/>
          <w:lang w:val="vi-VN" w:eastAsia="vi-VN"/>
        </w:rPr>
        <w:tab/>
      </w:r>
      <w:bookmarkStart w:id="435" w:name="_Toc98228697"/>
      <w:bookmarkStart w:id="436" w:name="_Toc99695126"/>
      <w:bookmarkStart w:id="437" w:name="_Toc98246271"/>
      <w:bookmarkStart w:id="438" w:name="_Toc103702462"/>
      <w:bookmarkStart w:id="439" w:name="_Toc113954343"/>
      <w:bookmarkStart w:id="440" w:name="_Toc115249884"/>
      <w:r w:rsidRPr="00114D18">
        <w:rPr>
          <w:rFonts w:eastAsia="Calibri"/>
          <w:i/>
          <w:sz w:val="28"/>
          <w:szCs w:val="28"/>
          <w:lang w:val="vi-VN" w:eastAsia="vi-VN"/>
        </w:rPr>
        <w:t>4.1. Nhận xét về mức độ chi tiết của các đánh giá</w:t>
      </w:r>
      <w:bookmarkEnd w:id="431"/>
      <w:bookmarkEnd w:id="432"/>
      <w:bookmarkEnd w:id="433"/>
      <w:bookmarkEnd w:id="434"/>
      <w:r w:rsidRPr="00114D18">
        <w:rPr>
          <w:rFonts w:eastAsia="Calibri"/>
          <w:i/>
          <w:sz w:val="28"/>
          <w:szCs w:val="28"/>
          <w:lang w:val="vi-VN" w:eastAsia="vi-VN"/>
        </w:rPr>
        <w:t>, dự báo</w:t>
      </w:r>
      <w:bookmarkEnd w:id="435"/>
      <w:bookmarkEnd w:id="436"/>
      <w:bookmarkEnd w:id="437"/>
      <w:bookmarkEnd w:id="438"/>
      <w:bookmarkEnd w:id="439"/>
      <w:bookmarkEnd w:id="440"/>
    </w:p>
    <w:p w14:paraId="163E8C78" w14:textId="223461C6" w:rsidR="001A6897" w:rsidRPr="00640A3F" w:rsidRDefault="004966C5" w:rsidP="00825609">
      <w:pPr>
        <w:spacing w:before="120" w:after="120" w:line="360" w:lineRule="exact"/>
        <w:ind w:firstLine="720"/>
        <w:rPr>
          <w:rFonts w:eastAsia="Calibri"/>
          <w:sz w:val="28"/>
          <w:szCs w:val="28"/>
          <w:lang w:val="vi-VN"/>
        </w:rPr>
      </w:pPr>
      <w:r w:rsidRPr="00114D18">
        <w:rPr>
          <w:rFonts w:eastAsia="Calibri"/>
          <w:sz w:val="28"/>
          <w:szCs w:val="28"/>
          <w:lang w:val="vi-VN"/>
        </w:rPr>
        <w:t>Việc đ</w:t>
      </w:r>
      <w:r w:rsidR="001A6897" w:rsidRPr="00640A3F">
        <w:rPr>
          <w:rFonts w:eastAsia="Calibri"/>
          <w:sz w:val="28"/>
          <w:szCs w:val="28"/>
          <w:lang w:val="vi-VN"/>
        </w:rPr>
        <w:t>ánh giá</w:t>
      </w:r>
      <w:r w:rsidR="001A6897" w:rsidRPr="00114D18">
        <w:rPr>
          <w:rFonts w:eastAsia="Calibri"/>
          <w:sz w:val="28"/>
          <w:szCs w:val="28"/>
          <w:lang w:val="vi-VN"/>
        </w:rPr>
        <w:t xml:space="preserve">, dự báo các </w:t>
      </w:r>
      <w:r w:rsidR="001A6897" w:rsidRPr="00640A3F">
        <w:rPr>
          <w:rFonts w:eastAsia="Calibri"/>
          <w:sz w:val="28"/>
          <w:szCs w:val="28"/>
          <w:lang w:val="vi-VN"/>
        </w:rPr>
        <w:t>tác động môi trường của dự án tới các đối tượng chịu tác động đều tuân thủ theo một trình tự:</w:t>
      </w:r>
    </w:p>
    <w:p w14:paraId="789F9C3A" w14:textId="77777777" w:rsidR="001A6897" w:rsidRPr="00640A3F" w:rsidRDefault="001A6897" w:rsidP="00825609">
      <w:pPr>
        <w:spacing w:before="120" w:after="120" w:line="360" w:lineRule="exact"/>
        <w:rPr>
          <w:rFonts w:eastAsia="Calibri"/>
          <w:sz w:val="28"/>
          <w:szCs w:val="28"/>
          <w:lang w:val="vi-VN"/>
        </w:rPr>
      </w:pPr>
      <w:r w:rsidRPr="00114D18">
        <w:rPr>
          <w:rFonts w:eastAsia="Calibri"/>
          <w:sz w:val="28"/>
          <w:szCs w:val="28"/>
          <w:lang w:val="vi-VN"/>
        </w:rPr>
        <w:tab/>
      </w:r>
      <w:r w:rsidRPr="00640A3F">
        <w:rPr>
          <w:rFonts w:eastAsia="Calibri"/>
          <w:sz w:val="28"/>
          <w:szCs w:val="28"/>
          <w:lang w:val="vi-VN"/>
        </w:rPr>
        <w:t>- Xác định và định lượng (nếu có thể) nguồn gây tác động theo từng hoạt động (hoặc từng thành phần của các hoạt động) gây tác động của dự án.</w:t>
      </w:r>
    </w:p>
    <w:p w14:paraId="1E394599" w14:textId="77777777" w:rsidR="001A6897" w:rsidRPr="00640A3F" w:rsidRDefault="001A6897" w:rsidP="00825609">
      <w:pPr>
        <w:spacing w:before="120" w:after="120" w:line="360" w:lineRule="exact"/>
        <w:rPr>
          <w:rFonts w:eastAsia="Calibri"/>
          <w:sz w:val="28"/>
          <w:szCs w:val="28"/>
          <w:lang w:val="vi-VN"/>
        </w:rPr>
      </w:pPr>
      <w:r w:rsidRPr="00640A3F">
        <w:rPr>
          <w:rFonts w:eastAsia="Calibri"/>
          <w:sz w:val="28"/>
          <w:szCs w:val="28"/>
          <w:lang w:val="vi-VN"/>
        </w:rPr>
        <w:tab/>
        <w:t>- Xác định quy mô không gian và thời gian của các đối tượng bị tác động.</w:t>
      </w:r>
    </w:p>
    <w:p w14:paraId="162FC10C" w14:textId="77777777" w:rsidR="001A6897" w:rsidRPr="00640A3F" w:rsidRDefault="001A6897" w:rsidP="00825609">
      <w:pPr>
        <w:spacing w:before="120" w:after="120" w:line="360" w:lineRule="exact"/>
        <w:rPr>
          <w:rFonts w:eastAsia="Calibri"/>
          <w:sz w:val="28"/>
          <w:szCs w:val="28"/>
          <w:lang w:val="vi-VN"/>
        </w:rPr>
      </w:pPr>
      <w:r w:rsidRPr="00114D18">
        <w:rPr>
          <w:rFonts w:eastAsia="Calibri"/>
          <w:sz w:val="28"/>
          <w:szCs w:val="28"/>
          <w:lang w:val="vi-VN"/>
        </w:rPr>
        <w:tab/>
      </w:r>
      <w:r w:rsidRPr="00640A3F">
        <w:rPr>
          <w:rFonts w:eastAsia="Calibri"/>
          <w:sz w:val="28"/>
          <w:szCs w:val="28"/>
          <w:lang w:val="vi-VN"/>
        </w:rPr>
        <w:t>- Đánh giá tác động dựa trên quy mô nguồn tác động, quy mô không gian, thời gian, tính nhạy cảm của đối tượng bị tác động.</w:t>
      </w:r>
    </w:p>
    <w:p w14:paraId="410DA142" w14:textId="77777777" w:rsidR="001A6897" w:rsidRPr="00640A3F" w:rsidRDefault="001A6897" w:rsidP="00825609">
      <w:pPr>
        <w:spacing w:before="120" w:after="120" w:line="360" w:lineRule="exact"/>
        <w:rPr>
          <w:rFonts w:eastAsia="Calibri"/>
          <w:sz w:val="28"/>
          <w:szCs w:val="28"/>
          <w:lang w:val="vi-VN"/>
        </w:rPr>
      </w:pPr>
      <w:r w:rsidRPr="00114D18">
        <w:rPr>
          <w:rFonts w:eastAsia="Calibri"/>
          <w:sz w:val="28"/>
          <w:szCs w:val="28"/>
          <w:lang w:val="vi-VN"/>
        </w:rPr>
        <w:tab/>
      </w:r>
      <w:r w:rsidRPr="00640A3F">
        <w:rPr>
          <w:rFonts w:eastAsia="Calibri"/>
          <w:sz w:val="28"/>
          <w:szCs w:val="28"/>
          <w:lang w:val="vi-VN"/>
        </w:rPr>
        <w:t>Các đánh giá không chỉ xem xét tới các tác động trực tiếp từ các hoạt động của dự án mà còn được xem xét tới những tác động gián tiếp như là hậu quả của những biến đổi của các yếu tố môi trường đối với các tác động này.</w:t>
      </w:r>
    </w:p>
    <w:p w14:paraId="42F027C9" w14:textId="77777777" w:rsidR="001A6897" w:rsidRPr="00640A3F" w:rsidRDefault="001A6897" w:rsidP="00825609">
      <w:pPr>
        <w:spacing w:before="120" w:after="120" w:line="360" w:lineRule="exact"/>
        <w:rPr>
          <w:rFonts w:eastAsia="Calibri"/>
          <w:sz w:val="28"/>
          <w:szCs w:val="28"/>
          <w:lang w:val="vi-VN"/>
        </w:rPr>
      </w:pPr>
      <w:r w:rsidRPr="00114D18">
        <w:rPr>
          <w:rFonts w:eastAsia="Calibri"/>
          <w:sz w:val="28"/>
          <w:szCs w:val="28"/>
          <w:lang w:val="vi-VN"/>
        </w:rPr>
        <w:tab/>
      </w:r>
      <w:r w:rsidRPr="00640A3F">
        <w:rPr>
          <w:rFonts w:eastAsia="Calibri"/>
          <w:sz w:val="28"/>
          <w:szCs w:val="28"/>
          <w:lang w:val="vi-VN"/>
        </w:rPr>
        <w:t>Các đánh giá về các tác động của dự án là khá chi tiết và cụ thể. Chính vì vậy trên cơ sở các đánh giá, dự án đã đề ra được các biện pháp giảm thiểu các tác động xấu, phòng ngừa và ứng phó sự cố một cách tương đối và khả thi.</w:t>
      </w:r>
    </w:p>
    <w:p w14:paraId="0432600B" w14:textId="6EF2749F" w:rsidR="004966C5" w:rsidRPr="00114D18" w:rsidRDefault="00015E1C" w:rsidP="00015E1C">
      <w:pPr>
        <w:keepNext/>
        <w:tabs>
          <w:tab w:val="left" w:pos="284"/>
          <w:tab w:val="left" w:pos="709"/>
        </w:tabs>
        <w:spacing w:before="120" w:after="120" w:line="360" w:lineRule="exact"/>
        <w:outlineLvl w:val="2"/>
        <w:rPr>
          <w:rFonts w:eastAsia="Calibri"/>
          <w:i/>
          <w:sz w:val="28"/>
          <w:szCs w:val="28"/>
          <w:lang w:val="vi-VN" w:eastAsia="vi-VN"/>
        </w:rPr>
      </w:pPr>
      <w:bookmarkStart w:id="441" w:name="_Toc98228698"/>
      <w:bookmarkStart w:id="442" w:name="_Toc98246272"/>
      <w:bookmarkStart w:id="443" w:name="_Toc103702463"/>
      <w:bookmarkStart w:id="444" w:name="_Toc99695127"/>
      <w:bookmarkStart w:id="445" w:name="_Toc113954344"/>
      <w:r w:rsidRPr="00114D18">
        <w:rPr>
          <w:rFonts w:eastAsia="Calibri"/>
          <w:i/>
          <w:sz w:val="28"/>
          <w:szCs w:val="28"/>
          <w:lang w:val="vi-VN" w:eastAsia="vi-VN"/>
        </w:rPr>
        <w:tab/>
      </w:r>
      <w:r w:rsidRPr="00114D18">
        <w:rPr>
          <w:rFonts w:eastAsia="Calibri"/>
          <w:i/>
          <w:sz w:val="28"/>
          <w:szCs w:val="28"/>
          <w:lang w:val="vi-VN" w:eastAsia="vi-VN"/>
        </w:rPr>
        <w:tab/>
      </w:r>
      <w:bookmarkStart w:id="446" w:name="_Toc115249885"/>
      <w:r w:rsidR="004966C5" w:rsidRPr="00114D18">
        <w:rPr>
          <w:rFonts w:eastAsia="Calibri"/>
          <w:i/>
          <w:sz w:val="28"/>
          <w:szCs w:val="28"/>
          <w:lang w:val="vi-VN" w:eastAsia="vi-VN"/>
        </w:rPr>
        <w:t>4.2. Nhận xét về độ tin cậy của các đánh giá</w:t>
      </w:r>
      <w:bookmarkEnd w:id="441"/>
      <w:bookmarkEnd w:id="442"/>
      <w:bookmarkEnd w:id="443"/>
      <w:bookmarkEnd w:id="444"/>
      <w:bookmarkEnd w:id="445"/>
      <w:bookmarkEnd w:id="446"/>
    </w:p>
    <w:p w14:paraId="14FA9B76" w14:textId="648F9299" w:rsidR="004966C5" w:rsidRPr="00640A3F" w:rsidRDefault="004966C5" w:rsidP="00825609">
      <w:pPr>
        <w:spacing w:before="120" w:after="120" w:line="360" w:lineRule="exact"/>
        <w:ind w:firstLine="720"/>
        <w:jc w:val="both"/>
        <w:rPr>
          <w:sz w:val="28"/>
          <w:szCs w:val="28"/>
          <w:lang w:val="vi-VN"/>
        </w:rPr>
      </w:pPr>
      <w:r w:rsidRPr="00640A3F">
        <w:rPr>
          <w:sz w:val="28"/>
          <w:szCs w:val="28"/>
          <w:lang w:val="vi-VN"/>
        </w:rPr>
        <w:t xml:space="preserve">Để hoàn thành Báo cáo đề xuất cấp Giấy phép môi trường của Dự án “Xây dựng trang trại chăn nuôi tập trung công nghệ cao và nuôi trồng thủy hải sản tại xã Bạch Long, huyện Giao Thủy”, đơn vị tư vấn </w:t>
      </w:r>
      <w:r w:rsidR="00DC6BFF" w:rsidRPr="00114D18">
        <w:rPr>
          <w:sz w:val="28"/>
          <w:szCs w:val="28"/>
          <w:lang w:val="vi-VN"/>
        </w:rPr>
        <w:t>đã sử dụng</w:t>
      </w:r>
      <w:r w:rsidRPr="00640A3F">
        <w:rPr>
          <w:sz w:val="28"/>
          <w:szCs w:val="28"/>
          <w:lang w:val="vi-VN"/>
        </w:rPr>
        <w:t xml:space="preserve"> kết hợp nhiều phương pháp</w:t>
      </w:r>
      <w:r w:rsidR="00DC6BFF" w:rsidRPr="00114D18">
        <w:rPr>
          <w:sz w:val="28"/>
          <w:szCs w:val="28"/>
          <w:lang w:val="vi-VN"/>
        </w:rPr>
        <w:t xml:space="preserve"> đánh giá khác nhau, c</w:t>
      </w:r>
      <w:r w:rsidRPr="00640A3F">
        <w:rPr>
          <w:sz w:val="28"/>
          <w:szCs w:val="28"/>
          <w:lang w:val="vi-VN"/>
        </w:rPr>
        <w:t>ác phương pháp này bổ sung cho nhau trong toàn bộ quá trình thực hiện</w:t>
      </w:r>
      <w:r w:rsidRPr="00114D18">
        <w:rPr>
          <w:sz w:val="28"/>
          <w:szCs w:val="28"/>
          <w:lang w:val="vi-VN"/>
        </w:rPr>
        <w:t xml:space="preserve"> báo cáo</w:t>
      </w:r>
      <w:r w:rsidRPr="00640A3F">
        <w:rPr>
          <w:sz w:val="28"/>
          <w:szCs w:val="28"/>
          <w:lang w:val="vi-VN"/>
        </w:rPr>
        <w:t xml:space="preserve">. </w:t>
      </w:r>
      <w:r w:rsidR="00DC6BFF" w:rsidRPr="00114D18">
        <w:rPr>
          <w:sz w:val="28"/>
          <w:szCs w:val="28"/>
          <w:lang w:val="vi-VN"/>
        </w:rPr>
        <w:t>C</w:t>
      </w:r>
      <w:r w:rsidRPr="00640A3F">
        <w:rPr>
          <w:sz w:val="28"/>
          <w:szCs w:val="28"/>
          <w:lang w:val="vi-VN"/>
        </w:rPr>
        <w:t xml:space="preserve">ác phương pháp </w:t>
      </w:r>
      <w:r w:rsidR="00DC6BFF" w:rsidRPr="00114D18">
        <w:rPr>
          <w:sz w:val="28"/>
          <w:szCs w:val="28"/>
          <w:lang w:val="vi-VN"/>
        </w:rPr>
        <w:t xml:space="preserve">áp dụng </w:t>
      </w:r>
      <w:r w:rsidR="00E7040E" w:rsidRPr="00640A3F">
        <w:rPr>
          <w:rFonts w:eastAsia="Calibri"/>
          <w:sz w:val="28"/>
          <w:szCs w:val="28"/>
          <w:lang w:val="vi-VN"/>
        </w:rPr>
        <w:t xml:space="preserve">có độ chính xác cao, rõ ràng </w:t>
      </w:r>
      <w:r w:rsidRPr="00640A3F">
        <w:rPr>
          <w:sz w:val="28"/>
          <w:szCs w:val="28"/>
          <w:lang w:val="vi-VN"/>
        </w:rPr>
        <w:t xml:space="preserve">giúp đưa ra được những tính toán cụ thể, </w:t>
      </w:r>
      <w:r w:rsidR="00DC6BFF" w:rsidRPr="00114D18">
        <w:rPr>
          <w:sz w:val="28"/>
          <w:szCs w:val="28"/>
          <w:lang w:val="vi-VN"/>
        </w:rPr>
        <w:t xml:space="preserve">làm cơ sở </w:t>
      </w:r>
      <w:r w:rsidR="00825609" w:rsidRPr="00114D18">
        <w:rPr>
          <w:sz w:val="28"/>
          <w:szCs w:val="28"/>
          <w:lang w:val="vi-VN"/>
        </w:rPr>
        <w:t xml:space="preserve">để </w:t>
      </w:r>
      <w:r w:rsidRPr="00640A3F">
        <w:rPr>
          <w:sz w:val="28"/>
          <w:szCs w:val="28"/>
          <w:lang w:val="vi-VN"/>
        </w:rPr>
        <w:t xml:space="preserve">có cái nhìn tổng quan </w:t>
      </w:r>
      <w:r w:rsidR="00825609" w:rsidRPr="00114D18">
        <w:rPr>
          <w:sz w:val="28"/>
          <w:szCs w:val="28"/>
          <w:lang w:val="vi-VN"/>
        </w:rPr>
        <w:t xml:space="preserve">về </w:t>
      </w:r>
      <w:r w:rsidRPr="00640A3F">
        <w:rPr>
          <w:sz w:val="28"/>
          <w:szCs w:val="28"/>
          <w:lang w:val="vi-VN"/>
        </w:rPr>
        <w:t>các vấn đề nảy sinh khi thực hiện dự án cũng như những lợi ích mà dự án mang lại.</w:t>
      </w:r>
      <w:r w:rsidRPr="00640A3F">
        <w:rPr>
          <w:rFonts w:eastAsia="Calibri"/>
          <w:sz w:val="28"/>
          <w:szCs w:val="28"/>
          <w:lang w:val="vi-VN"/>
        </w:rPr>
        <w:t xml:space="preserve"> </w:t>
      </w:r>
    </w:p>
    <w:p w14:paraId="5EE1725B" w14:textId="734E3B75" w:rsidR="00DA36D6" w:rsidRPr="00640A3F" w:rsidRDefault="00AD731A" w:rsidP="00C97820">
      <w:pPr>
        <w:spacing w:before="120" w:after="120" w:line="380" w:lineRule="exact"/>
        <w:ind w:firstLine="720"/>
        <w:jc w:val="both"/>
        <w:rPr>
          <w:spacing w:val="-4"/>
          <w:sz w:val="28"/>
          <w:szCs w:val="28"/>
          <w:lang w:val="vi-VN"/>
        </w:rPr>
      </w:pPr>
      <w:bookmarkStart w:id="447" w:name="_Toc147753803"/>
      <w:bookmarkStart w:id="448" w:name="_Toc151004378"/>
      <w:bookmarkStart w:id="449" w:name="_Toc148154416"/>
      <w:r w:rsidRPr="00114D18">
        <w:rPr>
          <w:sz w:val="28"/>
          <w:szCs w:val="28"/>
          <w:lang w:val="vi-VN"/>
        </w:rPr>
        <w:t xml:space="preserve">- </w:t>
      </w:r>
      <w:r w:rsidR="00825609" w:rsidRPr="00114D18">
        <w:rPr>
          <w:sz w:val="28"/>
          <w:szCs w:val="28"/>
          <w:lang w:val="vi-VN"/>
        </w:rPr>
        <w:t>Các phương pháp được áp dụng trong b</w:t>
      </w:r>
      <w:r w:rsidR="00907208" w:rsidRPr="00640A3F">
        <w:rPr>
          <w:spacing w:val="-2"/>
          <w:sz w:val="28"/>
          <w:szCs w:val="28"/>
          <w:lang w:val="vi-VN"/>
        </w:rPr>
        <w:t xml:space="preserve">áo cáo </w:t>
      </w:r>
      <w:r w:rsidR="00907208" w:rsidRPr="00640A3F">
        <w:rPr>
          <w:sz w:val="28"/>
          <w:szCs w:val="28"/>
          <w:lang w:val="vi-VN"/>
        </w:rPr>
        <w:t xml:space="preserve">đề xuất cấp Giấy phép môi trường của Dự án </w:t>
      </w:r>
      <w:r w:rsidR="00825609" w:rsidRPr="00114D18">
        <w:rPr>
          <w:sz w:val="28"/>
          <w:szCs w:val="28"/>
          <w:lang w:val="vi-VN"/>
        </w:rPr>
        <w:t>gổm</w:t>
      </w:r>
      <w:r w:rsidR="00907208" w:rsidRPr="00640A3F">
        <w:rPr>
          <w:spacing w:val="-2"/>
          <w:sz w:val="28"/>
          <w:szCs w:val="28"/>
          <w:lang w:val="vi-VN"/>
        </w:rPr>
        <w:t>: Phương pháp thống kê; Phương pháp khảo sát, lấy mẫu ngoài hiện trường và phân tích trong phòng kiểm nghiệm; Phương pháp đánh giá nhanh trên cơ sở hệ số ô nhiễm.</w:t>
      </w:r>
      <w:r w:rsidRPr="00114D18">
        <w:rPr>
          <w:spacing w:val="-2"/>
          <w:sz w:val="28"/>
          <w:szCs w:val="28"/>
          <w:lang w:val="vi-VN"/>
        </w:rPr>
        <w:t xml:space="preserve"> </w:t>
      </w:r>
      <w:r w:rsidR="00907208" w:rsidRPr="00640A3F">
        <w:rPr>
          <w:sz w:val="28"/>
          <w:szCs w:val="28"/>
          <w:lang w:val="vi-VN"/>
        </w:rPr>
        <w:t>Đây là các phương pháp được sử dụng phổ biến trong và ngoài nước, có mức độ tin cậy cao, đánh giá và nhận dạng chi tiết các nguồn phát thải và mức độ ảnh hưởng của các tác động này đến môi trường</w:t>
      </w:r>
      <w:r w:rsidR="00825609" w:rsidRPr="00114D18">
        <w:rPr>
          <w:sz w:val="28"/>
          <w:szCs w:val="28"/>
          <w:lang w:val="vi-VN"/>
        </w:rPr>
        <w:t>.</w:t>
      </w:r>
      <w:r w:rsidR="00907208" w:rsidRPr="00640A3F">
        <w:rPr>
          <w:spacing w:val="-4"/>
          <w:sz w:val="28"/>
          <w:szCs w:val="28"/>
          <w:lang w:val="vi-VN"/>
        </w:rPr>
        <w:t xml:space="preserve"> </w:t>
      </w:r>
      <w:r w:rsidR="00196696" w:rsidRPr="00640A3F">
        <w:rPr>
          <w:sz w:val="28"/>
          <w:szCs w:val="28"/>
          <w:lang w:val="vi-VN"/>
        </w:rPr>
        <w:t>Các công thức, hệ số tính được tham khảo bởi các tài liệu giáo trình, công trình nghiên cứu khoa học đã được công nhận</w:t>
      </w:r>
      <w:r w:rsidR="00196696" w:rsidRPr="00640A3F">
        <w:rPr>
          <w:spacing w:val="-4"/>
          <w:sz w:val="28"/>
          <w:szCs w:val="28"/>
          <w:lang w:val="vi-VN"/>
        </w:rPr>
        <w:t xml:space="preserve"> </w:t>
      </w:r>
      <w:r w:rsidR="00907208" w:rsidRPr="00640A3F">
        <w:rPr>
          <w:spacing w:val="-4"/>
          <w:sz w:val="28"/>
          <w:szCs w:val="28"/>
          <w:lang w:val="vi-VN"/>
        </w:rPr>
        <w:t>của các nhà khoa học đầu ngành, tài liệu đánh giá nhanh của Tổ chức y tế thế giới (WHO)...</w:t>
      </w:r>
      <w:r w:rsidR="00825609" w:rsidRPr="00640A3F">
        <w:rPr>
          <w:sz w:val="28"/>
          <w:szCs w:val="28"/>
          <w:lang w:val="vi-VN"/>
        </w:rPr>
        <w:t>.</w:t>
      </w:r>
    </w:p>
    <w:p w14:paraId="4F5FDD54" w14:textId="40DE4BB2" w:rsidR="00DA36D6" w:rsidRPr="00640A3F" w:rsidRDefault="00196696" w:rsidP="00C97820">
      <w:pPr>
        <w:spacing w:before="120" w:after="120" w:line="380" w:lineRule="exact"/>
        <w:ind w:firstLine="720"/>
        <w:jc w:val="both"/>
        <w:rPr>
          <w:b/>
          <w:bCs/>
          <w:sz w:val="28"/>
          <w:szCs w:val="28"/>
          <w:lang w:val="vi-VN"/>
        </w:rPr>
      </w:pPr>
      <w:r w:rsidRPr="00114D18">
        <w:rPr>
          <w:sz w:val="28"/>
          <w:szCs w:val="28"/>
          <w:lang w:val="vi-VN"/>
        </w:rPr>
        <w:t xml:space="preserve">- </w:t>
      </w:r>
      <w:r w:rsidR="00907208" w:rsidRPr="00640A3F">
        <w:rPr>
          <w:sz w:val="28"/>
          <w:szCs w:val="28"/>
          <w:lang w:val="vi-VN"/>
        </w:rPr>
        <w:t xml:space="preserve">Quá trình lấy mẫu, phân tích </w:t>
      </w:r>
      <w:r w:rsidR="00825609" w:rsidRPr="00640A3F">
        <w:rPr>
          <w:sz w:val="28"/>
          <w:szCs w:val="28"/>
          <w:lang w:val="vi-VN"/>
        </w:rPr>
        <w:t xml:space="preserve">hiện trạng các thành phần môi trường </w:t>
      </w:r>
      <w:r w:rsidR="00907208" w:rsidRPr="00640A3F">
        <w:rPr>
          <w:sz w:val="28"/>
          <w:szCs w:val="28"/>
          <w:lang w:val="vi-VN"/>
        </w:rPr>
        <w:t>được tiến hành theo đúng quy trình, quy phạm của tiêu chuẩn Việt Nam và được thực hiện bởi đơn vị có chức năng.</w:t>
      </w:r>
      <w:bookmarkEnd w:id="447"/>
      <w:bookmarkEnd w:id="448"/>
      <w:bookmarkEnd w:id="449"/>
      <w:r w:rsidR="00907208" w:rsidRPr="00640A3F">
        <w:rPr>
          <w:b/>
          <w:bCs/>
          <w:sz w:val="28"/>
          <w:szCs w:val="28"/>
          <w:lang w:val="vi-VN"/>
        </w:rPr>
        <w:br w:type="page"/>
      </w:r>
    </w:p>
    <w:p w14:paraId="2BBABF0D" w14:textId="1DA2825E" w:rsidR="00DA36D6" w:rsidRPr="00640A3F" w:rsidRDefault="00907208" w:rsidP="00BF4D05">
      <w:pPr>
        <w:pStyle w:val="Heading2"/>
        <w:spacing w:before="120" w:after="120" w:line="360" w:lineRule="exact"/>
        <w:jc w:val="center"/>
        <w:rPr>
          <w:rFonts w:ascii="Times New Roman" w:hAnsi="Times New Roman"/>
          <w:i w:val="0"/>
          <w:shd w:val="clear" w:color="auto" w:fill="FFFFFF"/>
          <w:lang w:val="vi-VN"/>
        </w:rPr>
      </w:pPr>
      <w:bookmarkStart w:id="450" w:name="_Toc110437629"/>
      <w:bookmarkStart w:id="451" w:name="_Toc115249886"/>
      <w:r w:rsidRPr="00640A3F">
        <w:rPr>
          <w:rFonts w:ascii="Times New Roman" w:hAnsi="Times New Roman"/>
          <w:i w:val="0"/>
          <w:shd w:val="clear" w:color="auto" w:fill="FFFFFF"/>
          <w:lang w:val="vi-VN"/>
        </w:rPr>
        <w:lastRenderedPageBreak/>
        <w:t>CHƯƠNG V</w:t>
      </w:r>
      <w:bookmarkEnd w:id="450"/>
      <w:bookmarkEnd w:id="451"/>
    </w:p>
    <w:p w14:paraId="36401FE7" w14:textId="7B40B48A" w:rsidR="00DA36D6" w:rsidRPr="00640A3F" w:rsidRDefault="00907208" w:rsidP="00BF4D05">
      <w:pPr>
        <w:pStyle w:val="Heading2"/>
        <w:spacing w:before="120" w:after="120" w:line="360" w:lineRule="exact"/>
        <w:jc w:val="center"/>
        <w:rPr>
          <w:rFonts w:ascii="Times New Roman" w:hAnsi="Times New Roman"/>
          <w:i w:val="0"/>
          <w:shd w:val="clear" w:color="auto" w:fill="FFFFFF"/>
          <w:lang w:val="vi-VN"/>
        </w:rPr>
      </w:pPr>
      <w:bookmarkStart w:id="452" w:name="_Toc110437630"/>
      <w:bookmarkStart w:id="453" w:name="_Toc115249887"/>
      <w:r w:rsidRPr="00640A3F">
        <w:rPr>
          <w:rFonts w:ascii="Times New Roman" w:hAnsi="Times New Roman"/>
          <w:i w:val="0"/>
          <w:shd w:val="clear" w:color="auto" w:fill="FFFFFF"/>
          <w:lang w:val="vi-VN"/>
        </w:rPr>
        <w:t>NỘI DUNG ĐỀ NGHỊ CẤP GIẤY PHÉP MÔI TRƯỜNG</w:t>
      </w:r>
      <w:bookmarkStart w:id="454" w:name="_Hlk108453105"/>
      <w:bookmarkEnd w:id="452"/>
      <w:bookmarkEnd w:id="453"/>
    </w:p>
    <w:p w14:paraId="251C4B11" w14:textId="77777777" w:rsidR="00BF4D05" w:rsidRPr="00640A3F" w:rsidRDefault="00BF4D05" w:rsidP="006F1375">
      <w:pPr>
        <w:pStyle w:val="Heading2"/>
        <w:spacing w:before="120" w:after="120" w:line="360" w:lineRule="exact"/>
        <w:rPr>
          <w:rFonts w:ascii="Times New Roman" w:hAnsi="Times New Roman"/>
          <w:lang w:val="vi-VN"/>
        </w:rPr>
      </w:pPr>
      <w:bookmarkStart w:id="455" w:name="_Toc113954347"/>
      <w:bookmarkEnd w:id="454"/>
    </w:p>
    <w:p w14:paraId="15B09CF4" w14:textId="2FE361DC" w:rsidR="006F1375" w:rsidRPr="00114D18" w:rsidRDefault="006F1375" w:rsidP="00F65533">
      <w:pPr>
        <w:pStyle w:val="Heading2"/>
        <w:spacing w:before="120" w:after="120" w:line="380" w:lineRule="exact"/>
        <w:rPr>
          <w:rFonts w:ascii="Times New Roman" w:hAnsi="Times New Roman"/>
          <w:lang w:val="vi-VN"/>
        </w:rPr>
      </w:pPr>
      <w:bookmarkStart w:id="456" w:name="_Toc115249888"/>
      <w:r w:rsidRPr="00640A3F">
        <w:rPr>
          <w:rFonts w:ascii="Times New Roman" w:hAnsi="Times New Roman"/>
          <w:lang w:val="vi-VN"/>
        </w:rPr>
        <w:t>1. Nội dung đề nghị cấp phép đối với nước thải</w:t>
      </w:r>
      <w:bookmarkEnd w:id="455"/>
      <w:r w:rsidR="000E4D9A" w:rsidRPr="00114D18">
        <w:rPr>
          <w:rFonts w:ascii="Times New Roman" w:hAnsi="Times New Roman"/>
          <w:lang w:val="vi-VN"/>
        </w:rPr>
        <w:t>:</w:t>
      </w:r>
      <w:bookmarkEnd w:id="456"/>
    </w:p>
    <w:p w14:paraId="0DBFB964" w14:textId="77777777" w:rsidR="00354D2C" w:rsidRPr="00114D18" w:rsidRDefault="00354D2C" w:rsidP="00F65533">
      <w:pPr>
        <w:spacing w:before="120" w:after="120" w:line="380" w:lineRule="exact"/>
        <w:ind w:firstLine="720"/>
        <w:jc w:val="both"/>
        <w:rPr>
          <w:sz w:val="28"/>
          <w:szCs w:val="28"/>
          <w:shd w:val="clear" w:color="auto" w:fill="FFFFFF"/>
          <w:lang w:val="vi-VN"/>
        </w:rPr>
      </w:pPr>
      <w:r w:rsidRPr="00114D18">
        <w:rPr>
          <w:sz w:val="28"/>
          <w:szCs w:val="28"/>
          <w:shd w:val="clear" w:color="auto" w:fill="FFFFFF"/>
          <w:lang w:val="vi-VN"/>
        </w:rPr>
        <w:t>- Do đặc thù loại hình chăn nuôi gà nên quá trình vận hành dự án chỉ phát sinh nước thải từ hoạt động sinh hoạt của CBCNV và nước từ hoạt động thau rửa ao nuôi trồng thuỷ sản sau mỗi đợt thu hoạch. Tuy nhiên nước thải sinh hoạt của CBCNV phát sinh tại dự án là không nhiều (tối đa 1,5m</w:t>
      </w:r>
      <w:r w:rsidRPr="00114D18">
        <w:rPr>
          <w:sz w:val="28"/>
          <w:szCs w:val="28"/>
          <w:shd w:val="clear" w:color="auto" w:fill="FFFFFF"/>
          <w:vertAlign w:val="superscript"/>
          <w:lang w:val="vi-VN"/>
        </w:rPr>
        <w:t>3</w:t>
      </w:r>
      <w:r w:rsidRPr="00114D18">
        <w:rPr>
          <w:sz w:val="28"/>
          <w:szCs w:val="28"/>
          <w:shd w:val="clear" w:color="auto" w:fill="FFFFFF"/>
          <w:lang w:val="vi-VN"/>
        </w:rPr>
        <w:t xml:space="preserve">/ngày) được công ty thu gom xử lý qua hệ thống bể tự hoại 3 ngăn sau đó thoát ra hồ sinh học của công ty để tự làm sạch và không thải ra ngoài môi trường. </w:t>
      </w:r>
    </w:p>
    <w:p w14:paraId="47C25FB9" w14:textId="62F6C8BA" w:rsidR="00D14644" w:rsidRDefault="00D14644" w:rsidP="00F65533">
      <w:pPr>
        <w:spacing w:before="120" w:after="120" w:line="380" w:lineRule="exact"/>
        <w:ind w:firstLine="720"/>
        <w:jc w:val="both"/>
        <w:rPr>
          <w:bCs/>
          <w:sz w:val="28"/>
          <w:szCs w:val="28"/>
          <w:lang w:val="de-DE"/>
        </w:rPr>
      </w:pPr>
      <w:r w:rsidRPr="00114D18">
        <w:rPr>
          <w:rFonts w:eastAsia="MingLiU"/>
          <w:sz w:val="28"/>
          <w:szCs w:val="28"/>
          <w:lang w:val="vi-VN"/>
        </w:rPr>
        <w:t xml:space="preserve">- </w:t>
      </w:r>
      <w:r w:rsidR="00354D2C" w:rsidRPr="00640A3F">
        <w:rPr>
          <w:rFonts w:eastAsia="MingLiU"/>
          <w:sz w:val="28"/>
          <w:szCs w:val="28"/>
          <w:lang w:val="vi-VN"/>
        </w:rPr>
        <w:t>Đối với nước thải từ ao nuôi cá</w:t>
      </w:r>
      <w:r w:rsidR="00354D2C" w:rsidRPr="00114D18">
        <w:rPr>
          <w:rFonts w:eastAsia="MingLiU"/>
          <w:sz w:val="28"/>
          <w:szCs w:val="28"/>
          <w:lang w:val="vi-VN"/>
        </w:rPr>
        <w:t xml:space="preserve">: </w:t>
      </w:r>
      <w:r w:rsidR="00354D2C" w:rsidRPr="00640A3F">
        <w:rPr>
          <w:rFonts w:eastAsia="MingLiU"/>
          <w:sz w:val="28"/>
          <w:szCs w:val="28"/>
          <w:lang w:val="vi-VN"/>
        </w:rPr>
        <w:t>có thành phần chủ yếu là các chất hữu cơ</w:t>
      </w:r>
      <w:r w:rsidRPr="00114D18">
        <w:rPr>
          <w:rFonts w:eastAsia="MingLiU"/>
          <w:sz w:val="28"/>
          <w:szCs w:val="28"/>
          <w:lang w:val="vi-VN"/>
        </w:rPr>
        <w:t>,</w:t>
      </w:r>
      <w:r w:rsidR="00354D2C" w:rsidRPr="00640A3F">
        <w:rPr>
          <w:rFonts w:eastAsia="MingLiU"/>
          <w:sz w:val="28"/>
          <w:szCs w:val="28"/>
          <w:lang w:val="vi-VN"/>
        </w:rPr>
        <w:t xml:space="preserve"> </w:t>
      </w:r>
      <w:r w:rsidRPr="00114D18">
        <w:rPr>
          <w:sz w:val="28"/>
          <w:szCs w:val="28"/>
          <w:lang w:val="vi-VN"/>
        </w:rPr>
        <w:t>s</w:t>
      </w:r>
      <w:r w:rsidR="00354D2C" w:rsidRPr="00640A3F">
        <w:rPr>
          <w:sz w:val="28"/>
          <w:szCs w:val="28"/>
          <w:lang w:val="vi-VN"/>
        </w:rPr>
        <w:t xml:space="preserve">au mỗi đợt thu hoạch cá, chủ </w:t>
      </w:r>
      <w:r w:rsidR="00354D2C" w:rsidRPr="00114D18">
        <w:rPr>
          <w:sz w:val="28"/>
          <w:szCs w:val="28"/>
          <w:lang w:val="vi-VN"/>
        </w:rPr>
        <w:t>dự án</w:t>
      </w:r>
      <w:r w:rsidR="00354D2C" w:rsidRPr="00640A3F">
        <w:rPr>
          <w:sz w:val="28"/>
          <w:szCs w:val="28"/>
          <w:lang w:val="vi-VN"/>
        </w:rPr>
        <w:t xml:space="preserve"> sẽ thực hiện </w:t>
      </w:r>
      <w:r w:rsidR="00434395" w:rsidRPr="00114D18">
        <w:rPr>
          <w:sz w:val="28"/>
          <w:szCs w:val="28"/>
          <w:lang w:val="vi-VN"/>
        </w:rPr>
        <w:t>thau rửa</w:t>
      </w:r>
      <w:r w:rsidR="00354D2C" w:rsidRPr="00640A3F">
        <w:rPr>
          <w:sz w:val="28"/>
          <w:szCs w:val="28"/>
          <w:lang w:val="vi-VN"/>
        </w:rPr>
        <w:t xml:space="preserve"> </w:t>
      </w:r>
      <w:r w:rsidR="00434395" w:rsidRPr="00640A3F">
        <w:rPr>
          <w:sz w:val="28"/>
          <w:szCs w:val="28"/>
          <w:lang w:val="vi-VN"/>
        </w:rPr>
        <w:t xml:space="preserve">hoàn toàn </w:t>
      </w:r>
      <w:r w:rsidR="00354D2C" w:rsidRPr="00640A3F">
        <w:rPr>
          <w:sz w:val="28"/>
          <w:szCs w:val="28"/>
          <w:lang w:val="vi-VN"/>
        </w:rPr>
        <w:t>ao</w:t>
      </w:r>
      <w:r w:rsidR="00434395" w:rsidRPr="00114D18">
        <w:rPr>
          <w:sz w:val="28"/>
          <w:szCs w:val="28"/>
          <w:lang w:val="vi-VN"/>
        </w:rPr>
        <w:t xml:space="preserve"> nuôi</w:t>
      </w:r>
      <w:r w:rsidR="00354D2C" w:rsidRPr="00640A3F">
        <w:rPr>
          <w:sz w:val="28"/>
          <w:szCs w:val="28"/>
          <w:lang w:val="vi-VN"/>
        </w:rPr>
        <w:t xml:space="preserve"> để đảm bảo môi trường nước cho lần nuôi tiếp theo. </w:t>
      </w:r>
      <w:r w:rsidR="00A37DD8" w:rsidRPr="00114D18">
        <w:rPr>
          <w:sz w:val="28"/>
          <w:szCs w:val="28"/>
          <w:lang w:val="vi-VN"/>
        </w:rPr>
        <w:t>Với diện tích ao nuôi trồng thủy sản của công ty là 9.500 m</w:t>
      </w:r>
      <w:r w:rsidR="00A37DD8" w:rsidRPr="00114D18">
        <w:rPr>
          <w:sz w:val="28"/>
          <w:szCs w:val="28"/>
          <w:vertAlign w:val="superscript"/>
          <w:lang w:val="vi-VN"/>
        </w:rPr>
        <w:t>2</w:t>
      </w:r>
      <w:r w:rsidR="00A37DD8" w:rsidRPr="00114D18">
        <w:rPr>
          <w:sz w:val="28"/>
          <w:szCs w:val="28"/>
          <w:lang w:val="vi-VN"/>
        </w:rPr>
        <w:t xml:space="preserve"> (độ sâu trung bình 1,8m) =&gt; </w:t>
      </w:r>
      <w:r w:rsidR="00A37DD8" w:rsidRPr="00640A3F">
        <w:rPr>
          <w:sz w:val="28"/>
          <w:szCs w:val="28"/>
          <w:lang w:val="vi-VN"/>
        </w:rPr>
        <w:t xml:space="preserve">Khối lượng nước ước tính khoảng: </w:t>
      </w:r>
      <w:r w:rsidR="00A37DD8" w:rsidRPr="00114D18">
        <w:rPr>
          <w:sz w:val="28"/>
          <w:szCs w:val="28"/>
          <w:lang w:val="vi-VN"/>
        </w:rPr>
        <w:t>9.500m</w:t>
      </w:r>
      <w:r w:rsidR="00A37DD8" w:rsidRPr="00114D18">
        <w:rPr>
          <w:sz w:val="28"/>
          <w:szCs w:val="28"/>
          <w:vertAlign w:val="superscript"/>
          <w:lang w:val="vi-VN"/>
        </w:rPr>
        <w:t>2</w:t>
      </w:r>
      <w:r w:rsidR="00A37DD8" w:rsidRPr="00114D18">
        <w:rPr>
          <w:sz w:val="28"/>
          <w:szCs w:val="28"/>
          <w:lang w:val="vi-VN"/>
        </w:rPr>
        <w:t xml:space="preserve"> ×1,8m = 17.100 m</w:t>
      </w:r>
      <w:r w:rsidR="00A37DD8" w:rsidRPr="00114D18">
        <w:rPr>
          <w:sz w:val="28"/>
          <w:szCs w:val="28"/>
          <w:vertAlign w:val="superscript"/>
          <w:lang w:val="vi-VN"/>
        </w:rPr>
        <w:t>3</w:t>
      </w:r>
      <w:r w:rsidR="00114D18" w:rsidRPr="00114D18">
        <w:rPr>
          <w:sz w:val="28"/>
          <w:szCs w:val="28"/>
          <w:lang w:val="vi-VN"/>
        </w:rPr>
        <w:t>/vụ</w:t>
      </w:r>
      <w:r w:rsidR="00A37DD8" w:rsidRPr="00640A3F">
        <w:rPr>
          <w:sz w:val="28"/>
          <w:szCs w:val="28"/>
          <w:lang w:val="vi-VN"/>
        </w:rPr>
        <w:t>.</w:t>
      </w:r>
      <w:r w:rsidR="00A37DD8" w:rsidRPr="00114D18">
        <w:rPr>
          <w:sz w:val="28"/>
          <w:szCs w:val="28"/>
          <w:lang w:val="vi-VN"/>
        </w:rPr>
        <w:t xml:space="preserve"> </w:t>
      </w:r>
      <w:r w:rsidR="00114D18" w:rsidRPr="00114D18">
        <w:rPr>
          <w:sz w:val="28"/>
          <w:szCs w:val="28"/>
          <w:lang w:val="vi-VN"/>
        </w:rPr>
        <w:t>L</w:t>
      </w:r>
      <w:r w:rsidR="00A37DD8" w:rsidRPr="00114D18">
        <w:rPr>
          <w:sz w:val="28"/>
          <w:szCs w:val="28"/>
          <w:lang w:val="vi-VN"/>
        </w:rPr>
        <w:t>ượng nước thải này không phát sinh thường xuyên mà chỉ phát sinh sau mỗi đợt thu hoạch thuỷ sản, t</w:t>
      </w:r>
      <w:r w:rsidR="00354D2C" w:rsidRPr="00640A3F">
        <w:rPr>
          <w:sz w:val="28"/>
          <w:szCs w:val="28"/>
          <w:lang w:val="vi-VN"/>
        </w:rPr>
        <w:t xml:space="preserve">ần suất thay nước phụ thuộc vào thời gian nuôi </w:t>
      </w:r>
      <w:r w:rsidR="00354D2C" w:rsidRPr="00114D18">
        <w:rPr>
          <w:sz w:val="28"/>
          <w:szCs w:val="28"/>
          <w:lang w:val="vi-VN"/>
        </w:rPr>
        <w:t xml:space="preserve">trồng </w:t>
      </w:r>
      <w:r w:rsidR="002D4C92" w:rsidRPr="00114D18">
        <w:rPr>
          <w:sz w:val="28"/>
          <w:szCs w:val="28"/>
          <w:lang w:val="vi-VN"/>
        </w:rPr>
        <w:t xml:space="preserve">của mỗi loại </w:t>
      </w:r>
      <w:r w:rsidR="00354D2C" w:rsidRPr="00114D18">
        <w:rPr>
          <w:sz w:val="28"/>
          <w:szCs w:val="28"/>
          <w:lang w:val="vi-VN"/>
        </w:rPr>
        <w:t xml:space="preserve">thuỷ sản khoảng </w:t>
      </w:r>
      <w:r w:rsidR="00354D2C" w:rsidRPr="00640A3F">
        <w:rPr>
          <w:sz w:val="28"/>
          <w:szCs w:val="28"/>
          <w:lang w:val="vi-VN"/>
        </w:rPr>
        <w:t>1lần</w:t>
      </w:r>
      <w:r w:rsidR="00354D2C" w:rsidRPr="00114D18">
        <w:rPr>
          <w:sz w:val="28"/>
          <w:szCs w:val="28"/>
          <w:lang w:val="vi-VN"/>
        </w:rPr>
        <w:t>/năm</w:t>
      </w:r>
      <w:r w:rsidR="00E60479" w:rsidRPr="00E60479">
        <w:rPr>
          <w:sz w:val="28"/>
          <w:szCs w:val="28"/>
          <w:lang w:val="vi-VN"/>
        </w:rPr>
        <w:t>.</w:t>
      </w:r>
      <w:r w:rsidR="00A37DD8" w:rsidRPr="00114D18">
        <w:rPr>
          <w:sz w:val="28"/>
          <w:szCs w:val="28"/>
          <w:lang w:val="vi-VN"/>
        </w:rPr>
        <w:t xml:space="preserve"> </w:t>
      </w:r>
      <w:r w:rsidR="00E60479" w:rsidRPr="00E60479">
        <w:rPr>
          <w:sz w:val="28"/>
          <w:szCs w:val="28"/>
          <w:lang w:val="vi-VN"/>
        </w:rPr>
        <w:t>M</w:t>
      </w:r>
      <w:r w:rsidR="002D4C92" w:rsidRPr="00114D18">
        <w:rPr>
          <w:sz w:val="28"/>
          <w:szCs w:val="28"/>
          <w:lang w:val="vi-VN"/>
        </w:rPr>
        <w:t xml:space="preserve">ặt khác việc xả nước từ ao nuôi còn phụ thuộc </w:t>
      </w:r>
      <w:r w:rsidR="00CB2343" w:rsidRPr="00CB2343">
        <w:rPr>
          <w:sz w:val="28"/>
          <w:szCs w:val="28"/>
          <w:lang w:val="vi-VN"/>
        </w:rPr>
        <w:t xml:space="preserve">trực tiếp </w:t>
      </w:r>
      <w:r w:rsidR="002D4C92" w:rsidRPr="00114D18">
        <w:rPr>
          <w:sz w:val="28"/>
          <w:szCs w:val="28"/>
          <w:lang w:val="vi-VN"/>
        </w:rPr>
        <w:t>vào thời gian</w:t>
      </w:r>
      <w:r w:rsidR="00A37DD8" w:rsidRPr="00114D18">
        <w:rPr>
          <w:sz w:val="28"/>
          <w:szCs w:val="28"/>
          <w:lang w:val="vi-VN"/>
        </w:rPr>
        <w:t xml:space="preserve"> thu hoạch</w:t>
      </w:r>
      <w:r w:rsidR="002D4C92" w:rsidRPr="00114D18">
        <w:rPr>
          <w:sz w:val="28"/>
          <w:szCs w:val="28"/>
          <w:lang w:val="vi-VN"/>
        </w:rPr>
        <w:t xml:space="preserve"> </w:t>
      </w:r>
      <w:r w:rsidR="00A37DD8" w:rsidRPr="00114D18">
        <w:rPr>
          <w:sz w:val="28"/>
          <w:szCs w:val="28"/>
          <w:lang w:val="vi-VN"/>
        </w:rPr>
        <w:t>kéo dài bao lâu</w:t>
      </w:r>
      <w:r w:rsidR="00E60479">
        <w:rPr>
          <w:sz w:val="28"/>
          <w:szCs w:val="28"/>
          <w:lang w:val="vi-VN"/>
        </w:rPr>
        <w:t>.</w:t>
      </w:r>
      <w:r w:rsidR="00CB2343" w:rsidRPr="00CB2343">
        <w:rPr>
          <w:sz w:val="28"/>
          <w:szCs w:val="28"/>
          <w:lang w:val="vi-VN"/>
        </w:rPr>
        <w:t xml:space="preserve"> Vậy với t</w:t>
      </w:r>
      <w:r w:rsidR="00CC1C4C" w:rsidRPr="00E60479">
        <w:rPr>
          <w:sz w:val="28"/>
          <w:szCs w:val="28"/>
          <w:lang w:val="vi-VN"/>
        </w:rPr>
        <w:t>hời gian thu hoạch</w:t>
      </w:r>
      <w:r w:rsidR="00CB2343" w:rsidRPr="00CB2343">
        <w:rPr>
          <w:sz w:val="28"/>
          <w:szCs w:val="28"/>
          <w:lang w:val="vi-VN"/>
        </w:rPr>
        <w:t xml:space="preserve"> thủy sản</w:t>
      </w:r>
      <w:r w:rsidR="00CC1C4C" w:rsidRPr="00E60479">
        <w:rPr>
          <w:sz w:val="28"/>
          <w:szCs w:val="28"/>
          <w:lang w:val="vi-VN"/>
        </w:rPr>
        <w:t xml:space="preserve"> </w:t>
      </w:r>
      <w:r w:rsidR="00CB2343" w:rsidRPr="00E60479">
        <w:rPr>
          <w:sz w:val="28"/>
          <w:szCs w:val="28"/>
          <w:lang w:val="vi-VN"/>
        </w:rPr>
        <w:t xml:space="preserve">dự kiến </w:t>
      </w:r>
      <w:r w:rsidR="00CC1C4C" w:rsidRPr="00E60479">
        <w:rPr>
          <w:sz w:val="28"/>
          <w:szCs w:val="28"/>
          <w:lang w:val="vi-VN"/>
        </w:rPr>
        <w:t>tại công ty khoảng 45 ngày</w:t>
      </w:r>
      <w:r w:rsidR="00E60479">
        <w:rPr>
          <w:bCs/>
          <w:sz w:val="28"/>
          <w:szCs w:val="28"/>
          <w:lang w:val="de-DE"/>
        </w:rPr>
        <w:t xml:space="preserve"> =&gt; lượng nước thải phát sinh trung bình </w:t>
      </w:r>
      <w:r w:rsidR="00CB2343">
        <w:rPr>
          <w:bCs/>
          <w:sz w:val="28"/>
          <w:szCs w:val="28"/>
          <w:lang w:val="de-DE"/>
        </w:rPr>
        <w:t xml:space="preserve">thời gian này </w:t>
      </w:r>
      <w:r w:rsidR="00E60479">
        <w:rPr>
          <w:bCs/>
          <w:sz w:val="28"/>
          <w:szCs w:val="28"/>
          <w:lang w:val="de-DE"/>
        </w:rPr>
        <w:t>là</w:t>
      </w:r>
      <w:r w:rsidR="00CB2343">
        <w:rPr>
          <w:bCs/>
          <w:sz w:val="28"/>
          <w:szCs w:val="28"/>
          <w:lang w:val="de-DE"/>
        </w:rPr>
        <w:t>: 17.100</w:t>
      </w:r>
      <w:r w:rsidR="00E60479">
        <w:rPr>
          <w:bCs/>
          <w:sz w:val="28"/>
          <w:szCs w:val="28"/>
          <w:lang w:val="de-DE"/>
        </w:rPr>
        <w:t>m</w:t>
      </w:r>
      <w:r w:rsidR="00E60479">
        <w:rPr>
          <w:bCs/>
          <w:sz w:val="28"/>
          <w:szCs w:val="28"/>
          <w:vertAlign w:val="superscript"/>
          <w:lang w:val="de-DE"/>
        </w:rPr>
        <w:t>3</w:t>
      </w:r>
      <w:r w:rsidR="00CB2343">
        <w:rPr>
          <w:bCs/>
          <w:sz w:val="28"/>
          <w:szCs w:val="28"/>
          <w:lang w:val="de-DE"/>
        </w:rPr>
        <w:t xml:space="preserve"> : 45 ngày = 380 </w:t>
      </w:r>
      <w:r w:rsidR="00E60479" w:rsidRPr="00E60479">
        <w:rPr>
          <w:bCs/>
          <w:sz w:val="28"/>
          <w:szCs w:val="28"/>
          <w:lang w:val="de-DE"/>
        </w:rPr>
        <w:t>m</w:t>
      </w:r>
      <w:r w:rsidR="00E60479">
        <w:rPr>
          <w:bCs/>
          <w:sz w:val="28"/>
          <w:szCs w:val="28"/>
          <w:vertAlign w:val="superscript"/>
          <w:lang w:val="de-DE"/>
        </w:rPr>
        <w:t>3</w:t>
      </w:r>
      <w:r w:rsidR="00E60479">
        <w:rPr>
          <w:bCs/>
          <w:sz w:val="28"/>
          <w:szCs w:val="28"/>
          <w:lang w:val="de-DE"/>
        </w:rPr>
        <w:t xml:space="preserve">/ngày. </w:t>
      </w:r>
      <w:r w:rsidR="00B83218" w:rsidRPr="00E60479">
        <w:rPr>
          <w:bCs/>
          <w:sz w:val="28"/>
          <w:szCs w:val="28"/>
          <w:lang w:val="de-DE"/>
        </w:rPr>
        <w:t>Vì</w:t>
      </w:r>
      <w:r w:rsidR="00B83218">
        <w:rPr>
          <w:bCs/>
          <w:sz w:val="28"/>
          <w:szCs w:val="28"/>
          <w:lang w:val="de-DE"/>
        </w:rPr>
        <w:t xml:space="preserve"> vậy báo cáo xin đề xuất nội dung cấp phép đối với nước thải của dự án như sau:</w:t>
      </w:r>
    </w:p>
    <w:p w14:paraId="5AE22A07" w14:textId="77777777" w:rsidR="00114D18" w:rsidRPr="00114D18" w:rsidRDefault="00114D18" w:rsidP="00F65533">
      <w:pPr>
        <w:pStyle w:val="NormalWeb"/>
        <w:spacing w:before="120" w:beforeAutospacing="0" w:after="120" w:afterAutospacing="0" w:line="380" w:lineRule="exact"/>
        <w:ind w:firstLine="720"/>
        <w:jc w:val="both"/>
        <w:rPr>
          <w:sz w:val="28"/>
          <w:szCs w:val="28"/>
          <w:shd w:val="clear" w:color="auto" w:fill="FFFFFF"/>
          <w:lang w:val="de-DE"/>
        </w:rPr>
      </w:pPr>
      <w:r w:rsidRPr="00114D18">
        <w:rPr>
          <w:sz w:val="28"/>
          <w:szCs w:val="28"/>
          <w:shd w:val="clear" w:color="auto" w:fill="FFFFFF"/>
          <w:lang w:val="de-DE"/>
        </w:rPr>
        <w:t xml:space="preserve">- Nguồn phát sinh nước thải: </w:t>
      </w:r>
    </w:p>
    <w:p w14:paraId="317331F9" w14:textId="3D5BDEF5" w:rsidR="00114D18" w:rsidRPr="00114D18" w:rsidRDefault="00114D18" w:rsidP="00F65533">
      <w:pPr>
        <w:pStyle w:val="NormalWeb"/>
        <w:spacing w:before="120" w:beforeAutospacing="0" w:after="120" w:afterAutospacing="0" w:line="380" w:lineRule="exact"/>
        <w:ind w:firstLine="720"/>
        <w:jc w:val="both"/>
        <w:rPr>
          <w:sz w:val="28"/>
          <w:szCs w:val="28"/>
          <w:lang w:val="de-DE"/>
        </w:rPr>
      </w:pPr>
      <w:r w:rsidRPr="00114D18">
        <w:rPr>
          <w:sz w:val="28"/>
          <w:szCs w:val="28"/>
          <w:shd w:val="clear" w:color="auto" w:fill="FFFFFF"/>
          <w:lang w:val="de-DE"/>
        </w:rPr>
        <w:t xml:space="preserve">+ Nguồn số 01: Nước thải phát sinh từ hoạt </w:t>
      </w:r>
      <w:r w:rsidR="003701A1">
        <w:rPr>
          <w:sz w:val="28"/>
          <w:szCs w:val="28"/>
          <w:shd w:val="clear" w:color="auto" w:fill="FFFFFF"/>
          <w:lang w:val="de-DE"/>
        </w:rPr>
        <w:t>ao</w:t>
      </w:r>
      <w:r w:rsidRPr="00114D18">
        <w:rPr>
          <w:sz w:val="28"/>
          <w:szCs w:val="28"/>
          <w:shd w:val="clear" w:color="auto" w:fill="FFFFFF"/>
          <w:lang w:val="de-DE"/>
        </w:rPr>
        <w:t xml:space="preserve"> </w:t>
      </w:r>
      <w:r w:rsidR="003701A1">
        <w:rPr>
          <w:sz w:val="28"/>
          <w:szCs w:val="28"/>
          <w:shd w:val="clear" w:color="auto" w:fill="FFFFFF"/>
          <w:lang w:val="de-DE"/>
        </w:rPr>
        <w:t>nuôi trồng thủy hải sản</w:t>
      </w:r>
      <w:r w:rsidRPr="00114D18">
        <w:rPr>
          <w:sz w:val="28"/>
          <w:szCs w:val="28"/>
          <w:shd w:val="clear" w:color="auto" w:fill="FFFFFF"/>
          <w:lang w:val="de-DE"/>
        </w:rPr>
        <w:t>.</w:t>
      </w:r>
    </w:p>
    <w:p w14:paraId="2B50F8B9" w14:textId="6EF40E69" w:rsidR="00114D18" w:rsidRPr="00114D18" w:rsidRDefault="00114D18" w:rsidP="00F65533">
      <w:pPr>
        <w:pStyle w:val="NormalWeb"/>
        <w:spacing w:before="120" w:beforeAutospacing="0" w:after="120" w:afterAutospacing="0" w:line="380" w:lineRule="exact"/>
        <w:ind w:firstLine="720"/>
        <w:jc w:val="both"/>
        <w:rPr>
          <w:sz w:val="28"/>
          <w:szCs w:val="28"/>
          <w:lang w:val="de-DE"/>
        </w:rPr>
      </w:pPr>
      <w:r w:rsidRPr="00114D18">
        <w:rPr>
          <w:sz w:val="28"/>
          <w:szCs w:val="28"/>
          <w:shd w:val="clear" w:color="auto" w:fill="FFFFFF"/>
          <w:lang w:val="de-DE"/>
        </w:rPr>
        <w:t xml:space="preserve">- Lưu lượng xả nước thải tối đa: </w:t>
      </w:r>
      <w:r w:rsidR="00E60479">
        <w:rPr>
          <w:sz w:val="28"/>
          <w:szCs w:val="28"/>
          <w:shd w:val="clear" w:color="auto" w:fill="FFFFFF"/>
          <w:lang w:val="de-DE"/>
        </w:rPr>
        <w:t>380m</w:t>
      </w:r>
      <w:r w:rsidR="00E60479">
        <w:rPr>
          <w:sz w:val="28"/>
          <w:szCs w:val="28"/>
          <w:shd w:val="clear" w:color="auto" w:fill="FFFFFF"/>
          <w:vertAlign w:val="superscript"/>
          <w:lang w:val="de-DE"/>
        </w:rPr>
        <w:t>3</w:t>
      </w:r>
      <w:r w:rsidR="00E60479">
        <w:rPr>
          <w:sz w:val="28"/>
          <w:szCs w:val="28"/>
          <w:shd w:val="clear" w:color="auto" w:fill="FFFFFF"/>
          <w:lang w:val="de-DE"/>
        </w:rPr>
        <w:t xml:space="preserve">/ngày (tương đương </w:t>
      </w:r>
      <w:r w:rsidR="003701A1">
        <w:rPr>
          <w:sz w:val="28"/>
          <w:szCs w:val="28"/>
          <w:shd w:val="clear" w:color="auto" w:fill="FFFFFF"/>
          <w:lang w:val="de-DE"/>
        </w:rPr>
        <w:t xml:space="preserve">17.100 </w:t>
      </w:r>
      <w:r w:rsidRPr="00114D18">
        <w:rPr>
          <w:sz w:val="28"/>
          <w:szCs w:val="28"/>
          <w:shd w:val="clear" w:color="auto" w:fill="FFFFFF"/>
          <w:lang w:val="de-DE"/>
        </w:rPr>
        <w:t>m</w:t>
      </w:r>
      <w:r w:rsidRPr="00114D18">
        <w:rPr>
          <w:sz w:val="28"/>
          <w:szCs w:val="28"/>
          <w:shd w:val="clear" w:color="auto" w:fill="FFFFFF"/>
          <w:vertAlign w:val="superscript"/>
          <w:lang w:val="de-DE"/>
        </w:rPr>
        <w:t>3</w:t>
      </w:r>
      <w:r w:rsidRPr="00114D18">
        <w:rPr>
          <w:sz w:val="28"/>
          <w:szCs w:val="28"/>
          <w:shd w:val="clear" w:color="auto" w:fill="FFFFFF"/>
          <w:lang w:val="de-DE"/>
        </w:rPr>
        <w:t>/</w:t>
      </w:r>
      <w:r w:rsidR="003701A1">
        <w:rPr>
          <w:sz w:val="28"/>
          <w:szCs w:val="28"/>
          <w:shd w:val="clear" w:color="auto" w:fill="FFFFFF"/>
          <w:lang w:val="de-DE"/>
        </w:rPr>
        <w:t>vụ/năm</w:t>
      </w:r>
      <w:r w:rsidR="00E60479">
        <w:rPr>
          <w:sz w:val="28"/>
          <w:szCs w:val="28"/>
          <w:shd w:val="clear" w:color="auto" w:fill="FFFFFF"/>
          <w:lang w:val="de-DE"/>
        </w:rPr>
        <w:t>)</w:t>
      </w:r>
      <w:r w:rsidR="00247B8E">
        <w:rPr>
          <w:sz w:val="28"/>
          <w:szCs w:val="28"/>
          <w:shd w:val="clear" w:color="auto" w:fill="FFFFFF"/>
          <w:lang w:val="de-DE"/>
        </w:rPr>
        <w:t>.</w:t>
      </w:r>
    </w:p>
    <w:p w14:paraId="5C628DD3" w14:textId="48DF588D" w:rsidR="00114D18" w:rsidRPr="00114D18" w:rsidRDefault="00114D18" w:rsidP="00F65533">
      <w:pPr>
        <w:pStyle w:val="NormalWeb"/>
        <w:spacing w:before="120" w:beforeAutospacing="0" w:after="120" w:afterAutospacing="0" w:line="380" w:lineRule="exact"/>
        <w:ind w:firstLine="720"/>
        <w:jc w:val="both"/>
        <w:rPr>
          <w:sz w:val="28"/>
          <w:szCs w:val="28"/>
          <w:lang w:val="de-DE"/>
        </w:rPr>
      </w:pPr>
      <w:r w:rsidRPr="00114D18">
        <w:rPr>
          <w:sz w:val="28"/>
          <w:szCs w:val="28"/>
          <w:shd w:val="clear" w:color="auto" w:fill="FFFFFF"/>
          <w:lang w:val="de-DE"/>
        </w:rPr>
        <w:t xml:space="preserve">- Dòng nước thải: Nước thải </w:t>
      </w:r>
      <w:r w:rsidR="003701A1">
        <w:rPr>
          <w:sz w:val="28"/>
          <w:szCs w:val="28"/>
          <w:shd w:val="clear" w:color="auto" w:fill="FFFFFF"/>
          <w:lang w:val="de-DE"/>
        </w:rPr>
        <w:t xml:space="preserve">trước khi thải ra môi trường đảm bảo đạt </w:t>
      </w:r>
      <w:r w:rsidR="003701A1" w:rsidRPr="00640A3F">
        <w:rPr>
          <w:iCs/>
          <w:sz w:val="28"/>
          <w:szCs w:val="28"/>
          <w:lang w:val="vi-VN"/>
        </w:rPr>
        <w:t xml:space="preserve">QCVN 62-MT:2016/BTNMT, cột B </w:t>
      </w:r>
      <w:r w:rsidR="003701A1" w:rsidRPr="00640A3F">
        <w:rPr>
          <w:sz w:val="28"/>
          <w:szCs w:val="28"/>
          <w:lang w:val="vi-VN"/>
        </w:rPr>
        <w:t>– Quy chuẩn kỹ thuật quốc gia về nước thải chăn nuôi</w:t>
      </w:r>
      <w:r w:rsidRPr="00114D18">
        <w:rPr>
          <w:sz w:val="28"/>
          <w:szCs w:val="28"/>
          <w:shd w:val="clear" w:color="auto" w:fill="FFFFFF"/>
          <w:lang w:val="de-DE"/>
        </w:rPr>
        <w:t>.</w:t>
      </w:r>
    </w:p>
    <w:p w14:paraId="4BE7AF78" w14:textId="4CF0BDDC" w:rsidR="006C3B1D" w:rsidRPr="00AD3B2B" w:rsidRDefault="00114D18" w:rsidP="00F65533">
      <w:pPr>
        <w:spacing w:before="120" w:after="120" w:line="380" w:lineRule="exact"/>
        <w:ind w:firstLine="720"/>
        <w:jc w:val="both"/>
        <w:rPr>
          <w:sz w:val="28"/>
          <w:szCs w:val="28"/>
          <w:shd w:val="clear" w:color="auto" w:fill="FFFFFF"/>
          <w:lang w:val="de-DE"/>
        </w:rPr>
      </w:pPr>
      <w:r w:rsidRPr="00114D18">
        <w:rPr>
          <w:sz w:val="28"/>
          <w:szCs w:val="28"/>
          <w:shd w:val="clear" w:color="auto" w:fill="FFFFFF"/>
          <w:lang w:val="de-DE"/>
        </w:rPr>
        <w:t xml:space="preserve">- Các chất ô nhiễm và giá trị giới hạn của các chất ô nhiễm theo dòng nước thải: Chất </w:t>
      </w:r>
      <w:r w:rsidR="00AD3B2B">
        <w:rPr>
          <w:sz w:val="28"/>
          <w:szCs w:val="28"/>
          <w:shd w:val="clear" w:color="auto" w:fill="FFFFFF"/>
          <w:lang w:val="de-DE"/>
        </w:rPr>
        <w:t>lượng nước thải</w:t>
      </w:r>
      <w:r w:rsidRPr="00114D18">
        <w:rPr>
          <w:sz w:val="28"/>
          <w:szCs w:val="28"/>
          <w:shd w:val="clear" w:color="auto" w:fill="FFFFFF"/>
          <w:lang w:val="de-DE"/>
        </w:rPr>
        <w:t xml:space="preserve"> </w:t>
      </w:r>
      <w:r w:rsidR="00247B8E">
        <w:rPr>
          <w:sz w:val="28"/>
          <w:szCs w:val="28"/>
          <w:shd w:val="clear" w:color="auto" w:fill="FFFFFF"/>
          <w:lang w:val="de-DE"/>
        </w:rPr>
        <w:t xml:space="preserve">trước khi thải ra mương tiêu phía Bắc dự án </w:t>
      </w:r>
      <w:r w:rsidRPr="00114D18">
        <w:rPr>
          <w:sz w:val="28"/>
          <w:szCs w:val="28"/>
          <w:shd w:val="clear" w:color="auto" w:fill="FFFFFF"/>
          <w:lang w:val="de-DE"/>
        </w:rPr>
        <w:t xml:space="preserve">đảm </w:t>
      </w:r>
      <w:r w:rsidR="00AD3B2B" w:rsidRPr="00114D18">
        <w:rPr>
          <w:sz w:val="28"/>
          <w:szCs w:val="28"/>
          <w:shd w:val="clear" w:color="auto" w:fill="FFFFFF"/>
          <w:lang w:val="de-DE"/>
        </w:rPr>
        <w:t xml:space="preserve">bảo </w:t>
      </w:r>
      <w:r w:rsidRPr="00114D18">
        <w:rPr>
          <w:sz w:val="28"/>
          <w:szCs w:val="28"/>
          <w:shd w:val="clear" w:color="auto" w:fill="FFFFFF"/>
          <w:lang w:val="de-DE"/>
        </w:rPr>
        <w:t xml:space="preserve">các thông số không vượt quá giá trị tối đa cho phép theo </w:t>
      </w:r>
      <w:r w:rsidR="00247B8E">
        <w:rPr>
          <w:sz w:val="28"/>
          <w:szCs w:val="28"/>
          <w:shd w:val="clear" w:color="auto" w:fill="FFFFFF"/>
          <w:lang w:val="de-DE"/>
        </w:rPr>
        <w:t xml:space="preserve">của </w:t>
      </w:r>
      <w:r w:rsidR="00247B8E" w:rsidRPr="00640A3F">
        <w:rPr>
          <w:sz w:val="28"/>
          <w:szCs w:val="28"/>
          <w:lang w:val="vi-VN"/>
        </w:rPr>
        <w:t>Quy chuẩn kỹ thuật quốc gia về nước thải chăn nuôi</w:t>
      </w:r>
      <w:r w:rsidR="00247B8E" w:rsidRPr="00114D18">
        <w:rPr>
          <w:sz w:val="28"/>
          <w:szCs w:val="28"/>
          <w:shd w:val="clear" w:color="auto" w:fill="FFFFFF"/>
          <w:lang w:val="de-DE"/>
        </w:rPr>
        <w:t xml:space="preserve">  </w:t>
      </w:r>
      <w:r w:rsidR="00247B8E">
        <w:rPr>
          <w:sz w:val="28"/>
          <w:szCs w:val="28"/>
          <w:shd w:val="clear" w:color="auto" w:fill="FFFFFF"/>
          <w:lang w:val="de-DE"/>
        </w:rPr>
        <w:t xml:space="preserve">QCVN </w:t>
      </w:r>
      <w:r w:rsidR="00247B8E" w:rsidRPr="00640A3F">
        <w:rPr>
          <w:iCs/>
          <w:sz w:val="28"/>
          <w:szCs w:val="28"/>
          <w:lang w:val="vi-VN"/>
        </w:rPr>
        <w:t>62-MT:2016/BTNMT</w:t>
      </w:r>
      <w:r w:rsidR="00247B8E" w:rsidRPr="00114D18">
        <w:rPr>
          <w:sz w:val="28"/>
          <w:szCs w:val="28"/>
          <w:shd w:val="clear" w:color="auto" w:fill="FFFFFF"/>
          <w:lang w:val="de-DE"/>
        </w:rPr>
        <w:t xml:space="preserve"> (cột B)</w:t>
      </w:r>
      <w:r w:rsidR="00247B8E">
        <w:rPr>
          <w:sz w:val="28"/>
          <w:szCs w:val="28"/>
          <w:shd w:val="clear" w:color="auto" w:fill="FFFFFF"/>
          <w:lang w:val="de-DE"/>
        </w:rPr>
        <w:t xml:space="preserve">. </w:t>
      </w:r>
      <w:r w:rsidR="00247B8E" w:rsidRPr="00114D18">
        <w:rPr>
          <w:sz w:val="28"/>
          <w:szCs w:val="28"/>
          <w:lang w:val="vi-VN"/>
        </w:rPr>
        <w:t>C</w:t>
      </w:r>
      <w:r w:rsidR="00247B8E" w:rsidRPr="00114D18">
        <w:rPr>
          <w:sz w:val="28"/>
          <w:szCs w:val="28"/>
          <w:vertAlign w:val="subscript"/>
          <w:lang w:val="vi-VN"/>
        </w:rPr>
        <w:t>max</w:t>
      </w:r>
      <w:r w:rsidR="00247B8E" w:rsidRPr="00114D18">
        <w:rPr>
          <w:sz w:val="28"/>
          <w:szCs w:val="28"/>
          <w:lang w:val="vi-VN"/>
        </w:rPr>
        <w:t xml:space="preserve"> =</w:t>
      </w:r>
      <w:r w:rsidR="00247B8E">
        <w:rPr>
          <w:sz w:val="28"/>
          <w:szCs w:val="28"/>
          <w:lang w:val="vi-VN"/>
        </w:rPr>
        <w:t xml:space="preserve"> C</w:t>
      </w:r>
      <w:r w:rsidR="00247B8E" w:rsidRPr="004962D9">
        <w:rPr>
          <w:sz w:val="28"/>
          <w:szCs w:val="28"/>
          <w:lang w:val="de-DE"/>
        </w:rPr>
        <w:t xml:space="preserve"> </w:t>
      </w:r>
      <w:r w:rsidR="00247B8E">
        <w:rPr>
          <w:sz w:val="28"/>
          <w:szCs w:val="28"/>
          <w:lang w:val="vi-VN"/>
        </w:rPr>
        <w:t>×</w:t>
      </w:r>
      <w:r w:rsidR="00247B8E" w:rsidRPr="004962D9">
        <w:rPr>
          <w:sz w:val="28"/>
          <w:szCs w:val="28"/>
          <w:lang w:val="de-DE"/>
        </w:rPr>
        <w:t xml:space="preserve"> </w:t>
      </w:r>
      <w:r w:rsidR="00247B8E" w:rsidRPr="00114D18">
        <w:rPr>
          <w:sz w:val="28"/>
          <w:szCs w:val="28"/>
          <w:lang w:val="vi-VN"/>
        </w:rPr>
        <w:t>K</w:t>
      </w:r>
      <w:r w:rsidR="00247B8E" w:rsidRPr="00114D18">
        <w:rPr>
          <w:sz w:val="28"/>
          <w:szCs w:val="28"/>
          <w:vertAlign w:val="subscript"/>
          <w:lang w:val="vi-VN"/>
        </w:rPr>
        <w:t>q</w:t>
      </w:r>
      <w:r w:rsidR="00247B8E" w:rsidRPr="00114D18">
        <w:rPr>
          <w:sz w:val="28"/>
          <w:szCs w:val="28"/>
          <w:lang w:val="vi-VN"/>
        </w:rPr>
        <w:t xml:space="preserve"> × K</w:t>
      </w:r>
      <w:r w:rsidR="00247B8E" w:rsidRPr="00114D18">
        <w:rPr>
          <w:sz w:val="28"/>
          <w:szCs w:val="28"/>
          <w:vertAlign w:val="subscript"/>
          <w:lang w:val="vi-VN"/>
        </w:rPr>
        <w:t>f</w:t>
      </w:r>
      <w:r w:rsidR="00247B8E" w:rsidRPr="00247B8E">
        <w:rPr>
          <w:sz w:val="28"/>
          <w:szCs w:val="28"/>
          <w:lang w:val="de-DE"/>
        </w:rPr>
        <w:t>.</w:t>
      </w:r>
      <w:r w:rsidR="00247B8E" w:rsidRPr="00114D18">
        <w:rPr>
          <w:sz w:val="28"/>
          <w:szCs w:val="28"/>
          <w:shd w:val="clear" w:color="auto" w:fill="FFFFFF"/>
          <w:lang w:val="de-DE"/>
        </w:rPr>
        <w:t xml:space="preserve"> </w:t>
      </w:r>
      <w:r w:rsidR="003701A1" w:rsidRPr="00114D18">
        <w:rPr>
          <w:sz w:val="28"/>
          <w:szCs w:val="28"/>
          <w:lang w:val="vi-VN"/>
        </w:rPr>
        <w:t>Áp dụng K</w:t>
      </w:r>
      <w:r w:rsidR="003701A1" w:rsidRPr="00114D18">
        <w:rPr>
          <w:sz w:val="28"/>
          <w:szCs w:val="28"/>
          <w:vertAlign w:val="subscript"/>
          <w:lang w:val="vi-VN"/>
        </w:rPr>
        <w:t>q</w:t>
      </w:r>
      <w:r w:rsidR="003701A1" w:rsidRPr="00114D18">
        <w:rPr>
          <w:sz w:val="28"/>
          <w:szCs w:val="28"/>
          <w:lang w:val="vi-VN"/>
        </w:rPr>
        <w:t xml:space="preserve"> = 0,9 do nguồn tiếp nhận nước thải không có số liệu về lưu lượng dòng chảy và K</w:t>
      </w:r>
      <w:r w:rsidR="003701A1" w:rsidRPr="00114D18">
        <w:rPr>
          <w:sz w:val="28"/>
          <w:szCs w:val="28"/>
          <w:vertAlign w:val="subscript"/>
          <w:lang w:val="vi-VN"/>
        </w:rPr>
        <w:t>f</w:t>
      </w:r>
      <w:r w:rsidR="003701A1" w:rsidRPr="00114D18">
        <w:rPr>
          <w:sz w:val="28"/>
          <w:szCs w:val="28"/>
          <w:lang w:val="vi-VN"/>
        </w:rPr>
        <w:t xml:space="preserve"> = 0,9 do lưu lượng nguồn thải vào thời điểm cao nhất của cơ sở là F &gt; 300 m</w:t>
      </w:r>
      <w:r w:rsidR="003701A1" w:rsidRPr="00114D18">
        <w:rPr>
          <w:sz w:val="28"/>
          <w:szCs w:val="28"/>
          <w:vertAlign w:val="superscript"/>
          <w:lang w:val="vi-VN"/>
        </w:rPr>
        <w:t>3</w:t>
      </w:r>
      <w:r w:rsidR="003701A1" w:rsidRPr="00114D18">
        <w:rPr>
          <w:sz w:val="28"/>
          <w:szCs w:val="28"/>
          <w:lang w:val="vi-VN"/>
        </w:rPr>
        <w:t>/ngày</w:t>
      </w:r>
      <w:r w:rsidR="003701A1" w:rsidRPr="00640A3F">
        <w:rPr>
          <w:sz w:val="28"/>
          <w:szCs w:val="28"/>
          <w:lang w:val="da-DK"/>
        </w:rPr>
        <w:t xml:space="preserve">. </w:t>
      </w:r>
      <w:r w:rsidR="003701A1" w:rsidRPr="00114D18">
        <w:rPr>
          <w:sz w:val="28"/>
          <w:szCs w:val="28"/>
          <w:lang w:val="da-DK"/>
        </w:rPr>
        <w:t>Đối với thông số: pH, Coliform thì C</w:t>
      </w:r>
      <w:r w:rsidR="003701A1" w:rsidRPr="00114D18">
        <w:rPr>
          <w:sz w:val="28"/>
          <w:szCs w:val="28"/>
          <w:vertAlign w:val="subscript"/>
          <w:lang w:val="da-DK"/>
        </w:rPr>
        <w:t>max</w:t>
      </w:r>
      <w:r w:rsidR="003701A1" w:rsidRPr="00114D18">
        <w:rPr>
          <w:sz w:val="28"/>
          <w:szCs w:val="28"/>
          <w:lang w:val="da-DK"/>
        </w:rPr>
        <w:t xml:space="preserve"> = C</w:t>
      </w:r>
      <w:r w:rsidR="003701A1">
        <w:rPr>
          <w:sz w:val="28"/>
          <w:szCs w:val="28"/>
          <w:lang w:val="da-DK"/>
        </w:rPr>
        <w:t>)</w:t>
      </w:r>
      <w:r w:rsidRPr="00114D18">
        <w:rPr>
          <w:sz w:val="28"/>
          <w:szCs w:val="28"/>
          <w:shd w:val="clear" w:color="auto" w:fill="FFFFFF"/>
          <w:lang w:val="de-DE"/>
        </w:rPr>
        <w:t xml:space="preserve">. </w:t>
      </w:r>
      <w:r w:rsidRPr="003701A1">
        <w:rPr>
          <w:sz w:val="28"/>
          <w:szCs w:val="28"/>
          <w:shd w:val="clear" w:color="auto" w:fill="FFFFFF"/>
          <w:lang w:val="da-DK"/>
        </w:rPr>
        <w:t>Cụ thể như sau:</w:t>
      </w:r>
    </w:p>
    <w:p w14:paraId="1D550066" w14:textId="706A1F47" w:rsidR="006C3B1D" w:rsidRPr="006C3B1D" w:rsidRDefault="006C3B1D" w:rsidP="006C3B1D">
      <w:pPr>
        <w:pStyle w:val="Caption"/>
        <w:spacing w:before="120" w:after="120" w:line="360" w:lineRule="exact"/>
        <w:rPr>
          <w:b/>
          <w:color w:val="000000" w:themeColor="text1"/>
          <w:szCs w:val="28"/>
          <w:lang w:val="pt-BR"/>
        </w:rPr>
      </w:pPr>
      <w:r>
        <w:rPr>
          <w:szCs w:val="28"/>
          <w:shd w:val="clear" w:color="auto" w:fill="FFFFFF"/>
          <w:lang w:val="da-DK"/>
        </w:rPr>
        <w:br w:type="page"/>
      </w:r>
      <w:bookmarkStart w:id="457" w:name="_Toc104800862"/>
      <w:bookmarkStart w:id="458" w:name="_Toc115250095"/>
      <w:r w:rsidRPr="006C3B1D">
        <w:rPr>
          <w:b/>
          <w:bCs w:val="0"/>
          <w:szCs w:val="28"/>
          <w:lang w:val="da-DK"/>
        </w:rPr>
        <w:lastRenderedPageBreak/>
        <w:t xml:space="preserve">Bảng </w:t>
      </w:r>
      <w:r w:rsidRPr="006C3B1D">
        <w:rPr>
          <w:b/>
          <w:bCs w:val="0"/>
          <w:szCs w:val="28"/>
        </w:rPr>
        <w:fldChar w:fldCharType="begin"/>
      </w:r>
      <w:r w:rsidRPr="006C3B1D">
        <w:rPr>
          <w:b/>
          <w:bCs w:val="0"/>
          <w:szCs w:val="28"/>
          <w:lang w:val="da-DK"/>
        </w:rPr>
        <w:instrText xml:space="preserve"> SEQ Bảng \* ARABIC </w:instrText>
      </w:r>
      <w:r w:rsidRPr="006C3B1D">
        <w:rPr>
          <w:b/>
          <w:bCs w:val="0"/>
          <w:szCs w:val="28"/>
        </w:rPr>
        <w:fldChar w:fldCharType="separate"/>
      </w:r>
      <w:r w:rsidR="00772BDA">
        <w:rPr>
          <w:b/>
          <w:bCs w:val="0"/>
          <w:noProof/>
          <w:szCs w:val="28"/>
          <w:lang w:val="da-DK"/>
        </w:rPr>
        <w:t>19</w:t>
      </w:r>
      <w:r w:rsidRPr="006C3B1D">
        <w:rPr>
          <w:b/>
          <w:bCs w:val="0"/>
          <w:szCs w:val="28"/>
        </w:rPr>
        <w:fldChar w:fldCharType="end"/>
      </w:r>
      <w:r w:rsidRPr="006C3B1D">
        <w:rPr>
          <w:b/>
          <w:bCs w:val="0"/>
          <w:szCs w:val="28"/>
          <w:lang w:val="da-DK"/>
        </w:rPr>
        <w:t>.</w:t>
      </w:r>
      <w:r w:rsidRPr="006C3B1D">
        <w:rPr>
          <w:b/>
          <w:bCs w:val="0"/>
          <w:szCs w:val="28"/>
          <w:lang w:val="vi-VN"/>
        </w:rPr>
        <w:t xml:space="preserve"> </w:t>
      </w:r>
      <w:r w:rsidRPr="006C3B1D">
        <w:rPr>
          <w:b/>
          <w:color w:val="000000" w:themeColor="text1"/>
          <w:szCs w:val="28"/>
          <w:lang w:val="pt-BR"/>
        </w:rPr>
        <w:t>Giới hạn giá trị thông số trong nước thải sau xử lý</w:t>
      </w:r>
      <w:bookmarkEnd w:id="457"/>
      <w:bookmarkEnd w:id="458"/>
    </w:p>
    <w:tbl>
      <w:tblPr>
        <w:tblStyle w:val="TableGrid"/>
        <w:tblW w:w="7981" w:type="dxa"/>
        <w:jc w:val="center"/>
        <w:tblLook w:val="04A0" w:firstRow="1" w:lastRow="0" w:firstColumn="1" w:lastColumn="0" w:noHBand="0" w:noVBand="1"/>
      </w:tblPr>
      <w:tblGrid>
        <w:gridCol w:w="817"/>
        <w:gridCol w:w="2693"/>
        <w:gridCol w:w="1701"/>
        <w:gridCol w:w="1402"/>
        <w:gridCol w:w="1368"/>
      </w:tblGrid>
      <w:tr w:rsidR="006C3B1D" w:rsidRPr="006C3B1D" w14:paraId="78EF7960" w14:textId="77777777" w:rsidTr="006C3B1D">
        <w:trPr>
          <w:trHeight w:val="360"/>
          <w:jc w:val="center"/>
        </w:trPr>
        <w:tc>
          <w:tcPr>
            <w:tcW w:w="817" w:type="dxa"/>
            <w:vMerge w:val="restart"/>
            <w:vAlign w:val="center"/>
          </w:tcPr>
          <w:p w14:paraId="124363F1" w14:textId="77777777" w:rsidR="006C3B1D" w:rsidRPr="006C3B1D" w:rsidRDefault="006C3B1D" w:rsidP="00B83218">
            <w:pPr>
              <w:pStyle w:val="NormalWeb"/>
              <w:spacing w:before="40" w:beforeAutospacing="0" w:after="40" w:afterAutospacing="0"/>
              <w:jc w:val="center"/>
              <w:rPr>
                <w:b/>
                <w:sz w:val="26"/>
                <w:szCs w:val="26"/>
                <w:shd w:val="clear" w:color="auto" w:fill="FFFFFF"/>
              </w:rPr>
            </w:pPr>
            <w:r w:rsidRPr="006C3B1D">
              <w:rPr>
                <w:b/>
                <w:sz w:val="26"/>
                <w:szCs w:val="26"/>
                <w:shd w:val="clear" w:color="auto" w:fill="FFFFFF"/>
              </w:rPr>
              <w:t>TT</w:t>
            </w:r>
          </w:p>
        </w:tc>
        <w:tc>
          <w:tcPr>
            <w:tcW w:w="2693" w:type="dxa"/>
            <w:vMerge w:val="restart"/>
            <w:vAlign w:val="center"/>
          </w:tcPr>
          <w:p w14:paraId="3E5DC3C2" w14:textId="77777777" w:rsidR="006C3B1D" w:rsidRPr="006C3B1D" w:rsidRDefault="006C3B1D" w:rsidP="00B83218">
            <w:pPr>
              <w:pStyle w:val="NormalWeb"/>
              <w:spacing w:before="40" w:beforeAutospacing="0" w:after="40" w:afterAutospacing="0"/>
              <w:jc w:val="center"/>
              <w:rPr>
                <w:b/>
                <w:sz w:val="26"/>
                <w:szCs w:val="26"/>
                <w:shd w:val="clear" w:color="auto" w:fill="FFFFFF"/>
              </w:rPr>
            </w:pPr>
            <w:r w:rsidRPr="006C3B1D">
              <w:rPr>
                <w:b/>
                <w:sz w:val="26"/>
                <w:szCs w:val="26"/>
                <w:shd w:val="clear" w:color="auto" w:fill="FFFFFF"/>
              </w:rPr>
              <w:t>Thông số</w:t>
            </w:r>
          </w:p>
        </w:tc>
        <w:tc>
          <w:tcPr>
            <w:tcW w:w="1701" w:type="dxa"/>
            <w:vMerge w:val="restart"/>
            <w:vAlign w:val="center"/>
          </w:tcPr>
          <w:p w14:paraId="2E2BAD96" w14:textId="77777777" w:rsidR="006C3B1D" w:rsidRPr="006C3B1D" w:rsidRDefault="006C3B1D" w:rsidP="00B83218">
            <w:pPr>
              <w:pStyle w:val="NormalWeb"/>
              <w:spacing w:before="40" w:beforeAutospacing="0" w:after="40" w:afterAutospacing="0"/>
              <w:jc w:val="center"/>
              <w:rPr>
                <w:b/>
                <w:sz w:val="26"/>
                <w:szCs w:val="26"/>
                <w:shd w:val="clear" w:color="auto" w:fill="FFFFFF"/>
              </w:rPr>
            </w:pPr>
            <w:r w:rsidRPr="006C3B1D">
              <w:rPr>
                <w:b/>
                <w:sz w:val="26"/>
                <w:szCs w:val="26"/>
                <w:shd w:val="clear" w:color="auto" w:fill="FFFFFF"/>
              </w:rPr>
              <w:t>Đơn vị</w:t>
            </w:r>
          </w:p>
        </w:tc>
        <w:tc>
          <w:tcPr>
            <w:tcW w:w="2770" w:type="dxa"/>
            <w:gridSpan w:val="2"/>
            <w:vAlign w:val="center"/>
          </w:tcPr>
          <w:p w14:paraId="480EC02E" w14:textId="1350437D" w:rsidR="006C3B1D" w:rsidRPr="006C3B1D" w:rsidRDefault="006C3B1D" w:rsidP="00B83218">
            <w:pPr>
              <w:pStyle w:val="NormalWeb"/>
              <w:spacing w:before="40" w:beforeAutospacing="0" w:after="40" w:afterAutospacing="0"/>
              <w:jc w:val="center"/>
              <w:rPr>
                <w:b/>
                <w:sz w:val="26"/>
                <w:szCs w:val="26"/>
                <w:shd w:val="clear" w:color="auto" w:fill="FFFFFF"/>
              </w:rPr>
            </w:pPr>
            <w:r w:rsidRPr="006C3B1D">
              <w:rPr>
                <w:b/>
                <w:sz w:val="26"/>
                <w:szCs w:val="26"/>
                <w:shd w:val="clear" w:color="auto" w:fill="FFFFFF"/>
              </w:rPr>
              <w:t>Giá trị tối đa cho phép</w:t>
            </w:r>
          </w:p>
        </w:tc>
      </w:tr>
      <w:tr w:rsidR="006C3B1D" w:rsidRPr="006C3B1D" w14:paraId="0B7D54FB" w14:textId="77777777" w:rsidTr="006C3B1D">
        <w:trPr>
          <w:trHeight w:val="360"/>
          <w:jc w:val="center"/>
        </w:trPr>
        <w:tc>
          <w:tcPr>
            <w:tcW w:w="817" w:type="dxa"/>
            <w:vMerge/>
            <w:vAlign w:val="center"/>
          </w:tcPr>
          <w:p w14:paraId="3FA0A9B8" w14:textId="77777777" w:rsidR="006C3B1D" w:rsidRPr="006C3B1D" w:rsidRDefault="006C3B1D" w:rsidP="00B83218">
            <w:pPr>
              <w:pStyle w:val="NormalWeb"/>
              <w:spacing w:before="40" w:beforeAutospacing="0" w:after="40" w:afterAutospacing="0"/>
              <w:jc w:val="center"/>
              <w:rPr>
                <w:b/>
                <w:sz w:val="26"/>
                <w:szCs w:val="26"/>
                <w:shd w:val="clear" w:color="auto" w:fill="FFFFFF"/>
              </w:rPr>
            </w:pPr>
          </w:p>
        </w:tc>
        <w:tc>
          <w:tcPr>
            <w:tcW w:w="2693" w:type="dxa"/>
            <w:vMerge/>
            <w:vAlign w:val="center"/>
          </w:tcPr>
          <w:p w14:paraId="119BE0D2" w14:textId="77777777" w:rsidR="006C3B1D" w:rsidRPr="006C3B1D" w:rsidRDefault="006C3B1D" w:rsidP="00B83218">
            <w:pPr>
              <w:pStyle w:val="NormalWeb"/>
              <w:spacing w:before="40" w:beforeAutospacing="0" w:after="40" w:afterAutospacing="0"/>
              <w:jc w:val="center"/>
              <w:rPr>
                <w:b/>
                <w:sz w:val="26"/>
                <w:szCs w:val="26"/>
                <w:shd w:val="clear" w:color="auto" w:fill="FFFFFF"/>
              </w:rPr>
            </w:pPr>
          </w:p>
        </w:tc>
        <w:tc>
          <w:tcPr>
            <w:tcW w:w="1701" w:type="dxa"/>
            <w:vMerge/>
            <w:vAlign w:val="center"/>
          </w:tcPr>
          <w:p w14:paraId="240C9E20" w14:textId="77777777" w:rsidR="006C3B1D" w:rsidRPr="006C3B1D" w:rsidRDefault="006C3B1D" w:rsidP="00B83218">
            <w:pPr>
              <w:pStyle w:val="NormalWeb"/>
              <w:spacing w:before="40" w:beforeAutospacing="0" w:after="40" w:afterAutospacing="0"/>
              <w:jc w:val="center"/>
              <w:rPr>
                <w:b/>
                <w:sz w:val="26"/>
                <w:szCs w:val="26"/>
                <w:shd w:val="clear" w:color="auto" w:fill="FFFFFF"/>
              </w:rPr>
            </w:pPr>
          </w:p>
        </w:tc>
        <w:tc>
          <w:tcPr>
            <w:tcW w:w="1402" w:type="dxa"/>
            <w:vAlign w:val="center"/>
          </w:tcPr>
          <w:p w14:paraId="526E6C62" w14:textId="3430959E" w:rsidR="006C3B1D" w:rsidRPr="006C3B1D" w:rsidRDefault="006C3B1D" w:rsidP="00B83218">
            <w:pPr>
              <w:pStyle w:val="NormalWeb"/>
              <w:spacing w:before="40" w:beforeAutospacing="0" w:after="40" w:afterAutospacing="0"/>
              <w:jc w:val="center"/>
              <w:rPr>
                <w:b/>
                <w:sz w:val="26"/>
                <w:szCs w:val="26"/>
                <w:shd w:val="clear" w:color="auto" w:fill="FFFFFF"/>
              </w:rPr>
            </w:pPr>
            <w:r w:rsidRPr="006C3B1D">
              <w:rPr>
                <w:b/>
                <w:sz w:val="26"/>
                <w:szCs w:val="26"/>
                <w:shd w:val="clear" w:color="auto" w:fill="FFFFFF"/>
              </w:rPr>
              <w:t>C</w:t>
            </w:r>
          </w:p>
        </w:tc>
        <w:tc>
          <w:tcPr>
            <w:tcW w:w="1368" w:type="dxa"/>
            <w:vAlign w:val="center"/>
          </w:tcPr>
          <w:p w14:paraId="131AF031" w14:textId="313EEADB" w:rsidR="006C3B1D" w:rsidRPr="006C3B1D" w:rsidRDefault="006C3B1D" w:rsidP="00B83218">
            <w:pPr>
              <w:pStyle w:val="NormalWeb"/>
              <w:spacing w:before="40" w:beforeAutospacing="0" w:after="40" w:afterAutospacing="0"/>
              <w:jc w:val="center"/>
              <w:rPr>
                <w:b/>
                <w:sz w:val="26"/>
                <w:szCs w:val="26"/>
                <w:shd w:val="clear" w:color="auto" w:fill="FFFFFF"/>
              </w:rPr>
            </w:pPr>
            <w:r w:rsidRPr="006C3B1D">
              <w:rPr>
                <w:sz w:val="26"/>
                <w:szCs w:val="26"/>
                <w:lang w:val="vi-VN"/>
              </w:rPr>
              <w:t>C</w:t>
            </w:r>
            <w:r w:rsidRPr="006C3B1D">
              <w:rPr>
                <w:sz w:val="26"/>
                <w:szCs w:val="26"/>
                <w:vertAlign w:val="subscript"/>
                <w:lang w:val="vi-VN"/>
              </w:rPr>
              <w:t>max</w:t>
            </w:r>
          </w:p>
        </w:tc>
      </w:tr>
      <w:tr w:rsidR="006C3B1D" w:rsidRPr="006C3B1D" w14:paraId="0495F134" w14:textId="479717BC" w:rsidTr="006C3B1D">
        <w:trPr>
          <w:jc w:val="center"/>
        </w:trPr>
        <w:tc>
          <w:tcPr>
            <w:tcW w:w="817" w:type="dxa"/>
            <w:vAlign w:val="center"/>
          </w:tcPr>
          <w:p w14:paraId="161061D2"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1</w:t>
            </w:r>
          </w:p>
        </w:tc>
        <w:tc>
          <w:tcPr>
            <w:tcW w:w="2693" w:type="dxa"/>
            <w:vAlign w:val="center"/>
          </w:tcPr>
          <w:p w14:paraId="0D857834" w14:textId="77777777" w:rsidR="006C3B1D" w:rsidRPr="006C3B1D" w:rsidRDefault="006C3B1D" w:rsidP="00B83218">
            <w:pPr>
              <w:pStyle w:val="NormalWeb"/>
              <w:spacing w:before="40" w:beforeAutospacing="0" w:after="40" w:afterAutospacing="0"/>
              <w:jc w:val="both"/>
              <w:rPr>
                <w:sz w:val="26"/>
                <w:szCs w:val="26"/>
                <w:shd w:val="clear" w:color="auto" w:fill="FFFFFF"/>
              </w:rPr>
            </w:pPr>
            <w:r w:rsidRPr="006C3B1D">
              <w:rPr>
                <w:iCs/>
                <w:sz w:val="26"/>
                <w:szCs w:val="26"/>
                <w:lang w:val="vi-VN"/>
              </w:rPr>
              <w:t>pH</w:t>
            </w:r>
          </w:p>
        </w:tc>
        <w:tc>
          <w:tcPr>
            <w:tcW w:w="1701" w:type="dxa"/>
            <w:vAlign w:val="center"/>
          </w:tcPr>
          <w:p w14:paraId="54611E3C"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w:t>
            </w:r>
          </w:p>
        </w:tc>
        <w:tc>
          <w:tcPr>
            <w:tcW w:w="1402" w:type="dxa"/>
            <w:vAlign w:val="center"/>
          </w:tcPr>
          <w:p w14:paraId="2CD1B83E" w14:textId="66595BDB"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5,5</w:t>
            </w:r>
            <w:r>
              <w:rPr>
                <w:sz w:val="26"/>
                <w:szCs w:val="26"/>
                <w:shd w:val="clear" w:color="auto" w:fill="FFFFFF"/>
              </w:rPr>
              <w:t xml:space="preserve"> </w:t>
            </w:r>
            <w:r w:rsidRPr="006C3B1D">
              <w:rPr>
                <w:sz w:val="26"/>
                <w:szCs w:val="26"/>
                <w:shd w:val="clear" w:color="auto" w:fill="FFFFFF"/>
              </w:rPr>
              <w:t>-</w:t>
            </w:r>
            <w:r>
              <w:rPr>
                <w:sz w:val="26"/>
                <w:szCs w:val="26"/>
                <w:shd w:val="clear" w:color="auto" w:fill="FFFFFF"/>
              </w:rPr>
              <w:t xml:space="preserve"> </w:t>
            </w:r>
            <w:r w:rsidRPr="006C3B1D">
              <w:rPr>
                <w:sz w:val="26"/>
                <w:szCs w:val="26"/>
                <w:shd w:val="clear" w:color="auto" w:fill="FFFFFF"/>
              </w:rPr>
              <w:t>9</w:t>
            </w:r>
          </w:p>
        </w:tc>
        <w:tc>
          <w:tcPr>
            <w:tcW w:w="1368" w:type="dxa"/>
            <w:vAlign w:val="center"/>
          </w:tcPr>
          <w:p w14:paraId="0A76632A" w14:textId="008891E3"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5,5</w:t>
            </w:r>
            <w:r>
              <w:rPr>
                <w:sz w:val="26"/>
                <w:szCs w:val="26"/>
                <w:shd w:val="clear" w:color="auto" w:fill="FFFFFF"/>
              </w:rPr>
              <w:t xml:space="preserve"> </w:t>
            </w:r>
            <w:r w:rsidRPr="006C3B1D">
              <w:rPr>
                <w:sz w:val="26"/>
                <w:szCs w:val="26"/>
                <w:shd w:val="clear" w:color="auto" w:fill="FFFFFF"/>
              </w:rPr>
              <w:t>-</w:t>
            </w:r>
            <w:r>
              <w:rPr>
                <w:sz w:val="26"/>
                <w:szCs w:val="26"/>
                <w:shd w:val="clear" w:color="auto" w:fill="FFFFFF"/>
              </w:rPr>
              <w:t xml:space="preserve"> </w:t>
            </w:r>
            <w:r w:rsidRPr="006C3B1D">
              <w:rPr>
                <w:sz w:val="26"/>
                <w:szCs w:val="26"/>
                <w:shd w:val="clear" w:color="auto" w:fill="FFFFFF"/>
              </w:rPr>
              <w:t>9</w:t>
            </w:r>
          </w:p>
        </w:tc>
      </w:tr>
      <w:tr w:rsidR="006C3B1D" w:rsidRPr="006C3B1D" w14:paraId="423BF20B" w14:textId="07DCA4E2" w:rsidTr="006C3B1D">
        <w:trPr>
          <w:jc w:val="center"/>
        </w:trPr>
        <w:tc>
          <w:tcPr>
            <w:tcW w:w="817" w:type="dxa"/>
            <w:vAlign w:val="center"/>
          </w:tcPr>
          <w:p w14:paraId="075300BB"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2</w:t>
            </w:r>
          </w:p>
        </w:tc>
        <w:tc>
          <w:tcPr>
            <w:tcW w:w="2693" w:type="dxa"/>
            <w:vAlign w:val="center"/>
          </w:tcPr>
          <w:p w14:paraId="164FB930" w14:textId="77777777" w:rsidR="006C3B1D" w:rsidRPr="006C3B1D" w:rsidRDefault="006C3B1D" w:rsidP="00B83218">
            <w:pPr>
              <w:pStyle w:val="NormalWeb"/>
              <w:spacing w:before="40" w:beforeAutospacing="0" w:after="40" w:afterAutospacing="0"/>
              <w:jc w:val="both"/>
              <w:rPr>
                <w:sz w:val="26"/>
                <w:szCs w:val="26"/>
                <w:shd w:val="clear" w:color="auto" w:fill="FFFFFF"/>
              </w:rPr>
            </w:pPr>
            <w:r w:rsidRPr="006C3B1D">
              <w:rPr>
                <w:iCs/>
                <w:sz w:val="26"/>
                <w:szCs w:val="26"/>
                <w:lang w:val="vi-VN"/>
              </w:rPr>
              <w:t>BOD</w:t>
            </w:r>
            <w:r w:rsidRPr="006C3B1D">
              <w:rPr>
                <w:iCs/>
                <w:sz w:val="26"/>
                <w:szCs w:val="26"/>
                <w:vertAlign w:val="subscript"/>
                <w:lang w:val="vi-VN"/>
              </w:rPr>
              <w:t>5</w:t>
            </w:r>
          </w:p>
        </w:tc>
        <w:tc>
          <w:tcPr>
            <w:tcW w:w="1701" w:type="dxa"/>
            <w:vAlign w:val="center"/>
          </w:tcPr>
          <w:p w14:paraId="0B802335"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mg/l</w:t>
            </w:r>
          </w:p>
        </w:tc>
        <w:tc>
          <w:tcPr>
            <w:tcW w:w="1402" w:type="dxa"/>
            <w:vAlign w:val="center"/>
          </w:tcPr>
          <w:p w14:paraId="4DD367A5" w14:textId="7878B13B"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100</w:t>
            </w:r>
          </w:p>
        </w:tc>
        <w:tc>
          <w:tcPr>
            <w:tcW w:w="1368" w:type="dxa"/>
            <w:vAlign w:val="center"/>
          </w:tcPr>
          <w:p w14:paraId="36AE38E9" w14:textId="53E4F023" w:rsidR="006C3B1D" w:rsidRPr="006C3B1D" w:rsidRDefault="006C3B1D" w:rsidP="00B83218">
            <w:pPr>
              <w:pStyle w:val="NormalWeb"/>
              <w:spacing w:before="40" w:beforeAutospacing="0" w:after="40" w:afterAutospacing="0"/>
              <w:jc w:val="center"/>
              <w:rPr>
                <w:sz w:val="26"/>
                <w:szCs w:val="26"/>
                <w:shd w:val="clear" w:color="auto" w:fill="FFFFFF"/>
              </w:rPr>
            </w:pPr>
            <w:r>
              <w:rPr>
                <w:sz w:val="26"/>
                <w:szCs w:val="26"/>
                <w:shd w:val="clear" w:color="auto" w:fill="FFFFFF"/>
              </w:rPr>
              <w:t>81</w:t>
            </w:r>
          </w:p>
        </w:tc>
      </w:tr>
      <w:tr w:rsidR="006C3B1D" w:rsidRPr="006C3B1D" w14:paraId="1E094611" w14:textId="75D4DCE1" w:rsidTr="006C3B1D">
        <w:trPr>
          <w:jc w:val="center"/>
        </w:trPr>
        <w:tc>
          <w:tcPr>
            <w:tcW w:w="817" w:type="dxa"/>
            <w:vAlign w:val="center"/>
          </w:tcPr>
          <w:p w14:paraId="10C16651"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3</w:t>
            </w:r>
          </w:p>
        </w:tc>
        <w:tc>
          <w:tcPr>
            <w:tcW w:w="2693" w:type="dxa"/>
            <w:vAlign w:val="center"/>
          </w:tcPr>
          <w:p w14:paraId="667EEE7E" w14:textId="49412402" w:rsidR="006C3B1D" w:rsidRPr="006C3B1D" w:rsidRDefault="006C3B1D" w:rsidP="00B83218">
            <w:pPr>
              <w:pStyle w:val="NormalWeb"/>
              <w:spacing w:before="40" w:beforeAutospacing="0" w:after="40" w:afterAutospacing="0"/>
              <w:jc w:val="both"/>
              <w:rPr>
                <w:sz w:val="26"/>
                <w:szCs w:val="26"/>
                <w:shd w:val="clear" w:color="auto" w:fill="FFFFFF"/>
              </w:rPr>
            </w:pPr>
            <w:r w:rsidRPr="006C3B1D">
              <w:rPr>
                <w:iCs/>
                <w:sz w:val="26"/>
                <w:szCs w:val="26"/>
              </w:rPr>
              <w:t>COD</w:t>
            </w:r>
          </w:p>
        </w:tc>
        <w:tc>
          <w:tcPr>
            <w:tcW w:w="1701" w:type="dxa"/>
            <w:vAlign w:val="center"/>
          </w:tcPr>
          <w:p w14:paraId="2E90330A"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mg/l</w:t>
            </w:r>
          </w:p>
        </w:tc>
        <w:tc>
          <w:tcPr>
            <w:tcW w:w="1402" w:type="dxa"/>
            <w:vAlign w:val="center"/>
          </w:tcPr>
          <w:p w14:paraId="6D02C33F" w14:textId="71122B83"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300</w:t>
            </w:r>
          </w:p>
        </w:tc>
        <w:tc>
          <w:tcPr>
            <w:tcW w:w="1368" w:type="dxa"/>
            <w:vAlign w:val="center"/>
          </w:tcPr>
          <w:p w14:paraId="022A9B8D" w14:textId="10DD5226" w:rsidR="006C3B1D" w:rsidRPr="006C3B1D" w:rsidRDefault="006C3B1D" w:rsidP="00B83218">
            <w:pPr>
              <w:pStyle w:val="NormalWeb"/>
              <w:spacing w:before="40" w:beforeAutospacing="0" w:after="40" w:afterAutospacing="0"/>
              <w:jc w:val="center"/>
              <w:rPr>
                <w:sz w:val="26"/>
                <w:szCs w:val="26"/>
                <w:shd w:val="clear" w:color="auto" w:fill="FFFFFF"/>
              </w:rPr>
            </w:pPr>
            <w:r>
              <w:rPr>
                <w:sz w:val="26"/>
                <w:szCs w:val="26"/>
                <w:shd w:val="clear" w:color="auto" w:fill="FFFFFF"/>
              </w:rPr>
              <w:t>243</w:t>
            </w:r>
          </w:p>
        </w:tc>
      </w:tr>
      <w:tr w:rsidR="006C3B1D" w:rsidRPr="006C3B1D" w14:paraId="30BD87D3" w14:textId="665D4566" w:rsidTr="006C3B1D">
        <w:trPr>
          <w:jc w:val="center"/>
        </w:trPr>
        <w:tc>
          <w:tcPr>
            <w:tcW w:w="817" w:type="dxa"/>
            <w:vAlign w:val="center"/>
          </w:tcPr>
          <w:p w14:paraId="64D1CF84"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4</w:t>
            </w:r>
          </w:p>
        </w:tc>
        <w:tc>
          <w:tcPr>
            <w:tcW w:w="2693" w:type="dxa"/>
            <w:vAlign w:val="center"/>
          </w:tcPr>
          <w:p w14:paraId="6012F6E2" w14:textId="29A08F6D" w:rsidR="006C3B1D" w:rsidRPr="006C3B1D" w:rsidRDefault="006C3B1D" w:rsidP="00B83218">
            <w:pPr>
              <w:pStyle w:val="NormalWeb"/>
              <w:spacing w:before="40" w:beforeAutospacing="0" w:after="40" w:afterAutospacing="0"/>
              <w:jc w:val="both"/>
              <w:rPr>
                <w:sz w:val="26"/>
                <w:szCs w:val="26"/>
                <w:shd w:val="clear" w:color="auto" w:fill="FFFFFF"/>
              </w:rPr>
            </w:pPr>
            <w:r w:rsidRPr="006C3B1D">
              <w:rPr>
                <w:sz w:val="26"/>
                <w:szCs w:val="26"/>
                <w:shd w:val="clear" w:color="auto" w:fill="FFFFFF"/>
              </w:rPr>
              <w:t>Tổng chất rắn lơ lửng</w:t>
            </w:r>
          </w:p>
        </w:tc>
        <w:tc>
          <w:tcPr>
            <w:tcW w:w="1701" w:type="dxa"/>
            <w:vAlign w:val="center"/>
          </w:tcPr>
          <w:p w14:paraId="52962693"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mg/l</w:t>
            </w:r>
          </w:p>
        </w:tc>
        <w:tc>
          <w:tcPr>
            <w:tcW w:w="1402" w:type="dxa"/>
            <w:vAlign w:val="center"/>
          </w:tcPr>
          <w:p w14:paraId="6552B383" w14:textId="13282658"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150</w:t>
            </w:r>
          </w:p>
        </w:tc>
        <w:tc>
          <w:tcPr>
            <w:tcW w:w="1368" w:type="dxa"/>
            <w:vAlign w:val="center"/>
          </w:tcPr>
          <w:p w14:paraId="233C3AA4" w14:textId="15A530B5" w:rsidR="006C3B1D" w:rsidRPr="006C3B1D" w:rsidRDefault="006C3B1D" w:rsidP="00B83218">
            <w:pPr>
              <w:pStyle w:val="NormalWeb"/>
              <w:spacing w:before="40" w:beforeAutospacing="0" w:after="40" w:afterAutospacing="0"/>
              <w:jc w:val="center"/>
              <w:rPr>
                <w:sz w:val="26"/>
                <w:szCs w:val="26"/>
                <w:shd w:val="clear" w:color="auto" w:fill="FFFFFF"/>
              </w:rPr>
            </w:pPr>
            <w:r>
              <w:rPr>
                <w:sz w:val="26"/>
                <w:szCs w:val="26"/>
                <w:shd w:val="clear" w:color="auto" w:fill="FFFFFF"/>
              </w:rPr>
              <w:t>121,5</w:t>
            </w:r>
          </w:p>
        </w:tc>
      </w:tr>
      <w:tr w:rsidR="006C3B1D" w:rsidRPr="006C3B1D" w14:paraId="086697F2" w14:textId="10CDB197" w:rsidTr="006C3B1D">
        <w:trPr>
          <w:jc w:val="center"/>
        </w:trPr>
        <w:tc>
          <w:tcPr>
            <w:tcW w:w="817" w:type="dxa"/>
            <w:vAlign w:val="center"/>
          </w:tcPr>
          <w:p w14:paraId="72107E52"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5</w:t>
            </w:r>
          </w:p>
        </w:tc>
        <w:tc>
          <w:tcPr>
            <w:tcW w:w="2693" w:type="dxa"/>
            <w:vAlign w:val="center"/>
          </w:tcPr>
          <w:p w14:paraId="7DCAF35E" w14:textId="31132E5B" w:rsidR="006C3B1D" w:rsidRPr="006C3B1D" w:rsidRDefault="006C3B1D" w:rsidP="00B83218">
            <w:pPr>
              <w:pStyle w:val="NormalWeb"/>
              <w:spacing w:before="40" w:beforeAutospacing="0" w:after="40" w:afterAutospacing="0"/>
              <w:jc w:val="both"/>
              <w:rPr>
                <w:sz w:val="26"/>
                <w:szCs w:val="26"/>
                <w:shd w:val="clear" w:color="auto" w:fill="FFFFFF"/>
              </w:rPr>
            </w:pPr>
            <w:r w:rsidRPr="006C3B1D">
              <w:rPr>
                <w:iCs/>
                <w:sz w:val="26"/>
                <w:szCs w:val="26"/>
              </w:rPr>
              <w:t>Tổng N</w:t>
            </w:r>
          </w:p>
        </w:tc>
        <w:tc>
          <w:tcPr>
            <w:tcW w:w="1701" w:type="dxa"/>
            <w:vAlign w:val="center"/>
          </w:tcPr>
          <w:p w14:paraId="6DE7466C"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mg/l</w:t>
            </w:r>
          </w:p>
        </w:tc>
        <w:tc>
          <w:tcPr>
            <w:tcW w:w="1402" w:type="dxa"/>
            <w:vAlign w:val="center"/>
          </w:tcPr>
          <w:p w14:paraId="5C857F04" w14:textId="0653C0CF"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150</w:t>
            </w:r>
          </w:p>
        </w:tc>
        <w:tc>
          <w:tcPr>
            <w:tcW w:w="1368" w:type="dxa"/>
            <w:vAlign w:val="center"/>
          </w:tcPr>
          <w:p w14:paraId="3E22B783" w14:textId="7D4A4C5E" w:rsidR="006C3B1D" w:rsidRPr="006C3B1D" w:rsidRDefault="006C3B1D" w:rsidP="00B83218">
            <w:pPr>
              <w:pStyle w:val="NormalWeb"/>
              <w:spacing w:before="40" w:beforeAutospacing="0" w:after="40" w:afterAutospacing="0"/>
              <w:jc w:val="center"/>
              <w:rPr>
                <w:sz w:val="26"/>
                <w:szCs w:val="26"/>
                <w:shd w:val="clear" w:color="auto" w:fill="FFFFFF"/>
              </w:rPr>
            </w:pPr>
            <w:r>
              <w:rPr>
                <w:sz w:val="26"/>
                <w:szCs w:val="26"/>
                <w:shd w:val="clear" w:color="auto" w:fill="FFFFFF"/>
              </w:rPr>
              <w:t>121,5</w:t>
            </w:r>
          </w:p>
        </w:tc>
      </w:tr>
      <w:tr w:rsidR="006C3B1D" w:rsidRPr="006C3B1D" w14:paraId="6577EC61" w14:textId="44E91901" w:rsidTr="006C3B1D">
        <w:trPr>
          <w:jc w:val="center"/>
        </w:trPr>
        <w:tc>
          <w:tcPr>
            <w:tcW w:w="817" w:type="dxa"/>
            <w:vAlign w:val="center"/>
          </w:tcPr>
          <w:p w14:paraId="62DFCA12" w14:textId="7777777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6</w:t>
            </w:r>
          </w:p>
        </w:tc>
        <w:tc>
          <w:tcPr>
            <w:tcW w:w="2693" w:type="dxa"/>
            <w:vAlign w:val="center"/>
          </w:tcPr>
          <w:p w14:paraId="3E58065B" w14:textId="54631A33" w:rsidR="006C3B1D" w:rsidRPr="006C3B1D" w:rsidRDefault="006C3B1D" w:rsidP="00B83218">
            <w:pPr>
              <w:pStyle w:val="NormalWeb"/>
              <w:spacing w:before="40" w:beforeAutospacing="0" w:after="40" w:afterAutospacing="0"/>
              <w:jc w:val="both"/>
              <w:rPr>
                <w:sz w:val="26"/>
                <w:szCs w:val="26"/>
                <w:shd w:val="clear" w:color="auto" w:fill="FFFFFF"/>
              </w:rPr>
            </w:pPr>
            <w:r w:rsidRPr="006C3B1D">
              <w:rPr>
                <w:iCs/>
                <w:sz w:val="26"/>
                <w:szCs w:val="26"/>
              </w:rPr>
              <w:t xml:space="preserve">Tổng </w:t>
            </w:r>
            <w:r w:rsidRPr="006C3B1D">
              <w:rPr>
                <w:iCs/>
                <w:sz w:val="26"/>
                <w:szCs w:val="26"/>
                <w:lang w:val="vi-VN"/>
              </w:rPr>
              <w:t>Coliform</w:t>
            </w:r>
            <w:r w:rsidRPr="006C3B1D">
              <w:rPr>
                <w:iCs/>
                <w:sz w:val="26"/>
                <w:szCs w:val="26"/>
              </w:rPr>
              <w:t>s</w:t>
            </w:r>
          </w:p>
        </w:tc>
        <w:tc>
          <w:tcPr>
            <w:tcW w:w="1701" w:type="dxa"/>
            <w:vAlign w:val="center"/>
          </w:tcPr>
          <w:p w14:paraId="51F8A786" w14:textId="6F353843"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MPN/100ml</w:t>
            </w:r>
          </w:p>
        </w:tc>
        <w:tc>
          <w:tcPr>
            <w:tcW w:w="1402" w:type="dxa"/>
            <w:vAlign w:val="center"/>
          </w:tcPr>
          <w:p w14:paraId="4B3FB10C" w14:textId="49C00C97"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5.000</w:t>
            </w:r>
          </w:p>
        </w:tc>
        <w:tc>
          <w:tcPr>
            <w:tcW w:w="1368" w:type="dxa"/>
            <w:vAlign w:val="center"/>
          </w:tcPr>
          <w:p w14:paraId="3D710744" w14:textId="3CACFFFA" w:rsidR="006C3B1D" w:rsidRPr="006C3B1D" w:rsidRDefault="006C3B1D" w:rsidP="00B83218">
            <w:pPr>
              <w:pStyle w:val="NormalWeb"/>
              <w:spacing w:before="40" w:beforeAutospacing="0" w:after="40" w:afterAutospacing="0"/>
              <w:jc w:val="center"/>
              <w:rPr>
                <w:sz w:val="26"/>
                <w:szCs w:val="26"/>
                <w:shd w:val="clear" w:color="auto" w:fill="FFFFFF"/>
              </w:rPr>
            </w:pPr>
            <w:r w:rsidRPr="006C3B1D">
              <w:rPr>
                <w:sz w:val="26"/>
                <w:szCs w:val="26"/>
                <w:shd w:val="clear" w:color="auto" w:fill="FFFFFF"/>
              </w:rPr>
              <w:t>5.000</w:t>
            </w:r>
          </w:p>
        </w:tc>
      </w:tr>
    </w:tbl>
    <w:p w14:paraId="54F09348" w14:textId="77777777" w:rsidR="00114D18" w:rsidRPr="00E22D59" w:rsidRDefault="00114D18" w:rsidP="00114D18">
      <w:pPr>
        <w:pStyle w:val="NormalWeb"/>
        <w:spacing w:before="120" w:beforeAutospacing="0" w:afterAutospacing="0" w:line="360" w:lineRule="exact"/>
        <w:ind w:firstLine="720"/>
        <w:jc w:val="both"/>
        <w:rPr>
          <w:sz w:val="28"/>
          <w:szCs w:val="28"/>
          <w:shd w:val="clear" w:color="auto" w:fill="FFFFFF"/>
        </w:rPr>
      </w:pPr>
      <w:r w:rsidRPr="00E22D59">
        <w:rPr>
          <w:sz w:val="28"/>
          <w:szCs w:val="28"/>
          <w:shd w:val="clear" w:color="auto" w:fill="FFFFFF"/>
        </w:rPr>
        <w:t xml:space="preserve">- Vị trí, phương thức xả nước thải và nguồn tiếp nhận nước thải: </w:t>
      </w:r>
    </w:p>
    <w:p w14:paraId="37B4C7D4" w14:textId="77777777" w:rsidR="006C3B1D" w:rsidRDefault="00114D18" w:rsidP="005C7ED0">
      <w:pPr>
        <w:pStyle w:val="NormalWeb"/>
        <w:spacing w:before="120" w:beforeAutospacing="0" w:afterAutospacing="0" w:line="360" w:lineRule="exact"/>
        <w:ind w:firstLine="993"/>
        <w:jc w:val="both"/>
        <w:rPr>
          <w:sz w:val="28"/>
          <w:szCs w:val="28"/>
        </w:rPr>
      </w:pPr>
      <w:r w:rsidRPr="00E22D59">
        <w:rPr>
          <w:sz w:val="28"/>
          <w:szCs w:val="28"/>
        </w:rPr>
        <w:t xml:space="preserve">+ Vị trí xả nước thải: Nước thải được thoát </w:t>
      </w:r>
      <w:r w:rsidR="006C3B1D">
        <w:rPr>
          <w:sz w:val="28"/>
          <w:szCs w:val="28"/>
        </w:rPr>
        <w:t>ra mương tiêu phía Bắc dự án.</w:t>
      </w:r>
    </w:p>
    <w:p w14:paraId="2C4F157D" w14:textId="50368F1A" w:rsidR="00114D18" w:rsidRPr="00E22D59" w:rsidRDefault="00114D18" w:rsidP="005C7ED0">
      <w:pPr>
        <w:pStyle w:val="NormalWeb"/>
        <w:spacing w:before="120" w:beforeAutospacing="0" w:afterAutospacing="0" w:line="360" w:lineRule="exact"/>
        <w:ind w:left="720" w:firstLine="273"/>
        <w:jc w:val="both"/>
        <w:rPr>
          <w:sz w:val="28"/>
          <w:szCs w:val="28"/>
        </w:rPr>
      </w:pPr>
      <w:r w:rsidRPr="00E22D59">
        <w:rPr>
          <w:sz w:val="28"/>
          <w:szCs w:val="28"/>
        </w:rPr>
        <w:t xml:space="preserve">Tọa độ xả thải: </w:t>
      </w:r>
      <w:r w:rsidR="00AD3B2B" w:rsidRPr="00640A3F">
        <w:rPr>
          <w:iCs/>
          <w:sz w:val="28"/>
          <w:szCs w:val="28"/>
          <w:lang w:val="pt-BR"/>
        </w:rPr>
        <w:t>N: 20</w:t>
      </w:r>
      <w:r w:rsidR="00AD3B2B" w:rsidRPr="00640A3F">
        <w:rPr>
          <w:iCs/>
          <w:sz w:val="28"/>
          <w:szCs w:val="28"/>
          <w:vertAlign w:val="superscript"/>
          <w:lang w:val="pt-BR"/>
        </w:rPr>
        <w:t>o</w:t>
      </w:r>
      <w:r w:rsidR="00AD3B2B" w:rsidRPr="00640A3F">
        <w:rPr>
          <w:iCs/>
          <w:sz w:val="28"/>
          <w:szCs w:val="28"/>
          <w:lang w:val="pt-BR"/>
        </w:rPr>
        <w:t>12’5</w:t>
      </w:r>
      <w:r w:rsidR="00AD3B2B">
        <w:rPr>
          <w:iCs/>
          <w:sz w:val="28"/>
          <w:szCs w:val="28"/>
          <w:lang w:val="pt-BR"/>
        </w:rPr>
        <w:t>1,5</w:t>
      </w:r>
      <w:r w:rsidR="00AD3B2B" w:rsidRPr="00640A3F">
        <w:rPr>
          <w:iCs/>
          <w:sz w:val="28"/>
          <w:szCs w:val="28"/>
          <w:lang w:val="pt-BR"/>
        </w:rPr>
        <w:t>”; E: 106</w:t>
      </w:r>
      <w:r w:rsidR="00AD3B2B" w:rsidRPr="00640A3F">
        <w:rPr>
          <w:iCs/>
          <w:sz w:val="28"/>
          <w:szCs w:val="28"/>
          <w:vertAlign w:val="superscript"/>
          <w:lang w:val="pt-BR"/>
        </w:rPr>
        <w:t>o</w:t>
      </w:r>
      <w:r w:rsidR="00AD3B2B" w:rsidRPr="00640A3F">
        <w:rPr>
          <w:iCs/>
          <w:sz w:val="28"/>
          <w:szCs w:val="28"/>
          <w:lang w:val="pt-BR"/>
        </w:rPr>
        <w:t>26’03”</w:t>
      </w:r>
      <w:r w:rsidRPr="00E22D59">
        <w:rPr>
          <w:sz w:val="28"/>
          <w:szCs w:val="28"/>
        </w:rPr>
        <w:t>.</w:t>
      </w:r>
    </w:p>
    <w:p w14:paraId="4AB08686" w14:textId="77777777" w:rsidR="00AD3B2B" w:rsidRDefault="00114D18" w:rsidP="005C7ED0">
      <w:pPr>
        <w:pStyle w:val="NormalWeb"/>
        <w:spacing w:before="120" w:beforeAutospacing="0" w:afterAutospacing="0" w:line="360" w:lineRule="exact"/>
        <w:ind w:firstLine="993"/>
        <w:jc w:val="both"/>
        <w:rPr>
          <w:sz w:val="28"/>
          <w:szCs w:val="28"/>
        </w:rPr>
      </w:pPr>
      <w:r w:rsidRPr="00E22D59">
        <w:rPr>
          <w:sz w:val="28"/>
          <w:szCs w:val="28"/>
        </w:rPr>
        <w:t xml:space="preserve">+ Phương thức xả nước thải: </w:t>
      </w:r>
      <w:r w:rsidR="00AD3B2B">
        <w:rPr>
          <w:sz w:val="28"/>
          <w:szCs w:val="28"/>
        </w:rPr>
        <w:t>Bơm cưỡng bức.</w:t>
      </w:r>
    </w:p>
    <w:p w14:paraId="78C55AC7" w14:textId="01D64D8B" w:rsidR="00114D18" w:rsidRPr="00E22D59" w:rsidRDefault="00114D18" w:rsidP="005C7ED0">
      <w:pPr>
        <w:pStyle w:val="NormalWeb"/>
        <w:spacing w:before="120" w:beforeAutospacing="0" w:afterAutospacing="0" w:line="360" w:lineRule="exact"/>
        <w:ind w:firstLine="993"/>
        <w:jc w:val="both"/>
        <w:rPr>
          <w:sz w:val="28"/>
          <w:szCs w:val="28"/>
        </w:rPr>
      </w:pPr>
      <w:r w:rsidRPr="00E22D59">
        <w:rPr>
          <w:sz w:val="28"/>
          <w:szCs w:val="28"/>
        </w:rPr>
        <w:t xml:space="preserve">+ Nguồn tiếp nhận nước thải: </w:t>
      </w:r>
      <w:r w:rsidR="00AD3B2B">
        <w:rPr>
          <w:sz w:val="28"/>
          <w:szCs w:val="28"/>
        </w:rPr>
        <w:t>Mương tiêu phía Bắc dự án</w:t>
      </w:r>
      <w:r w:rsidRPr="00E22D59">
        <w:rPr>
          <w:sz w:val="28"/>
          <w:szCs w:val="28"/>
        </w:rPr>
        <w:t>.</w:t>
      </w:r>
    </w:p>
    <w:p w14:paraId="386C4F09" w14:textId="1BBF8BFC" w:rsidR="006F1375" w:rsidRPr="00114D18" w:rsidRDefault="006F1375" w:rsidP="00BF4D05">
      <w:pPr>
        <w:pStyle w:val="Heading2"/>
        <w:spacing w:before="120" w:after="120" w:line="360" w:lineRule="exact"/>
        <w:rPr>
          <w:rFonts w:ascii="Times New Roman" w:hAnsi="Times New Roman"/>
          <w:b w:val="0"/>
          <w:lang w:val="de-DE"/>
        </w:rPr>
      </w:pPr>
      <w:bookmarkStart w:id="459" w:name="_Toc113954348"/>
      <w:bookmarkStart w:id="460" w:name="_Toc115249889"/>
      <w:r w:rsidRPr="00640A3F">
        <w:rPr>
          <w:rFonts w:ascii="Times New Roman" w:hAnsi="Times New Roman"/>
          <w:lang w:val="vi-VN"/>
        </w:rPr>
        <w:t>2. Nội dung đề nghị cấp phép đối với khí thải</w:t>
      </w:r>
      <w:r w:rsidRPr="00114D18">
        <w:rPr>
          <w:rFonts w:ascii="Times New Roman" w:hAnsi="Times New Roman"/>
          <w:lang w:val="de-DE"/>
        </w:rPr>
        <w:t xml:space="preserve">: </w:t>
      </w:r>
      <w:r w:rsidRPr="00114D18">
        <w:rPr>
          <w:rFonts w:ascii="Times New Roman" w:hAnsi="Times New Roman"/>
          <w:b w:val="0"/>
          <w:lang w:val="de-DE"/>
        </w:rPr>
        <w:t>không có</w:t>
      </w:r>
      <w:bookmarkStart w:id="461" w:name="_Toc99695132"/>
      <w:bookmarkEnd w:id="459"/>
      <w:bookmarkEnd w:id="460"/>
    </w:p>
    <w:p w14:paraId="2E20EF8E" w14:textId="13229D8F" w:rsidR="006F1375" w:rsidRPr="00640A3F" w:rsidRDefault="006F1375" w:rsidP="00BF4D05">
      <w:pPr>
        <w:spacing w:before="120" w:after="120" w:line="360" w:lineRule="exact"/>
        <w:jc w:val="both"/>
        <w:rPr>
          <w:rFonts w:eastAsia="Calibri"/>
          <w:sz w:val="28"/>
          <w:szCs w:val="28"/>
          <w:lang w:val="it-IT"/>
        </w:rPr>
      </w:pPr>
      <w:bookmarkStart w:id="462" w:name="_Toc99358108"/>
      <w:r w:rsidRPr="00114D18">
        <w:rPr>
          <w:rFonts w:eastAsia="Calibri"/>
          <w:sz w:val="28"/>
          <w:szCs w:val="28"/>
          <w:lang w:val="de-DE"/>
        </w:rPr>
        <w:tab/>
      </w:r>
      <w:r w:rsidR="00E65446" w:rsidRPr="00114D18">
        <w:rPr>
          <w:rFonts w:eastAsia="Calibri"/>
          <w:sz w:val="28"/>
          <w:szCs w:val="28"/>
          <w:lang w:val="de-DE"/>
        </w:rPr>
        <w:t xml:space="preserve">- </w:t>
      </w:r>
      <w:r w:rsidR="009F1076" w:rsidRPr="00114D18">
        <w:rPr>
          <w:rFonts w:eastAsia="Calibri"/>
          <w:sz w:val="28"/>
          <w:szCs w:val="28"/>
          <w:lang w:val="de-DE"/>
        </w:rPr>
        <w:t>Nguồn tác động chính đến môi trường không khí của dự án là hơi mùi phát sinh từ khu vực các chuồng nuôi gia cầm</w:t>
      </w:r>
      <w:r w:rsidR="00176407" w:rsidRPr="00114D18">
        <w:rPr>
          <w:rFonts w:eastAsia="Calibri"/>
          <w:sz w:val="28"/>
          <w:szCs w:val="28"/>
          <w:lang w:val="de-DE"/>
        </w:rPr>
        <w:t>.</w:t>
      </w:r>
      <w:r w:rsidR="009F1076" w:rsidRPr="00114D18">
        <w:rPr>
          <w:rFonts w:eastAsia="Calibri"/>
          <w:sz w:val="28"/>
          <w:szCs w:val="28"/>
          <w:lang w:val="de-DE"/>
        </w:rPr>
        <w:t xml:space="preserve"> </w:t>
      </w:r>
      <w:r w:rsidR="00176407" w:rsidRPr="00114D18">
        <w:rPr>
          <w:rFonts w:eastAsia="Calibri"/>
          <w:sz w:val="28"/>
          <w:szCs w:val="28"/>
          <w:lang w:val="de-DE"/>
        </w:rPr>
        <w:t>H</w:t>
      </w:r>
      <w:r w:rsidR="00176407" w:rsidRPr="00640A3F">
        <w:rPr>
          <w:rFonts w:eastAsia="Calibri"/>
          <w:sz w:val="28"/>
          <w:szCs w:val="28"/>
          <w:lang w:val="it-IT"/>
        </w:rPr>
        <w:t>ơi mùi, khí thải từ các chuồng nuôi sau khi theo quạt hút ra ngoài môi trường không có là nguồn ô nhiễm phân tán, không xác định được lưu lượng cụ thể.</w:t>
      </w:r>
      <w:r w:rsidR="00176407" w:rsidRPr="00114D18">
        <w:rPr>
          <w:rFonts w:eastAsia="Calibri"/>
          <w:sz w:val="28"/>
          <w:szCs w:val="28"/>
          <w:lang w:val="de-DE"/>
        </w:rPr>
        <w:t xml:space="preserve"> Tuy nhiên lượng </w:t>
      </w:r>
      <w:r w:rsidR="009F1076" w:rsidRPr="00114D18">
        <w:rPr>
          <w:rFonts w:eastAsia="Calibri"/>
          <w:sz w:val="28"/>
          <w:szCs w:val="28"/>
          <w:lang w:val="de-DE"/>
        </w:rPr>
        <w:t>hơi mùi này</w:t>
      </w:r>
      <w:r w:rsidR="000D5C5A" w:rsidRPr="00114D18">
        <w:rPr>
          <w:rFonts w:eastAsia="Calibri"/>
          <w:sz w:val="28"/>
          <w:szCs w:val="28"/>
          <w:lang w:val="de-DE"/>
        </w:rPr>
        <w:t xml:space="preserve"> đã được hạn chế đáng kể do chủ dự án </w:t>
      </w:r>
      <w:r w:rsidR="00D90D0F" w:rsidRPr="00114D18">
        <w:rPr>
          <w:rFonts w:eastAsia="Calibri"/>
          <w:sz w:val="28"/>
          <w:szCs w:val="28"/>
          <w:lang w:val="de-DE"/>
        </w:rPr>
        <w:t>á</w:t>
      </w:r>
      <w:r w:rsidR="000D5C5A" w:rsidRPr="00114D18">
        <w:rPr>
          <w:rFonts w:eastAsia="Calibri"/>
          <w:sz w:val="28"/>
          <w:szCs w:val="28"/>
          <w:lang w:val="de-DE"/>
        </w:rPr>
        <w:t>p dụng các biện pháp an toàn sinh học</w:t>
      </w:r>
      <w:r w:rsidR="00B97161" w:rsidRPr="00114D18">
        <w:rPr>
          <w:rFonts w:eastAsia="Calibri"/>
          <w:sz w:val="28"/>
          <w:szCs w:val="28"/>
          <w:lang w:val="de-DE"/>
        </w:rPr>
        <w:t xml:space="preserve"> trong chăn nuôi cũng như thực hiện các biện pháp phòng ngừa giảm thiểu hơi mùi khí thải trong suốt quá trình hoạt động</w:t>
      </w:r>
      <w:r w:rsidR="00BF4D05" w:rsidRPr="00114D18">
        <w:rPr>
          <w:rFonts w:eastAsia="Calibri"/>
          <w:sz w:val="28"/>
          <w:szCs w:val="28"/>
          <w:lang w:val="de-DE"/>
        </w:rPr>
        <w:t xml:space="preserve"> của dự án</w:t>
      </w:r>
      <w:r w:rsidR="00D90D0F" w:rsidRPr="00114D18">
        <w:rPr>
          <w:rFonts w:eastAsia="Calibri"/>
          <w:sz w:val="28"/>
          <w:szCs w:val="28"/>
          <w:lang w:val="de-DE"/>
        </w:rPr>
        <w:t>.</w:t>
      </w:r>
    </w:p>
    <w:bookmarkEnd w:id="462"/>
    <w:p w14:paraId="1E2609B8" w14:textId="77777777" w:rsidR="00DA36D6" w:rsidRPr="00114D18" w:rsidRDefault="00907208" w:rsidP="00582DD6">
      <w:pPr>
        <w:pStyle w:val="NormalWeb"/>
        <w:spacing w:before="120" w:beforeAutospacing="0" w:after="120" w:afterAutospacing="0" w:line="360" w:lineRule="exact"/>
        <w:jc w:val="both"/>
        <w:rPr>
          <w:b/>
          <w:bCs/>
          <w:sz w:val="28"/>
          <w:szCs w:val="28"/>
          <w:shd w:val="clear" w:color="auto" w:fill="FFFFFF"/>
          <w:lang w:val="de-DE"/>
        </w:rPr>
      </w:pPr>
      <w:r w:rsidRPr="00114D18">
        <w:rPr>
          <w:b/>
          <w:bCs/>
          <w:sz w:val="28"/>
          <w:szCs w:val="28"/>
          <w:shd w:val="clear" w:color="auto" w:fill="FFFFFF"/>
          <w:lang w:val="de-DE"/>
        </w:rPr>
        <w:br w:type="page"/>
      </w:r>
    </w:p>
    <w:p w14:paraId="344FA89E" w14:textId="7F1DC42E" w:rsidR="00DA36D6" w:rsidRPr="00114D18" w:rsidRDefault="00907208" w:rsidP="00526362">
      <w:pPr>
        <w:pStyle w:val="Heading2"/>
        <w:spacing w:before="120" w:after="120" w:line="360" w:lineRule="exact"/>
        <w:jc w:val="center"/>
        <w:rPr>
          <w:rFonts w:ascii="Times New Roman Bold" w:hAnsi="Times New Roman Bold"/>
          <w:i w:val="0"/>
          <w:spacing w:val="-4"/>
          <w:shd w:val="clear" w:color="auto" w:fill="FFFFFF"/>
          <w:lang w:val="de-DE"/>
        </w:rPr>
      </w:pPr>
      <w:bookmarkStart w:id="463" w:name="_Toc110437633"/>
      <w:bookmarkStart w:id="464" w:name="_Toc115249890"/>
      <w:r w:rsidRPr="00114D18">
        <w:rPr>
          <w:rFonts w:ascii="Times New Roman Bold" w:hAnsi="Times New Roman Bold"/>
          <w:i w:val="0"/>
          <w:spacing w:val="-4"/>
          <w:shd w:val="clear" w:color="auto" w:fill="FFFFFF"/>
          <w:lang w:val="de-DE"/>
        </w:rPr>
        <w:lastRenderedPageBreak/>
        <w:t>Chương VI</w:t>
      </w:r>
      <w:bookmarkEnd w:id="461"/>
      <w:bookmarkEnd w:id="463"/>
      <w:bookmarkEnd w:id="464"/>
    </w:p>
    <w:p w14:paraId="6F0487E4" w14:textId="79F00BFB" w:rsidR="00DA36D6" w:rsidRPr="00114D18" w:rsidRDefault="00907208" w:rsidP="00526362">
      <w:pPr>
        <w:pStyle w:val="Heading2"/>
        <w:spacing w:before="120" w:after="120" w:line="360" w:lineRule="exact"/>
        <w:jc w:val="center"/>
        <w:rPr>
          <w:rFonts w:ascii="Times New Roman Bold" w:hAnsi="Times New Roman Bold"/>
          <w:i w:val="0"/>
          <w:spacing w:val="-4"/>
          <w:shd w:val="clear" w:color="auto" w:fill="FFFFFF"/>
          <w:lang w:val="de-DE"/>
        </w:rPr>
      </w:pPr>
      <w:bookmarkStart w:id="465" w:name="_Toc99695133"/>
      <w:bookmarkStart w:id="466" w:name="_Toc110437634"/>
      <w:bookmarkStart w:id="467" w:name="_Toc115249891"/>
      <w:r w:rsidRPr="00114D18">
        <w:rPr>
          <w:rFonts w:ascii="Times New Roman Bold" w:hAnsi="Times New Roman Bold"/>
          <w:i w:val="0"/>
          <w:spacing w:val="-4"/>
          <w:shd w:val="clear" w:color="auto" w:fill="FFFFFF"/>
          <w:lang w:val="de-DE"/>
        </w:rPr>
        <w:t>KẾ HOẠCH VẬN HÀNH THỬ NGHIỆM CÔNG TRÌNH XỬ LÝ CHẤT THẢI VÀ CHƯƠNG TRÌNH QUAN TRẮC MÔI TRƯỜNG CỦA DỰ ÁN</w:t>
      </w:r>
      <w:bookmarkEnd w:id="465"/>
      <w:bookmarkEnd w:id="466"/>
      <w:bookmarkEnd w:id="467"/>
    </w:p>
    <w:p w14:paraId="379E35CD" w14:textId="77777777" w:rsidR="000D37CB" w:rsidRPr="00114D18" w:rsidRDefault="000D37CB" w:rsidP="00582DD6">
      <w:pPr>
        <w:pStyle w:val="Heading2"/>
        <w:spacing w:before="60" w:after="0" w:line="360" w:lineRule="exact"/>
        <w:rPr>
          <w:rFonts w:ascii="Times New Roman Bold" w:hAnsi="Times New Roman Bold"/>
          <w:spacing w:val="-4"/>
          <w:shd w:val="clear" w:color="auto" w:fill="FFFFFF"/>
          <w:lang w:val="de-DE"/>
        </w:rPr>
      </w:pPr>
      <w:bookmarkStart w:id="468" w:name="_Toc99695134"/>
      <w:bookmarkStart w:id="469" w:name="_Toc110437635"/>
    </w:p>
    <w:p w14:paraId="36B7837C" w14:textId="0BBECC81" w:rsidR="00DA36D6" w:rsidRPr="00114D18" w:rsidRDefault="00907208" w:rsidP="00526362">
      <w:pPr>
        <w:pStyle w:val="Heading2"/>
        <w:numPr>
          <w:ilvl w:val="0"/>
          <w:numId w:val="42"/>
        </w:numPr>
        <w:tabs>
          <w:tab w:val="left" w:pos="284"/>
        </w:tabs>
        <w:spacing w:before="120" w:after="120" w:line="360" w:lineRule="exact"/>
        <w:ind w:left="0" w:firstLine="0"/>
        <w:rPr>
          <w:rFonts w:ascii="Times New Roman" w:hAnsi="Times New Roman"/>
          <w:spacing w:val="-4"/>
          <w:shd w:val="clear" w:color="auto" w:fill="FFFFFF"/>
          <w:lang w:val="de-DE"/>
        </w:rPr>
      </w:pPr>
      <w:bookmarkStart w:id="470" w:name="_Toc115249892"/>
      <w:r w:rsidRPr="00114D18">
        <w:rPr>
          <w:rFonts w:ascii="Times New Roman" w:hAnsi="Times New Roman"/>
          <w:spacing w:val="-4"/>
          <w:shd w:val="clear" w:color="auto" w:fill="FFFFFF"/>
          <w:lang w:val="de-DE"/>
        </w:rPr>
        <w:t>Kế hoạch vận hành thử nghiệm công trình xử lý chất thải của dự án đầu tư:</w:t>
      </w:r>
      <w:bookmarkEnd w:id="468"/>
      <w:bookmarkEnd w:id="469"/>
      <w:bookmarkEnd w:id="470"/>
    </w:p>
    <w:p w14:paraId="752AF325" w14:textId="15697955" w:rsidR="000D37CB" w:rsidRPr="00114D18" w:rsidRDefault="000D37CB" w:rsidP="00526362">
      <w:pPr>
        <w:spacing w:before="120" w:after="120" w:line="360" w:lineRule="exact"/>
        <w:ind w:firstLine="720"/>
        <w:jc w:val="both"/>
        <w:rPr>
          <w:sz w:val="28"/>
          <w:szCs w:val="28"/>
          <w:lang w:val="de-DE"/>
        </w:rPr>
      </w:pPr>
      <w:r w:rsidRPr="00114D18">
        <w:rPr>
          <w:sz w:val="28"/>
          <w:szCs w:val="28"/>
          <w:lang w:val="de-DE"/>
        </w:rPr>
        <w:t>Như đã đề cập tại chươ</w:t>
      </w:r>
      <w:r w:rsidR="00AD3B2B">
        <w:rPr>
          <w:sz w:val="28"/>
          <w:szCs w:val="28"/>
          <w:lang w:val="de-DE"/>
        </w:rPr>
        <w:t>n</w:t>
      </w:r>
      <w:r w:rsidRPr="00114D18">
        <w:rPr>
          <w:sz w:val="28"/>
          <w:szCs w:val="28"/>
          <w:lang w:val="de-DE"/>
        </w:rPr>
        <w:t xml:space="preserve">g V của báo cáo. Do đặc thù loại hình hoạt động </w:t>
      </w:r>
      <w:r w:rsidR="002B29BC" w:rsidRPr="00114D18">
        <w:rPr>
          <w:sz w:val="28"/>
          <w:szCs w:val="28"/>
          <w:lang w:val="de-DE"/>
        </w:rPr>
        <w:t xml:space="preserve">và tính chất phát thải </w:t>
      </w:r>
      <w:r w:rsidRPr="00114D18">
        <w:rPr>
          <w:sz w:val="28"/>
          <w:szCs w:val="28"/>
          <w:lang w:val="de-DE"/>
        </w:rPr>
        <w:t>của dự án</w:t>
      </w:r>
      <w:r w:rsidR="002B29BC" w:rsidRPr="00114D18">
        <w:rPr>
          <w:sz w:val="28"/>
          <w:szCs w:val="28"/>
          <w:lang w:val="de-DE"/>
        </w:rPr>
        <w:t xml:space="preserve">, </w:t>
      </w:r>
      <w:r w:rsidRPr="00114D18">
        <w:rPr>
          <w:sz w:val="28"/>
          <w:szCs w:val="28"/>
          <w:lang w:val="de-DE"/>
        </w:rPr>
        <w:t xml:space="preserve">nên </w:t>
      </w:r>
      <w:r w:rsidR="002B29BC" w:rsidRPr="00114D18">
        <w:rPr>
          <w:sz w:val="28"/>
          <w:szCs w:val="28"/>
          <w:lang w:val="de-DE"/>
        </w:rPr>
        <w:t xml:space="preserve">việc xây dựng kế hoạch vận hành thử nghiệm các công trình xử lý </w:t>
      </w:r>
      <w:r w:rsidR="00526362" w:rsidRPr="00114D18">
        <w:rPr>
          <w:sz w:val="28"/>
          <w:szCs w:val="28"/>
          <w:lang w:val="de-DE"/>
        </w:rPr>
        <w:t xml:space="preserve">của dự án là </w:t>
      </w:r>
      <w:r w:rsidRPr="00114D18">
        <w:rPr>
          <w:sz w:val="28"/>
          <w:szCs w:val="28"/>
          <w:lang w:val="de-DE"/>
        </w:rPr>
        <w:t xml:space="preserve">không </w:t>
      </w:r>
      <w:r w:rsidR="00526362" w:rsidRPr="00114D18">
        <w:rPr>
          <w:sz w:val="28"/>
          <w:szCs w:val="28"/>
          <w:lang w:val="de-DE"/>
        </w:rPr>
        <w:t>hợp lý.</w:t>
      </w:r>
    </w:p>
    <w:p w14:paraId="50338D69" w14:textId="4F1D9E53" w:rsidR="00DA36D6" w:rsidRPr="00114D18" w:rsidRDefault="00907208" w:rsidP="00526362">
      <w:pPr>
        <w:pStyle w:val="Heading2"/>
        <w:spacing w:before="120" w:after="120" w:line="360" w:lineRule="exact"/>
        <w:jc w:val="both"/>
        <w:rPr>
          <w:rFonts w:ascii="Times New Roman" w:hAnsi="Times New Roman"/>
          <w:shd w:val="clear" w:color="auto" w:fill="FFFFFF"/>
          <w:lang w:val="de-DE"/>
        </w:rPr>
      </w:pPr>
      <w:bookmarkStart w:id="471" w:name="_Toc110437638"/>
      <w:bookmarkStart w:id="472" w:name="_Toc99695135"/>
      <w:bookmarkStart w:id="473" w:name="_Toc115249893"/>
      <w:r w:rsidRPr="00114D18">
        <w:rPr>
          <w:rFonts w:ascii="Times New Roman" w:hAnsi="Times New Roman"/>
          <w:shd w:val="clear" w:color="auto" w:fill="FFFFFF"/>
          <w:lang w:val="de-DE"/>
        </w:rPr>
        <w:t>2. Chương trình quan trắc chất thải định kỳ theo quy định của pháp luật.</w:t>
      </w:r>
      <w:bookmarkEnd w:id="471"/>
      <w:bookmarkEnd w:id="472"/>
      <w:bookmarkEnd w:id="473"/>
    </w:p>
    <w:p w14:paraId="31680681" w14:textId="77777777" w:rsidR="00D75619" w:rsidRPr="00640A3F" w:rsidRDefault="00D75619" w:rsidP="009D410D">
      <w:pPr>
        <w:spacing w:before="120" w:after="120" w:line="360" w:lineRule="exact"/>
        <w:ind w:firstLine="720"/>
        <w:jc w:val="both"/>
        <w:rPr>
          <w:b/>
          <w:sz w:val="28"/>
          <w:szCs w:val="28"/>
          <w:lang w:val="nb-NO"/>
        </w:rPr>
      </w:pPr>
      <w:bookmarkStart w:id="474" w:name="_Toc110437639"/>
      <w:r w:rsidRPr="00640A3F">
        <w:rPr>
          <w:b/>
          <w:i/>
          <w:sz w:val="28"/>
          <w:szCs w:val="28"/>
          <w:lang w:val="da-DK"/>
        </w:rPr>
        <w:t xml:space="preserve">a. </w:t>
      </w:r>
      <w:r w:rsidRPr="00640A3F">
        <w:rPr>
          <w:b/>
          <w:i/>
          <w:sz w:val="28"/>
          <w:szCs w:val="28"/>
          <w:lang w:val="vi-VN"/>
        </w:rPr>
        <w:t>Không khí xung quanh.</w:t>
      </w:r>
      <w:r w:rsidRPr="00640A3F">
        <w:rPr>
          <w:b/>
          <w:sz w:val="28"/>
          <w:szCs w:val="28"/>
          <w:lang w:val="vi-VN"/>
        </w:rPr>
        <w:t xml:space="preserve"> </w:t>
      </w:r>
    </w:p>
    <w:p w14:paraId="7ECE44CC" w14:textId="0CDEF67C" w:rsidR="00D75619" w:rsidRPr="00640A3F" w:rsidRDefault="00D75619" w:rsidP="009D410D">
      <w:pPr>
        <w:spacing w:before="120" w:after="120" w:line="360" w:lineRule="exact"/>
        <w:ind w:firstLine="720"/>
        <w:jc w:val="both"/>
        <w:rPr>
          <w:sz w:val="28"/>
          <w:szCs w:val="28"/>
          <w:lang w:val="nb-NO"/>
        </w:rPr>
      </w:pPr>
      <w:r w:rsidRPr="00640A3F">
        <w:rPr>
          <w:i/>
          <w:sz w:val="28"/>
          <w:szCs w:val="28"/>
          <w:lang w:val="vi-VN"/>
        </w:rPr>
        <w:t>- Vị trí giám sát môi trường:</w:t>
      </w:r>
      <w:r w:rsidRPr="00640A3F">
        <w:rPr>
          <w:sz w:val="28"/>
          <w:szCs w:val="28"/>
          <w:lang w:val="vi-VN"/>
        </w:rPr>
        <w:t xml:space="preserve"> </w:t>
      </w:r>
      <w:r w:rsidRPr="00640A3F">
        <w:rPr>
          <w:sz w:val="28"/>
          <w:szCs w:val="28"/>
          <w:lang w:val="nb-NO"/>
        </w:rPr>
        <w:t xml:space="preserve">02 mẫu không khí cuối hướng gió ngoài hàng rào dự án (ưu tiên phía Bắc và phía Tây Bắc hướng có khu dân cư  xóm </w:t>
      </w:r>
      <w:r w:rsidR="00B34FCE" w:rsidRPr="00640A3F">
        <w:rPr>
          <w:sz w:val="28"/>
          <w:szCs w:val="28"/>
          <w:lang w:val="nb-NO"/>
        </w:rPr>
        <w:t>Xuân Ninh</w:t>
      </w:r>
      <w:r w:rsidRPr="00640A3F">
        <w:rPr>
          <w:sz w:val="28"/>
          <w:szCs w:val="28"/>
          <w:lang w:val="nb-NO"/>
        </w:rPr>
        <w:t xml:space="preserve"> xã </w:t>
      </w:r>
      <w:r w:rsidR="00B34FCE" w:rsidRPr="00640A3F">
        <w:rPr>
          <w:sz w:val="28"/>
          <w:szCs w:val="28"/>
          <w:lang w:val="nb-NO"/>
        </w:rPr>
        <w:t>Bạch Long</w:t>
      </w:r>
      <w:r w:rsidRPr="00640A3F">
        <w:rPr>
          <w:sz w:val="28"/>
          <w:szCs w:val="28"/>
          <w:lang w:val="nb-NO"/>
        </w:rPr>
        <w:t>).</w:t>
      </w:r>
    </w:p>
    <w:p w14:paraId="4A324051" w14:textId="77777777" w:rsidR="00D75619" w:rsidRPr="00640A3F" w:rsidRDefault="00D75619" w:rsidP="009D410D">
      <w:pPr>
        <w:spacing w:before="120" w:after="120" w:line="360" w:lineRule="exact"/>
        <w:ind w:firstLine="720"/>
        <w:jc w:val="both"/>
        <w:rPr>
          <w:sz w:val="28"/>
          <w:szCs w:val="28"/>
          <w:lang w:val="nb-NO"/>
        </w:rPr>
      </w:pPr>
      <w:r w:rsidRPr="00640A3F">
        <w:rPr>
          <w:i/>
          <w:iCs/>
          <w:sz w:val="28"/>
          <w:szCs w:val="28"/>
          <w:lang w:val="nb-NO"/>
        </w:rPr>
        <w:t>-</w:t>
      </w:r>
      <w:r w:rsidRPr="00640A3F">
        <w:rPr>
          <w:i/>
          <w:iCs/>
          <w:sz w:val="28"/>
          <w:szCs w:val="28"/>
          <w:lang w:val="vi-VN"/>
        </w:rPr>
        <w:t xml:space="preserve"> Thông số quan trắc</w:t>
      </w:r>
      <w:r w:rsidRPr="00114D18">
        <w:rPr>
          <w:i/>
          <w:iCs/>
          <w:sz w:val="28"/>
          <w:szCs w:val="28"/>
          <w:lang w:val="nb-NO"/>
        </w:rPr>
        <w:t xml:space="preserve"> giám sát</w:t>
      </w:r>
      <w:r w:rsidRPr="00640A3F">
        <w:rPr>
          <w:i/>
          <w:iCs/>
          <w:sz w:val="28"/>
          <w:szCs w:val="28"/>
          <w:lang w:val="vi-VN"/>
        </w:rPr>
        <w:t>:</w:t>
      </w:r>
      <w:r w:rsidRPr="00640A3F">
        <w:rPr>
          <w:iCs/>
          <w:sz w:val="28"/>
          <w:szCs w:val="28"/>
          <w:lang w:val="nb-NO"/>
        </w:rPr>
        <w:t xml:space="preserve"> Tiếng ồn, </w:t>
      </w:r>
      <w:r w:rsidRPr="00640A3F">
        <w:rPr>
          <w:sz w:val="28"/>
          <w:szCs w:val="28"/>
          <w:lang w:val="pl-PL"/>
        </w:rPr>
        <w:t>tổng bụi lơ lửng</w:t>
      </w:r>
      <w:r w:rsidRPr="00640A3F">
        <w:rPr>
          <w:iCs/>
          <w:sz w:val="28"/>
          <w:szCs w:val="28"/>
          <w:lang w:val="nb-NO"/>
        </w:rPr>
        <w:t>, NH</w:t>
      </w:r>
      <w:r w:rsidRPr="00640A3F">
        <w:rPr>
          <w:iCs/>
          <w:sz w:val="28"/>
          <w:szCs w:val="28"/>
          <w:vertAlign w:val="subscript"/>
          <w:lang w:val="nb-NO"/>
        </w:rPr>
        <w:t>3</w:t>
      </w:r>
      <w:r w:rsidRPr="00640A3F">
        <w:rPr>
          <w:iCs/>
          <w:sz w:val="28"/>
          <w:szCs w:val="28"/>
          <w:lang w:val="nb-NO"/>
        </w:rPr>
        <w:t>, H</w:t>
      </w:r>
      <w:r w:rsidRPr="00640A3F">
        <w:rPr>
          <w:iCs/>
          <w:sz w:val="28"/>
          <w:szCs w:val="28"/>
          <w:vertAlign w:val="subscript"/>
          <w:lang w:val="nb-NO"/>
        </w:rPr>
        <w:t>2</w:t>
      </w:r>
      <w:r w:rsidRPr="00640A3F">
        <w:rPr>
          <w:iCs/>
          <w:sz w:val="28"/>
          <w:szCs w:val="28"/>
          <w:lang w:val="nb-NO"/>
        </w:rPr>
        <w:t>S.</w:t>
      </w:r>
    </w:p>
    <w:p w14:paraId="04DA4729" w14:textId="77777777" w:rsidR="00D75619" w:rsidRPr="00114D18" w:rsidRDefault="00D75619" w:rsidP="009D410D">
      <w:pPr>
        <w:spacing w:before="120" w:after="120" w:line="360" w:lineRule="exact"/>
        <w:ind w:firstLine="720"/>
        <w:jc w:val="both"/>
        <w:rPr>
          <w:sz w:val="28"/>
          <w:szCs w:val="28"/>
          <w:lang w:val="nb-NO"/>
        </w:rPr>
      </w:pPr>
      <w:r w:rsidRPr="00640A3F">
        <w:rPr>
          <w:i/>
          <w:sz w:val="28"/>
          <w:szCs w:val="28"/>
          <w:lang w:val="vi-VN"/>
        </w:rPr>
        <w:t>- Quy chuẩn so sánh:</w:t>
      </w:r>
      <w:r w:rsidRPr="00114D18">
        <w:rPr>
          <w:sz w:val="28"/>
          <w:szCs w:val="28"/>
          <w:lang w:val="nb-NO"/>
        </w:rPr>
        <w:t xml:space="preserve"> </w:t>
      </w:r>
      <w:r w:rsidRPr="00640A3F">
        <w:rPr>
          <w:sz w:val="28"/>
          <w:szCs w:val="28"/>
          <w:lang w:val="vi-VN"/>
        </w:rPr>
        <w:t xml:space="preserve">QCVN 05:2013/BTNMT - Quy chuẩn kỹ thuật quốc gia về chất lượng không khí xung quanh; </w:t>
      </w:r>
    </w:p>
    <w:p w14:paraId="44E89A4E" w14:textId="77777777" w:rsidR="00D75619" w:rsidRPr="00114D18" w:rsidRDefault="00D75619" w:rsidP="009D410D">
      <w:pPr>
        <w:spacing w:before="120" w:after="120" w:line="360" w:lineRule="exact"/>
        <w:ind w:firstLine="720"/>
        <w:jc w:val="both"/>
        <w:rPr>
          <w:sz w:val="28"/>
          <w:szCs w:val="28"/>
          <w:lang w:val="nb-NO"/>
        </w:rPr>
      </w:pPr>
      <w:r w:rsidRPr="00640A3F">
        <w:rPr>
          <w:iCs/>
          <w:sz w:val="28"/>
          <w:szCs w:val="28"/>
          <w:lang w:val="nb-NO"/>
        </w:rPr>
        <w:t>QCVN 06:2009/BTNMT: Quy chuẩn kỹ thuật quốc gia về một số chất độc hại trong không khí xung quanh,</w:t>
      </w:r>
      <w:r w:rsidRPr="00114D18">
        <w:rPr>
          <w:sz w:val="28"/>
          <w:szCs w:val="28"/>
          <w:lang w:val="nb-NO"/>
        </w:rPr>
        <w:t xml:space="preserve"> </w:t>
      </w:r>
    </w:p>
    <w:p w14:paraId="2A7474D5" w14:textId="77777777" w:rsidR="00D75619" w:rsidRPr="00114D18" w:rsidRDefault="00D75619" w:rsidP="009D410D">
      <w:pPr>
        <w:spacing w:before="120" w:after="120" w:line="360" w:lineRule="exact"/>
        <w:ind w:firstLine="720"/>
        <w:jc w:val="both"/>
        <w:rPr>
          <w:sz w:val="28"/>
          <w:szCs w:val="28"/>
          <w:lang w:val="nb-NO"/>
        </w:rPr>
      </w:pPr>
      <w:r w:rsidRPr="00640A3F">
        <w:rPr>
          <w:sz w:val="28"/>
          <w:szCs w:val="28"/>
          <w:lang w:val="nb-NO"/>
        </w:rPr>
        <w:t xml:space="preserve">QCVN 26:2010/BTNMT - </w:t>
      </w:r>
      <w:r w:rsidRPr="00640A3F">
        <w:rPr>
          <w:sz w:val="28"/>
          <w:szCs w:val="28"/>
          <w:lang w:val="vi-VN"/>
        </w:rPr>
        <w:t>Quy chuẩn kỹ thuật quốc gia về tiếng ồn;</w:t>
      </w:r>
    </w:p>
    <w:p w14:paraId="50B2E8B1" w14:textId="77777777" w:rsidR="00D75619" w:rsidRPr="00640A3F" w:rsidRDefault="00D75619" w:rsidP="009D410D">
      <w:pPr>
        <w:tabs>
          <w:tab w:val="left" w:pos="720"/>
        </w:tabs>
        <w:spacing w:before="120" w:after="120" w:line="360" w:lineRule="exact"/>
        <w:ind w:firstLine="724"/>
        <w:jc w:val="both"/>
        <w:rPr>
          <w:sz w:val="28"/>
          <w:szCs w:val="28"/>
          <w:lang w:val="nb-NO"/>
        </w:rPr>
      </w:pPr>
      <w:r w:rsidRPr="00640A3F">
        <w:rPr>
          <w:i/>
          <w:iCs/>
          <w:sz w:val="28"/>
          <w:szCs w:val="28"/>
          <w:lang w:val="vi-VN"/>
        </w:rPr>
        <w:t xml:space="preserve">- </w:t>
      </w:r>
      <w:r w:rsidRPr="00640A3F">
        <w:rPr>
          <w:i/>
          <w:sz w:val="28"/>
          <w:szCs w:val="28"/>
          <w:lang w:val="vi-VN"/>
        </w:rPr>
        <w:t xml:space="preserve">Tần suất </w:t>
      </w:r>
      <w:r w:rsidRPr="00114D18">
        <w:rPr>
          <w:i/>
          <w:sz w:val="28"/>
          <w:szCs w:val="28"/>
          <w:lang w:val="nb-NO"/>
        </w:rPr>
        <w:t xml:space="preserve">quan trắc </w:t>
      </w:r>
      <w:r w:rsidRPr="00640A3F">
        <w:rPr>
          <w:i/>
          <w:sz w:val="28"/>
          <w:szCs w:val="28"/>
          <w:lang w:val="vi-VN"/>
        </w:rPr>
        <w:t>giám sát:</w:t>
      </w:r>
      <w:r w:rsidRPr="00640A3F">
        <w:rPr>
          <w:sz w:val="28"/>
          <w:szCs w:val="28"/>
          <w:lang w:val="vi-VN"/>
        </w:rPr>
        <w:t xml:space="preserve"> </w:t>
      </w:r>
      <w:r w:rsidRPr="00640A3F">
        <w:rPr>
          <w:sz w:val="28"/>
          <w:szCs w:val="28"/>
          <w:lang w:val="nb-NO"/>
        </w:rPr>
        <w:t>6</w:t>
      </w:r>
      <w:r w:rsidRPr="00640A3F">
        <w:rPr>
          <w:sz w:val="28"/>
          <w:szCs w:val="28"/>
          <w:lang w:val="vi-VN"/>
        </w:rPr>
        <w:t xml:space="preserve"> tháng/lần</w:t>
      </w:r>
      <w:r w:rsidRPr="00640A3F">
        <w:rPr>
          <w:sz w:val="28"/>
          <w:szCs w:val="28"/>
          <w:lang w:val="nb-NO"/>
        </w:rPr>
        <w:t xml:space="preserve"> (2 lần/năm)</w:t>
      </w:r>
      <w:r w:rsidRPr="00640A3F">
        <w:rPr>
          <w:sz w:val="28"/>
          <w:szCs w:val="28"/>
          <w:lang w:val="vi-VN"/>
        </w:rPr>
        <w:t>.</w:t>
      </w:r>
    </w:p>
    <w:p w14:paraId="7A95BBEB" w14:textId="77777777" w:rsidR="00D75619" w:rsidRPr="00640A3F" w:rsidRDefault="00D75619" w:rsidP="009D410D">
      <w:pPr>
        <w:pStyle w:val="Heading4"/>
        <w:spacing w:before="120" w:after="120" w:line="360" w:lineRule="exact"/>
        <w:jc w:val="both"/>
        <w:rPr>
          <w:b w:val="0"/>
          <w:lang w:val="vi-VN"/>
        </w:rPr>
      </w:pPr>
      <w:bookmarkStart w:id="475" w:name="_Toc4575813"/>
      <w:bookmarkStart w:id="476" w:name="_Toc9318841"/>
      <w:r w:rsidRPr="00114D18">
        <w:rPr>
          <w:i/>
          <w:lang w:val="nb-NO"/>
        </w:rPr>
        <w:tab/>
      </w:r>
      <w:bookmarkStart w:id="477" w:name="_Toc45099627"/>
      <w:bookmarkStart w:id="478" w:name="_Toc48056929"/>
      <w:bookmarkStart w:id="479" w:name="_Toc48112512"/>
      <w:bookmarkStart w:id="480" w:name="_Toc48204701"/>
      <w:bookmarkStart w:id="481" w:name="_Toc48227252"/>
      <w:bookmarkStart w:id="482" w:name="_Toc48655659"/>
      <w:r w:rsidRPr="00114D18">
        <w:rPr>
          <w:i/>
          <w:lang w:val="nb-NO"/>
        </w:rPr>
        <w:t>b.</w:t>
      </w:r>
      <w:r w:rsidRPr="00640A3F">
        <w:rPr>
          <w:i/>
          <w:lang w:val="es-GT"/>
        </w:rPr>
        <w:t xml:space="preserve"> Nước thả</w:t>
      </w:r>
      <w:bookmarkEnd w:id="475"/>
      <w:bookmarkEnd w:id="476"/>
      <w:bookmarkEnd w:id="477"/>
      <w:bookmarkEnd w:id="478"/>
      <w:bookmarkEnd w:id="479"/>
      <w:bookmarkEnd w:id="480"/>
      <w:bookmarkEnd w:id="481"/>
      <w:bookmarkEnd w:id="482"/>
      <w:r w:rsidRPr="00640A3F">
        <w:rPr>
          <w:i/>
          <w:lang w:val="es-GT"/>
        </w:rPr>
        <w:t>i ao nuôi cá.</w:t>
      </w:r>
    </w:p>
    <w:p w14:paraId="5D571C9B" w14:textId="582ACCB9" w:rsidR="00D75619" w:rsidRPr="00114D18" w:rsidRDefault="00D75619" w:rsidP="009D410D">
      <w:pPr>
        <w:widowControl w:val="0"/>
        <w:tabs>
          <w:tab w:val="left" w:pos="284"/>
        </w:tabs>
        <w:spacing w:before="120" w:after="120" w:line="360" w:lineRule="exact"/>
        <w:jc w:val="both"/>
        <w:rPr>
          <w:sz w:val="28"/>
          <w:szCs w:val="28"/>
          <w:lang w:val="nb-NO"/>
        </w:rPr>
      </w:pPr>
      <w:r w:rsidRPr="00114D18">
        <w:rPr>
          <w:sz w:val="28"/>
          <w:szCs w:val="28"/>
          <w:lang w:val="nb-NO"/>
        </w:rPr>
        <w:tab/>
      </w:r>
      <w:r w:rsidRPr="00114D18">
        <w:rPr>
          <w:sz w:val="28"/>
          <w:szCs w:val="28"/>
          <w:lang w:val="nb-NO"/>
        </w:rPr>
        <w:tab/>
      </w:r>
      <w:r w:rsidRPr="00640A3F">
        <w:rPr>
          <w:i/>
          <w:sz w:val="28"/>
          <w:szCs w:val="28"/>
          <w:lang w:val="vi-VN"/>
        </w:rPr>
        <w:t>- Vị trí giám sát môi trường:</w:t>
      </w:r>
      <w:r w:rsidRPr="00640A3F">
        <w:rPr>
          <w:sz w:val="28"/>
          <w:szCs w:val="28"/>
          <w:lang w:val="vi-VN"/>
        </w:rPr>
        <w:t xml:space="preserve"> 01 </w:t>
      </w:r>
      <w:r w:rsidRPr="00114D18">
        <w:rPr>
          <w:sz w:val="28"/>
          <w:szCs w:val="28"/>
          <w:lang w:val="nb-NO"/>
        </w:rPr>
        <w:t>mẫu</w:t>
      </w:r>
      <w:r w:rsidR="003949A2" w:rsidRPr="00114D18">
        <w:rPr>
          <w:sz w:val="28"/>
          <w:szCs w:val="28"/>
          <w:lang w:val="nb-NO"/>
        </w:rPr>
        <w:t xml:space="preserve"> nước tại</w:t>
      </w:r>
      <w:r w:rsidRPr="00640A3F">
        <w:rPr>
          <w:sz w:val="28"/>
          <w:szCs w:val="28"/>
          <w:lang w:val="vi-VN"/>
        </w:rPr>
        <w:t xml:space="preserve"> </w:t>
      </w:r>
      <w:r w:rsidR="003949A2" w:rsidRPr="00114D18">
        <w:rPr>
          <w:sz w:val="28"/>
          <w:szCs w:val="28"/>
          <w:lang w:val="nb-NO"/>
        </w:rPr>
        <w:t xml:space="preserve">ao nuôi cá số 1 </w:t>
      </w:r>
      <w:r w:rsidRPr="00114D18">
        <w:rPr>
          <w:sz w:val="28"/>
          <w:szCs w:val="28"/>
          <w:lang w:val="nb-NO"/>
        </w:rPr>
        <w:t xml:space="preserve">trước khi thải ra </w:t>
      </w:r>
      <w:r w:rsidR="003949A2" w:rsidRPr="00114D18">
        <w:rPr>
          <w:sz w:val="28"/>
          <w:szCs w:val="28"/>
          <w:lang w:val="nb-NO"/>
        </w:rPr>
        <w:t>mương tiêu phía Bắc dự án</w:t>
      </w:r>
      <w:r w:rsidRPr="00114D18">
        <w:rPr>
          <w:sz w:val="28"/>
          <w:szCs w:val="28"/>
          <w:lang w:val="nb-NO"/>
        </w:rPr>
        <w:t>.</w:t>
      </w:r>
    </w:p>
    <w:p w14:paraId="71F1586C" w14:textId="672AABE8" w:rsidR="00D75619" w:rsidRPr="00640A3F" w:rsidRDefault="00D75619" w:rsidP="009D410D">
      <w:pPr>
        <w:widowControl w:val="0"/>
        <w:tabs>
          <w:tab w:val="left" w:pos="284"/>
        </w:tabs>
        <w:spacing w:before="120" w:after="120" w:line="360" w:lineRule="exact"/>
        <w:jc w:val="both"/>
        <w:rPr>
          <w:b/>
          <w:sz w:val="28"/>
          <w:szCs w:val="28"/>
          <w:lang w:val="vi-VN"/>
        </w:rPr>
      </w:pPr>
      <w:r w:rsidRPr="00114D18">
        <w:rPr>
          <w:sz w:val="28"/>
          <w:szCs w:val="28"/>
          <w:lang w:val="nb-NO"/>
        </w:rPr>
        <w:tab/>
      </w:r>
      <w:r w:rsidRPr="00114D18">
        <w:rPr>
          <w:sz w:val="28"/>
          <w:szCs w:val="28"/>
          <w:lang w:val="nb-NO"/>
        </w:rPr>
        <w:tab/>
      </w:r>
      <w:r w:rsidRPr="00114D18">
        <w:rPr>
          <w:i/>
          <w:iCs/>
          <w:sz w:val="28"/>
          <w:szCs w:val="28"/>
          <w:lang w:val="nb-NO"/>
        </w:rPr>
        <w:t xml:space="preserve">- </w:t>
      </w:r>
      <w:r w:rsidRPr="00640A3F">
        <w:rPr>
          <w:i/>
          <w:iCs/>
          <w:sz w:val="28"/>
          <w:szCs w:val="28"/>
          <w:lang w:val="vi-VN"/>
        </w:rPr>
        <w:t>Thông số quan trắc</w:t>
      </w:r>
      <w:r w:rsidRPr="00114D18">
        <w:rPr>
          <w:i/>
          <w:iCs/>
          <w:sz w:val="28"/>
          <w:szCs w:val="28"/>
          <w:lang w:val="nb-NO"/>
        </w:rPr>
        <w:t xml:space="preserve"> giám sát</w:t>
      </w:r>
      <w:r w:rsidRPr="00640A3F">
        <w:rPr>
          <w:sz w:val="28"/>
          <w:szCs w:val="28"/>
          <w:lang w:val="vi-VN"/>
        </w:rPr>
        <w:t xml:space="preserve">: </w:t>
      </w:r>
      <w:r w:rsidRPr="00640A3F">
        <w:rPr>
          <w:iCs/>
          <w:sz w:val="28"/>
          <w:szCs w:val="28"/>
          <w:lang w:val="vi-VN"/>
        </w:rPr>
        <w:t xml:space="preserve">pH, </w:t>
      </w:r>
      <w:r w:rsidR="00821343" w:rsidRPr="00114D18">
        <w:rPr>
          <w:iCs/>
          <w:sz w:val="28"/>
          <w:szCs w:val="28"/>
          <w:lang w:val="nb-NO"/>
        </w:rPr>
        <w:t>TSS</w:t>
      </w:r>
      <w:r w:rsidRPr="00640A3F">
        <w:rPr>
          <w:iCs/>
          <w:sz w:val="28"/>
          <w:szCs w:val="28"/>
          <w:lang w:val="vi-VN"/>
        </w:rPr>
        <w:t>, COD, BOD</w:t>
      </w:r>
      <w:r w:rsidRPr="00114D18">
        <w:rPr>
          <w:iCs/>
          <w:sz w:val="28"/>
          <w:szCs w:val="28"/>
          <w:vertAlign w:val="subscript"/>
          <w:lang w:val="nb-NO"/>
        </w:rPr>
        <w:t>5</w:t>
      </w:r>
      <w:r w:rsidRPr="00640A3F">
        <w:rPr>
          <w:iCs/>
          <w:sz w:val="28"/>
          <w:szCs w:val="28"/>
          <w:lang w:val="vi-VN"/>
        </w:rPr>
        <w:t>, Tổng nitơ</w:t>
      </w:r>
      <w:r w:rsidRPr="00114D18">
        <w:rPr>
          <w:iCs/>
          <w:sz w:val="28"/>
          <w:szCs w:val="28"/>
          <w:lang w:val="nb-NO"/>
        </w:rPr>
        <w:t>,</w:t>
      </w:r>
      <w:r w:rsidRPr="00640A3F">
        <w:rPr>
          <w:iCs/>
          <w:sz w:val="28"/>
          <w:szCs w:val="28"/>
          <w:lang w:val="vi-VN"/>
        </w:rPr>
        <w:t xml:space="preserve"> </w:t>
      </w:r>
      <w:r w:rsidRPr="00114D18">
        <w:rPr>
          <w:iCs/>
          <w:sz w:val="28"/>
          <w:szCs w:val="28"/>
          <w:lang w:val="nb-NO"/>
        </w:rPr>
        <w:t xml:space="preserve">Tổng </w:t>
      </w:r>
      <w:r w:rsidRPr="00640A3F">
        <w:rPr>
          <w:iCs/>
          <w:sz w:val="28"/>
          <w:szCs w:val="28"/>
          <w:lang w:val="vi-VN"/>
        </w:rPr>
        <w:t>Coliform.</w:t>
      </w:r>
    </w:p>
    <w:p w14:paraId="52DA1993" w14:textId="2F825DBF" w:rsidR="00D75619" w:rsidRPr="00114D18" w:rsidRDefault="00D75619" w:rsidP="009D410D">
      <w:pPr>
        <w:widowControl w:val="0"/>
        <w:tabs>
          <w:tab w:val="left" w:pos="0"/>
        </w:tabs>
        <w:spacing w:before="120" w:after="120" w:line="360" w:lineRule="exact"/>
        <w:ind w:firstLine="720"/>
        <w:jc w:val="both"/>
        <w:rPr>
          <w:b/>
          <w:sz w:val="28"/>
          <w:szCs w:val="28"/>
          <w:lang w:val="vi-VN"/>
        </w:rPr>
      </w:pPr>
      <w:r w:rsidRPr="00114D18">
        <w:rPr>
          <w:i/>
          <w:sz w:val="28"/>
          <w:szCs w:val="28"/>
          <w:lang w:val="vi-VN"/>
        </w:rPr>
        <w:t xml:space="preserve">- </w:t>
      </w:r>
      <w:r w:rsidRPr="00640A3F">
        <w:rPr>
          <w:i/>
          <w:sz w:val="28"/>
          <w:szCs w:val="28"/>
          <w:lang w:val="vi-VN"/>
        </w:rPr>
        <w:t xml:space="preserve">Tần suất </w:t>
      </w:r>
      <w:r w:rsidRPr="00114D18">
        <w:rPr>
          <w:i/>
          <w:sz w:val="28"/>
          <w:szCs w:val="28"/>
          <w:lang w:val="vi-VN"/>
        </w:rPr>
        <w:t xml:space="preserve">quan trắc </w:t>
      </w:r>
      <w:r w:rsidRPr="00640A3F">
        <w:rPr>
          <w:i/>
          <w:sz w:val="28"/>
          <w:szCs w:val="28"/>
          <w:lang w:val="vi-VN"/>
        </w:rPr>
        <w:t>giám sát:</w:t>
      </w:r>
      <w:r w:rsidRPr="00640A3F">
        <w:rPr>
          <w:sz w:val="28"/>
          <w:szCs w:val="28"/>
          <w:lang w:val="vi-VN"/>
        </w:rPr>
        <w:t xml:space="preserve"> </w:t>
      </w:r>
      <w:r w:rsidR="00821343" w:rsidRPr="00114D18">
        <w:rPr>
          <w:sz w:val="28"/>
          <w:szCs w:val="28"/>
          <w:lang w:val="vi-VN"/>
        </w:rPr>
        <w:t>0</w:t>
      </w:r>
      <w:r w:rsidRPr="00114D18">
        <w:rPr>
          <w:sz w:val="28"/>
          <w:szCs w:val="28"/>
          <w:lang w:val="vi-VN"/>
        </w:rPr>
        <w:t>1</w:t>
      </w:r>
      <w:r w:rsidRPr="00640A3F">
        <w:rPr>
          <w:sz w:val="28"/>
          <w:szCs w:val="28"/>
          <w:lang w:val="vi-VN"/>
        </w:rPr>
        <w:t>lần</w:t>
      </w:r>
      <w:r w:rsidRPr="00114D18">
        <w:rPr>
          <w:sz w:val="28"/>
          <w:szCs w:val="28"/>
          <w:lang w:val="vi-VN"/>
        </w:rPr>
        <w:t>/năm (thời điểm thay nước sau thu hoạch).</w:t>
      </w:r>
    </w:p>
    <w:p w14:paraId="1413FD70" w14:textId="77777777" w:rsidR="00D75619" w:rsidRPr="00114D18" w:rsidRDefault="00D75619" w:rsidP="009D410D">
      <w:pPr>
        <w:widowControl w:val="0"/>
        <w:tabs>
          <w:tab w:val="left" w:pos="0"/>
        </w:tabs>
        <w:spacing w:before="120" w:after="120" w:line="360" w:lineRule="exact"/>
        <w:ind w:firstLine="720"/>
        <w:jc w:val="both"/>
        <w:rPr>
          <w:sz w:val="28"/>
          <w:szCs w:val="28"/>
          <w:lang w:val="vi-VN"/>
        </w:rPr>
      </w:pPr>
      <w:r w:rsidRPr="00114D18">
        <w:rPr>
          <w:i/>
          <w:sz w:val="28"/>
          <w:szCs w:val="28"/>
          <w:lang w:val="vi-VN"/>
        </w:rPr>
        <w:t xml:space="preserve">- Quy </w:t>
      </w:r>
      <w:r w:rsidRPr="00640A3F">
        <w:rPr>
          <w:i/>
          <w:sz w:val="28"/>
          <w:szCs w:val="28"/>
          <w:lang w:val="vi-VN"/>
        </w:rPr>
        <w:t xml:space="preserve">chuẩn so sánh: </w:t>
      </w:r>
      <w:r w:rsidRPr="00640A3F">
        <w:rPr>
          <w:iCs/>
          <w:sz w:val="28"/>
          <w:szCs w:val="28"/>
          <w:lang w:val="vi-VN"/>
        </w:rPr>
        <w:t xml:space="preserve">QCVN 62-MT:2016/BTNMT, cột B </w:t>
      </w:r>
      <w:r w:rsidRPr="00640A3F">
        <w:rPr>
          <w:sz w:val="28"/>
          <w:szCs w:val="28"/>
          <w:lang w:val="vi-VN"/>
        </w:rPr>
        <w:t>– Quy chuẩn kỹ thuật quốc gia về nước thải chăn nuôi</w:t>
      </w:r>
      <w:r w:rsidRPr="00114D18">
        <w:rPr>
          <w:sz w:val="28"/>
          <w:szCs w:val="28"/>
          <w:lang w:val="vi-VN"/>
        </w:rPr>
        <w:t>.</w:t>
      </w:r>
    </w:p>
    <w:p w14:paraId="5F298B7F" w14:textId="01DEC3A5" w:rsidR="00D75619" w:rsidRPr="00114D18" w:rsidRDefault="00D75619" w:rsidP="009D410D">
      <w:pPr>
        <w:spacing w:before="120" w:after="120" w:line="360" w:lineRule="exact"/>
        <w:ind w:firstLine="720"/>
        <w:jc w:val="both"/>
        <w:rPr>
          <w:sz w:val="28"/>
          <w:szCs w:val="28"/>
          <w:lang w:val="da-DK"/>
        </w:rPr>
      </w:pPr>
      <w:r w:rsidRPr="00114D18">
        <w:rPr>
          <w:sz w:val="28"/>
          <w:szCs w:val="28"/>
          <w:lang w:val="vi-VN"/>
        </w:rPr>
        <w:t>- Giá trị tối đa cho phép của thông số ô nhiễm trong nước thải chăn nuôi khi xả ra nguồn tiếp nhận nước thải là C</w:t>
      </w:r>
      <w:r w:rsidRPr="00114D18">
        <w:rPr>
          <w:sz w:val="28"/>
          <w:szCs w:val="28"/>
          <w:vertAlign w:val="subscript"/>
          <w:lang w:val="vi-VN"/>
        </w:rPr>
        <w:t>max</w:t>
      </w:r>
      <w:r w:rsidRPr="00114D18">
        <w:rPr>
          <w:sz w:val="28"/>
          <w:szCs w:val="28"/>
          <w:lang w:val="vi-VN"/>
        </w:rPr>
        <w:t xml:space="preserve"> = C × K</w:t>
      </w:r>
      <w:r w:rsidRPr="00114D18">
        <w:rPr>
          <w:sz w:val="28"/>
          <w:szCs w:val="28"/>
          <w:vertAlign w:val="subscript"/>
          <w:lang w:val="vi-VN"/>
        </w:rPr>
        <w:t>q</w:t>
      </w:r>
      <w:r w:rsidRPr="00114D18">
        <w:rPr>
          <w:sz w:val="28"/>
          <w:szCs w:val="28"/>
          <w:lang w:val="vi-VN"/>
        </w:rPr>
        <w:t xml:space="preserve"> × K</w:t>
      </w:r>
      <w:r w:rsidRPr="00114D18">
        <w:rPr>
          <w:sz w:val="28"/>
          <w:szCs w:val="28"/>
          <w:vertAlign w:val="subscript"/>
          <w:lang w:val="vi-VN"/>
        </w:rPr>
        <w:t>f</w:t>
      </w:r>
      <w:r w:rsidRPr="00114D18">
        <w:rPr>
          <w:sz w:val="28"/>
          <w:szCs w:val="28"/>
          <w:lang w:val="vi-VN"/>
        </w:rPr>
        <w:t xml:space="preserve">; </w:t>
      </w:r>
      <w:r w:rsidR="00250EEC" w:rsidRPr="00114D18">
        <w:rPr>
          <w:sz w:val="28"/>
          <w:szCs w:val="28"/>
          <w:lang w:val="vi-VN"/>
        </w:rPr>
        <w:t>(Áp dụng</w:t>
      </w:r>
      <w:r w:rsidRPr="00114D18">
        <w:rPr>
          <w:sz w:val="28"/>
          <w:szCs w:val="28"/>
          <w:lang w:val="vi-VN"/>
        </w:rPr>
        <w:t xml:space="preserve"> </w:t>
      </w:r>
      <w:r w:rsidR="00250EEC" w:rsidRPr="00114D18">
        <w:rPr>
          <w:sz w:val="28"/>
          <w:szCs w:val="28"/>
          <w:lang w:val="vi-VN"/>
        </w:rPr>
        <w:t>K</w:t>
      </w:r>
      <w:r w:rsidR="00250EEC" w:rsidRPr="00114D18">
        <w:rPr>
          <w:sz w:val="28"/>
          <w:szCs w:val="28"/>
          <w:vertAlign w:val="subscript"/>
          <w:lang w:val="vi-VN"/>
        </w:rPr>
        <w:t>q</w:t>
      </w:r>
      <w:r w:rsidR="00250EEC" w:rsidRPr="00114D18">
        <w:rPr>
          <w:sz w:val="28"/>
          <w:szCs w:val="28"/>
          <w:lang w:val="vi-VN"/>
        </w:rPr>
        <w:t xml:space="preserve"> = 0,9 d</w:t>
      </w:r>
      <w:r w:rsidRPr="00114D18">
        <w:rPr>
          <w:sz w:val="28"/>
          <w:szCs w:val="28"/>
          <w:lang w:val="vi-VN"/>
        </w:rPr>
        <w:t>o nguồn tiếp nhận nước thải không có số liệu về lưu lượng dòng chảy</w:t>
      </w:r>
      <w:r w:rsidR="00250EEC" w:rsidRPr="00114D18">
        <w:rPr>
          <w:sz w:val="28"/>
          <w:szCs w:val="28"/>
          <w:lang w:val="vi-VN"/>
        </w:rPr>
        <w:t xml:space="preserve"> và </w:t>
      </w:r>
      <w:r w:rsidRPr="00114D18">
        <w:rPr>
          <w:sz w:val="28"/>
          <w:szCs w:val="28"/>
          <w:lang w:val="vi-VN"/>
        </w:rPr>
        <w:t>K</w:t>
      </w:r>
      <w:r w:rsidRPr="00114D18">
        <w:rPr>
          <w:sz w:val="28"/>
          <w:szCs w:val="28"/>
          <w:vertAlign w:val="subscript"/>
          <w:lang w:val="vi-VN"/>
        </w:rPr>
        <w:t>f</w:t>
      </w:r>
      <w:r w:rsidRPr="00114D18">
        <w:rPr>
          <w:sz w:val="28"/>
          <w:szCs w:val="28"/>
          <w:lang w:val="vi-VN"/>
        </w:rPr>
        <w:t xml:space="preserve"> = 0,9 do lưu lượng nguồn thải vào thời điểm cao nhất của cơ sở là F &gt; 300 m</w:t>
      </w:r>
      <w:r w:rsidRPr="00114D18">
        <w:rPr>
          <w:sz w:val="28"/>
          <w:szCs w:val="28"/>
          <w:vertAlign w:val="superscript"/>
          <w:lang w:val="vi-VN"/>
        </w:rPr>
        <w:t>3</w:t>
      </w:r>
      <w:r w:rsidRPr="00114D18">
        <w:rPr>
          <w:sz w:val="28"/>
          <w:szCs w:val="28"/>
          <w:lang w:val="vi-VN"/>
        </w:rPr>
        <w:t>/ngày</w:t>
      </w:r>
      <w:r w:rsidRPr="00640A3F">
        <w:rPr>
          <w:sz w:val="28"/>
          <w:szCs w:val="28"/>
          <w:lang w:val="da-DK"/>
        </w:rPr>
        <w:t xml:space="preserve">. </w:t>
      </w:r>
      <w:r w:rsidRPr="00114D18">
        <w:rPr>
          <w:sz w:val="28"/>
          <w:szCs w:val="28"/>
          <w:lang w:val="da-DK"/>
        </w:rPr>
        <w:t>Đối với thông số: pH, Coliform thì C</w:t>
      </w:r>
      <w:r w:rsidRPr="00114D18">
        <w:rPr>
          <w:sz w:val="28"/>
          <w:szCs w:val="28"/>
          <w:vertAlign w:val="subscript"/>
          <w:lang w:val="da-DK"/>
        </w:rPr>
        <w:t>max</w:t>
      </w:r>
      <w:r w:rsidRPr="00114D18">
        <w:rPr>
          <w:sz w:val="28"/>
          <w:szCs w:val="28"/>
          <w:lang w:val="da-DK"/>
        </w:rPr>
        <w:t xml:space="preserve"> = C</w:t>
      </w:r>
      <w:r w:rsidR="00250EEC" w:rsidRPr="00114D18">
        <w:rPr>
          <w:sz w:val="28"/>
          <w:szCs w:val="28"/>
          <w:lang w:val="da-DK"/>
        </w:rPr>
        <w:t>).</w:t>
      </w:r>
    </w:p>
    <w:p w14:paraId="5B02ACF3" w14:textId="7F834470" w:rsidR="00DA36D6" w:rsidRPr="00640A3F" w:rsidRDefault="00907208" w:rsidP="00DF547E">
      <w:pPr>
        <w:pStyle w:val="Heading2"/>
        <w:spacing w:before="120" w:after="120" w:line="360" w:lineRule="exact"/>
        <w:jc w:val="both"/>
        <w:rPr>
          <w:bCs w:val="0"/>
          <w:i w:val="0"/>
          <w:lang w:val="vi-VN"/>
        </w:rPr>
      </w:pPr>
      <w:bookmarkStart w:id="483" w:name="_Toc115249894"/>
      <w:r w:rsidRPr="00640A3F">
        <w:rPr>
          <w:rFonts w:ascii="Times New Roman" w:hAnsi="Times New Roman"/>
          <w:shd w:val="clear" w:color="auto" w:fill="FFFFFF"/>
          <w:lang w:val="vi-VN"/>
        </w:rPr>
        <w:lastRenderedPageBreak/>
        <w:t>3. Kinh phí thực hiện quan trắc môi trường hằng năm.</w:t>
      </w:r>
      <w:bookmarkEnd w:id="474"/>
      <w:bookmarkEnd w:id="483"/>
      <w:r w:rsidRPr="00640A3F">
        <w:rPr>
          <w:rStyle w:val="Strong"/>
          <w:shd w:val="clear" w:color="auto" w:fill="FFFFFF"/>
          <w:lang w:val="vi-VN"/>
        </w:rPr>
        <w:tab/>
      </w:r>
      <w:bookmarkStart w:id="484" w:name="_Toc104800870"/>
    </w:p>
    <w:p w14:paraId="10B1C79D" w14:textId="49AA4C2F" w:rsidR="00DA36D6" w:rsidRPr="00640A3F" w:rsidRDefault="00920D45" w:rsidP="00DF547E">
      <w:pPr>
        <w:pStyle w:val="Caption"/>
        <w:spacing w:before="120" w:after="120" w:line="360" w:lineRule="exact"/>
        <w:rPr>
          <w:b/>
          <w:bCs w:val="0"/>
          <w:szCs w:val="28"/>
          <w:lang w:val="vi-VN"/>
        </w:rPr>
      </w:pPr>
      <w:bookmarkStart w:id="485" w:name="_Toc115250096"/>
      <w:r w:rsidRPr="00640A3F">
        <w:rPr>
          <w:b/>
          <w:bCs w:val="0"/>
          <w:szCs w:val="28"/>
          <w:lang w:val="da-DK"/>
        </w:rPr>
        <w:t xml:space="preserve">Bảng </w:t>
      </w:r>
      <w:r w:rsidRPr="00640A3F">
        <w:rPr>
          <w:b/>
          <w:bCs w:val="0"/>
          <w:szCs w:val="28"/>
        </w:rPr>
        <w:fldChar w:fldCharType="begin"/>
      </w:r>
      <w:r w:rsidRPr="00640A3F">
        <w:rPr>
          <w:b/>
          <w:bCs w:val="0"/>
          <w:szCs w:val="28"/>
          <w:lang w:val="da-DK"/>
        </w:rPr>
        <w:instrText xml:space="preserve"> SEQ Bảng \* ARABIC </w:instrText>
      </w:r>
      <w:r w:rsidRPr="00640A3F">
        <w:rPr>
          <w:b/>
          <w:bCs w:val="0"/>
          <w:szCs w:val="28"/>
        </w:rPr>
        <w:fldChar w:fldCharType="separate"/>
      </w:r>
      <w:r w:rsidR="00772BDA">
        <w:rPr>
          <w:b/>
          <w:bCs w:val="0"/>
          <w:noProof/>
          <w:szCs w:val="28"/>
          <w:lang w:val="da-DK"/>
        </w:rPr>
        <w:t>20</w:t>
      </w:r>
      <w:r w:rsidRPr="00640A3F">
        <w:rPr>
          <w:b/>
          <w:bCs w:val="0"/>
          <w:szCs w:val="28"/>
        </w:rPr>
        <w:fldChar w:fldCharType="end"/>
      </w:r>
      <w:r w:rsidR="00015E1C" w:rsidRPr="00640A3F">
        <w:rPr>
          <w:b/>
          <w:bCs w:val="0"/>
          <w:szCs w:val="28"/>
          <w:lang w:val="da-DK"/>
        </w:rPr>
        <w:t>.</w:t>
      </w:r>
      <w:r w:rsidR="00907208" w:rsidRPr="00640A3F">
        <w:rPr>
          <w:b/>
          <w:bCs w:val="0"/>
          <w:szCs w:val="28"/>
          <w:lang w:val="vi-VN"/>
        </w:rPr>
        <w:t xml:space="preserve"> Kinh phí thực hiện quan trắc môi trường nước thải hằng năm</w:t>
      </w:r>
      <w:bookmarkEnd w:id="484"/>
      <w:bookmarkEnd w:id="485"/>
    </w:p>
    <w:tbl>
      <w:tblPr>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13"/>
        <w:gridCol w:w="988"/>
        <w:gridCol w:w="950"/>
        <w:gridCol w:w="1178"/>
        <w:gridCol w:w="11"/>
        <w:gridCol w:w="1488"/>
      </w:tblGrid>
      <w:tr w:rsidR="00640A3F" w:rsidRPr="00640A3F" w14:paraId="41EDBE2D" w14:textId="77777777" w:rsidTr="002D37AA">
        <w:trPr>
          <w:trHeight w:val="11"/>
          <w:jc w:val="center"/>
        </w:trPr>
        <w:tc>
          <w:tcPr>
            <w:tcW w:w="670" w:type="dxa"/>
            <w:shd w:val="clear" w:color="auto" w:fill="auto"/>
            <w:vAlign w:val="center"/>
          </w:tcPr>
          <w:p w14:paraId="0F4383A4" w14:textId="77777777" w:rsidR="00DA36D6" w:rsidRPr="00640A3F" w:rsidRDefault="00907208" w:rsidP="00DF547E">
            <w:pPr>
              <w:widowControl w:val="0"/>
              <w:spacing w:before="40" w:after="40"/>
              <w:jc w:val="center"/>
              <w:rPr>
                <w:b/>
                <w:bCs/>
              </w:rPr>
            </w:pPr>
            <w:bookmarkStart w:id="486" w:name="_Hlk107471189"/>
            <w:r w:rsidRPr="00640A3F">
              <w:rPr>
                <w:b/>
                <w:bCs/>
              </w:rPr>
              <w:t>STT</w:t>
            </w:r>
          </w:p>
        </w:tc>
        <w:tc>
          <w:tcPr>
            <w:tcW w:w="2313" w:type="dxa"/>
            <w:shd w:val="clear" w:color="auto" w:fill="auto"/>
            <w:vAlign w:val="center"/>
          </w:tcPr>
          <w:p w14:paraId="2C1DE77F" w14:textId="77777777" w:rsidR="00DA36D6" w:rsidRPr="00640A3F" w:rsidRDefault="00907208" w:rsidP="00DF547E">
            <w:pPr>
              <w:widowControl w:val="0"/>
              <w:spacing w:before="40" w:after="40"/>
              <w:jc w:val="center"/>
              <w:rPr>
                <w:b/>
                <w:bCs/>
              </w:rPr>
            </w:pPr>
            <w:r w:rsidRPr="00640A3F">
              <w:rPr>
                <w:b/>
                <w:bCs/>
              </w:rPr>
              <w:t>Thông số giam sát</w:t>
            </w:r>
          </w:p>
        </w:tc>
        <w:tc>
          <w:tcPr>
            <w:tcW w:w="988" w:type="dxa"/>
            <w:shd w:val="clear" w:color="auto" w:fill="auto"/>
            <w:vAlign w:val="center"/>
          </w:tcPr>
          <w:p w14:paraId="1246C077" w14:textId="77777777" w:rsidR="00DA36D6" w:rsidRPr="00640A3F" w:rsidRDefault="00907208" w:rsidP="00DF547E">
            <w:pPr>
              <w:widowControl w:val="0"/>
              <w:spacing w:before="40" w:after="40"/>
              <w:jc w:val="center"/>
              <w:rPr>
                <w:b/>
                <w:bCs/>
              </w:rPr>
            </w:pPr>
            <w:r w:rsidRPr="00640A3F">
              <w:rPr>
                <w:b/>
                <w:bCs/>
              </w:rPr>
              <w:t>Đơn vị tính</w:t>
            </w:r>
          </w:p>
        </w:tc>
        <w:tc>
          <w:tcPr>
            <w:tcW w:w="950" w:type="dxa"/>
            <w:shd w:val="clear" w:color="auto" w:fill="auto"/>
            <w:vAlign w:val="center"/>
          </w:tcPr>
          <w:p w14:paraId="3F525A17" w14:textId="77777777" w:rsidR="00DA36D6" w:rsidRPr="00640A3F" w:rsidRDefault="00907208" w:rsidP="00DF547E">
            <w:pPr>
              <w:widowControl w:val="0"/>
              <w:spacing w:before="40" w:after="40"/>
              <w:jc w:val="center"/>
              <w:rPr>
                <w:b/>
                <w:bCs/>
              </w:rPr>
            </w:pPr>
            <w:r w:rsidRPr="00640A3F">
              <w:rPr>
                <w:b/>
                <w:bCs/>
              </w:rPr>
              <w:t xml:space="preserve">Số lượng </w:t>
            </w:r>
          </w:p>
        </w:tc>
        <w:tc>
          <w:tcPr>
            <w:tcW w:w="1178" w:type="dxa"/>
            <w:shd w:val="clear" w:color="auto" w:fill="auto"/>
            <w:vAlign w:val="center"/>
          </w:tcPr>
          <w:p w14:paraId="5556FB6C" w14:textId="77777777" w:rsidR="00DA36D6" w:rsidRPr="00640A3F" w:rsidRDefault="00907208" w:rsidP="00DF547E">
            <w:pPr>
              <w:widowControl w:val="0"/>
              <w:spacing w:before="40" w:after="40"/>
              <w:jc w:val="center"/>
              <w:rPr>
                <w:b/>
                <w:bCs/>
              </w:rPr>
            </w:pPr>
            <w:r w:rsidRPr="00640A3F">
              <w:rPr>
                <w:b/>
                <w:bCs/>
              </w:rPr>
              <w:t>Đơn giá (VNĐ)</w:t>
            </w:r>
          </w:p>
        </w:tc>
        <w:tc>
          <w:tcPr>
            <w:tcW w:w="1499" w:type="dxa"/>
            <w:gridSpan w:val="2"/>
            <w:shd w:val="clear" w:color="auto" w:fill="auto"/>
            <w:vAlign w:val="center"/>
          </w:tcPr>
          <w:p w14:paraId="04F83AA0" w14:textId="77777777" w:rsidR="00DA36D6" w:rsidRPr="00640A3F" w:rsidRDefault="00907208" w:rsidP="00DF547E">
            <w:pPr>
              <w:widowControl w:val="0"/>
              <w:spacing w:before="40" w:after="40"/>
              <w:jc w:val="center"/>
              <w:rPr>
                <w:b/>
                <w:bCs/>
              </w:rPr>
            </w:pPr>
            <w:r w:rsidRPr="00640A3F">
              <w:rPr>
                <w:b/>
                <w:bCs/>
              </w:rPr>
              <w:t>Thành tiền VNĐ)</w:t>
            </w:r>
          </w:p>
        </w:tc>
      </w:tr>
      <w:tr w:rsidR="00640A3F" w:rsidRPr="00640A3F" w14:paraId="4DD4B56A" w14:textId="77777777" w:rsidTr="002D37AA">
        <w:trPr>
          <w:trHeight w:val="11"/>
          <w:jc w:val="center"/>
        </w:trPr>
        <w:tc>
          <w:tcPr>
            <w:tcW w:w="670" w:type="dxa"/>
            <w:shd w:val="clear" w:color="auto" w:fill="auto"/>
            <w:vAlign w:val="center"/>
          </w:tcPr>
          <w:p w14:paraId="58A5AB13" w14:textId="77777777" w:rsidR="00DA36D6" w:rsidRPr="00640A3F" w:rsidRDefault="00907208" w:rsidP="00DF547E">
            <w:pPr>
              <w:widowControl w:val="0"/>
              <w:spacing w:before="40" w:after="40"/>
              <w:jc w:val="center"/>
              <w:rPr>
                <w:b/>
                <w:bCs/>
                <w:i/>
              </w:rPr>
            </w:pPr>
            <w:r w:rsidRPr="00640A3F">
              <w:rPr>
                <w:b/>
                <w:bCs/>
                <w:i/>
              </w:rPr>
              <w:t>I</w:t>
            </w:r>
          </w:p>
        </w:tc>
        <w:tc>
          <w:tcPr>
            <w:tcW w:w="5440" w:type="dxa"/>
            <w:gridSpan w:val="5"/>
            <w:shd w:val="clear" w:color="auto" w:fill="auto"/>
            <w:vAlign w:val="center"/>
          </w:tcPr>
          <w:p w14:paraId="66A0D2DD" w14:textId="0201FF4E" w:rsidR="00DA36D6" w:rsidRPr="00640A3F" w:rsidRDefault="00907208" w:rsidP="00DF547E">
            <w:pPr>
              <w:widowControl w:val="0"/>
              <w:spacing w:before="40" w:after="40"/>
              <w:rPr>
                <w:b/>
                <w:bCs/>
                <w:i/>
              </w:rPr>
            </w:pPr>
            <w:r w:rsidRPr="00640A3F">
              <w:rPr>
                <w:b/>
                <w:bCs/>
                <w:i/>
              </w:rPr>
              <w:t>Nước thải</w:t>
            </w:r>
          </w:p>
        </w:tc>
        <w:tc>
          <w:tcPr>
            <w:tcW w:w="1488" w:type="dxa"/>
            <w:shd w:val="clear" w:color="auto" w:fill="auto"/>
            <w:vAlign w:val="center"/>
          </w:tcPr>
          <w:p w14:paraId="42C655C1" w14:textId="372A02FD" w:rsidR="00DA36D6" w:rsidRPr="00640A3F" w:rsidRDefault="0077743F" w:rsidP="00DF547E">
            <w:pPr>
              <w:widowControl w:val="0"/>
              <w:spacing w:before="40" w:after="40"/>
              <w:jc w:val="center"/>
              <w:rPr>
                <w:b/>
                <w:bCs/>
                <w:i/>
              </w:rPr>
            </w:pPr>
            <w:r w:rsidRPr="00640A3F">
              <w:rPr>
                <w:b/>
                <w:bCs/>
                <w:i/>
              </w:rPr>
              <w:t>1</w:t>
            </w:r>
            <w:r w:rsidR="00C9604D" w:rsidRPr="00640A3F">
              <w:rPr>
                <w:b/>
                <w:bCs/>
                <w:i/>
              </w:rPr>
              <w:t>.</w:t>
            </w:r>
            <w:r w:rsidRPr="00640A3F">
              <w:rPr>
                <w:b/>
                <w:bCs/>
                <w:i/>
              </w:rPr>
              <w:t>555</w:t>
            </w:r>
            <w:r w:rsidR="00C9604D" w:rsidRPr="00640A3F">
              <w:rPr>
                <w:b/>
                <w:bCs/>
                <w:i/>
              </w:rPr>
              <w:t>.</w:t>
            </w:r>
            <w:r w:rsidRPr="00640A3F">
              <w:rPr>
                <w:b/>
                <w:bCs/>
                <w:i/>
              </w:rPr>
              <w:t>350</w:t>
            </w:r>
          </w:p>
        </w:tc>
      </w:tr>
      <w:tr w:rsidR="00640A3F" w:rsidRPr="00640A3F" w14:paraId="0DFD1844" w14:textId="77777777" w:rsidTr="002D37AA">
        <w:trPr>
          <w:trHeight w:val="11"/>
          <w:jc w:val="center"/>
        </w:trPr>
        <w:tc>
          <w:tcPr>
            <w:tcW w:w="670" w:type="dxa"/>
            <w:shd w:val="clear" w:color="auto" w:fill="auto"/>
            <w:noWrap/>
            <w:vAlign w:val="bottom"/>
          </w:tcPr>
          <w:p w14:paraId="7440775A" w14:textId="77777777" w:rsidR="002D37AA" w:rsidRPr="00640A3F" w:rsidRDefault="002D37AA" w:rsidP="00DF547E">
            <w:pPr>
              <w:widowControl w:val="0"/>
              <w:spacing w:before="40" w:after="40"/>
              <w:jc w:val="center"/>
            </w:pPr>
            <w:r w:rsidRPr="00640A3F">
              <w:t>1</w:t>
            </w:r>
          </w:p>
        </w:tc>
        <w:tc>
          <w:tcPr>
            <w:tcW w:w="2313" w:type="dxa"/>
            <w:shd w:val="clear" w:color="auto" w:fill="auto"/>
            <w:noWrap/>
            <w:vAlign w:val="bottom"/>
          </w:tcPr>
          <w:p w14:paraId="682F9B59" w14:textId="0170AAC3" w:rsidR="002D37AA" w:rsidRPr="00640A3F" w:rsidRDefault="002D37AA" w:rsidP="00DF547E">
            <w:pPr>
              <w:widowControl w:val="0"/>
              <w:spacing w:before="40" w:after="40"/>
            </w:pPr>
            <w:r w:rsidRPr="00640A3F">
              <w:t>pH</w:t>
            </w:r>
          </w:p>
        </w:tc>
        <w:tc>
          <w:tcPr>
            <w:tcW w:w="988" w:type="dxa"/>
            <w:shd w:val="clear" w:color="auto" w:fill="auto"/>
            <w:noWrap/>
            <w:vAlign w:val="bottom"/>
          </w:tcPr>
          <w:p w14:paraId="056795A7" w14:textId="5A53AA91" w:rsidR="002D37AA" w:rsidRPr="00640A3F" w:rsidRDefault="002D37AA" w:rsidP="00DF547E">
            <w:pPr>
              <w:widowControl w:val="0"/>
              <w:spacing w:before="40" w:after="40"/>
              <w:jc w:val="center"/>
            </w:pPr>
            <w:r w:rsidRPr="00640A3F">
              <w:t>Mẫu</w:t>
            </w:r>
          </w:p>
        </w:tc>
        <w:tc>
          <w:tcPr>
            <w:tcW w:w="950" w:type="dxa"/>
            <w:shd w:val="clear" w:color="auto" w:fill="auto"/>
            <w:noWrap/>
            <w:vAlign w:val="bottom"/>
          </w:tcPr>
          <w:p w14:paraId="71E4E5DB" w14:textId="16ACBCF1" w:rsidR="002D37AA" w:rsidRPr="00640A3F" w:rsidRDefault="002D37AA" w:rsidP="00DF547E">
            <w:pPr>
              <w:widowControl w:val="0"/>
              <w:spacing w:before="40" w:after="40"/>
              <w:jc w:val="center"/>
            </w:pPr>
            <w:r w:rsidRPr="00640A3F">
              <w:t>01</w:t>
            </w:r>
          </w:p>
        </w:tc>
        <w:tc>
          <w:tcPr>
            <w:tcW w:w="1178" w:type="dxa"/>
            <w:shd w:val="clear" w:color="auto" w:fill="auto"/>
            <w:vAlign w:val="center"/>
          </w:tcPr>
          <w:p w14:paraId="7552F99E" w14:textId="22E89468" w:rsidR="002D37AA" w:rsidRPr="00640A3F" w:rsidRDefault="002D37AA" w:rsidP="00DF547E">
            <w:pPr>
              <w:widowControl w:val="0"/>
              <w:spacing w:before="40" w:after="40"/>
              <w:jc w:val="center"/>
            </w:pPr>
            <w:r w:rsidRPr="00640A3F">
              <w:t>72.529</w:t>
            </w:r>
          </w:p>
        </w:tc>
        <w:tc>
          <w:tcPr>
            <w:tcW w:w="1499" w:type="dxa"/>
            <w:gridSpan w:val="2"/>
            <w:shd w:val="clear" w:color="auto" w:fill="auto"/>
            <w:noWrap/>
            <w:vAlign w:val="center"/>
          </w:tcPr>
          <w:p w14:paraId="0B3F145E" w14:textId="0604407B" w:rsidR="002D37AA" w:rsidRPr="00640A3F" w:rsidRDefault="002D37AA" w:rsidP="00DF547E">
            <w:pPr>
              <w:widowControl w:val="0"/>
              <w:spacing w:before="40" w:after="40"/>
              <w:jc w:val="center"/>
            </w:pPr>
            <w:r w:rsidRPr="00640A3F">
              <w:t>72.529</w:t>
            </w:r>
          </w:p>
        </w:tc>
      </w:tr>
      <w:tr w:rsidR="00640A3F" w:rsidRPr="00640A3F" w14:paraId="081B68FE" w14:textId="77777777" w:rsidTr="002D37AA">
        <w:trPr>
          <w:trHeight w:val="11"/>
          <w:jc w:val="center"/>
        </w:trPr>
        <w:tc>
          <w:tcPr>
            <w:tcW w:w="670" w:type="dxa"/>
            <w:shd w:val="clear" w:color="auto" w:fill="auto"/>
            <w:noWrap/>
            <w:vAlign w:val="bottom"/>
          </w:tcPr>
          <w:p w14:paraId="7CD9BE76" w14:textId="5E527C80" w:rsidR="002D37AA" w:rsidRPr="00640A3F" w:rsidRDefault="002D37AA" w:rsidP="00DF547E">
            <w:pPr>
              <w:widowControl w:val="0"/>
              <w:spacing w:before="40" w:after="40"/>
              <w:jc w:val="center"/>
            </w:pPr>
            <w:r w:rsidRPr="00640A3F">
              <w:t>2</w:t>
            </w:r>
          </w:p>
        </w:tc>
        <w:tc>
          <w:tcPr>
            <w:tcW w:w="2313" w:type="dxa"/>
            <w:shd w:val="clear" w:color="auto" w:fill="auto"/>
            <w:noWrap/>
            <w:vAlign w:val="bottom"/>
          </w:tcPr>
          <w:p w14:paraId="486CAF00" w14:textId="213947C1" w:rsidR="002D37AA" w:rsidRPr="00640A3F" w:rsidRDefault="002D37AA" w:rsidP="00DF547E">
            <w:pPr>
              <w:widowControl w:val="0"/>
              <w:spacing w:before="40" w:after="40"/>
            </w:pPr>
            <w:r w:rsidRPr="00640A3F">
              <w:t>Tổng chất rắn lơ lửng</w:t>
            </w:r>
          </w:p>
        </w:tc>
        <w:tc>
          <w:tcPr>
            <w:tcW w:w="988" w:type="dxa"/>
            <w:shd w:val="clear" w:color="auto" w:fill="auto"/>
            <w:noWrap/>
            <w:vAlign w:val="bottom"/>
          </w:tcPr>
          <w:p w14:paraId="0C826FD7" w14:textId="5AA250E5" w:rsidR="002D37AA" w:rsidRPr="00640A3F" w:rsidRDefault="002D37AA" w:rsidP="00DF547E">
            <w:pPr>
              <w:widowControl w:val="0"/>
              <w:spacing w:before="40" w:after="40"/>
              <w:jc w:val="center"/>
            </w:pPr>
            <w:r w:rsidRPr="00640A3F">
              <w:t>Mẫu</w:t>
            </w:r>
          </w:p>
        </w:tc>
        <w:tc>
          <w:tcPr>
            <w:tcW w:w="950" w:type="dxa"/>
            <w:shd w:val="clear" w:color="auto" w:fill="auto"/>
            <w:noWrap/>
            <w:vAlign w:val="bottom"/>
          </w:tcPr>
          <w:p w14:paraId="0309409C" w14:textId="5543AFCE" w:rsidR="002D37AA" w:rsidRPr="00640A3F" w:rsidRDefault="002D37AA" w:rsidP="00DF547E">
            <w:pPr>
              <w:widowControl w:val="0"/>
              <w:spacing w:before="40" w:after="40"/>
              <w:jc w:val="center"/>
            </w:pPr>
            <w:r w:rsidRPr="00640A3F">
              <w:t>01</w:t>
            </w:r>
          </w:p>
        </w:tc>
        <w:tc>
          <w:tcPr>
            <w:tcW w:w="1178" w:type="dxa"/>
            <w:shd w:val="clear" w:color="auto" w:fill="auto"/>
            <w:vAlign w:val="center"/>
          </w:tcPr>
          <w:p w14:paraId="15004850" w14:textId="2A5E3038" w:rsidR="002D37AA" w:rsidRPr="00640A3F" w:rsidRDefault="002D37AA" w:rsidP="00DF547E">
            <w:pPr>
              <w:widowControl w:val="0"/>
              <w:spacing w:before="40" w:after="40"/>
              <w:jc w:val="center"/>
            </w:pPr>
            <w:r w:rsidRPr="00640A3F">
              <w:t>184.913</w:t>
            </w:r>
          </w:p>
        </w:tc>
        <w:tc>
          <w:tcPr>
            <w:tcW w:w="1499" w:type="dxa"/>
            <w:gridSpan w:val="2"/>
            <w:shd w:val="clear" w:color="auto" w:fill="auto"/>
            <w:noWrap/>
            <w:vAlign w:val="center"/>
          </w:tcPr>
          <w:p w14:paraId="46E2DBEA" w14:textId="330159AD" w:rsidR="002D37AA" w:rsidRPr="00640A3F" w:rsidRDefault="002D37AA" w:rsidP="00DF547E">
            <w:pPr>
              <w:widowControl w:val="0"/>
              <w:spacing w:before="40" w:after="40"/>
              <w:jc w:val="center"/>
            </w:pPr>
            <w:r w:rsidRPr="00640A3F">
              <w:t>184.913</w:t>
            </w:r>
          </w:p>
        </w:tc>
      </w:tr>
      <w:tr w:rsidR="00640A3F" w:rsidRPr="00640A3F" w14:paraId="41C4E2B7" w14:textId="77777777" w:rsidTr="002D37AA">
        <w:trPr>
          <w:trHeight w:val="11"/>
          <w:jc w:val="center"/>
        </w:trPr>
        <w:tc>
          <w:tcPr>
            <w:tcW w:w="670" w:type="dxa"/>
            <w:shd w:val="clear" w:color="auto" w:fill="auto"/>
            <w:noWrap/>
            <w:vAlign w:val="bottom"/>
          </w:tcPr>
          <w:p w14:paraId="52C3870B" w14:textId="1D7F3430" w:rsidR="002D37AA" w:rsidRPr="00640A3F" w:rsidRDefault="002D37AA" w:rsidP="00DF547E">
            <w:pPr>
              <w:widowControl w:val="0"/>
              <w:spacing w:before="40" w:after="40"/>
              <w:jc w:val="center"/>
            </w:pPr>
            <w:r w:rsidRPr="00640A3F">
              <w:t>3</w:t>
            </w:r>
          </w:p>
        </w:tc>
        <w:tc>
          <w:tcPr>
            <w:tcW w:w="2313" w:type="dxa"/>
            <w:shd w:val="clear" w:color="auto" w:fill="auto"/>
            <w:noWrap/>
            <w:vAlign w:val="bottom"/>
          </w:tcPr>
          <w:p w14:paraId="322080DF" w14:textId="31C3A717" w:rsidR="002D37AA" w:rsidRPr="00640A3F" w:rsidRDefault="002D37AA" w:rsidP="00DF547E">
            <w:pPr>
              <w:widowControl w:val="0"/>
              <w:spacing w:before="40" w:after="40"/>
            </w:pPr>
            <w:r w:rsidRPr="00640A3F">
              <w:t>COD</w:t>
            </w:r>
          </w:p>
        </w:tc>
        <w:tc>
          <w:tcPr>
            <w:tcW w:w="988" w:type="dxa"/>
            <w:shd w:val="clear" w:color="auto" w:fill="auto"/>
            <w:noWrap/>
            <w:vAlign w:val="bottom"/>
          </w:tcPr>
          <w:p w14:paraId="23FCB69E" w14:textId="39EDE1B1" w:rsidR="002D37AA" w:rsidRPr="00640A3F" w:rsidRDefault="002D37AA" w:rsidP="00DF547E">
            <w:pPr>
              <w:widowControl w:val="0"/>
              <w:spacing w:before="40" w:after="40"/>
              <w:jc w:val="center"/>
            </w:pPr>
            <w:r w:rsidRPr="00640A3F">
              <w:t>Mẫu</w:t>
            </w:r>
          </w:p>
        </w:tc>
        <w:tc>
          <w:tcPr>
            <w:tcW w:w="950" w:type="dxa"/>
            <w:shd w:val="clear" w:color="auto" w:fill="auto"/>
            <w:noWrap/>
            <w:vAlign w:val="bottom"/>
          </w:tcPr>
          <w:p w14:paraId="30F68971" w14:textId="75D4D94E" w:rsidR="002D37AA" w:rsidRPr="00640A3F" w:rsidRDefault="002D37AA" w:rsidP="00DF547E">
            <w:pPr>
              <w:widowControl w:val="0"/>
              <w:spacing w:before="40" w:after="40"/>
              <w:jc w:val="center"/>
            </w:pPr>
            <w:r w:rsidRPr="00640A3F">
              <w:t>01</w:t>
            </w:r>
          </w:p>
        </w:tc>
        <w:tc>
          <w:tcPr>
            <w:tcW w:w="1178" w:type="dxa"/>
            <w:shd w:val="clear" w:color="auto" w:fill="auto"/>
            <w:vAlign w:val="center"/>
          </w:tcPr>
          <w:p w14:paraId="7D0376CF" w14:textId="4888D683" w:rsidR="002D37AA" w:rsidRPr="00640A3F" w:rsidRDefault="002D37AA" w:rsidP="00DF547E">
            <w:pPr>
              <w:widowControl w:val="0"/>
              <w:spacing w:before="40" w:after="40"/>
              <w:jc w:val="center"/>
            </w:pPr>
            <w:r w:rsidRPr="00640A3F">
              <w:t>254.175</w:t>
            </w:r>
          </w:p>
        </w:tc>
        <w:tc>
          <w:tcPr>
            <w:tcW w:w="1499" w:type="dxa"/>
            <w:gridSpan w:val="2"/>
            <w:shd w:val="clear" w:color="auto" w:fill="auto"/>
            <w:noWrap/>
            <w:vAlign w:val="center"/>
          </w:tcPr>
          <w:p w14:paraId="08F1DD56" w14:textId="2B42822A" w:rsidR="002D37AA" w:rsidRPr="00640A3F" w:rsidRDefault="002D37AA" w:rsidP="00DF547E">
            <w:pPr>
              <w:widowControl w:val="0"/>
              <w:spacing w:before="40" w:after="40"/>
              <w:jc w:val="center"/>
            </w:pPr>
            <w:r w:rsidRPr="00640A3F">
              <w:t>254.175</w:t>
            </w:r>
          </w:p>
        </w:tc>
      </w:tr>
      <w:tr w:rsidR="00640A3F" w:rsidRPr="00640A3F" w14:paraId="0F554F3B" w14:textId="77777777" w:rsidTr="002D37AA">
        <w:trPr>
          <w:trHeight w:val="11"/>
          <w:jc w:val="center"/>
        </w:trPr>
        <w:tc>
          <w:tcPr>
            <w:tcW w:w="670" w:type="dxa"/>
            <w:shd w:val="clear" w:color="auto" w:fill="auto"/>
            <w:noWrap/>
            <w:vAlign w:val="bottom"/>
          </w:tcPr>
          <w:p w14:paraId="7459DB8E" w14:textId="3401C851" w:rsidR="002D37AA" w:rsidRPr="00640A3F" w:rsidRDefault="002D37AA" w:rsidP="00DF547E">
            <w:pPr>
              <w:widowControl w:val="0"/>
              <w:spacing w:before="40" w:after="40"/>
              <w:jc w:val="center"/>
            </w:pPr>
            <w:r w:rsidRPr="00640A3F">
              <w:t>4</w:t>
            </w:r>
          </w:p>
        </w:tc>
        <w:tc>
          <w:tcPr>
            <w:tcW w:w="2313" w:type="dxa"/>
            <w:shd w:val="clear" w:color="auto" w:fill="auto"/>
            <w:noWrap/>
            <w:vAlign w:val="bottom"/>
          </w:tcPr>
          <w:p w14:paraId="3648CBB3" w14:textId="3412912E" w:rsidR="002D37AA" w:rsidRPr="00640A3F" w:rsidRDefault="002D37AA" w:rsidP="00DF547E">
            <w:pPr>
              <w:widowControl w:val="0"/>
              <w:spacing w:before="40" w:after="40"/>
            </w:pPr>
            <w:r w:rsidRPr="00640A3F">
              <w:t>BOD</w:t>
            </w:r>
            <w:r w:rsidRPr="00640A3F">
              <w:rPr>
                <w:vertAlign w:val="subscript"/>
              </w:rPr>
              <w:t>5</w:t>
            </w:r>
          </w:p>
        </w:tc>
        <w:tc>
          <w:tcPr>
            <w:tcW w:w="988" w:type="dxa"/>
            <w:shd w:val="clear" w:color="auto" w:fill="auto"/>
            <w:noWrap/>
            <w:vAlign w:val="bottom"/>
          </w:tcPr>
          <w:p w14:paraId="21BB6846" w14:textId="47587178" w:rsidR="002D37AA" w:rsidRPr="00640A3F" w:rsidRDefault="002D37AA" w:rsidP="00DF547E">
            <w:pPr>
              <w:widowControl w:val="0"/>
              <w:spacing w:before="40" w:after="40"/>
              <w:jc w:val="center"/>
            </w:pPr>
            <w:r w:rsidRPr="00640A3F">
              <w:t>Mẫu</w:t>
            </w:r>
          </w:p>
        </w:tc>
        <w:tc>
          <w:tcPr>
            <w:tcW w:w="950" w:type="dxa"/>
            <w:shd w:val="clear" w:color="auto" w:fill="auto"/>
            <w:noWrap/>
            <w:vAlign w:val="bottom"/>
          </w:tcPr>
          <w:p w14:paraId="2D9BFB88" w14:textId="2C0896D5" w:rsidR="002D37AA" w:rsidRPr="00640A3F" w:rsidRDefault="002D37AA" w:rsidP="00DF547E">
            <w:pPr>
              <w:widowControl w:val="0"/>
              <w:spacing w:before="40" w:after="40"/>
              <w:jc w:val="center"/>
            </w:pPr>
            <w:r w:rsidRPr="00640A3F">
              <w:t>01</w:t>
            </w:r>
          </w:p>
        </w:tc>
        <w:tc>
          <w:tcPr>
            <w:tcW w:w="1178" w:type="dxa"/>
            <w:shd w:val="clear" w:color="auto" w:fill="auto"/>
            <w:vAlign w:val="center"/>
          </w:tcPr>
          <w:p w14:paraId="540D496D" w14:textId="2895C4F2" w:rsidR="002D37AA" w:rsidRPr="00640A3F" w:rsidRDefault="002D37AA" w:rsidP="00DF547E">
            <w:pPr>
              <w:widowControl w:val="0"/>
              <w:spacing w:before="40" w:after="40"/>
              <w:jc w:val="center"/>
            </w:pPr>
            <w:r w:rsidRPr="00640A3F">
              <w:t>195.036</w:t>
            </w:r>
          </w:p>
        </w:tc>
        <w:tc>
          <w:tcPr>
            <w:tcW w:w="1499" w:type="dxa"/>
            <w:gridSpan w:val="2"/>
            <w:shd w:val="clear" w:color="auto" w:fill="auto"/>
            <w:noWrap/>
            <w:vAlign w:val="center"/>
          </w:tcPr>
          <w:p w14:paraId="1CC6BD35" w14:textId="538D839B" w:rsidR="002D37AA" w:rsidRPr="00640A3F" w:rsidRDefault="002D37AA" w:rsidP="00DF547E">
            <w:pPr>
              <w:widowControl w:val="0"/>
              <w:spacing w:before="40" w:after="40"/>
              <w:jc w:val="center"/>
            </w:pPr>
            <w:r w:rsidRPr="00640A3F">
              <w:t>195.036</w:t>
            </w:r>
          </w:p>
        </w:tc>
      </w:tr>
      <w:tr w:rsidR="00640A3F" w:rsidRPr="00640A3F" w14:paraId="23BD9FD6" w14:textId="77777777" w:rsidTr="002D37AA">
        <w:trPr>
          <w:trHeight w:val="11"/>
          <w:jc w:val="center"/>
        </w:trPr>
        <w:tc>
          <w:tcPr>
            <w:tcW w:w="670" w:type="dxa"/>
            <w:shd w:val="clear" w:color="auto" w:fill="auto"/>
            <w:noWrap/>
            <w:vAlign w:val="bottom"/>
          </w:tcPr>
          <w:p w14:paraId="41E6514F" w14:textId="5D3CD1C7" w:rsidR="002D37AA" w:rsidRPr="00640A3F" w:rsidRDefault="002D37AA" w:rsidP="00DF547E">
            <w:pPr>
              <w:widowControl w:val="0"/>
              <w:spacing w:before="40" w:after="40"/>
              <w:jc w:val="center"/>
            </w:pPr>
            <w:r w:rsidRPr="00640A3F">
              <w:t>5</w:t>
            </w:r>
          </w:p>
        </w:tc>
        <w:tc>
          <w:tcPr>
            <w:tcW w:w="2313" w:type="dxa"/>
            <w:shd w:val="clear" w:color="auto" w:fill="auto"/>
            <w:noWrap/>
            <w:vAlign w:val="bottom"/>
          </w:tcPr>
          <w:p w14:paraId="3BCA20B0" w14:textId="3AFCE99A" w:rsidR="002D37AA" w:rsidRPr="00640A3F" w:rsidRDefault="002D37AA" w:rsidP="00DF547E">
            <w:pPr>
              <w:widowControl w:val="0"/>
              <w:spacing w:before="40" w:after="40"/>
            </w:pPr>
            <w:r w:rsidRPr="00640A3F">
              <w:t>Tổng Nitơ</w:t>
            </w:r>
          </w:p>
        </w:tc>
        <w:tc>
          <w:tcPr>
            <w:tcW w:w="988" w:type="dxa"/>
            <w:shd w:val="clear" w:color="auto" w:fill="auto"/>
            <w:noWrap/>
            <w:vAlign w:val="bottom"/>
          </w:tcPr>
          <w:p w14:paraId="5454C35F" w14:textId="7A6856A1" w:rsidR="002D37AA" w:rsidRPr="00640A3F" w:rsidRDefault="002D37AA" w:rsidP="00DF547E">
            <w:pPr>
              <w:widowControl w:val="0"/>
              <w:spacing w:before="40" w:after="40"/>
              <w:jc w:val="center"/>
            </w:pPr>
            <w:r w:rsidRPr="00640A3F">
              <w:t>Mẫu</w:t>
            </w:r>
          </w:p>
        </w:tc>
        <w:tc>
          <w:tcPr>
            <w:tcW w:w="950" w:type="dxa"/>
            <w:shd w:val="clear" w:color="auto" w:fill="auto"/>
            <w:noWrap/>
            <w:vAlign w:val="bottom"/>
          </w:tcPr>
          <w:p w14:paraId="52D7FFA2" w14:textId="6DF6B35C" w:rsidR="002D37AA" w:rsidRPr="00640A3F" w:rsidRDefault="002D37AA" w:rsidP="00DF547E">
            <w:pPr>
              <w:widowControl w:val="0"/>
              <w:spacing w:before="40" w:after="40"/>
              <w:jc w:val="center"/>
            </w:pPr>
            <w:r w:rsidRPr="00640A3F">
              <w:t>01</w:t>
            </w:r>
          </w:p>
        </w:tc>
        <w:tc>
          <w:tcPr>
            <w:tcW w:w="1178" w:type="dxa"/>
            <w:shd w:val="clear" w:color="auto" w:fill="auto"/>
            <w:vAlign w:val="center"/>
          </w:tcPr>
          <w:p w14:paraId="4376C7D0" w14:textId="473804C6" w:rsidR="002D37AA" w:rsidRPr="00640A3F" w:rsidRDefault="002D37AA" w:rsidP="00DF547E">
            <w:pPr>
              <w:widowControl w:val="0"/>
              <w:spacing w:before="40" w:after="40"/>
              <w:jc w:val="center"/>
            </w:pPr>
            <w:r w:rsidRPr="00640A3F">
              <w:t>315.858</w:t>
            </w:r>
          </w:p>
        </w:tc>
        <w:tc>
          <w:tcPr>
            <w:tcW w:w="1499" w:type="dxa"/>
            <w:gridSpan w:val="2"/>
            <w:shd w:val="clear" w:color="auto" w:fill="auto"/>
            <w:noWrap/>
            <w:vAlign w:val="center"/>
          </w:tcPr>
          <w:p w14:paraId="3EDC47DC" w14:textId="2171B411" w:rsidR="002D37AA" w:rsidRPr="00640A3F" w:rsidRDefault="002D37AA" w:rsidP="00DF547E">
            <w:pPr>
              <w:widowControl w:val="0"/>
              <w:spacing w:before="40" w:after="40"/>
              <w:jc w:val="center"/>
            </w:pPr>
            <w:r w:rsidRPr="00640A3F">
              <w:t>315.858</w:t>
            </w:r>
          </w:p>
        </w:tc>
      </w:tr>
      <w:tr w:rsidR="00640A3F" w:rsidRPr="00640A3F" w14:paraId="142A6011" w14:textId="77777777" w:rsidTr="002D37AA">
        <w:trPr>
          <w:trHeight w:val="11"/>
          <w:jc w:val="center"/>
        </w:trPr>
        <w:tc>
          <w:tcPr>
            <w:tcW w:w="670" w:type="dxa"/>
            <w:shd w:val="clear" w:color="auto" w:fill="auto"/>
            <w:noWrap/>
            <w:vAlign w:val="bottom"/>
          </w:tcPr>
          <w:p w14:paraId="44954F80" w14:textId="01489431" w:rsidR="002D37AA" w:rsidRPr="00640A3F" w:rsidRDefault="002D37AA" w:rsidP="00DF547E">
            <w:pPr>
              <w:widowControl w:val="0"/>
              <w:spacing w:before="40" w:after="40"/>
              <w:jc w:val="center"/>
            </w:pPr>
            <w:r w:rsidRPr="00640A3F">
              <w:t>6</w:t>
            </w:r>
          </w:p>
        </w:tc>
        <w:tc>
          <w:tcPr>
            <w:tcW w:w="2313" w:type="dxa"/>
            <w:shd w:val="clear" w:color="auto" w:fill="auto"/>
            <w:noWrap/>
            <w:vAlign w:val="bottom"/>
          </w:tcPr>
          <w:p w14:paraId="2F17AD1B" w14:textId="455D42E6" w:rsidR="002D37AA" w:rsidRPr="00640A3F" w:rsidRDefault="002D37AA" w:rsidP="00DF547E">
            <w:pPr>
              <w:widowControl w:val="0"/>
              <w:spacing w:before="40" w:after="40"/>
            </w:pPr>
            <w:r w:rsidRPr="00640A3F">
              <w:t>Tổng Coliform</w:t>
            </w:r>
          </w:p>
        </w:tc>
        <w:tc>
          <w:tcPr>
            <w:tcW w:w="988" w:type="dxa"/>
            <w:shd w:val="clear" w:color="auto" w:fill="auto"/>
            <w:noWrap/>
            <w:vAlign w:val="bottom"/>
          </w:tcPr>
          <w:p w14:paraId="3A58A2DA" w14:textId="63FF8783" w:rsidR="002D37AA" w:rsidRPr="00640A3F" w:rsidRDefault="002D37AA" w:rsidP="00DF547E">
            <w:pPr>
              <w:widowControl w:val="0"/>
              <w:spacing w:before="40" w:after="40"/>
              <w:jc w:val="center"/>
            </w:pPr>
            <w:r w:rsidRPr="00640A3F">
              <w:t>Mẫu</w:t>
            </w:r>
          </w:p>
        </w:tc>
        <w:tc>
          <w:tcPr>
            <w:tcW w:w="950" w:type="dxa"/>
            <w:shd w:val="clear" w:color="auto" w:fill="auto"/>
            <w:noWrap/>
            <w:vAlign w:val="bottom"/>
          </w:tcPr>
          <w:p w14:paraId="756C47F4" w14:textId="6F3CADBC" w:rsidR="002D37AA" w:rsidRPr="00640A3F" w:rsidRDefault="002D37AA" w:rsidP="00DF547E">
            <w:pPr>
              <w:widowControl w:val="0"/>
              <w:spacing w:before="40" w:after="40"/>
              <w:jc w:val="center"/>
            </w:pPr>
            <w:r w:rsidRPr="00640A3F">
              <w:t>01</w:t>
            </w:r>
          </w:p>
        </w:tc>
        <w:tc>
          <w:tcPr>
            <w:tcW w:w="1178" w:type="dxa"/>
            <w:shd w:val="clear" w:color="auto" w:fill="auto"/>
            <w:vAlign w:val="center"/>
          </w:tcPr>
          <w:p w14:paraId="561155C6" w14:textId="2EE1D452" w:rsidR="002D37AA" w:rsidRPr="00640A3F" w:rsidRDefault="002D37AA" w:rsidP="00DF547E">
            <w:pPr>
              <w:widowControl w:val="0"/>
              <w:spacing w:before="40" w:after="40"/>
              <w:jc w:val="center"/>
            </w:pPr>
            <w:r w:rsidRPr="00640A3F">
              <w:t>532.839</w:t>
            </w:r>
          </w:p>
        </w:tc>
        <w:tc>
          <w:tcPr>
            <w:tcW w:w="1499" w:type="dxa"/>
            <w:gridSpan w:val="2"/>
            <w:shd w:val="clear" w:color="auto" w:fill="auto"/>
            <w:noWrap/>
            <w:vAlign w:val="center"/>
          </w:tcPr>
          <w:p w14:paraId="721469C3" w14:textId="36A96782" w:rsidR="002D37AA" w:rsidRPr="00640A3F" w:rsidRDefault="002D37AA" w:rsidP="00DF547E">
            <w:pPr>
              <w:widowControl w:val="0"/>
              <w:spacing w:before="40" w:after="40"/>
              <w:jc w:val="center"/>
            </w:pPr>
            <w:r w:rsidRPr="00640A3F">
              <w:t>532.839</w:t>
            </w:r>
          </w:p>
        </w:tc>
      </w:tr>
      <w:tr w:rsidR="00640A3F" w:rsidRPr="00640A3F" w14:paraId="491CAACC" w14:textId="77777777" w:rsidTr="002D37AA">
        <w:trPr>
          <w:trHeight w:val="11"/>
          <w:jc w:val="center"/>
        </w:trPr>
        <w:tc>
          <w:tcPr>
            <w:tcW w:w="670" w:type="dxa"/>
            <w:shd w:val="clear" w:color="auto" w:fill="auto"/>
            <w:noWrap/>
            <w:vAlign w:val="bottom"/>
          </w:tcPr>
          <w:p w14:paraId="289B6ACB" w14:textId="77777777" w:rsidR="00EB44FC" w:rsidRPr="00640A3F" w:rsidRDefault="00EB44FC" w:rsidP="00DF547E">
            <w:pPr>
              <w:widowControl w:val="0"/>
              <w:spacing w:before="40" w:after="40"/>
              <w:jc w:val="center"/>
              <w:rPr>
                <w:b/>
                <w:i/>
              </w:rPr>
            </w:pPr>
            <w:r w:rsidRPr="00640A3F">
              <w:rPr>
                <w:b/>
                <w:i/>
              </w:rPr>
              <w:t>II</w:t>
            </w:r>
          </w:p>
        </w:tc>
        <w:tc>
          <w:tcPr>
            <w:tcW w:w="5440" w:type="dxa"/>
            <w:gridSpan w:val="5"/>
            <w:shd w:val="clear" w:color="auto" w:fill="auto"/>
            <w:noWrap/>
            <w:vAlign w:val="bottom"/>
          </w:tcPr>
          <w:p w14:paraId="6D5CC15D" w14:textId="1443C347" w:rsidR="00EB44FC" w:rsidRPr="00640A3F" w:rsidRDefault="00EB44FC" w:rsidP="00DF547E">
            <w:pPr>
              <w:widowControl w:val="0"/>
              <w:spacing w:before="40" w:after="40"/>
              <w:rPr>
                <w:b/>
                <w:i/>
              </w:rPr>
            </w:pPr>
            <w:r w:rsidRPr="00640A3F">
              <w:rPr>
                <w:b/>
                <w:i/>
              </w:rPr>
              <w:t>Không khí xung quanh</w:t>
            </w:r>
          </w:p>
        </w:tc>
        <w:tc>
          <w:tcPr>
            <w:tcW w:w="1488" w:type="dxa"/>
            <w:shd w:val="clear" w:color="auto" w:fill="auto"/>
            <w:noWrap/>
            <w:vAlign w:val="center"/>
          </w:tcPr>
          <w:p w14:paraId="1A7301E7" w14:textId="67D68284" w:rsidR="00EB44FC" w:rsidRPr="00640A3F" w:rsidRDefault="00DF547E" w:rsidP="00DF547E">
            <w:pPr>
              <w:widowControl w:val="0"/>
              <w:spacing w:before="40" w:after="40"/>
              <w:jc w:val="center"/>
              <w:rPr>
                <w:b/>
                <w:i/>
              </w:rPr>
            </w:pPr>
            <w:r w:rsidRPr="00640A3F">
              <w:rPr>
                <w:b/>
                <w:i/>
              </w:rPr>
              <w:t>1</w:t>
            </w:r>
            <w:r w:rsidR="00EB44FC" w:rsidRPr="00640A3F">
              <w:rPr>
                <w:b/>
                <w:i/>
              </w:rPr>
              <w:t>.</w:t>
            </w:r>
            <w:r w:rsidRPr="00640A3F">
              <w:rPr>
                <w:b/>
                <w:i/>
              </w:rPr>
              <w:t>978</w:t>
            </w:r>
            <w:r w:rsidR="00EB44FC" w:rsidRPr="00640A3F">
              <w:rPr>
                <w:b/>
                <w:i/>
              </w:rPr>
              <w:t>.</w:t>
            </w:r>
            <w:r w:rsidRPr="00640A3F">
              <w:rPr>
                <w:b/>
                <w:i/>
              </w:rPr>
              <w:t>068</w:t>
            </w:r>
          </w:p>
        </w:tc>
      </w:tr>
      <w:tr w:rsidR="00640A3F" w:rsidRPr="00640A3F" w14:paraId="064C11C1" w14:textId="77777777" w:rsidTr="002D37AA">
        <w:trPr>
          <w:trHeight w:val="11"/>
          <w:jc w:val="center"/>
        </w:trPr>
        <w:tc>
          <w:tcPr>
            <w:tcW w:w="670" w:type="dxa"/>
            <w:shd w:val="clear" w:color="auto" w:fill="auto"/>
            <w:noWrap/>
          </w:tcPr>
          <w:p w14:paraId="6BD13092" w14:textId="77777777" w:rsidR="00764131" w:rsidRPr="00640A3F" w:rsidRDefault="00764131" w:rsidP="00DF547E">
            <w:pPr>
              <w:pStyle w:val="NormalWeb"/>
              <w:spacing w:before="40" w:beforeAutospacing="0" w:after="40" w:afterAutospacing="0"/>
              <w:jc w:val="center"/>
              <w:rPr>
                <w:shd w:val="clear" w:color="auto" w:fill="FFFFFF"/>
              </w:rPr>
            </w:pPr>
            <w:r w:rsidRPr="00640A3F">
              <w:rPr>
                <w:shd w:val="clear" w:color="auto" w:fill="FFFFFF"/>
              </w:rPr>
              <w:t>1</w:t>
            </w:r>
          </w:p>
        </w:tc>
        <w:tc>
          <w:tcPr>
            <w:tcW w:w="2313" w:type="dxa"/>
            <w:shd w:val="clear" w:color="auto" w:fill="auto"/>
            <w:noWrap/>
          </w:tcPr>
          <w:p w14:paraId="5341306C" w14:textId="34D4F069" w:rsidR="00764131" w:rsidRPr="00640A3F" w:rsidRDefault="00764131" w:rsidP="00DF547E">
            <w:pPr>
              <w:pStyle w:val="NormalWeb"/>
              <w:spacing w:before="40" w:beforeAutospacing="0" w:after="40" w:afterAutospacing="0"/>
              <w:jc w:val="both"/>
              <w:rPr>
                <w:shd w:val="clear" w:color="auto" w:fill="FFFFFF"/>
              </w:rPr>
            </w:pPr>
            <w:r w:rsidRPr="00640A3F">
              <w:rPr>
                <w:shd w:val="clear" w:color="auto" w:fill="FFFFFF"/>
              </w:rPr>
              <w:t>Tiếng ồn</w:t>
            </w:r>
          </w:p>
        </w:tc>
        <w:tc>
          <w:tcPr>
            <w:tcW w:w="988" w:type="dxa"/>
            <w:shd w:val="clear" w:color="auto" w:fill="auto"/>
            <w:noWrap/>
            <w:vAlign w:val="bottom"/>
          </w:tcPr>
          <w:p w14:paraId="06EB81EB" w14:textId="2BB230A6" w:rsidR="00764131" w:rsidRPr="00640A3F" w:rsidRDefault="00764131" w:rsidP="00DF547E">
            <w:pPr>
              <w:widowControl w:val="0"/>
              <w:spacing w:before="40" w:after="40"/>
              <w:jc w:val="center"/>
            </w:pPr>
            <w:r w:rsidRPr="00640A3F">
              <w:t>Mẫu</w:t>
            </w:r>
          </w:p>
        </w:tc>
        <w:tc>
          <w:tcPr>
            <w:tcW w:w="950" w:type="dxa"/>
            <w:shd w:val="clear" w:color="auto" w:fill="auto"/>
            <w:noWrap/>
            <w:vAlign w:val="bottom"/>
          </w:tcPr>
          <w:p w14:paraId="13E3D051" w14:textId="494D8497" w:rsidR="00764131" w:rsidRPr="00640A3F" w:rsidRDefault="00764131" w:rsidP="00DF547E">
            <w:pPr>
              <w:widowControl w:val="0"/>
              <w:spacing w:before="40" w:after="40"/>
              <w:jc w:val="center"/>
            </w:pPr>
            <w:r w:rsidRPr="00640A3F">
              <w:t>02</w:t>
            </w:r>
          </w:p>
        </w:tc>
        <w:tc>
          <w:tcPr>
            <w:tcW w:w="1178" w:type="dxa"/>
            <w:shd w:val="clear" w:color="auto" w:fill="auto"/>
            <w:vAlign w:val="center"/>
          </w:tcPr>
          <w:p w14:paraId="25BB72E4" w14:textId="4B443D24" w:rsidR="00764131" w:rsidRPr="00640A3F" w:rsidRDefault="00F109DF" w:rsidP="00DF547E">
            <w:pPr>
              <w:widowControl w:val="0"/>
              <w:spacing w:before="40" w:after="40"/>
              <w:jc w:val="center"/>
            </w:pPr>
            <w:r w:rsidRPr="00640A3F">
              <w:t>139.034</w:t>
            </w:r>
          </w:p>
        </w:tc>
        <w:tc>
          <w:tcPr>
            <w:tcW w:w="1499" w:type="dxa"/>
            <w:gridSpan w:val="2"/>
            <w:shd w:val="clear" w:color="auto" w:fill="auto"/>
            <w:noWrap/>
            <w:vAlign w:val="center"/>
          </w:tcPr>
          <w:p w14:paraId="233368E6" w14:textId="66D3194C" w:rsidR="00764131" w:rsidRPr="00640A3F" w:rsidRDefault="0077743F" w:rsidP="00DF547E">
            <w:pPr>
              <w:widowControl w:val="0"/>
              <w:spacing w:before="40" w:after="40"/>
              <w:jc w:val="center"/>
            </w:pPr>
            <w:r w:rsidRPr="00640A3F">
              <w:t>278.068</w:t>
            </w:r>
          </w:p>
        </w:tc>
      </w:tr>
      <w:tr w:rsidR="00640A3F" w:rsidRPr="00640A3F" w14:paraId="10070520" w14:textId="77777777" w:rsidTr="002D37AA">
        <w:trPr>
          <w:trHeight w:val="11"/>
          <w:jc w:val="center"/>
        </w:trPr>
        <w:tc>
          <w:tcPr>
            <w:tcW w:w="670" w:type="dxa"/>
            <w:shd w:val="clear" w:color="auto" w:fill="auto"/>
            <w:noWrap/>
          </w:tcPr>
          <w:p w14:paraId="47E3C207" w14:textId="0496CBF3" w:rsidR="00764131" w:rsidRPr="00640A3F" w:rsidRDefault="00764131" w:rsidP="00DF547E">
            <w:pPr>
              <w:pStyle w:val="NormalWeb"/>
              <w:spacing w:before="40" w:beforeAutospacing="0" w:after="40" w:afterAutospacing="0"/>
              <w:jc w:val="center"/>
              <w:rPr>
                <w:shd w:val="clear" w:color="auto" w:fill="FFFFFF"/>
              </w:rPr>
            </w:pPr>
            <w:r w:rsidRPr="00640A3F">
              <w:rPr>
                <w:shd w:val="clear" w:color="auto" w:fill="FFFFFF"/>
              </w:rPr>
              <w:t>2</w:t>
            </w:r>
          </w:p>
        </w:tc>
        <w:tc>
          <w:tcPr>
            <w:tcW w:w="2313" w:type="dxa"/>
            <w:shd w:val="clear" w:color="auto" w:fill="auto"/>
            <w:noWrap/>
          </w:tcPr>
          <w:p w14:paraId="079750A7" w14:textId="07ACD059" w:rsidR="00764131" w:rsidRPr="00640A3F" w:rsidRDefault="00764131" w:rsidP="00DF547E">
            <w:pPr>
              <w:pStyle w:val="NormalWeb"/>
              <w:spacing w:before="40" w:beforeAutospacing="0" w:after="40" w:afterAutospacing="0"/>
              <w:jc w:val="both"/>
              <w:rPr>
                <w:shd w:val="clear" w:color="auto" w:fill="FFFFFF"/>
              </w:rPr>
            </w:pPr>
            <w:r w:rsidRPr="00640A3F">
              <w:rPr>
                <w:shd w:val="clear" w:color="auto" w:fill="FFFFFF"/>
              </w:rPr>
              <w:t>Tổng bụi lơ lửng</w:t>
            </w:r>
          </w:p>
        </w:tc>
        <w:tc>
          <w:tcPr>
            <w:tcW w:w="988" w:type="dxa"/>
            <w:shd w:val="clear" w:color="auto" w:fill="auto"/>
            <w:noWrap/>
            <w:vAlign w:val="bottom"/>
          </w:tcPr>
          <w:p w14:paraId="52FDBC6E" w14:textId="6E0113D0" w:rsidR="00764131" w:rsidRPr="00640A3F" w:rsidRDefault="00764131" w:rsidP="00DF547E">
            <w:pPr>
              <w:widowControl w:val="0"/>
              <w:spacing w:before="40" w:after="40"/>
              <w:jc w:val="center"/>
            </w:pPr>
            <w:r w:rsidRPr="00640A3F">
              <w:t>Mẫu</w:t>
            </w:r>
          </w:p>
        </w:tc>
        <w:tc>
          <w:tcPr>
            <w:tcW w:w="950" w:type="dxa"/>
            <w:shd w:val="clear" w:color="auto" w:fill="auto"/>
            <w:noWrap/>
            <w:vAlign w:val="bottom"/>
          </w:tcPr>
          <w:p w14:paraId="6B32B6C7" w14:textId="01857CAC" w:rsidR="00764131" w:rsidRPr="00640A3F" w:rsidRDefault="00764131" w:rsidP="00DF547E">
            <w:pPr>
              <w:widowControl w:val="0"/>
              <w:spacing w:before="40" w:after="40"/>
              <w:jc w:val="center"/>
            </w:pPr>
            <w:r w:rsidRPr="00640A3F">
              <w:t>02</w:t>
            </w:r>
          </w:p>
        </w:tc>
        <w:tc>
          <w:tcPr>
            <w:tcW w:w="1178" w:type="dxa"/>
            <w:shd w:val="clear" w:color="auto" w:fill="auto"/>
            <w:vAlign w:val="center"/>
          </w:tcPr>
          <w:p w14:paraId="139AE2F0" w14:textId="136112C5" w:rsidR="00764131" w:rsidRPr="00640A3F" w:rsidRDefault="00F109DF" w:rsidP="00DF547E">
            <w:pPr>
              <w:widowControl w:val="0"/>
              <w:spacing w:before="40" w:after="40"/>
              <w:jc w:val="center"/>
            </w:pPr>
            <w:r w:rsidRPr="00640A3F">
              <w:t>178.018</w:t>
            </w:r>
          </w:p>
        </w:tc>
        <w:tc>
          <w:tcPr>
            <w:tcW w:w="1499" w:type="dxa"/>
            <w:gridSpan w:val="2"/>
            <w:shd w:val="clear" w:color="auto" w:fill="auto"/>
            <w:noWrap/>
            <w:vAlign w:val="center"/>
          </w:tcPr>
          <w:p w14:paraId="3800C15E" w14:textId="31D7892F" w:rsidR="00764131" w:rsidRPr="00640A3F" w:rsidRDefault="0077743F" w:rsidP="00DF547E">
            <w:pPr>
              <w:widowControl w:val="0"/>
              <w:spacing w:before="40" w:after="40"/>
              <w:jc w:val="center"/>
            </w:pPr>
            <w:r w:rsidRPr="00640A3F">
              <w:t>356.036</w:t>
            </w:r>
          </w:p>
        </w:tc>
      </w:tr>
      <w:tr w:rsidR="00640A3F" w:rsidRPr="00640A3F" w14:paraId="22349761" w14:textId="77777777" w:rsidTr="002D37AA">
        <w:trPr>
          <w:trHeight w:val="11"/>
          <w:jc w:val="center"/>
        </w:trPr>
        <w:tc>
          <w:tcPr>
            <w:tcW w:w="670" w:type="dxa"/>
            <w:shd w:val="clear" w:color="auto" w:fill="auto"/>
            <w:noWrap/>
          </w:tcPr>
          <w:p w14:paraId="00B31177" w14:textId="281AE61F" w:rsidR="00764131" w:rsidRPr="00640A3F" w:rsidRDefault="00764131" w:rsidP="00DF547E">
            <w:pPr>
              <w:pStyle w:val="NormalWeb"/>
              <w:spacing w:before="40" w:beforeAutospacing="0" w:after="40" w:afterAutospacing="0"/>
              <w:jc w:val="center"/>
              <w:rPr>
                <w:shd w:val="clear" w:color="auto" w:fill="FFFFFF"/>
              </w:rPr>
            </w:pPr>
            <w:r w:rsidRPr="00640A3F">
              <w:rPr>
                <w:shd w:val="clear" w:color="auto" w:fill="FFFFFF"/>
              </w:rPr>
              <w:t>3</w:t>
            </w:r>
          </w:p>
        </w:tc>
        <w:tc>
          <w:tcPr>
            <w:tcW w:w="2313" w:type="dxa"/>
            <w:shd w:val="clear" w:color="auto" w:fill="auto"/>
            <w:noWrap/>
          </w:tcPr>
          <w:p w14:paraId="70B1AF56" w14:textId="31958C51" w:rsidR="00764131" w:rsidRPr="00640A3F" w:rsidRDefault="00764131" w:rsidP="00DF547E">
            <w:pPr>
              <w:pStyle w:val="NormalWeb"/>
              <w:spacing w:before="40" w:beforeAutospacing="0" w:after="40" w:afterAutospacing="0"/>
              <w:jc w:val="both"/>
              <w:rPr>
                <w:shd w:val="clear" w:color="auto" w:fill="FFFFFF"/>
                <w:vertAlign w:val="subscript"/>
              </w:rPr>
            </w:pPr>
            <w:r w:rsidRPr="00640A3F">
              <w:rPr>
                <w:shd w:val="clear" w:color="auto" w:fill="FFFFFF"/>
              </w:rPr>
              <w:t>NH</w:t>
            </w:r>
            <w:r w:rsidRPr="00640A3F">
              <w:rPr>
                <w:shd w:val="clear" w:color="auto" w:fill="FFFFFF"/>
                <w:vertAlign w:val="subscript"/>
              </w:rPr>
              <w:t>3</w:t>
            </w:r>
          </w:p>
        </w:tc>
        <w:tc>
          <w:tcPr>
            <w:tcW w:w="988" w:type="dxa"/>
            <w:shd w:val="clear" w:color="auto" w:fill="auto"/>
            <w:noWrap/>
            <w:vAlign w:val="bottom"/>
          </w:tcPr>
          <w:p w14:paraId="6BA0746A" w14:textId="3A6205A7" w:rsidR="00764131" w:rsidRPr="00640A3F" w:rsidRDefault="00764131" w:rsidP="00DF547E">
            <w:pPr>
              <w:widowControl w:val="0"/>
              <w:spacing w:before="40" w:after="40"/>
              <w:jc w:val="center"/>
            </w:pPr>
            <w:r w:rsidRPr="00640A3F">
              <w:t>Mẫu</w:t>
            </w:r>
          </w:p>
        </w:tc>
        <w:tc>
          <w:tcPr>
            <w:tcW w:w="950" w:type="dxa"/>
            <w:shd w:val="clear" w:color="auto" w:fill="auto"/>
            <w:noWrap/>
            <w:vAlign w:val="bottom"/>
          </w:tcPr>
          <w:p w14:paraId="059EEF30" w14:textId="7261CA2E" w:rsidR="00764131" w:rsidRPr="00640A3F" w:rsidRDefault="00764131" w:rsidP="00DF547E">
            <w:pPr>
              <w:widowControl w:val="0"/>
              <w:spacing w:before="40" w:after="40"/>
              <w:jc w:val="center"/>
            </w:pPr>
            <w:r w:rsidRPr="00640A3F">
              <w:t>02</w:t>
            </w:r>
          </w:p>
        </w:tc>
        <w:tc>
          <w:tcPr>
            <w:tcW w:w="1178" w:type="dxa"/>
            <w:shd w:val="clear" w:color="auto" w:fill="auto"/>
            <w:vAlign w:val="center"/>
          </w:tcPr>
          <w:p w14:paraId="3D4AAE79" w14:textId="5A32F97D" w:rsidR="00764131" w:rsidRPr="00640A3F" w:rsidRDefault="00F109DF" w:rsidP="00DF547E">
            <w:pPr>
              <w:widowControl w:val="0"/>
              <w:spacing w:before="40" w:after="40"/>
              <w:jc w:val="center"/>
            </w:pPr>
            <w:r w:rsidRPr="00640A3F">
              <w:t>334.257</w:t>
            </w:r>
          </w:p>
        </w:tc>
        <w:tc>
          <w:tcPr>
            <w:tcW w:w="1499" w:type="dxa"/>
            <w:gridSpan w:val="2"/>
            <w:shd w:val="clear" w:color="auto" w:fill="auto"/>
            <w:noWrap/>
            <w:vAlign w:val="center"/>
          </w:tcPr>
          <w:p w14:paraId="75142DF9" w14:textId="7EE273E4" w:rsidR="00764131" w:rsidRPr="00640A3F" w:rsidRDefault="0077743F" w:rsidP="00DF547E">
            <w:pPr>
              <w:widowControl w:val="0"/>
              <w:spacing w:before="40" w:after="40"/>
              <w:jc w:val="center"/>
            </w:pPr>
            <w:r w:rsidRPr="00640A3F">
              <w:t>668.514</w:t>
            </w:r>
          </w:p>
        </w:tc>
      </w:tr>
      <w:tr w:rsidR="00640A3F" w:rsidRPr="00640A3F" w14:paraId="4E2EB172" w14:textId="77777777" w:rsidTr="002D37AA">
        <w:trPr>
          <w:trHeight w:val="11"/>
          <w:jc w:val="center"/>
        </w:trPr>
        <w:tc>
          <w:tcPr>
            <w:tcW w:w="670" w:type="dxa"/>
            <w:shd w:val="clear" w:color="auto" w:fill="auto"/>
            <w:noWrap/>
          </w:tcPr>
          <w:p w14:paraId="3A23E389" w14:textId="2AFAF99F" w:rsidR="00764131" w:rsidRPr="00640A3F" w:rsidRDefault="00764131" w:rsidP="00DF547E">
            <w:pPr>
              <w:pStyle w:val="NormalWeb"/>
              <w:spacing w:before="40" w:beforeAutospacing="0" w:after="40" w:afterAutospacing="0"/>
              <w:jc w:val="center"/>
              <w:rPr>
                <w:shd w:val="clear" w:color="auto" w:fill="FFFFFF"/>
              </w:rPr>
            </w:pPr>
            <w:r w:rsidRPr="00640A3F">
              <w:rPr>
                <w:shd w:val="clear" w:color="auto" w:fill="FFFFFF"/>
              </w:rPr>
              <w:t>4</w:t>
            </w:r>
          </w:p>
        </w:tc>
        <w:tc>
          <w:tcPr>
            <w:tcW w:w="2313" w:type="dxa"/>
            <w:shd w:val="clear" w:color="auto" w:fill="auto"/>
            <w:noWrap/>
          </w:tcPr>
          <w:p w14:paraId="0DDCDA1C" w14:textId="5E96D578" w:rsidR="00764131" w:rsidRPr="00640A3F" w:rsidRDefault="00764131" w:rsidP="00DF547E">
            <w:pPr>
              <w:pStyle w:val="NormalWeb"/>
              <w:spacing w:before="40" w:beforeAutospacing="0" w:after="40" w:afterAutospacing="0"/>
              <w:jc w:val="both"/>
              <w:rPr>
                <w:shd w:val="clear" w:color="auto" w:fill="FFFFFF"/>
              </w:rPr>
            </w:pPr>
            <w:r w:rsidRPr="00640A3F">
              <w:rPr>
                <w:shd w:val="clear" w:color="auto" w:fill="FFFFFF"/>
              </w:rPr>
              <w:t>H</w:t>
            </w:r>
            <w:r w:rsidRPr="00640A3F">
              <w:rPr>
                <w:shd w:val="clear" w:color="auto" w:fill="FFFFFF"/>
                <w:vertAlign w:val="subscript"/>
              </w:rPr>
              <w:t>2</w:t>
            </w:r>
            <w:r w:rsidRPr="00640A3F">
              <w:rPr>
                <w:shd w:val="clear" w:color="auto" w:fill="FFFFFF"/>
              </w:rPr>
              <w:t>S</w:t>
            </w:r>
          </w:p>
        </w:tc>
        <w:tc>
          <w:tcPr>
            <w:tcW w:w="988" w:type="dxa"/>
            <w:shd w:val="clear" w:color="auto" w:fill="auto"/>
            <w:noWrap/>
            <w:vAlign w:val="bottom"/>
          </w:tcPr>
          <w:p w14:paraId="6CA827C1" w14:textId="5D7FB181" w:rsidR="00764131" w:rsidRPr="00640A3F" w:rsidRDefault="00764131" w:rsidP="00DF547E">
            <w:pPr>
              <w:widowControl w:val="0"/>
              <w:spacing w:before="40" w:after="40"/>
              <w:jc w:val="center"/>
            </w:pPr>
            <w:r w:rsidRPr="00640A3F">
              <w:t>Mẫu</w:t>
            </w:r>
          </w:p>
        </w:tc>
        <w:tc>
          <w:tcPr>
            <w:tcW w:w="950" w:type="dxa"/>
            <w:shd w:val="clear" w:color="auto" w:fill="auto"/>
            <w:noWrap/>
            <w:vAlign w:val="bottom"/>
          </w:tcPr>
          <w:p w14:paraId="0A0A112D" w14:textId="1CF487B4" w:rsidR="00764131" w:rsidRPr="00640A3F" w:rsidRDefault="00764131" w:rsidP="00DF547E">
            <w:pPr>
              <w:widowControl w:val="0"/>
              <w:spacing w:before="40" w:after="40"/>
              <w:jc w:val="center"/>
            </w:pPr>
            <w:r w:rsidRPr="00640A3F">
              <w:t>02</w:t>
            </w:r>
          </w:p>
        </w:tc>
        <w:tc>
          <w:tcPr>
            <w:tcW w:w="1178" w:type="dxa"/>
            <w:shd w:val="clear" w:color="auto" w:fill="auto"/>
            <w:vAlign w:val="center"/>
          </w:tcPr>
          <w:p w14:paraId="3F419AC7" w14:textId="595AC734" w:rsidR="00764131" w:rsidRPr="00640A3F" w:rsidRDefault="00F109DF" w:rsidP="00DF547E">
            <w:pPr>
              <w:widowControl w:val="0"/>
              <w:spacing w:before="40" w:after="40"/>
              <w:jc w:val="center"/>
            </w:pPr>
            <w:r w:rsidRPr="00640A3F">
              <w:t>337.725</w:t>
            </w:r>
          </w:p>
        </w:tc>
        <w:tc>
          <w:tcPr>
            <w:tcW w:w="1499" w:type="dxa"/>
            <w:gridSpan w:val="2"/>
            <w:shd w:val="clear" w:color="auto" w:fill="auto"/>
            <w:noWrap/>
            <w:vAlign w:val="center"/>
          </w:tcPr>
          <w:p w14:paraId="52DB9D4F" w14:textId="4309F796" w:rsidR="00764131" w:rsidRPr="00640A3F" w:rsidRDefault="0077743F" w:rsidP="00DF547E">
            <w:pPr>
              <w:widowControl w:val="0"/>
              <w:spacing w:before="40" w:after="40"/>
              <w:jc w:val="center"/>
            </w:pPr>
            <w:r w:rsidRPr="00640A3F">
              <w:t>675.450</w:t>
            </w:r>
          </w:p>
        </w:tc>
      </w:tr>
      <w:tr w:rsidR="00640A3F" w:rsidRPr="00640A3F" w14:paraId="6FDC46CF" w14:textId="77777777" w:rsidTr="002D37AA">
        <w:trPr>
          <w:trHeight w:val="11"/>
          <w:jc w:val="center"/>
        </w:trPr>
        <w:tc>
          <w:tcPr>
            <w:tcW w:w="2983" w:type="dxa"/>
            <w:gridSpan w:val="2"/>
            <w:shd w:val="clear" w:color="auto" w:fill="auto"/>
            <w:noWrap/>
          </w:tcPr>
          <w:p w14:paraId="207054CF" w14:textId="33930520" w:rsidR="00764131" w:rsidRPr="00640A3F" w:rsidRDefault="00764131" w:rsidP="00DF547E">
            <w:pPr>
              <w:pStyle w:val="NormalWeb"/>
              <w:spacing w:before="40" w:beforeAutospacing="0" w:after="40" w:afterAutospacing="0"/>
              <w:jc w:val="center"/>
              <w:rPr>
                <w:b/>
                <w:bCs/>
                <w:shd w:val="clear" w:color="auto" w:fill="FFFFFF"/>
              </w:rPr>
            </w:pPr>
            <w:r w:rsidRPr="00640A3F">
              <w:rPr>
                <w:b/>
                <w:bCs/>
                <w:shd w:val="clear" w:color="auto" w:fill="FFFFFF"/>
              </w:rPr>
              <w:t>Tổng</w:t>
            </w:r>
          </w:p>
        </w:tc>
        <w:tc>
          <w:tcPr>
            <w:tcW w:w="988" w:type="dxa"/>
            <w:shd w:val="clear" w:color="auto" w:fill="auto"/>
            <w:noWrap/>
            <w:vAlign w:val="bottom"/>
          </w:tcPr>
          <w:p w14:paraId="1072479E" w14:textId="77777777" w:rsidR="00764131" w:rsidRPr="00640A3F" w:rsidRDefault="00764131" w:rsidP="00DF547E">
            <w:pPr>
              <w:widowControl w:val="0"/>
              <w:spacing w:before="40" w:after="40"/>
              <w:jc w:val="center"/>
            </w:pPr>
          </w:p>
        </w:tc>
        <w:tc>
          <w:tcPr>
            <w:tcW w:w="950" w:type="dxa"/>
            <w:shd w:val="clear" w:color="auto" w:fill="auto"/>
            <w:noWrap/>
            <w:vAlign w:val="bottom"/>
          </w:tcPr>
          <w:p w14:paraId="0B3237A4" w14:textId="77777777" w:rsidR="00764131" w:rsidRPr="00640A3F" w:rsidRDefault="00764131" w:rsidP="00DF547E">
            <w:pPr>
              <w:widowControl w:val="0"/>
              <w:spacing w:before="40" w:after="40"/>
              <w:jc w:val="center"/>
            </w:pPr>
          </w:p>
        </w:tc>
        <w:tc>
          <w:tcPr>
            <w:tcW w:w="1178" w:type="dxa"/>
            <w:shd w:val="clear" w:color="auto" w:fill="auto"/>
            <w:vAlign w:val="center"/>
          </w:tcPr>
          <w:p w14:paraId="208D4DBF" w14:textId="77777777" w:rsidR="00764131" w:rsidRPr="00640A3F" w:rsidRDefault="00764131" w:rsidP="00DF547E">
            <w:pPr>
              <w:widowControl w:val="0"/>
              <w:spacing w:before="40" w:after="40"/>
              <w:jc w:val="center"/>
            </w:pPr>
          </w:p>
        </w:tc>
        <w:tc>
          <w:tcPr>
            <w:tcW w:w="1499" w:type="dxa"/>
            <w:gridSpan w:val="2"/>
            <w:shd w:val="clear" w:color="auto" w:fill="auto"/>
            <w:noWrap/>
            <w:vAlign w:val="center"/>
          </w:tcPr>
          <w:p w14:paraId="67EC5095" w14:textId="5A304F8D" w:rsidR="00764131" w:rsidRPr="00640A3F" w:rsidRDefault="00DF547E" w:rsidP="00DF547E">
            <w:pPr>
              <w:widowControl w:val="0"/>
              <w:spacing w:before="40" w:after="40"/>
              <w:jc w:val="center"/>
              <w:rPr>
                <w:b/>
                <w:bCs/>
              </w:rPr>
            </w:pPr>
            <w:r w:rsidRPr="00640A3F">
              <w:rPr>
                <w:b/>
                <w:bCs/>
              </w:rPr>
              <w:t>3.533.418</w:t>
            </w:r>
          </w:p>
        </w:tc>
      </w:tr>
    </w:tbl>
    <w:bookmarkEnd w:id="486"/>
    <w:p w14:paraId="3790D130" w14:textId="4F5CAE0C" w:rsidR="00DA36D6" w:rsidRPr="00640A3F" w:rsidRDefault="00907208" w:rsidP="00DF547E">
      <w:pPr>
        <w:tabs>
          <w:tab w:val="left" w:pos="1175"/>
        </w:tabs>
        <w:spacing w:before="120" w:after="120" w:line="360" w:lineRule="exact"/>
        <w:ind w:firstLine="709"/>
        <w:jc w:val="both"/>
        <w:rPr>
          <w:rStyle w:val="Strong"/>
          <w:b w:val="0"/>
          <w:sz w:val="28"/>
          <w:szCs w:val="28"/>
          <w:shd w:val="clear" w:color="auto" w:fill="FFFFFF"/>
        </w:rPr>
      </w:pPr>
      <w:r w:rsidRPr="00640A3F">
        <w:rPr>
          <w:rStyle w:val="Strong"/>
          <w:b w:val="0"/>
          <w:i/>
          <w:sz w:val="26"/>
          <w:szCs w:val="26"/>
          <w:shd w:val="clear" w:color="auto" w:fill="FFFFFF"/>
        </w:rPr>
        <w:t xml:space="preserve">(Nguồn: </w:t>
      </w:r>
      <w:r w:rsidRPr="00640A3F">
        <w:rPr>
          <w:i/>
          <w:sz w:val="26"/>
          <w:szCs w:val="26"/>
          <w:shd w:val="clear" w:color="auto" w:fill="FFFFFF"/>
        </w:rPr>
        <w:t>Quyết định số 20/2018</w:t>
      </w:r>
      <w:r w:rsidR="00E847F8" w:rsidRPr="00640A3F">
        <w:rPr>
          <w:i/>
          <w:sz w:val="26"/>
          <w:szCs w:val="26"/>
          <w:shd w:val="clear" w:color="auto" w:fill="FFFFFF"/>
        </w:rPr>
        <w:t>/QĐ-UBND</w:t>
      </w:r>
      <w:r w:rsidRPr="00640A3F">
        <w:rPr>
          <w:i/>
          <w:sz w:val="26"/>
          <w:szCs w:val="26"/>
          <w:shd w:val="clear" w:color="auto" w:fill="FFFFFF"/>
        </w:rPr>
        <w:t xml:space="preserve"> ngày 20/08/2018 của Ủy ban nhân dân tỉnh Nam Định về việc ban hành Bộ đơn giá hoạt động quan trắc môi trường trên địa bàn tỉnh Nam Định).</w:t>
      </w:r>
      <w:r w:rsidRPr="00640A3F">
        <w:rPr>
          <w:sz w:val="28"/>
          <w:szCs w:val="28"/>
        </w:rPr>
        <w:br w:type="page"/>
      </w:r>
    </w:p>
    <w:p w14:paraId="49B5F20F" w14:textId="7B89284C" w:rsidR="00DA36D6" w:rsidRPr="00640A3F" w:rsidRDefault="00907208" w:rsidP="001B58FE">
      <w:pPr>
        <w:pStyle w:val="Heading2"/>
        <w:spacing w:before="120" w:after="120" w:line="360" w:lineRule="exact"/>
        <w:jc w:val="center"/>
        <w:rPr>
          <w:rFonts w:ascii="Times New Roman" w:hAnsi="Times New Roman"/>
          <w:i w:val="0"/>
          <w:shd w:val="clear" w:color="auto" w:fill="FFFFFF"/>
        </w:rPr>
      </w:pPr>
      <w:bookmarkStart w:id="487" w:name="_Toc99695137"/>
      <w:bookmarkStart w:id="488" w:name="_Toc110437640"/>
      <w:bookmarkStart w:id="489" w:name="_Toc115249895"/>
      <w:r w:rsidRPr="00640A3F">
        <w:rPr>
          <w:rFonts w:ascii="Times New Roman" w:hAnsi="Times New Roman"/>
          <w:bCs w:val="0"/>
          <w:i w:val="0"/>
        </w:rPr>
        <w:lastRenderedPageBreak/>
        <w:t>CHƯƠNG VII</w:t>
      </w:r>
      <w:bookmarkEnd w:id="487"/>
      <w:bookmarkEnd w:id="488"/>
      <w:bookmarkEnd w:id="489"/>
    </w:p>
    <w:p w14:paraId="6413F832" w14:textId="77777777" w:rsidR="00DA36D6" w:rsidRPr="00640A3F" w:rsidRDefault="00907208" w:rsidP="001B58FE">
      <w:pPr>
        <w:pStyle w:val="Heading2"/>
        <w:spacing w:before="120" w:after="120" w:line="360" w:lineRule="exact"/>
        <w:jc w:val="center"/>
        <w:rPr>
          <w:rFonts w:ascii="Times New Roman" w:hAnsi="Times New Roman"/>
          <w:i w:val="0"/>
          <w:shd w:val="clear" w:color="auto" w:fill="FFFFFF"/>
        </w:rPr>
      </w:pPr>
      <w:bookmarkStart w:id="490" w:name="_Toc110437641"/>
      <w:bookmarkStart w:id="491" w:name="_Toc99695138"/>
      <w:bookmarkStart w:id="492" w:name="_Toc115249896"/>
      <w:r w:rsidRPr="00640A3F">
        <w:rPr>
          <w:rFonts w:ascii="Times New Roman" w:hAnsi="Times New Roman"/>
          <w:bCs w:val="0"/>
          <w:i w:val="0"/>
        </w:rPr>
        <w:t>CAM KẾT CỦA CHỦ DỰ ÁN ĐẦU TƯ</w:t>
      </w:r>
      <w:bookmarkEnd w:id="490"/>
      <w:bookmarkEnd w:id="491"/>
      <w:bookmarkEnd w:id="492"/>
    </w:p>
    <w:p w14:paraId="0D6C3EEC" w14:textId="77777777" w:rsidR="001B58FE" w:rsidRPr="00640A3F" w:rsidRDefault="001B58FE" w:rsidP="001B58FE">
      <w:pPr>
        <w:pStyle w:val="NormalWeb"/>
        <w:spacing w:before="120" w:beforeAutospacing="0" w:after="120" w:afterAutospacing="0" w:line="360" w:lineRule="exact"/>
        <w:ind w:firstLine="720"/>
        <w:jc w:val="both"/>
        <w:rPr>
          <w:sz w:val="28"/>
          <w:szCs w:val="28"/>
          <w:lang w:val="vi-VN"/>
        </w:rPr>
      </w:pPr>
    </w:p>
    <w:p w14:paraId="6D2592B1" w14:textId="78FFEE77" w:rsidR="00DA36D6" w:rsidRPr="00114D18" w:rsidRDefault="00907208" w:rsidP="00C07EF8">
      <w:pPr>
        <w:pStyle w:val="NormalWeb"/>
        <w:spacing w:before="120" w:beforeAutospacing="0" w:after="120" w:afterAutospacing="0" w:line="360" w:lineRule="exact"/>
        <w:ind w:firstLine="720"/>
        <w:jc w:val="both"/>
        <w:rPr>
          <w:sz w:val="28"/>
          <w:szCs w:val="28"/>
          <w:lang w:val="vi-VN"/>
        </w:rPr>
      </w:pPr>
      <w:r w:rsidRPr="00640A3F">
        <w:rPr>
          <w:sz w:val="28"/>
          <w:szCs w:val="28"/>
          <w:lang w:val="vi-VN"/>
        </w:rPr>
        <w:t xml:space="preserve">Công ty </w:t>
      </w:r>
      <w:r w:rsidR="00821343" w:rsidRPr="00114D18">
        <w:rPr>
          <w:sz w:val="28"/>
          <w:szCs w:val="28"/>
          <w:lang w:val="vi-VN"/>
        </w:rPr>
        <w:t>TNHH Xây dựng Kinh Bắc Thăng Long</w:t>
      </w:r>
      <w:r w:rsidRPr="00640A3F">
        <w:rPr>
          <w:sz w:val="28"/>
          <w:szCs w:val="28"/>
          <w:shd w:val="clear" w:color="auto" w:fill="FFFFFF"/>
          <w:lang w:val="vi-VN"/>
        </w:rPr>
        <w:t xml:space="preserve"> c</w:t>
      </w:r>
      <w:r w:rsidRPr="00114D18">
        <w:rPr>
          <w:sz w:val="28"/>
          <w:szCs w:val="28"/>
          <w:shd w:val="clear" w:color="auto" w:fill="FFFFFF"/>
          <w:lang w:val="vi-VN"/>
        </w:rPr>
        <w:t>am kết về tính chính xác, trung thực của hồ sơ đề nghị cấp giấy phép môi trường.</w:t>
      </w:r>
    </w:p>
    <w:p w14:paraId="20A3EC02" w14:textId="77777777" w:rsidR="00C07EF8" w:rsidRPr="00640A3F" w:rsidRDefault="00C07EF8" w:rsidP="00C07EF8">
      <w:pPr>
        <w:pStyle w:val="1Normal0"/>
        <w:spacing w:before="120" w:after="120"/>
        <w:contextualSpacing w:val="0"/>
        <w:rPr>
          <w:sz w:val="28"/>
          <w:szCs w:val="28"/>
          <w:lang w:val="vi-VN"/>
        </w:rPr>
      </w:pPr>
      <w:r w:rsidRPr="00640A3F">
        <w:rPr>
          <w:sz w:val="28"/>
          <w:szCs w:val="28"/>
          <w:lang w:val="vi-VN"/>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14:paraId="1B2F8FE9" w14:textId="77777777" w:rsidR="001B58FE" w:rsidRPr="00640A3F" w:rsidRDefault="001B58FE" w:rsidP="00C07EF8">
      <w:pPr>
        <w:spacing w:before="120" w:after="120" w:line="360" w:lineRule="exact"/>
        <w:ind w:firstLine="720"/>
        <w:jc w:val="both"/>
        <w:rPr>
          <w:sz w:val="28"/>
          <w:szCs w:val="28"/>
          <w:lang w:val="nb-NO"/>
        </w:rPr>
      </w:pPr>
      <w:r w:rsidRPr="00640A3F">
        <w:rPr>
          <w:sz w:val="28"/>
          <w:szCs w:val="28"/>
          <w:lang w:val="nb-NO"/>
        </w:rPr>
        <w:t>- Xây dựng, duy trì và kiểm tra các giải pháp giảm thiểu chất thải của cơ sở.</w:t>
      </w:r>
    </w:p>
    <w:p w14:paraId="0AB09CBD" w14:textId="7675F040" w:rsidR="001B58FE" w:rsidRPr="00640A3F" w:rsidRDefault="001B58FE" w:rsidP="00C07EF8">
      <w:pPr>
        <w:spacing w:before="120" w:after="120" w:line="360" w:lineRule="exact"/>
        <w:ind w:firstLine="720"/>
        <w:jc w:val="both"/>
        <w:rPr>
          <w:sz w:val="28"/>
          <w:szCs w:val="28"/>
          <w:lang w:val="nb-NO"/>
        </w:rPr>
      </w:pPr>
      <w:r w:rsidRPr="00640A3F">
        <w:rPr>
          <w:sz w:val="28"/>
          <w:szCs w:val="28"/>
          <w:lang w:val="nb-NO"/>
        </w:rPr>
        <w:t>- Phối hợp với chính quyền địa phương để lồng ghép các hoạt động sản xuất của dự án vào mục tiêu phát triển kinh tế - xã hội của địa phương</w:t>
      </w:r>
    </w:p>
    <w:p w14:paraId="3B5D7E44" w14:textId="13D09FF0" w:rsidR="001B58FE" w:rsidRPr="00640A3F" w:rsidRDefault="001B58FE" w:rsidP="00C07EF8">
      <w:pPr>
        <w:spacing w:before="120" w:after="120" w:line="360" w:lineRule="exact"/>
        <w:ind w:firstLine="720"/>
        <w:jc w:val="both"/>
        <w:rPr>
          <w:sz w:val="28"/>
          <w:szCs w:val="28"/>
          <w:lang w:val="nb-NO"/>
        </w:rPr>
      </w:pPr>
      <w:r w:rsidRPr="00640A3F">
        <w:rPr>
          <w:sz w:val="28"/>
          <w:szCs w:val="28"/>
          <w:lang w:val="nb-NO"/>
        </w:rPr>
        <w:t xml:space="preserve">- Cam kết thực hiện </w:t>
      </w:r>
      <w:r w:rsidR="00C07EF8" w:rsidRPr="00640A3F">
        <w:rPr>
          <w:sz w:val="28"/>
          <w:szCs w:val="28"/>
          <w:lang w:val="nb-NO"/>
        </w:rPr>
        <w:t xml:space="preserve">đúng, </w:t>
      </w:r>
      <w:r w:rsidRPr="00640A3F">
        <w:rPr>
          <w:sz w:val="28"/>
          <w:szCs w:val="28"/>
          <w:lang w:val="nb-NO"/>
        </w:rPr>
        <w:t>đầy đủ các biện pháp xử lý nước thải</w:t>
      </w:r>
      <w:r w:rsidR="00C07EF8" w:rsidRPr="00640A3F">
        <w:rPr>
          <w:sz w:val="28"/>
          <w:szCs w:val="28"/>
          <w:lang w:val="nb-NO"/>
        </w:rPr>
        <w:t>, hơi mùi</w:t>
      </w:r>
      <w:r w:rsidRPr="00640A3F">
        <w:rPr>
          <w:sz w:val="28"/>
          <w:szCs w:val="28"/>
          <w:lang w:val="nb-NO"/>
        </w:rPr>
        <w:t xml:space="preserve"> và các biện pháp nội dung bảo vệ môi trường khác nêu trong bản báo cáo đề xuất cấp giấy phép môi trường. Cam kết xử lý đạt các quy chuẩn hiện hành về pháp luật. </w:t>
      </w:r>
    </w:p>
    <w:p w14:paraId="18E75BDB" w14:textId="67E2E0FD" w:rsidR="001B58FE" w:rsidRPr="00640A3F" w:rsidRDefault="00C07EF8" w:rsidP="00C07EF8">
      <w:pPr>
        <w:spacing w:before="120" w:after="120" w:line="360" w:lineRule="exact"/>
        <w:ind w:firstLine="720"/>
        <w:jc w:val="both"/>
        <w:rPr>
          <w:sz w:val="28"/>
          <w:szCs w:val="28"/>
          <w:lang w:val="nb-NO"/>
        </w:rPr>
      </w:pPr>
      <w:r w:rsidRPr="00640A3F">
        <w:rPr>
          <w:sz w:val="28"/>
          <w:szCs w:val="28"/>
          <w:lang w:val="sq-AL"/>
        </w:rPr>
        <w:t>-</w:t>
      </w:r>
      <w:r w:rsidR="001B58FE" w:rsidRPr="00640A3F">
        <w:rPr>
          <w:sz w:val="28"/>
          <w:szCs w:val="28"/>
          <w:lang w:val="sq-AL"/>
        </w:rPr>
        <w:t xml:space="preserve"> Cam kết </w:t>
      </w:r>
      <w:r w:rsidR="001B58FE" w:rsidRPr="00640A3F">
        <w:rPr>
          <w:rFonts w:eastAsia="SimSun"/>
          <w:sz w:val="28"/>
          <w:szCs w:val="28"/>
          <w:lang w:val="sq-AL"/>
        </w:rPr>
        <w:t>phân loại, thu gom, lưu giữ, xử lý</w:t>
      </w:r>
      <w:r w:rsidR="001B58FE" w:rsidRPr="00640A3F">
        <w:rPr>
          <w:sz w:val="28"/>
          <w:szCs w:val="28"/>
          <w:lang w:val="sq-AL"/>
        </w:rPr>
        <w:t xml:space="preserve"> chất thải rắn thông thường và chất thải nguy hại theo đúng Luật bảo vệ môi trường năm 2020, </w:t>
      </w:r>
      <w:r w:rsidR="001B58FE" w:rsidRPr="00640A3F">
        <w:rPr>
          <w:sz w:val="28"/>
          <w:szCs w:val="28"/>
          <w:lang w:val="es-GT"/>
        </w:rPr>
        <w:t>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03A0A834" w14:textId="77777777" w:rsidR="001B58FE" w:rsidRPr="00640A3F" w:rsidRDefault="001B58FE" w:rsidP="00C07EF8">
      <w:pPr>
        <w:pStyle w:val="BodyText"/>
        <w:spacing w:before="120" w:line="360" w:lineRule="exact"/>
        <w:ind w:firstLine="720"/>
        <w:jc w:val="both"/>
        <w:rPr>
          <w:lang w:val="nb-NO"/>
        </w:rPr>
      </w:pPr>
      <w:r w:rsidRPr="00640A3F">
        <w:rPr>
          <w:lang w:val="nb-NO"/>
        </w:rPr>
        <w:t>- Cam kết áp dụng các tiêu chuẩn, Quy chuẩn tương đương khi có thay đổi</w:t>
      </w:r>
    </w:p>
    <w:p w14:paraId="5D292739" w14:textId="77777777" w:rsidR="00DA36D6" w:rsidRPr="00640A3F" w:rsidRDefault="00DA36D6" w:rsidP="00582DD6">
      <w:pPr>
        <w:spacing w:after="160" w:line="259" w:lineRule="auto"/>
        <w:rPr>
          <w:b/>
          <w:sz w:val="28"/>
          <w:szCs w:val="28"/>
          <w:lang w:val="nb-NO"/>
        </w:rPr>
      </w:pPr>
    </w:p>
    <w:p w14:paraId="0ED2AECB" w14:textId="77777777" w:rsidR="00DA36D6" w:rsidRPr="00640A3F" w:rsidRDefault="00907208" w:rsidP="00582DD6">
      <w:pPr>
        <w:spacing w:after="160" w:line="259" w:lineRule="auto"/>
        <w:rPr>
          <w:b/>
          <w:sz w:val="28"/>
          <w:szCs w:val="28"/>
          <w:lang w:val="nb-NO"/>
        </w:rPr>
      </w:pPr>
      <w:r w:rsidRPr="00640A3F">
        <w:rPr>
          <w:b/>
          <w:sz w:val="28"/>
          <w:szCs w:val="28"/>
          <w:lang w:val="nb-NO"/>
        </w:rPr>
        <w:br w:type="page"/>
      </w:r>
    </w:p>
    <w:p w14:paraId="4388699A" w14:textId="77777777" w:rsidR="00DA36D6" w:rsidRPr="00640A3F" w:rsidRDefault="00DA36D6" w:rsidP="00582DD6">
      <w:pPr>
        <w:widowControl w:val="0"/>
        <w:spacing w:before="120" w:line="360" w:lineRule="exact"/>
        <w:jc w:val="center"/>
        <w:rPr>
          <w:b/>
          <w:sz w:val="28"/>
          <w:szCs w:val="28"/>
          <w:lang w:val="nb-NO"/>
        </w:rPr>
      </w:pPr>
    </w:p>
    <w:p w14:paraId="63481A33" w14:textId="77777777" w:rsidR="00DA36D6" w:rsidRPr="00640A3F" w:rsidRDefault="00DA36D6" w:rsidP="00582DD6">
      <w:pPr>
        <w:widowControl w:val="0"/>
        <w:spacing w:before="120" w:line="360" w:lineRule="exact"/>
        <w:jc w:val="center"/>
        <w:rPr>
          <w:b/>
          <w:sz w:val="28"/>
          <w:szCs w:val="28"/>
          <w:lang w:val="nb-NO"/>
        </w:rPr>
      </w:pPr>
    </w:p>
    <w:p w14:paraId="60220DE3" w14:textId="77777777" w:rsidR="00DA36D6" w:rsidRPr="00640A3F" w:rsidRDefault="00DA36D6" w:rsidP="00582DD6">
      <w:pPr>
        <w:widowControl w:val="0"/>
        <w:spacing w:before="120" w:line="360" w:lineRule="exact"/>
        <w:jc w:val="center"/>
        <w:rPr>
          <w:b/>
          <w:sz w:val="28"/>
          <w:szCs w:val="28"/>
          <w:lang w:val="nb-NO"/>
        </w:rPr>
      </w:pPr>
    </w:p>
    <w:p w14:paraId="157BA4DE" w14:textId="77777777" w:rsidR="00DA36D6" w:rsidRPr="00640A3F" w:rsidRDefault="00DA36D6" w:rsidP="00582DD6">
      <w:pPr>
        <w:widowControl w:val="0"/>
        <w:spacing w:before="120" w:line="360" w:lineRule="exact"/>
        <w:jc w:val="center"/>
        <w:rPr>
          <w:b/>
          <w:sz w:val="28"/>
          <w:szCs w:val="28"/>
          <w:lang w:val="nb-NO"/>
        </w:rPr>
      </w:pPr>
    </w:p>
    <w:p w14:paraId="4370A59A" w14:textId="77777777" w:rsidR="00DA36D6" w:rsidRPr="00640A3F" w:rsidRDefault="00DA36D6" w:rsidP="00582DD6">
      <w:pPr>
        <w:widowControl w:val="0"/>
        <w:spacing w:before="120" w:line="360" w:lineRule="exact"/>
        <w:jc w:val="center"/>
        <w:rPr>
          <w:b/>
          <w:sz w:val="28"/>
          <w:szCs w:val="28"/>
          <w:lang w:val="nb-NO"/>
        </w:rPr>
      </w:pPr>
    </w:p>
    <w:p w14:paraId="538DCD53" w14:textId="77777777" w:rsidR="00DA36D6" w:rsidRPr="00640A3F" w:rsidRDefault="00DA36D6" w:rsidP="00582DD6">
      <w:pPr>
        <w:widowControl w:val="0"/>
        <w:spacing w:before="120" w:line="360" w:lineRule="exact"/>
        <w:jc w:val="center"/>
        <w:rPr>
          <w:b/>
          <w:sz w:val="28"/>
          <w:szCs w:val="28"/>
          <w:lang w:val="nb-NO"/>
        </w:rPr>
      </w:pPr>
    </w:p>
    <w:p w14:paraId="020AD4D4" w14:textId="77777777" w:rsidR="00DA36D6" w:rsidRPr="00640A3F" w:rsidRDefault="00DA36D6" w:rsidP="00582DD6">
      <w:pPr>
        <w:widowControl w:val="0"/>
        <w:spacing w:before="120" w:line="360" w:lineRule="exact"/>
        <w:jc w:val="center"/>
        <w:rPr>
          <w:b/>
          <w:sz w:val="28"/>
          <w:szCs w:val="28"/>
          <w:lang w:val="nb-NO"/>
        </w:rPr>
      </w:pPr>
    </w:p>
    <w:p w14:paraId="74937D2A" w14:textId="77777777" w:rsidR="00DA36D6" w:rsidRPr="00640A3F" w:rsidRDefault="00DA36D6" w:rsidP="00582DD6">
      <w:pPr>
        <w:widowControl w:val="0"/>
        <w:spacing w:before="120" w:line="360" w:lineRule="exact"/>
        <w:jc w:val="center"/>
        <w:rPr>
          <w:b/>
          <w:sz w:val="28"/>
          <w:szCs w:val="28"/>
          <w:lang w:val="nb-NO"/>
        </w:rPr>
      </w:pPr>
    </w:p>
    <w:p w14:paraId="59359E48" w14:textId="7B91E61D" w:rsidR="00DA36D6" w:rsidRPr="00640A3F" w:rsidRDefault="00DA36D6" w:rsidP="00582DD6">
      <w:pPr>
        <w:widowControl w:val="0"/>
        <w:spacing w:before="120" w:line="360" w:lineRule="exact"/>
        <w:jc w:val="center"/>
        <w:rPr>
          <w:b/>
          <w:sz w:val="28"/>
          <w:szCs w:val="28"/>
          <w:lang w:val="nb-NO"/>
        </w:rPr>
      </w:pPr>
    </w:p>
    <w:p w14:paraId="2735EDEF" w14:textId="6B29E2A5" w:rsidR="000F1BC6" w:rsidRPr="00640A3F" w:rsidRDefault="000F1BC6" w:rsidP="00582DD6">
      <w:pPr>
        <w:widowControl w:val="0"/>
        <w:spacing w:before="120" w:line="360" w:lineRule="exact"/>
        <w:jc w:val="center"/>
        <w:rPr>
          <w:b/>
          <w:sz w:val="28"/>
          <w:szCs w:val="28"/>
          <w:lang w:val="nb-NO"/>
        </w:rPr>
      </w:pPr>
    </w:p>
    <w:p w14:paraId="790621D2" w14:textId="77777777" w:rsidR="00DA36D6" w:rsidRPr="00640A3F" w:rsidRDefault="00DA36D6" w:rsidP="00582DD6">
      <w:pPr>
        <w:widowControl w:val="0"/>
        <w:spacing w:before="120" w:line="360" w:lineRule="exact"/>
        <w:jc w:val="center"/>
        <w:rPr>
          <w:b/>
          <w:sz w:val="28"/>
          <w:szCs w:val="28"/>
          <w:lang w:val="nb-NO"/>
        </w:rPr>
      </w:pPr>
    </w:p>
    <w:p w14:paraId="7B4C642E" w14:textId="77777777" w:rsidR="00DA36D6" w:rsidRPr="00640A3F" w:rsidRDefault="00907208">
      <w:pPr>
        <w:widowControl w:val="0"/>
        <w:spacing w:before="120" w:line="360" w:lineRule="exact"/>
        <w:ind w:right="-28" w:firstLine="720"/>
        <w:jc w:val="center"/>
        <w:rPr>
          <w:b/>
          <w:sz w:val="32"/>
          <w:szCs w:val="32"/>
        </w:rPr>
      </w:pPr>
      <w:r w:rsidRPr="00640A3F">
        <w:rPr>
          <w:b/>
          <w:sz w:val="32"/>
          <w:szCs w:val="32"/>
        </w:rPr>
        <w:t>MỤC LỤC</w:t>
      </w:r>
    </w:p>
    <w:sectPr w:rsidR="00DA36D6" w:rsidRPr="00640A3F" w:rsidSect="00850595">
      <w:pgSz w:w="11907" w:h="16840"/>
      <w:pgMar w:top="1134" w:right="1134" w:bottom="1135"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C93F7" w14:textId="77777777" w:rsidR="003A1546" w:rsidRDefault="003A1546">
      <w:r>
        <w:separator/>
      </w:r>
    </w:p>
  </w:endnote>
  <w:endnote w:type="continuationSeparator" w:id="0">
    <w:p w14:paraId="1C8A9248" w14:textId="77777777" w:rsidR="003A1546" w:rsidRDefault="003A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Univers 45 Light">
    <w:altName w:val="Corbel"/>
    <w:charset w:val="00"/>
    <w:family w:val="swiss"/>
    <w:pitch w:val="default"/>
    <w:sig w:usb0="00000001" w:usb1="00000000" w:usb2="00000000" w:usb3="00000000" w:csb0="00000093"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VNI-Avo">
    <w:panose1 w:val="00000000000000000000"/>
    <w:charset w:val="00"/>
    <w:family w:val="auto"/>
    <w:pitch w:val="variable"/>
    <w:sig w:usb0="00000003" w:usb1="00000000" w:usb2="00000000" w:usb3="00000000" w:csb0="00000001" w:csb1="00000000"/>
  </w:font>
  <w:font w:name="Swis721 LtCn BT">
    <w:panose1 w:val="020B0406020202030204"/>
    <w:charset w:val="00"/>
    <w:family w:val="swiss"/>
    <w:pitch w:val="variable"/>
    <w:sig w:usb0="00000087" w:usb1="00000000" w:usb2="00000000" w:usb3="00000000" w:csb0="0000001B" w:csb1="00000000"/>
  </w:font>
  <w:font w:name="Vogue">
    <w:altName w:val="Calibri"/>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Verdana">
    <w:panose1 w:val="020B0604030504040204"/>
    <w:charset w:val="A3"/>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times new roman">
    <w:charset w:val="00"/>
    <w:family w:val="swiss"/>
    <w:pitch w:val="default"/>
  </w:font>
  <w:font w:name=".VnTimeH">
    <w:panose1 w:val="020B7200000000000000"/>
    <w:charset w:val="00"/>
    <w:family w:val="swiss"/>
    <w:pitch w:val="variable"/>
    <w:sig w:usb0="00000003" w:usb1="00000000" w:usb2="00000000" w:usb3="00000000" w:csb0="00000001" w:csb1="00000000"/>
  </w:font>
  <w:font w:name="VN-NTime">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Narrow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A3"/>
    <w:family w:val="swiss"/>
    <w:pitch w:val="variable"/>
    <w:sig w:usb0="E10022FF" w:usb1="C000E47F" w:usb2="00000029" w:usb3="00000000" w:csb0="000001DF" w:csb1="00000000"/>
  </w:font>
  <w:font w:name="等线">
    <w:panose1 w:val="00000000000000000000"/>
    <w:charset w:val="80"/>
    <w:family w:val="roman"/>
    <w:notTrueType/>
    <w:pitch w:val="default"/>
  </w:font>
  <w:font w:name="Times New Roman Bold">
    <w:altName w:val="Times New Roman"/>
    <w:charset w:val="00"/>
    <w:family w:val="roman"/>
    <w:pitch w:val="default"/>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725041"/>
    </w:sdtPr>
    <w:sdtContent>
      <w:p w14:paraId="57F5F41F" w14:textId="71C76BA3" w:rsidR="005624FE" w:rsidRDefault="005624FE" w:rsidP="008F5FC2">
        <w:pPr>
          <w:pStyle w:val="Footer"/>
          <w:spacing w:before="120"/>
        </w:pPr>
        <w:r>
          <w:rPr>
            <w:noProof/>
            <w:lang w:val="vi-VN" w:eastAsia="vi-VN"/>
          </w:rPr>
          <mc:AlternateContent>
            <mc:Choice Requires="wps">
              <w:drawing>
                <wp:anchor distT="0" distB="0" distL="114300" distR="114300" simplePos="0" relativeHeight="251658752" behindDoc="0" locked="0" layoutInCell="1" allowOverlap="1" wp14:anchorId="474091E0" wp14:editId="7F27DE2E">
                  <wp:simplePos x="0" y="0"/>
                  <wp:positionH relativeFrom="margin">
                    <wp:align>center</wp:align>
                  </wp:positionH>
                  <wp:positionV relativeFrom="paragraph">
                    <wp:posOffset>-32385</wp:posOffset>
                  </wp:positionV>
                  <wp:extent cx="6191250" cy="0"/>
                  <wp:effectExtent l="0" t="0" r="0" b="0"/>
                  <wp:wrapSquare wrapText="bothSides"/>
                  <wp:docPr id="98" name="Straight Connector 98"/>
                  <wp:cNvGraphicFramePr/>
                  <a:graphic xmlns:a="http://schemas.openxmlformats.org/drawingml/2006/main">
                    <a:graphicData uri="http://schemas.microsoft.com/office/word/2010/wordprocessingShape">
                      <wps:wsp>
                        <wps:cNvCnPr/>
                        <wps:spPr>
                          <a:xfrm>
                            <a:off x="0" y="0"/>
                            <a:ext cx="6191250" cy="0"/>
                          </a:xfrm>
                          <a:prstGeom prst="line">
                            <a:avLst/>
                          </a:prstGeom>
                          <a:ln w="19050"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371023" id="Straight Connector 98"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5pt" to="4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" strokecolor="black [3200]" strokeweight="1.5pt">
                  <v:stroke joinstyle="miter"/>
                  <w10:wrap type="square" anchorx="margin"/>
                </v:line>
              </w:pict>
            </mc:Fallback>
          </mc:AlternateContent>
        </w:r>
        <w:r>
          <w:rPr>
            <w:iCs/>
            <w:sz w:val="26"/>
            <w:szCs w:val="26"/>
          </w:rPr>
          <w:t xml:space="preserve">Chủ đầu tư: Công ty TNHH Xây dựng Kinh Bắc Thăng Long                                             </w:t>
        </w:r>
        <w:r>
          <w:fldChar w:fldCharType="begin"/>
        </w:r>
        <w:r>
          <w:instrText xml:space="preserve"> PAGE   \* MERGEFORMAT </w:instrText>
        </w:r>
        <w:r>
          <w:fldChar w:fldCharType="separate"/>
        </w:r>
        <w:r w:rsidR="00772BD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7EE8" w14:textId="77777777" w:rsidR="003A1546" w:rsidRDefault="003A1546">
      <w:r>
        <w:separator/>
      </w:r>
    </w:p>
  </w:footnote>
  <w:footnote w:type="continuationSeparator" w:id="0">
    <w:p w14:paraId="1D62836F" w14:textId="77777777" w:rsidR="003A1546" w:rsidRDefault="003A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618E" w14:textId="77777777" w:rsidR="005624FE" w:rsidRPr="008F5FC2" w:rsidRDefault="005624FE" w:rsidP="008F5FC2">
    <w:pPr>
      <w:pStyle w:val="Header"/>
      <w:pBdr>
        <w:bottom w:val="thinThickSmallGap" w:sz="24" w:space="6" w:color="auto"/>
      </w:pBdr>
      <w:spacing w:after="60"/>
      <w:jc w:val="center"/>
      <w:rPr>
        <w:i/>
        <w:iCs/>
        <w:spacing w:val="-8"/>
        <w:sz w:val="26"/>
        <w:szCs w:val="26"/>
      </w:rPr>
    </w:pPr>
    <w:r w:rsidRPr="008F5FC2">
      <w:rPr>
        <w:i/>
        <w:iCs/>
        <w:spacing w:val="-8"/>
        <w:sz w:val="26"/>
        <w:szCs w:val="26"/>
      </w:rPr>
      <w:t>Báo cáo đề xuất cấp Giấy phép môi trường của dự án “</w:t>
    </w:r>
    <w:r w:rsidRPr="008F5FC2">
      <w:rPr>
        <w:i/>
        <w:iCs/>
        <w:sz w:val="26"/>
        <w:szCs w:val="26"/>
        <w:lang w:val="vi-VN"/>
      </w:rPr>
      <w:t>Xây dựng trang trại chăn nuôi tập trung công nghệ cao và nuôi trồng thủy hải sản tại xã Bạch Long, huyện Giao Thủy</w:t>
    </w:r>
    <w:r w:rsidRPr="008F5FC2">
      <w:rPr>
        <w:i/>
        <w:iCs/>
        <w:spacing w:val="-8"/>
        <w:sz w:val="26"/>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EFAE19"/>
    <w:multiLevelType w:val="singleLevel"/>
    <w:tmpl w:val="E7EFAE19"/>
    <w:lvl w:ilvl="0">
      <w:start w:val="2"/>
      <w:numFmt w:val="decimal"/>
      <w:suff w:val="space"/>
      <w:lvlText w:val="%1."/>
      <w:lvlJc w:val="left"/>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Times New Roman" w:hAnsi="Times New Roman" w:cs="Times New Roman" w:hint="default"/>
      </w:rPr>
    </w:lvl>
  </w:abstractNum>
  <w:abstractNum w:abstractNumId="2">
    <w:nsid w:val="022C79D3"/>
    <w:multiLevelType w:val="multilevel"/>
    <w:tmpl w:val="022C79D3"/>
    <w:lvl w:ilvl="0">
      <w:start w:val="1"/>
      <w:numFmt w:val="bullet"/>
      <w:lvlText w:val=""/>
      <w:lvlJc w:val="left"/>
      <w:pPr>
        <w:ind w:left="360" w:hanging="360"/>
      </w:pPr>
      <w:rPr>
        <w:rFonts w:ascii="Wingdings" w:hAnsi="Wingdings" w:hint="default"/>
        <w:b/>
      </w:rPr>
    </w:lvl>
    <w:lvl w:ilvl="1">
      <w:start w:val="1"/>
      <w:numFmt w:val="bullet"/>
      <w:lvlText w:val=""/>
      <w:lvlJc w:val="left"/>
      <w:pPr>
        <w:tabs>
          <w:tab w:val="left" w:pos="1724"/>
        </w:tabs>
        <w:ind w:left="1724" w:hanging="360"/>
      </w:pPr>
      <w:rPr>
        <w:rFonts w:ascii="Wingdings" w:eastAsia="PMingLiU" w:hAnsi="Wingdings"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nsid w:val="051D6A20"/>
    <w:multiLevelType w:val="multilevel"/>
    <w:tmpl w:val="051D6A20"/>
    <w:lvl w:ilvl="0">
      <w:start w:val="1"/>
      <w:numFmt w:val="bullet"/>
      <w:lvlText w:val="+"/>
      <w:lvlJc w:val="left"/>
      <w:pPr>
        <w:ind w:left="675" w:hanging="360"/>
      </w:pPr>
      <w:rPr>
        <w:rFonts w:ascii="Univers 45 Light" w:hAnsi="Univers 45 Light" w:hint="default"/>
      </w:rPr>
    </w:lvl>
    <w:lvl w:ilvl="1">
      <w:start w:val="1"/>
      <w:numFmt w:val="bullet"/>
      <w:lvlText w:val="o"/>
      <w:lvlJc w:val="left"/>
      <w:pPr>
        <w:ind w:left="1395" w:hanging="360"/>
      </w:pPr>
      <w:rPr>
        <w:rFonts w:ascii="Courier New" w:hAnsi="Courier New" w:cs="Courier New" w:hint="default"/>
      </w:rPr>
    </w:lvl>
    <w:lvl w:ilvl="2">
      <w:start w:val="1"/>
      <w:numFmt w:val="bullet"/>
      <w:lvlText w:val=""/>
      <w:lvlJc w:val="left"/>
      <w:pPr>
        <w:ind w:left="2115" w:hanging="360"/>
      </w:pPr>
      <w:rPr>
        <w:rFonts w:ascii="Wingdings" w:hAnsi="Wingdings" w:hint="default"/>
      </w:rPr>
    </w:lvl>
    <w:lvl w:ilvl="3">
      <w:start w:val="1"/>
      <w:numFmt w:val="bullet"/>
      <w:lvlText w:val=""/>
      <w:lvlJc w:val="left"/>
      <w:pPr>
        <w:ind w:left="2835" w:hanging="360"/>
      </w:pPr>
      <w:rPr>
        <w:rFonts w:ascii="Symbol" w:hAnsi="Symbol" w:hint="default"/>
      </w:rPr>
    </w:lvl>
    <w:lvl w:ilvl="4">
      <w:start w:val="1"/>
      <w:numFmt w:val="bullet"/>
      <w:lvlText w:val="o"/>
      <w:lvlJc w:val="left"/>
      <w:pPr>
        <w:ind w:left="3555" w:hanging="360"/>
      </w:pPr>
      <w:rPr>
        <w:rFonts w:ascii="Courier New" w:hAnsi="Courier New" w:cs="Courier New" w:hint="default"/>
      </w:rPr>
    </w:lvl>
    <w:lvl w:ilvl="5">
      <w:start w:val="1"/>
      <w:numFmt w:val="bullet"/>
      <w:lvlText w:val=""/>
      <w:lvlJc w:val="left"/>
      <w:pPr>
        <w:ind w:left="4275" w:hanging="360"/>
      </w:pPr>
      <w:rPr>
        <w:rFonts w:ascii="Wingdings" w:hAnsi="Wingdings" w:hint="default"/>
      </w:rPr>
    </w:lvl>
    <w:lvl w:ilvl="6">
      <w:start w:val="1"/>
      <w:numFmt w:val="bullet"/>
      <w:lvlText w:val=""/>
      <w:lvlJc w:val="left"/>
      <w:pPr>
        <w:ind w:left="4995" w:hanging="360"/>
      </w:pPr>
      <w:rPr>
        <w:rFonts w:ascii="Symbol" w:hAnsi="Symbol" w:hint="default"/>
      </w:rPr>
    </w:lvl>
    <w:lvl w:ilvl="7">
      <w:start w:val="1"/>
      <w:numFmt w:val="bullet"/>
      <w:lvlText w:val="o"/>
      <w:lvlJc w:val="left"/>
      <w:pPr>
        <w:ind w:left="5715" w:hanging="360"/>
      </w:pPr>
      <w:rPr>
        <w:rFonts w:ascii="Courier New" w:hAnsi="Courier New" w:cs="Courier New" w:hint="default"/>
      </w:rPr>
    </w:lvl>
    <w:lvl w:ilvl="8">
      <w:start w:val="1"/>
      <w:numFmt w:val="bullet"/>
      <w:lvlText w:val=""/>
      <w:lvlJc w:val="left"/>
      <w:pPr>
        <w:ind w:left="6435" w:hanging="360"/>
      </w:pPr>
      <w:rPr>
        <w:rFonts w:ascii="Wingdings" w:hAnsi="Wingdings" w:hint="default"/>
      </w:rPr>
    </w:lvl>
  </w:abstractNum>
  <w:abstractNum w:abstractNumId="4">
    <w:nsid w:val="094540B1"/>
    <w:multiLevelType w:val="multilevel"/>
    <w:tmpl w:val="094540B1"/>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C265042"/>
    <w:multiLevelType w:val="multilevel"/>
    <w:tmpl w:val="0C26504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11A5097B"/>
    <w:multiLevelType w:val="hybridMultilevel"/>
    <w:tmpl w:val="6486E00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6B24E1"/>
    <w:multiLevelType w:val="hybridMultilevel"/>
    <w:tmpl w:val="73340DD0"/>
    <w:lvl w:ilvl="0" w:tplc="BC2427C8">
      <w:start w:val="20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6C158C"/>
    <w:multiLevelType w:val="multilevel"/>
    <w:tmpl w:val="156C158C"/>
    <w:lvl w:ilvl="0">
      <w:start w:val="1"/>
      <w:numFmt w:val="bullet"/>
      <w:lvlText w:val=""/>
      <w:lvlJc w:val="left"/>
      <w:pPr>
        <w:ind w:left="1417" w:hanging="360"/>
      </w:pPr>
      <w:rPr>
        <w:rFonts w:ascii="Wingdings" w:hAnsi="Wingdings" w:hint="default"/>
      </w:rPr>
    </w:lvl>
    <w:lvl w:ilvl="1">
      <w:start w:val="1"/>
      <w:numFmt w:val="bullet"/>
      <w:lvlText w:val="o"/>
      <w:lvlJc w:val="left"/>
      <w:pPr>
        <w:ind w:left="2137" w:hanging="360"/>
      </w:pPr>
      <w:rPr>
        <w:rFonts w:ascii="Courier New" w:hAnsi="Courier New" w:cs="Courier New" w:hint="default"/>
      </w:rPr>
    </w:lvl>
    <w:lvl w:ilvl="2">
      <w:start w:val="1"/>
      <w:numFmt w:val="bullet"/>
      <w:lvlText w:val=""/>
      <w:lvlJc w:val="left"/>
      <w:pPr>
        <w:ind w:left="2857" w:hanging="360"/>
      </w:pPr>
      <w:rPr>
        <w:rFonts w:ascii="Wingdings" w:hAnsi="Wingdings" w:hint="default"/>
      </w:rPr>
    </w:lvl>
    <w:lvl w:ilvl="3">
      <w:start w:val="1"/>
      <w:numFmt w:val="bullet"/>
      <w:lvlText w:val=""/>
      <w:lvlJc w:val="left"/>
      <w:pPr>
        <w:ind w:left="3577" w:hanging="360"/>
      </w:pPr>
      <w:rPr>
        <w:rFonts w:ascii="Symbol" w:hAnsi="Symbol" w:hint="default"/>
      </w:rPr>
    </w:lvl>
    <w:lvl w:ilvl="4">
      <w:start w:val="1"/>
      <w:numFmt w:val="bullet"/>
      <w:lvlText w:val="o"/>
      <w:lvlJc w:val="left"/>
      <w:pPr>
        <w:ind w:left="4297" w:hanging="360"/>
      </w:pPr>
      <w:rPr>
        <w:rFonts w:ascii="Courier New" w:hAnsi="Courier New" w:cs="Courier New" w:hint="default"/>
      </w:rPr>
    </w:lvl>
    <w:lvl w:ilvl="5">
      <w:start w:val="1"/>
      <w:numFmt w:val="bullet"/>
      <w:lvlText w:val=""/>
      <w:lvlJc w:val="left"/>
      <w:pPr>
        <w:ind w:left="5017" w:hanging="360"/>
      </w:pPr>
      <w:rPr>
        <w:rFonts w:ascii="Wingdings" w:hAnsi="Wingdings" w:hint="default"/>
      </w:rPr>
    </w:lvl>
    <w:lvl w:ilvl="6">
      <w:start w:val="1"/>
      <w:numFmt w:val="bullet"/>
      <w:lvlText w:val=""/>
      <w:lvlJc w:val="left"/>
      <w:pPr>
        <w:ind w:left="5737" w:hanging="360"/>
      </w:pPr>
      <w:rPr>
        <w:rFonts w:ascii="Symbol" w:hAnsi="Symbol" w:hint="default"/>
      </w:rPr>
    </w:lvl>
    <w:lvl w:ilvl="7">
      <w:start w:val="1"/>
      <w:numFmt w:val="bullet"/>
      <w:lvlText w:val="o"/>
      <w:lvlJc w:val="left"/>
      <w:pPr>
        <w:ind w:left="6457" w:hanging="360"/>
      </w:pPr>
      <w:rPr>
        <w:rFonts w:ascii="Courier New" w:hAnsi="Courier New" w:cs="Courier New" w:hint="default"/>
      </w:rPr>
    </w:lvl>
    <w:lvl w:ilvl="8">
      <w:start w:val="1"/>
      <w:numFmt w:val="bullet"/>
      <w:lvlText w:val=""/>
      <w:lvlJc w:val="left"/>
      <w:pPr>
        <w:ind w:left="7177" w:hanging="360"/>
      </w:pPr>
      <w:rPr>
        <w:rFonts w:ascii="Wingdings" w:hAnsi="Wingdings" w:hint="default"/>
      </w:rPr>
    </w:lvl>
  </w:abstractNum>
  <w:abstractNum w:abstractNumId="9">
    <w:nsid w:val="1E9E3D1A"/>
    <w:multiLevelType w:val="multilevel"/>
    <w:tmpl w:val="1E9E3D1A"/>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25CE7638"/>
    <w:multiLevelType w:val="hybridMultilevel"/>
    <w:tmpl w:val="1C089E20"/>
    <w:lvl w:ilvl="0" w:tplc="7B1AF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50559"/>
    <w:multiLevelType w:val="multilevel"/>
    <w:tmpl w:val="2635055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647"/>
        </w:tabs>
        <w:ind w:left="1647" w:hanging="567"/>
      </w:pPr>
      <w:rPr>
        <w:rFonts w:ascii="Arial" w:hAnsi="Arial"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27FF21FA"/>
    <w:multiLevelType w:val="multilevel"/>
    <w:tmpl w:val="27FF21FA"/>
    <w:lvl w:ilvl="0">
      <w:start w:val="1"/>
      <w:numFmt w:val="bullet"/>
      <w:lvlText w:val=""/>
      <w:lvlJc w:val="left"/>
      <w:pPr>
        <w:tabs>
          <w:tab w:val="left" w:pos="284"/>
        </w:tabs>
        <w:ind w:left="170" w:hanging="170"/>
      </w:pPr>
      <w:rPr>
        <w:rFonts w:ascii="Symbol" w:hAnsi="Symbol" w:hint="default"/>
        <w:color w:val="auto"/>
      </w:rPr>
    </w:lvl>
    <w:lvl w:ilvl="1">
      <w:start w:val="1"/>
      <w:numFmt w:val="bullet"/>
      <w:pStyle w:val="Giua"/>
      <w:lvlText w:val=""/>
      <w:lvlJc w:val="left"/>
      <w:pPr>
        <w:tabs>
          <w:tab w:val="left" w:pos="170"/>
        </w:tabs>
        <w:ind w:left="170" w:firstLine="0"/>
      </w:pPr>
      <w:rPr>
        <w:rFonts w:ascii="Symbol" w:hAnsi="Symbol" w:hint="default"/>
        <w:color w:val="auto"/>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3">
    <w:nsid w:val="283D656B"/>
    <w:multiLevelType w:val="multilevel"/>
    <w:tmpl w:val="283D656B"/>
    <w:lvl w:ilvl="0">
      <w:start w:val="3"/>
      <w:numFmt w:val="bullet"/>
      <w:lvlText w:val="-"/>
      <w:lvlJc w:val="left"/>
      <w:pPr>
        <w:ind w:left="1004" w:hanging="360"/>
      </w:pPr>
      <w:rPr>
        <w:rFonts w:ascii="Times New Roman" w:hAnsi="Times New Roman" w:cs="Times New Roman" w:hint="default"/>
        <w:color w:val="auto"/>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28724AA3"/>
    <w:multiLevelType w:val="multilevel"/>
    <w:tmpl w:val="28724AA3"/>
    <w:lvl w:ilvl="0">
      <w:start w:val="2"/>
      <w:numFmt w:val="bullet"/>
      <w:lvlText w:val="-"/>
      <w:lvlJc w:val="left"/>
      <w:pPr>
        <w:ind w:left="360" w:hanging="360"/>
      </w:pPr>
      <w:rPr>
        <w:rFonts w:ascii="Times New Roman" w:eastAsia="Courier New"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D95273"/>
    <w:multiLevelType w:val="hybridMultilevel"/>
    <w:tmpl w:val="8820CFB6"/>
    <w:lvl w:ilvl="0" w:tplc="0409000D">
      <w:start w:val="1"/>
      <w:numFmt w:val="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6">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7">
    <w:nsid w:val="2CA20020"/>
    <w:multiLevelType w:val="multilevel"/>
    <w:tmpl w:val="2CA20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ED3617"/>
    <w:multiLevelType w:val="multilevel"/>
    <w:tmpl w:val="8D74FF20"/>
    <w:lvl w:ilvl="0">
      <w:start w:val="1"/>
      <w:numFmt w:val="decimal"/>
      <w:lvlText w:val="%1."/>
      <w:lvlJc w:val="left"/>
      <w:pPr>
        <w:ind w:left="633" w:hanging="271"/>
      </w:pPr>
      <w:rPr>
        <w:rFonts w:ascii="Times New Roman" w:eastAsia="Times New Roman" w:hAnsi="Times New Roman" w:cs="Times New Roman" w:hint="default"/>
        <w:b/>
        <w:bCs/>
        <w:w w:val="100"/>
        <w:sz w:val="27"/>
        <w:szCs w:val="27"/>
        <w:lang w:val="vi" w:eastAsia="en-US" w:bidi="ar-SA"/>
      </w:rPr>
    </w:lvl>
    <w:lvl w:ilvl="1">
      <w:start w:val="1"/>
      <w:numFmt w:val="decimal"/>
      <w:lvlText w:val="%1.%2."/>
      <w:lvlJc w:val="left"/>
      <w:pPr>
        <w:ind w:left="834" w:hanging="473"/>
      </w:pPr>
      <w:rPr>
        <w:rFonts w:ascii="Times New Roman" w:eastAsia="Times New Roman" w:hAnsi="Times New Roman" w:cs="Times New Roman" w:hint="default"/>
        <w:b/>
        <w:bCs/>
        <w:i/>
        <w:iCs/>
        <w:w w:val="100"/>
        <w:sz w:val="27"/>
        <w:szCs w:val="27"/>
        <w:lang w:val="vi" w:eastAsia="en-US" w:bidi="ar-SA"/>
      </w:rPr>
    </w:lvl>
    <w:lvl w:ilvl="2">
      <w:numFmt w:val="bullet"/>
      <w:lvlText w:val="-"/>
      <w:lvlJc w:val="left"/>
      <w:pPr>
        <w:ind w:left="1228" w:hanging="159"/>
      </w:pPr>
      <w:rPr>
        <w:rFonts w:ascii="Times New Roman" w:eastAsia="Times New Roman" w:hAnsi="Times New Roman" w:cs="Times New Roman" w:hint="default"/>
        <w:w w:val="100"/>
        <w:sz w:val="27"/>
        <w:szCs w:val="27"/>
        <w:lang w:val="vi" w:eastAsia="en-US" w:bidi="ar-SA"/>
      </w:rPr>
    </w:lvl>
    <w:lvl w:ilvl="3">
      <w:numFmt w:val="bullet"/>
      <w:lvlText w:val="•"/>
      <w:lvlJc w:val="left"/>
      <w:pPr>
        <w:ind w:left="1220" w:hanging="159"/>
      </w:pPr>
      <w:rPr>
        <w:rFonts w:hint="default"/>
        <w:lang w:val="vi" w:eastAsia="en-US" w:bidi="ar-SA"/>
      </w:rPr>
    </w:lvl>
    <w:lvl w:ilvl="4">
      <w:numFmt w:val="bullet"/>
      <w:lvlText w:val="•"/>
      <w:lvlJc w:val="left"/>
      <w:pPr>
        <w:ind w:left="1240" w:hanging="159"/>
      </w:pPr>
      <w:rPr>
        <w:rFonts w:hint="default"/>
        <w:lang w:val="vi" w:eastAsia="en-US" w:bidi="ar-SA"/>
      </w:rPr>
    </w:lvl>
    <w:lvl w:ilvl="5">
      <w:numFmt w:val="bullet"/>
      <w:lvlText w:val="•"/>
      <w:lvlJc w:val="left"/>
      <w:pPr>
        <w:ind w:left="2741" w:hanging="159"/>
      </w:pPr>
      <w:rPr>
        <w:rFonts w:hint="default"/>
        <w:lang w:val="vi" w:eastAsia="en-US" w:bidi="ar-SA"/>
      </w:rPr>
    </w:lvl>
    <w:lvl w:ilvl="6">
      <w:numFmt w:val="bullet"/>
      <w:lvlText w:val="•"/>
      <w:lvlJc w:val="left"/>
      <w:pPr>
        <w:ind w:left="4242" w:hanging="159"/>
      </w:pPr>
      <w:rPr>
        <w:rFonts w:hint="default"/>
        <w:lang w:val="vi" w:eastAsia="en-US" w:bidi="ar-SA"/>
      </w:rPr>
    </w:lvl>
    <w:lvl w:ilvl="7">
      <w:numFmt w:val="bullet"/>
      <w:lvlText w:val="•"/>
      <w:lvlJc w:val="left"/>
      <w:pPr>
        <w:ind w:left="5743" w:hanging="159"/>
      </w:pPr>
      <w:rPr>
        <w:rFonts w:hint="default"/>
        <w:lang w:val="vi" w:eastAsia="en-US" w:bidi="ar-SA"/>
      </w:rPr>
    </w:lvl>
    <w:lvl w:ilvl="8">
      <w:numFmt w:val="bullet"/>
      <w:lvlText w:val="•"/>
      <w:lvlJc w:val="left"/>
      <w:pPr>
        <w:ind w:left="7244" w:hanging="159"/>
      </w:pPr>
      <w:rPr>
        <w:rFonts w:hint="default"/>
        <w:lang w:val="vi" w:eastAsia="en-US" w:bidi="ar-SA"/>
      </w:rPr>
    </w:lvl>
  </w:abstractNum>
  <w:abstractNum w:abstractNumId="19">
    <w:nsid w:val="2F3663D5"/>
    <w:multiLevelType w:val="multilevel"/>
    <w:tmpl w:val="2F3663D5"/>
    <w:lvl w:ilvl="0">
      <w:start w:val="1"/>
      <w:numFmt w:val="bullet"/>
      <w:lvlText w:val="-"/>
      <w:lvlJc w:val="left"/>
      <w:pPr>
        <w:ind w:left="720" w:hanging="360"/>
      </w:pPr>
      <w:rPr>
        <w:rFonts w:ascii="Times New Roman" w:hAnsi="Times New Roman" w:cs="Times New Roman" w:hint="default"/>
        <w:color w:val="auto"/>
        <w:sz w:val="26"/>
      </w:rPr>
    </w:lvl>
    <w:lvl w:ilvl="1">
      <w:numFmt w:val="bullet"/>
      <w:lvlText w:val="•"/>
      <w:lvlJc w:val="left"/>
      <w:pPr>
        <w:ind w:left="1815" w:hanging="735"/>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5390028"/>
    <w:multiLevelType w:val="multilevel"/>
    <w:tmpl w:val="3539002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37D109C0"/>
    <w:multiLevelType w:val="multilevel"/>
    <w:tmpl w:val="37D109C0"/>
    <w:lvl w:ilvl="0">
      <w:start w:val="1"/>
      <w:numFmt w:val="bullet"/>
      <w:lvlText w:val="+"/>
      <w:lvlJc w:val="left"/>
      <w:pPr>
        <w:ind w:left="1004" w:hanging="360"/>
      </w:pPr>
    </w:lvl>
    <w:lvl w:ilvl="1">
      <w:start w:val="1"/>
      <w:numFmt w:val="bullet"/>
      <w:lvlText w:val="o"/>
      <w:lvlJc w:val="left"/>
      <w:pPr>
        <w:ind w:left="1724" w:hanging="360"/>
      </w:pPr>
      <w:rPr>
        <w:rFonts w:ascii="MS Mincho" w:hAnsi="MS Mincho" w:cs="MS Mincho" w:hint="default"/>
      </w:rPr>
    </w:lvl>
    <w:lvl w:ilvl="2">
      <w:start w:val="1"/>
      <w:numFmt w:val="bullet"/>
      <w:lvlText w:val=""/>
      <w:lvlJc w:val="left"/>
      <w:pPr>
        <w:ind w:left="2444" w:hanging="360"/>
      </w:pPr>
      <w:rPr>
        <w:rFonts w:ascii="Tahoma" w:hAnsi="Tahoma" w:hint="default"/>
      </w:rPr>
    </w:lvl>
    <w:lvl w:ilvl="3">
      <w:start w:val="1"/>
      <w:numFmt w:val="bullet"/>
      <w:lvlText w:val=""/>
      <w:lvlJc w:val="left"/>
      <w:pPr>
        <w:ind w:left="3164" w:hanging="360"/>
      </w:pPr>
      <w:rPr>
        <w:rFonts w:ascii="VNI-Avo" w:hAnsi="VNI-Avo" w:hint="default"/>
      </w:rPr>
    </w:lvl>
    <w:lvl w:ilvl="4">
      <w:start w:val="1"/>
      <w:numFmt w:val="bullet"/>
      <w:lvlText w:val="o"/>
      <w:lvlJc w:val="left"/>
      <w:pPr>
        <w:ind w:left="3884" w:hanging="360"/>
      </w:pPr>
      <w:rPr>
        <w:rFonts w:ascii="MS Mincho" w:hAnsi="MS Mincho" w:cs="MS Mincho" w:hint="default"/>
      </w:rPr>
    </w:lvl>
    <w:lvl w:ilvl="5">
      <w:start w:val="1"/>
      <w:numFmt w:val="bullet"/>
      <w:lvlText w:val=""/>
      <w:lvlJc w:val="left"/>
      <w:pPr>
        <w:ind w:left="4604" w:hanging="360"/>
      </w:pPr>
      <w:rPr>
        <w:rFonts w:ascii="Tahoma" w:hAnsi="Tahoma" w:hint="default"/>
      </w:rPr>
    </w:lvl>
    <w:lvl w:ilvl="6">
      <w:start w:val="1"/>
      <w:numFmt w:val="bullet"/>
      <w:lvlText w:val=""/>
      <w:lvlJc w:val="left"/>
      <w:pPr>
        <w:ind w:left="5324" w:hanging="360"/>
      </w:pPr>
      <w:rPr>
        <w:rFonts w:ascii="VNI-Avo" w:hAnsi="VNI-Avo" w:hint="default"/>
      </w:rPr>
    </w:lvl>
    <w:lvl w:ilvl="7">
      <w:start w:val="1"/>
      <w:numFmt w:val="bullet"/>
      <w:lvlText w:val="o"/>
      <w:lvlJc w:val="left"/>
      <w:pPr>
        <w:ind w:left="6044" w:hanging="360"/>
      </w:pPr>
      <w:rPr>
        <w:rFonts w:ascii="MS Mincho" w:hAnsi="MS Mincho" w:cs="MS Mincho" w:hint="default"/>
      </w:rPr>
    </w:lvl>
    <w:lvl w:ilvl="8">
      <w:start w:val="1"/>
      <w:numFmt w:val="bullet"/>
      <w:lvlText w:val=""/>
      <w:lvlJc w:val="left"/>
      <w:pPr>
        <w:ind w:left="6764" w:hanging="360"/>
      </w:pPr>
      <w:rPr>
        <w:rFonts w:ascii="Tahoma" w:hAnsi="Tahoma" w:hint="default"/>
      </w:rPr>
    </w:lvl>
  </w:abstractNum>
  <w:abstractNum w:abstractNumId="22">
    <w:nsid w:val="37E930A7"/>
    <w:multiLevelType w:val="multilevel"/>
    <w:tmpl w:val="37E930A7"/>
    <w:lvl w:ilvl="0">
      <w:start w:val="1"/>
      <w:numFmt w:val="bullet"/>
      <w:lvlText w:val="-"/>
      <w:lvlJc w:val="left"/>
      <w:pPr>
        <w:ind w:left="1449" w:hanging="360"/>
      </w:pPr>
      <w:rPr>
        <w:rFonts w:ascii="Times New Roman" w:hAnsi="Times New Roman" w:cs="Times New Roman" w:hint="default"/>
      </w:rPr>
    </w:lvl>
    <w:lvl w:ilvl="1">
      <w:start w:val="1"/>
      <w:numFmt w:val="bullet"/>
      <w:lvlText w:val="o"/>
      <w:lvlJc w:val="left"/>
      <w:pPr>
        <w:ind w:left="2169" w:hanging="360"/>
      </w:pPr>
      <w:rPr>
        <w:rFonts w:ascii="Courier New" w:hAnsi="Courier New" w:cs="Courier New" w:hint="default"/>
      </w:rPr>
    </w:lvl>
    <w:lvl w:ilvl="2">
      <w:start w:val="1"/>
      <w:numFmt w:val="bullet"/>
      <w:lvlText w:val=""/>
      <w:lvlJc w:val="left"/>
      <w:pPr>
        <w:ind w:left="2889" w:hanging="360"/>
      </w:pPr>
      <w:rPr>
        <w:rFonts w:ascii="Wingdings" w:hAnsi="Wingdings" w:hint="default"/>
      </w:rPr>
    </w:lvl>
    <w:lvl w:ilvl="3">
      <w:start w:val="1"/>
      <w:numFmt w:val="bullet"/>
      <w:lvlText w:val=""/>
      <w:lvlJc w:val="left"/>
      <w:pPr>
        <w:ind w:left="3609" w:hanging="360"/>
      </w:pPr>
      <w:rPr>
        <w:rFonts w:ascii="Symbol" w:hAnsi="Symbol" w:hint="default"/>
      </w:rPr>
    </w:lvl>
    <w:lvl w:ilvl="4">
      <w:start w:val="1"/>
      <w:numFmt w:val="bullet"/>
      <w:lvlText w:val="o"/>
      <w:lvlJc w:val="left"/>
      <w:pPr>
        <w:ind w:left="4329" w:hanging="360"/>
      </w:pPr>
      <w:rPr>
        <w:rFonts w:ascii="Courier New" w:hAnsi="Courier New" w:cs="Courier New" w:hint="default"/>
      </w:rPr>
    </w:lvl>
    <w:lvl w:ilvl="5">
      <w:start w:val="1"/>
      <w:numFmt w:val="bullet"/>
      <w:lvlText w:val=""/>
      <w:lvlJc w:val="left"/>
      <w:pPr>
        <w:ind w:left="5049" w:hanging="360"/>
      </w:pPr>
      <w:rPr>
        <w:rFonts w:ascii="Wingdings" w:hAnsi="Wingdings" w:hint="default"/>
      </w:rPr>
    </w:lvl>
    <w:lvl w:ilvl="6">
      <w:start w:val="1"/>
      <w:numFmt w:val="bullet"/>
      <w:lvlText w:val=""/>
      <w:lvlJc w:val="left"/>
      <w:pPr>
        <w:ind w:left="5769" w:hanging="360"/>
      </w:pPr>
      <w:rPr>
        <w:rFonts w:ascii="Symbol" w:hAnsi="Symbol" w:hint="default"/>
      </w:rPr>
    </w:lvl>
    <w:lvl w:ilvl="7">
      <w:start w:val="1"/>
      <w:numFmt w:val="bullet"/>
      <w:lvlText w:val="o"/>
      <w:lvlJc w:val="left"/>
      <w:pPr>
        <w:ind w:left="6489" w:hanging="360"/>
      </w:pPr>
      <w:rPr>
        <w:rFonts w:ascii="Courier New" w:hAnsi="Courier New" w:cs="Courier New" w:hint="default"/>
      </w:rPr>
    </w:lvl>
    <w:lvl w:ilvl="8">
      <w:start w:val="1"/>
      <w:numFmt w:val="bullet"/>
      <w:lvlText w:val=""/>
      <w:lvlJc w:val="left"/>
      <w:pPr>
        <w:ind w:left="7209" w:hanging="360"/>
      </w:pPr>
      <w:rPr>
        <w:rFonts w:ascii="Wingdings" w:hAnsi="Wingdings" w:hint="default"/>
      </w:rPr>
    </w:lvl>
  </w:abstractNum>
  <w:abstractNum w:abstractNumId="23">
    <w:nsid w:val="3FF71EBA"/>
    <w:multiLevelType w:val="multilevel"/>
    <w:tmpl w:val="3FF71EBA"/>
    <w:lvl w:ilvl="0">
      <w:start w:val="46"/>
      <w:numFmt w:val="bullet"/>
      <w:lvlText w:val="-"/>
      <w:lvlJc w:val="left"/>
      <w:pPr>
        <w:ind w:left="786"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1F170F6"/>
    <w:multiLevelType w:val="multilevel"/>
    <w:tmpl w:val="41F170F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53BF0FEF"/>
    <w:multiLevelType w:val="multilevel"/>
    <w:tmpl w:val="53BF0FEF"/>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544E08B1"/>
    <w:multiLevelType w:val="multilevel"/>
    <w:tmpl w:val="544E08B1"/>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440"/>
        </w:tabs>
        <w:ind w:left="1440" w:hanging="360"/>
      </w:pPr>
      <w:rPr>
        <w:rFonts w:ascii="Swis721 LtCn BT" w:hAnsi="Swis721 LtCn BT"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5704024A"/>
    <w:multiLevelType w:val="multilevel"/>
    <w:tmpl w:val="5704024A"/>
    <w:lvl w:ilvl="0">
      <w:start w:val="3"/>
      <w:numFmt w:val="bullet"/>
      <w:lvlText w:val="-"/>
      <w:lvlJc w:val="left"/>
      <w:pPr>
        <w:ind w:left="720" w:hanging="360"/>
      </w:pPr>
      <w:rPr>
        <w:rFonts w:ascii="Times New Roman" w:hAnsi="Times New Roman"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CEE5458"/>
    <w:multiLevelType w:val="multilevel"/>
    <w:tmpl w:val="5CEE5458"/>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DB65632"/>
    <w:multiLevelType w:val="multilevel"/>
    <w:tmpl w:val="5DB65632"/>
    <w:lvl w:ilvl="0">
      <w:start w:val="2"/>
      <w:numFmt w:val="bullet"/>
      <w:pStyle w:val="gchudng"/>
      <w:lvlText w:val="-"/>
      <w:lvlJc w:val="left"/>
      <w:pPr>
        <w:ind w:left="4047" w:hanging="360"/>
      </w:pPr>
      <w:rPr>
        <w:rFonts w:ascii="Times New Roman" w:eastAsia="Times New Roman" w:hAnsi="Times New Roman"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0">
    <w:nsid w:val="5FEB7A8D"/>
    <w:multiLevelType w:val="singleLevel"/>
    <w:tmpl w:val="5FEB7A8D"/>
    <w:lvl w:ilvl="0">
      <w:start w:val="1"/>
      <w:numFmt w:val="bullet"/>
      <w:pStyle w:val="Index4"/>
      <w:lvlText w:val=""/>
      <w:lvlJc w:val="left"/>
      <w:pPr>
        <w:tabs>
          <w:tab w:val="left" w:pos="927"/>
        </w:tabs>
        <w:ind w:left="57" w:firstLine="510"/>
      </w:pPr>
      <w:rPr>
        <w:rFonts w:ascii="Symbol" w:hAnsi="Symbol" w:hint="default"/>
      </w:rPr>
    </w:lvl>
  </w:abstractNum>
  <w:abstractNum w:abstractNumId="31">
    <w:nsid w:val="612D5072"/>
    <w:multiLevelType w:val="multilevel"/>
    <w:tmpl w:val="612D507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34D568B"/>
    <w:multiLevelType w:val="multilevel"/>
    <w:tmpl w:val="634D568B"/>
    <w:lvl w:ilvl="0">
      <w:start w:val="5"/>
      <w:numFmt w:val="upperLetter"/>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3">
    <w:nsid w:val="71022E9B"/>
    <w:multiLevelType w:val="multilevel"/>
    <w:tmpl w:val="71022E9B"/>
    <w:lvl w:ilvl="0">
      <w:start w:val="1"/>
      <w:numFmt w:val="decimal"/>
      <w:lvlText w:val="%1"/>
      <w:lvlJc w:val="center"/>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72B3061D"/>
    <w:multiLevelType w:val="hybridMultilevel"/>
    <w:tmpl w:val="2BDAD15E"/>
    <w:lvl w:ilvl="0" w:tplc="1F4CF23A">
      <w:start w:val="20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53096"/>
    <w:multiLevelType w:val="hybridMultilevel"/>
    <w:tmpl w:val="5884295A"/>
    <w:lvl w:ilvl="0" w:tplc="75DABBA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20527C"/>
    <w:multiLevelType w:val="singleLevel"/>
    <w:tmpl w:val="7420527C"/>
    <w:lvl w:ilvl="0">
      <w:start w:val="1"/>
      <w:numFmt w:val="bullet"/>
      <w:pStyle w:val="List3"/>
      <w:lvlText w:val=""/>
      <w:lvlJc w:val="left"/>
      <w:pPr>
        <w:tabs>
          <w:tab w:val="left" w:pos="360"/>
        </w:tabs>
        <w:ind w:left="360" w:hanging="360"/>
      </w:pPr>
      <w:rPr>
        <w:rFonts w:ascii="Symbol" w:hAnsi="Symbol" w:hint="default"/>
      </w:rPr>
    </w:lvl>
  </w:abstractNum>
  <w:abstractNum w:abstractNumId="37">
    <w:nsid w:val="74801C69"/>
    <w:multiLevelType w:val="multilevel"/>
    <w:tmpl w:val="74801C69"/>
    <w:lvl w:ilvl="0">
      <w:start w:val="1"/>
      <w:numFmt w:val="decimal"/>
      <w:isLgl/>
      <w:lvlText w:val="PHẦN %1."/>
      <w:lvlJc w:val="left"/>
      <w:pPr>
        <w:tabs>
          <w:tab w:val="left" w:pos="397"/>
        </w:tabs>
        <w:ind w:left="397" w:hanging="397"/>
      </w:pPr>
      <w:rPr>
        <w:rFonts w:ascii="Times New Roman" w:hAnsi="Times New Roman" w:cs="Times New Roman" w:hint="default"/>
        <w:b/>
        <w:bCs/>
        <w:i w:val="0"/>
        <w:iCs w:val="0"/>
        <w:sz w:val="28"/>
        <w:szCs w:val="28"/>
      </w:rPr>
    </w:lvl>
    <w:lvl w:ilvl="1">
      <w:start w:val="1"/>
      <w:numFmt w:val="decimal"/>
      <w:lvlText w:val="Chương %2."/>
      <w:lvlJc w:val="left"/>
      <w:pPr>
        <w:tabs>
          <w:tab w:val="left" w:pos="340"/>
        </w:tabs>
        <w:ind w:left="340" w:hanging="340"/>
      </w:pPr>
      <w:rPr>
        <w:rFonts w:ascii="Times New Roman" w:hAnsi="Times New Roman" w:cs="Times New Roman" w:hint="default"/>
        <w:b/>
        <w:bCs/>
        <w:i w:val="0"/>
        <w:iCs w:val="0"/>
        <w:sz w:val="26"/>
        <w:szCs w:val="26"/>
      </w:rPr>
    </w:lvl>
    <w:lvl w:ilvl="2">
      <w:start w:val="1"/>
      <w:numFmt w:val="decimal"/>
      <w:lvlRestart w:val="0"/>
      <w:pStyle w:val="muc"/>
      <w:lvlText w:val="5.%3."/>
      <w:lvlJc w:val="left"/>
      <w:pPr>
        <w:tabs>
          <w:tab w:val="left" w:pos="720"/>
        </w:tabs>
        <w:ind w:left="50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38">
    <w:nsid w:val="75C96DE2"/>
    <w:multiLevelType w:val="hybridMultilevel"/>
    <w:tmpl w:val="8B163404"/>
    <w:lvl w:ilvl="0" w:tplc="04090009">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nsid w:val="77967D13"/>
    <w:multiLevelType w:val="multilevel"/>
    <w:tmpl w:val="77967D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8E36DEE"/>
    <w:multiLevelType w:val="multilevel"/>
    <w:tmpl w:val="78E36DEE"/>
    <w:lvl w:ilvl="0">
      <w:start w:val="1"/>
      <w:numFmt w:val="bullet"/>
      <w:lvlText w:val="-"/>
      <w:lvlJc w:val="left"/>
      <w:pPr>
        <w:ind w:left="360" w:hanging="360"/>
      </w:pPr>
      <w:rPr>
        <w:rFonts w:ascii="Vogue" w:hAnsi="Vogue" w:hint="default"/>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nsid w:val="7BB80286"/>
    <w:multiLevelType w:val="multilevel"/>
    <w:tmpl w:val="7BB80286"/>
    <w:lvl w:ilvl="0">
      <w:start w:val="3"/>
      <w:numFmt w:val="bullet"/>
      <w:lvlText w:val="-"/>
      <w:lvlJc w:val="left"/>
      <w:pPr>
        <w:ind w:left="720" w:hanging="360"/>
      </w:pPr>
      <w:rPr>
        <w:rFonts w:ascii="Times New Roman" w:hAnsi="Times New Roman"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9"/>
  </w:num>
  <w:num w:numId="4">
    <w:abstractNumId w:val="37"/>
  </w:num>
  <w:num w:numId="5">
    <w:abstractNumId w:val="12"/>
  </w:num>
  <w:num w:numId="6">
    <w:abstractNumId w:val="36"/>
  </w:num>
  <w:num w:numId="7">
    <w:abstractNumId w:val="20"/>
  </w:num>
  <w:num w:numId="8">
    <w:abstractNumId w:val="8"/>
  </w:num>
  <w:num w:numId="9">
    <w:abstractNumId w:val="28"/>
  </w:num>
  <w:num w:numId="10">
    <w:abstractNumId w:val="31"/>
  </w:num>
  <w:num w:numId="11">
    <w:abstractNumId w:val="17"/>
  </w:num>
  <w:num w:numId="12">
    <w:abstractNumId w:val="41"/>
  </w:num>
  <w:num w:numId="13">
    <w:abstractNumId w:val="3"/>
  </w:num>
  <w:num w:numId="14">
    <w:abstractNumId w:val="23"/>
  </w:num>
  <w:num w:numId="15">
    <w:abstractNumId w:val="33"/>
  </w:num>
  <w:num w:numId="16">
    <w:abstractNumId w:val="11"/>
  </w:num>
  <w:num w:numId="17">
    <w:abstractNumId w:val="9"/>
  </w:num>
  <w:num w:numId="18">
    <w:abstractNumId w:val="25"/>
  </w:num>
  <w:num w:numId="19">
    <w:abstractNumId w:val="26"/>
  </w:num>
  <w:num w:numId="20">
    <w:abstractNumId w:val="16"/>
  </w:num>
  <w:num w:numId="21">
    <w:abstractNumId w:val="5"/>
  </w:num>
  <w:num w:numId="22">
    <w:abstractNumId w:val="22"/>
  </w:num>
  <w:num w:numId="23">
    <w:abstractNumId w:val="0"/>
  </w:num>
  <w:num w:numId="24">
    <w:abstractNumId w:val="14"/>
  </w:num>
  <w:num w:numId="25">
    <w:abstractNumId w:val="40"/>
  </w:num>
  <w:num w:numId="26">
    <w:abstractNumId w:val="4"/>
  </w:num>
  <w:num w:numId="27">
    <w:abstractNumId w:val="27"/>
  </w:num>
  <w:num w:numId="28">
    <w:abstractNumId w:val="24"/>
  </w:num>
  <w:num w:numId="29">
    <w:abstractNumId w:val="21"/>
  </w:num>
  <w:num w:numId="30">
    <w:abstractNumId w:val="13"/>
  </w:num>
  <w:num w:numId="31">
    <w:abstractNumId w:val="32"/>
  </w:num>
  <w:num w:numId="32">
    <w:abstractNumId w:val="2"/>
  </w:num>
  <w:num w:numId="33">
    <w:abstractNumId w:val="19"/>
  </w:num>
  <w:num w:numId="34">
    <w:abstractNumId w:val="39"/>
  </w:num>
  <w:num w:numId="35">
    <w:abstractNumId w:val="18"/>
  </w:num>
  <w:num w:numId="36">
    <w:abstractNumId w:val="34"/>
  </w:num>
  <w:num w:numId="37">
    <w:abstractNumId w:val="7"/>
  </w:num>
  <w:num w:numId="38">
    <w:abstractNumId w:val="38"/>
  </w:num>
  <w:num w:numId="39">
    <w:abstractNumId w:val="6"/>
  </w:num>
  <w:num w:numId="40">
    <w:abstractNumId w:val="15"/>
  </w:num>
  <w:num w:numId="41">
    <w:abstractNumId w:val="3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3C"/>
    <w:rsid w:val="000012ED"/>
    <w:rsid w:val="00001A50"/>
    <w:rsid w:val="00002B78"/>
    <w:rsid w:val="00003DDD"/>
    <w:rsid w:val="0000529B"/>
    <w:rsid w:val="000057CC"/>
    <w:rsid w:val="0000624D"/>
    <w:rsid w:val="0000740A"/>
    <w:rsid w:val="0001016D"/>
    <w:rsid w:val="000104CE"/>
    <w:rsid w:val="00011421"/>
    <w:rsid w:val="000132E0"/>
    <w:rsid w:val="00014BE7"/>
    <w:rsid w:val="00015E1C"/>
    <w:rsid w:val="00017A2E"/>
    <w:rsid w:val="00020962"/>
    <w:rsid w:val="00022C26"/>
    <w:rsid w:val="000320A0"/>
    <w:rsid w:val="00033FC6"/>
    <w:rsid w:val="000345AE"/>
    <w:rsid w:val="00034A50"/>
    <w:rsid w:val="00036A5A"/>
    <w:rsid w:val="000377CC"/>
    <w:rsid w:val="0004049E"/>
    <w:rsid w:val="00040A8E"/>
    <w:rsid w:val="00041548"/>
    <w:rsid w:val="00041EB1"/>
    <w:rsid w:val="000426D0"/>
    <w:rsid w:val="000432AA"/>
    <w:rsid w:val="00043779"/>
    <w:rsid w:val="00043A50"/>
    <w:rsid w:val="000477C2"/>
    <w:rsid w:val="00047B0D"/>
    <w:rsid w:val="00050C95"/>
    <w:rsid w:val="00051BE1"/>
    <w:rsid w:val="00055843"/>
    <w:rsid w:val="00060129"/>
    <w:rsid w:val="00063F3B"/>
    <w:rsid w:val="00064C93"/>
    <w:rsid w:val="00070801"/>
    <w:rsid w:val="00070C60"/>
    <w:rsid w:val="00072254"/>
    <w:rsid w:val="0007399C"/>
    <w:rsid w:val="00073CC4"/>
    <w:rsid w:val="000752C3"/>
    <w:rsid w:val="00080B3B"/>
    <w:rsid w:val="000828CD"/>
    <w:rsid w:val="000829E3"/>
    <w:rsid w:val="000860A5"/>
    <w:rsid w:val="00092665"/>
    <w:rsid w:val="000926B6"/>
    <w:rsid w:val="00093583"/>
    <w:rsid w:val="00093FA8"/>
    <w:rsid w:val="00094B28"/>
    <w:rsid w:val="000952E2"/>
    <w:rsid w:val="00095DDC"/>
    <w:rsid w:val="00095E97"/>
    <w:rsid w:val="00096B52"/>
    <w:rsid w:val="00097F2F"/>
    <w:rsid w:val="000A01DC"/>
    <w:rsid w:val="000A6336"/>
    <w:rsid w:val="000A7168"/>
    <w:rsid w:val="000B0A6E"/>
    <w:rsid w:val="000B0ED5"/>
    <w:rsid w:val="000B10A3"/>
    <w:rsid w:val="000B18B9"/>
    <w:rsid w:val="000B2604"/>
    <w:rsid w:val="000B42DA"/>
    <w:rsid w:val="000B42EE"/>
    <w:rsid w:val="000B43FB"/>
    <w:rsid w:val="000B5813"/>
    <w:rsid w:val="000B6862"/>
    <w:rsid w:val="000C35B3"/>
    <w:rsid w:val="000C4BC3"/>
    <w:rsid w:val="000C6FDA"/>
    <w:rsid w:val="000D07DB"/>
    <w:rsid w:val="000D0B71"/>
    <w:rsid w:val="000D175D"/>
    <w:rsid w:val="000D37CB"/>
    <w:rsid w:val="000D5C2D"/>
    <w:rsid w:val="000D5C5A"/>
    <w:rsid w:val="000D7463"/>
    <w:rsid w:val="000D7889"/>
    <w:rsid w:val="000D7C77"/>
    <w:rsid w:val="000E01EB"/>
    <w:rsid w:val="000E1000"/>
    <w:rsid w:val="000E2CF0"/>
    <w:rsid w:val="000E4A5A"/>
    <w:rsid w:val="000E4D9A"/>
    <w:rsid w:val="000E4E07"/>
    <w:rsid w:val="000F02D1"/>
    <w:rsid w:val="000F0705"/>
    <w:rsid w:val="000F0EE3"/>
    <w:rsid w:val="000F0F3E"/>
    <w:rsid w:val="000F1BC6"/>
    <w:rsid w:val="000F2B53"/>
    <w:rsid w:val="000F30D8"/>
    <w:rsid w:val="00101B58"/>
    <w:rsid w:val="00106747"/>
    <w:rsid w:val="00110105"/>
    <w:rsid w:val="00110DF7"/>
    <w:rsid w:val="00110F1D"/>
    <w:rsid w:val="00111D60"/>
    <w:rsid w:val="00114C43"/>
    <w:rsid w:val="00114D18"/>
    <w:rsid w:val="00115E44"/>
    <w:rsid w:val="0011720F"/>
    <w:rsid w:val="001179DB"/>
    <w:rsid w:val="00117EA1"/>
    <w:rsid w:val="00120313"/>
    <w:rsid w:val="00121B59"/>
    <w:rsid w:val="00121D7A"/>
    <w:rsid w:val="00123223"/>
    <w:rsid w:val="00125888"/>
    <w:rsid w:val="00125EE7"/>
    <w:rsid w:val="00125FD9"/>
    <w:rsid w:val="00126739"/>
    <w:rsid w:val="00127C88"/>
    <w:rsid w:val="00130EC4"/>
    <w:rsid w:val="001319EF"/>
    <w:rsid w:val="00131AC4"/>
    <w:rsid w:val="001327CA"/>
    <w:rsid w:val="00132D94"/>
    <w:rsid w:val="00133448"/>
    <w:rsid w:val="00136118"/>
    <w:rsid w:val="001366AF"/>
    <w:rsid w:val="00137EF2"/>
    <w:rsid w:val="00145ABE"/>
    <w:rsid w:val="001473CF"/>
    <w:rsid w:val="001524B8"/>
    <w:rsid w:val="001618D6"/>
    <w:rsid w:val="00162AF7"/>
    <w:rsid w:val="001666DB"/>
    <w:rsid w:val="0016683D"/>
    <w:rsid w:val="00167BB2"/>
    <w:rsid w:val="00170DCD"/>
    <w:rsid w:val="0017138F"/>
    <w:rsid w:val="001726BB"/>
    <w:rsid w:val="00172A37"/>
    <w:rsid w:val="00174BFB"/>
    <w:rsid w:val="00174EA0"/>
    <w:rsid w:val="00175412"/>
    <w:rsid w:val="00176407"/>
    <w:rsid w:val="00180699"/>
    <w:rsid w:val="00181684"/>
    <w:rsid w:val="001820F9"/>
    <w:rsid w:val="001846BB"/>
    <w:rsid w:val="00191B52"/>
    <w:rsid w:val="00193A36"/>
    <w:rsid w:val="0019552A"/>
    <w:rsid w:val="0019553F"/>
    <w:rsid w:val="00196696"/>
    <w:rsid w:val="001977D3"/>
    <w:rsid w:val="001A045C"/>
    <w:rsid w:val="001A6897"/>
    <w:rsid w:val="001A77C9"/>
    <w:rsid w:val="001A7E0D"/>
    <w:rsid w:val="001B2EEA"/>
    <w:rsid w:val="001B58FE"/>
    <w:rsid w:val="001B62DB"/>
    <w:rsid w:val="001B62FC"/>
    <w:rsid w:val="001B6826"/>
    <w:rsid w:val="001B713B"/>
    <w:rsid w:val="001B7E61"/>
    <w:rsid w:val="001C00A4"/>
    <w:rsid w:val="001C4513"/>
    <w:rsid w:val="001C595F"/>
    <w:rsid w:val="001D079A"/>
    <w:rsid w:val="001D13AA"/>
    <w:rsid w:val="001D2116"/>
    <w:rsid w:val="001E0BD5"/>
    <w:rsid w:val="001E19B9"/>
    <w:rsid w:val="001E50A4"/>
    <w:rsid w:val="001E7645"/>
    <w:rsid w:val="001F2AE9"/>
    <w:rsid w:val="001F5308"/>
    <w:rsid w:val="001F6802"/>
    <w:rsid w:val="001F6FBD"/>
    <w:rsid w:val="00201A81"/>
    <w:rsid w:val="00203358"/>
    <w:rsid w:val="00206967"/>
    <w:rsid w:val="00206A2F"/>
    <w:rsid w:val="00211214"/>
    <w:rsid w:val="00211A54"/>
    <w:rsid w:val="00212678"/>
    <w:rsid w:val="00214A34"/>
    <w:rsid w:val="00220C26"/>
    <w:rsid w:val="00225414"/>
    <w:rsid w:val="00225FC4"/>
    <w:rsid w:val="00230B24"/>
    <w:rsid w:val="00232F72"/>
    <w:rsid w:val="0023312A"/>
    <w:rsid w:val="00233A2A"/>
    <w:rsid w:val="00237CFD"/>
    <w:rsid w:val="00246A2C"/>
    <w:rsid w:val="0024708E"/>
    <w:rsid w:val="00247369"/>
    <w:rsid w:val="00247B8E"/>
    <w:rsid w:val="00250477"/>
    <w:rsid w:val="00250EEC"/>
    <w:rsid w:val="00250F01"/>
    <w:rsid w:val="00251C3A"/>
    <w:rsid w:val="00260135"/>
    <w:rsid w:val="00262286"/>
    <w:rsid w:val="00263482"/>
    <w:rsid w:val="00264A7C"/>
    <w:rsid w:val="00265657"/>
    <w:rsid w:val="0026650B"/>
    <w:rsid w:val="002722C3"/>
    <w:rsid w:val="00272335"/>
    <w:rsid w:val="002723E9"/>
    <w:rsid w:val="00274C45"/>
    <w:rsid w:val="00276C61"/>
    <w:rsid w:val="00280F83"/>
    <w:rsid w:val="002856CC"/>
    <w:rsid w:val="00291230"/>
    <w:rsid w:val="00292636"/>
    <w:rsid w:val="0029520F"/>
    <w:rsid w:val="00295B1A"/>
    <w:rsid w:val="00296FD0"/>
    <w:rsid w:val="00297007"/>
    <w:rsid w:val="002A122B"/>
    <w:rsid w:val="002A1770"/>
    <w:rsid w:val="002A215E"/>
    <w:rsid w:val="002A2EDF"/>
    <w:rsid w:val="002A33E3"/>
    <w:rsid w:val="002A49C4"/>
    <w:rsid w:val="002A50E3"/>
    <w:rsid w:val="002A70AA"/>
    <w:rsid w:val="002A7407"/>
    <w:rsid w:val="002A745F"/>
    <w:rsid w:val="002B0035"/>
    <w:rsid w:val="002B192C"/>
    <w:rsid w:val="002B1F7C"/>
    <w:rsid w:val="002B29BC"/>
    <w:rsid w:val="002B3A30"/>
    <w:rsid w:val="002B5561"/>
    <w:rsid w:val="002B5BF2"/>
    <w:rsid w:val="002C3301"/>
    <w:rsid w:val="002C4CE4"/>
    <w:rsid w:val="002C53E6"/>
    <w:rsid w:val="002C6448"/>
    <w:rsid w:val="002C6889"/>
    <w:rsid w:val="002C7484"/>
    <w:rsid w:val="002D084D"/>
    <w:rsid w:val="002D2FFB"/>
    <w:rsid w:val="002D37AA"/>
    <w:rsid w:val="002D4C92"/>
    <w:rsid w:val="002D5A77"/>
    <w:rsid w:val="002E0BBB"/>
    <w:rsid w:val="002E21C0"/>
    <w:rsid w:val="002E3525"/>
    <w:rsid w:val="002E4009"/>
    <w:rsid w:val="002E656B"/>
    <w:rsid w:val="002E73C2"/>
    <w:rsid w:val="002E775D"/>
    <w:rsid w:val="002F334F"/>
    <w:rsid w:val="002F5038"/>
    <w:rsid w:val="00303831"/>
    <w:rsid w:val="0030551F"/>
    <w:rsid w:val="00305762"/>
    <w:rsid w:val="00306C35"/>
    <w:rsid w:val="003101EA"/>
    <w:rsid w:val="0031067B"/>
    <w:rsid w:val="00311159"/>
    <w:rsid w:val="0031588F"/>
    <w:rsid w:val="00316BAE"/>
    <w:rsid w:val="00322ECA"/>
    <w:rsid w:val="00323B46"/>
    <w:rsid w:val="00325FF0"/>
    <w:rsid w:val="00326AF2"/>
    <w:rsid w:val="00326B2B"/>
    <w:rsid w:val="00326CAE"/>
    <w:rsid w:val="00326EE7"/>
    <w:rsid w:val="0033034A"/>
    <w:rsid w:val="003310F1"/>
    <w:rsid w:val="00332BCB"/>
    <w:rsid w:val="003332FE"/>
    <w:rsid w:val="003337F3"/>
    <w:rsid w:val="00337244"/>
    <w:rsid w:val="0034038A"/>
    <w:rsid w:val="00340458"/>
    <w:rsid w:val="00341EAE"/>
    <w:rsid w:val="00345FBB"/>
    <w:rsid w:val="00347F6B"/>
    <w:rsid w:val="0035021F"/>
    <w:rsid w:val="003525FC"/>
    <w:rsid w:val="003529A8"/>
    <w:rsid w:val="0035389A"/>
    <w:rsid w:val="00354D2C"/>
    <w:rsid w:val="003552CE"/>
    <w:rsid w:val="00362946"/>
    <w:rsid w:val="00364181"/>
    <w:rsid w:val="003701A1"/>
    <w:rsid w:val="0037089D"/>
    <w:rsid w:val="003713EB"/>
    <w:rsid w:val="00371747"/>
    <w:rsid w:val="0037592A"/>
    <w:rsid w:val="00376353"/>
    <w:rsid w:val="00377D65"/>
    <w:rsid w:val="00386B8F"/>
    <w:rsid w:val="0038746B"/>
    <w:rsid w:val="003877C0"/>
    <w:rsid w:val="00390D74"/>
    <w:rsid w:val="003922C8"/>
    <w:rsid w:val="00392DFE"/>
    <w:rsid w:val="003949A2"/>
    <w:rsid w:val="00394C24"/>
    <w:rsid w:val="003A147A"/>
    <w:rsid w:val="003A1546"/>
    <w:rsid w:val="003A2C25"/>
    <w:rsid w:val="003A4762"/>
    <w:rsid w:val="003A486F"/>
    <w:rsid w:val="003A4EDC"/>
    <w:rsid w:val="003B1C4B"/>
    <w:rsid w:val="003B2FB3"/>
    <w:rsid w:val="003B664F"/>
    <w:rsid w:val="003B6C13"/>
    <w:rsid w:val="003B7462"/>
    <w:rsid w:val="003B766A"/>
    <w:rsid w:val="003B7C61"/>
    <w:rsid w:val="003C0464"/>
    <w:rsid w:val="003C1C7C"/>
    <w:rsid w:val="003C3AA6"/>
    <w:rsid w:val="003C6C42"/>
    <w:rsid w:val="003D1B1D"/>
    <w:rsid w:val="003D55AE"/>
    <w:rsid w:val="003D5CF2"/>
    <w:rsid w:val="003E3CD8"/>
    <w:rsid w:val="003E4726"/>
    <w:rsid w:val="003E498D"/>
    <w:rsid w:val="003E4DEE"/>
    <w:rsid w:val="003E7590"/>
    <w:rsid w:val="003F024F"/>
    <w:rsid w:val="003F0438"/>
    <w:rsid w:val="003F13FC"/>
    <w:rsid w:val="003F41F5"/>
    <w:rsid w:val="003F4A3B"/>
    <w:rsid w:val="00402365"/>
    <w:rsid w:val="00402D7E"/>
    <w:rsid w:val="004060CF"/>
    <w:rsid w:val="00406430"/>
    <w:rsid w:val="00410A3F"/>
    <w:rsid w:val="00411290"/>
    <w:rsid w:val="004112BC"/>
    <w:rsid w:val="00412553"/>
    <w:rsid w:val="0041267B"/>
    <w:rsid w:val="00412FA4"/>
    <w:rsid w:val="00413A55"/>
    <w:rsid w:val="00414402"/>
    <w:rsid w:val="0041453D"/>
    <w:rsid w:val="00417403"/>
    <w:rsid w:val="004174E2"/>
    <w:rsid w:val="0042281E"/>
    <w:rsid w:val="00422896"/>
    <w:rsid w:val="00427C2D"/>
    <w:rsid w:val="00430AA4"/>
    <w:rsid w:val="00431BF1"/>
    <w:rsid w:val="00431F02"/>
    <w:rsid w:val="00432899"/>
    <w:rsid w:val="00432D44"/>
    <w:rsid w:val="004342CE"/>
    <w:rsid w:val="00434395"/>
    <w:rsid w:val="00435527"/>
    <w:rsid w:val="004356A6"/>
    <w:rsid w:val="0044078D"/>
    <w:rsid w:val="00440A64"/>
    <w:rsid w:val="00440E88"/>
    <w:rsid w:val="00441FB9"/>
    <w:rsid w:val="0044278F"/>
    <w:rsid w:val="00444F16"/>
    <w:rsid w:val="00445E2B"/>
    <w:rsid w:val="00446A1E"/>
    <w:rsid w:val="00454BF5"/>
    <w:rsid w:val="004565B3"/>
    <w:rsid w:val="00457F6D"/>
    <w:rsid w:val="00462C5E"/>
    <w:rsid w:val="00463CBD"/>
    <w:rsid w:val="00464894"/>
    <w:rsid w:val="00466EF8"/>
    <w:rsid w:val="00470AFF"/>
    <w:rsid w:val="004714EC"/>
    <w:rsid w:val="00472D3E"/>
    <w:rsid w:val="00474B84"/>
    <w:rsid w:val="00474CB1"/>
    <w:rsid w:val="00480C77"/>
    <w:rsid w:val="00482132"/>
    <w:rsid w:val="00483A00"/>
    <w:rsid w:val="0048524D"/>
    <w:rsid w:val="004876EB"/>
    <w:rsid w:val="00487D19"/>
    <w:rsid w:val="00490207"/>
    <w:rsid w:val="0049027B"/>
    <w:rsid w:val="00490970"/>
    <w:rsid w:val="00490B00"/>
    <w:rsid w:val="00491511"/>
    <w:rsid w:val="00492338"/>
    <w:rsid w:val="0049513F"/>
    <w:rsid w:val="004962D9"/>
    <w:rsid w:val="004966C5"/>
    <w:rsid w:val="004976DA"/>
    <w:rsid w:val="00497D49"/>
    <w:rsid w:val="004A0361"/>
    <w:rsid w:val="004A053F"/>
    <w:rsid w:val="004A120D"/>
    <w:rsid w:val="004A2C48"/>
    <w:rsid w:val="004A3D4F"/>
    <w:rsid w:val="004A3FFF"/>
    <w:rsid w:val="004A4AF1"/>
    <w:rsid w:val="004A53DE"/>
    <w:rsid w:val="004A6EFA"/>
    <w:rsid w:val="004A76C3"/>
    <w:rsid w:val="004B059A"/>
    <w:rsid w:val="004B0891"/>
    <w:rsid w:val="004B1592"/>
    <w:rsid w:val="004B34F1"/>
    <w:rsid w:val="004B4D5B"/>
    <w:rsid w:val="004C0127"/>
    <w:rsid w:val="004C016D"/>
    <w:rsid w:val="004C1EC5"/>
    <w:rsid w:val="004C4BCD"/>
    <w:rsid w:val="004C5CEE"/>
    <w:rsid w:val="004D2B9F"/>
    <w:rsid w:val="004D7D75"/>
    <w:rsid w:val="004D7F56"/>
    <w:rsid w:val="004E0821"/>
    <w:rsid w:val="004E16B5"/>
    <w:rsid w:val="004E5D8B"/>
    <w:rsid w:val="004E5F65"/>
    <w:rsid w:val="004E6290"/>
    <w:rsid w:val="004E64E6"/>
    <w:rsid w:val="004E6A48"/>
    <w:rsid w:val="004F4436"/>
    <w:rsid w:val="004F4E87"/>
    <w:rsid w:val="004F56A6"/>
    <w:rsid w:val="004F7B68"/>
    <w:rsid w:val="005004C8"/>
    <w:rsid w:val="005105F9"/>
    <w:rsid w:val="005228A0"/>
    <w:rsid w:val="00522D39"/>
    <w:rsid w:val="0052302F"/>
    <w:rsid w:val="00524501"/>
    <w:rsid w:val="00524FFA"/>
    <w:rsid w:val="00526362"/>
    <w:rsid w:val="005276E1"/>
    <w:rsid w:val="005322D0"/>
    <w:rsid w:val="0053481D"/>
    <w:rsid w:val="0053586F"/>
    <w:rsid w:val="00535B18"/>
    <w:rsid w:val="00541F44"/>
    <w:rsid w:val="0054356C"/>
    <w:rsid w:val="00544480"/>
    <w:rsid w:val="005450CF"/>
    <w:rsid w:val="00545490"/>
    <w:rsid w:val="0054642D"/>
    <w:rsid w:val="00546991"/>
    <w:rsid w:val="0055189C"/>
    <w:rsid w:val="005518FE"/>
    <w:rsid w:val="00552DAA"/>
    <w:rsid w:val="005539F4"/>
    <w:rsid w:val="00553FDA"/>
    <w:rsid w:val="00560B93"/>
    <w:rsid w:val="005615B1"/>
    <w:rsid w:val="005624FE"/>
    <w:rsid w:val="00564035"/>
    <w:rsid w:val="0056501D"/>
    <w:rsid w:val="005655C0"/>
    <w:rsid w:val="005659F0"/>
    <w:rsid w:val="0056729F"/>
    <w:rsid w:val="00567D1C"/>
    <w:rsid w:val="00572CE9"/>
    <w:rsid w:val="00574828"/>
    <w:rsid w:val="00575698"/>
    <w:rsid w:val="00575A5D"/>
    <w:rsid w:val="00576A84"/>
    <w:rsid w:val="00577AE2"/>
    <w:rsid w:val="00577B16"/>
    <w:rsid w:val="00580407"/>
    <w:rsid w:val="0058093B"/>
    <w:rsid w:val="00581DA9"/>
    <w:rsid w:val="00582DD6"/>
    <w:rsid w:val="0058433B"/>
    <w:rsid w:val="00586D52"/>
    <w:rsid w:val="00587453"/>
    <w:rsid w:val="00591505"/>
    <w:rsid w:val="0059234A"/>
    <w:rsid w:val="005928A8"/>
    <w:rsid w:val="00592D69"/>
    <w:rsid w:val="00594E51"/>
    <w:rsid w:val="005974AE"/>
    <w:rsid w:val="005A26B0"/>
    <w:rsid w:val="005A2ADA"/>
    <w:rsid w:val="005A2F80"/>
    <w:rsid w:val="005A3124"/>
    <w:rsid w:val="005A3197"/>
    <w:rsid w:val="005B0563"/>
    <w:rsid w:val="005B32FC"/>
    <w:rsid w:val="005B331B"/>
    <w:rsid w:val="005B4871"/>
    <w:rsid w:val="005B49F1"/>
    <w:rsid w:val="005B6317"/>
    <w:rsid w:val="005B7C71"/>
    <w:rsid w:val="005B7F2A"/>
    <w:rsid w:val="005C01C5"/>
    <w:rsid w:val="005C0D09"/>
    <w:rsid w:val="005C14BA"/>
    <w:rsid w:val="005C161C"/>
    <w:rsid w:val="005C2222"/>
    <w:rsid w:val="005C2C96"/>
    <w:rsid w:val="005C43E5"/>
    <w:rsid w:val="005C4FA6"/>
    <w:rsid w:val="005C52E9"/>
    <w:rsid w:val="005C57A8"/>
    <w:rsid w:val="005C5C27"/>
    <w:rsid w:val="005C7246"/>
    <w:rsid w:val="005C76B1"/>
    <w:rsid w:val="005C7ED0"/>
    <w:rsid w:val="005D087A"/>
    <w:rsid w:val="005D19D2"/>
    <w:rsid w:val="005D2DC6"/>
    <w:rsid w:val="005D4B0C"/>
    <w:rsid w:val="005D5C0C"/>
    <w:rsid w:val="005D623B"/>
    <w:rsid w:val="005D7FF0"/>
    <w:rsid w:val="005E0B50"/>
    <w:rsid w:val="005E0FCB"/>
    <w:rsid w:val="005E17C7"/>
    <w:rsid w:val="005E1DCE"/>
    <w:rsid w:val="005E279E"/>
    <w:rsid w:val="005E2BF1"/>
    <w:rsid w:val="005E30DC"/>
    <w:rsid w:val="005E36BD"/>
    <w:rsid w:val="005E5A51"/>
    <w:rsid w:val="005E6CBD"/>
    <w:rsid w:val="005E7147"/>
    <w:rsid w:val="005F5BB7"/>
    <w:rsid w:val="005F5F15"/>
    <w:rsid w:val="005F75FD"/>
    <w:rsid w:val="006034A1"/>
    <w:rsid w:val="00603D7C"/>
    <w:rsid w:val="0060729C"/>
    <w:rsid w:val="006106A5"/>
    <w:rsid w:val="00610FDA"/>
    <w:rsid w:val="0061173C"/>
    <w:rsid w:val="006170FA"/>
    <w:rsid w:val="00622797"/>
    <w:rsid w:val="00627A18"/>
    <w:rsid w:val="00634214"/>
    <w:rsid w:val="00635B82"/>
    <w:rsid w:val="00637A20"/>
    <w:rsid w:val="00640A3F"/>
    <w:rsid w:val="0064194D"/>
    <w:rsid w:val="0064271B"/>
    <w:rsid w:val="00646360"/>
    <w:rsid w:val="00646971"/>
    <w:rsid w:val="00647940"/>
    <w:rsid w:val="00647E58"/>
    <w:rsid w:val="00647E8A"/>
    <w:rsid w:val="00651DAE"/>
    <w:rsid w:val="0065352D"/>
    <w:rsid w:val="006544FB"/>
    <w:rsid w:val="00655988"/>
    <w:rsid w:val="00655EC2"/>
    <w:rsid w:val="00656DED"/>
    <w:rsid w:val="00656E6E"/>
    <w:rsid w:val="006603BA"/>
    <w:rsid w:val="00660EED"/>
    <w:rsid w:val="00663746"/>
    <w:rsid w:val="00663E7E"/>
    <w:rsid w:val="00665E75"/>
    <w:rsid w:val="0067041C"/>
    <w:rsid w:val="006722C3"/>
    <w:rsid w:val="006771FB"/>
    <w:rsid w:val="0067789C"/>
    <w:rsid w:val="0068375E"/>
    <w:rsid w:val="00683794"/>
    <w:rsid w:val="00685D2A"/>
    <w:rsid w:val="00686CB5"/>
    <w:rsid w:val="00692BD6"/>
    <w:rsid w:val="00693470"/>
    <w:rsid w:val="006970C4"/>
    <w:rsid w:val="006A0F15"/>
    <w:rsid w:val="006A2912"/>
    <w:rsid w:val="006A42F2"/>
    <w:rsid w:val="006A6133"/>
    <w:rsid w:val="006A6980"/>
    <w:rsid w:val="006A7C36"/>
    <w:rsid w:val="006B4B4B"/>
    <w:rsid w:val="006B5B2D"/>
    <w:rsid w:val="006B683B"/>
    <w:rsid w:val="006B70D3"/>
    <w:rsid w:val="006C1189"/>
    <w:rsid w:val="006C25CA"/>
    <w:rsid w:val="006C2AD3"/>
    <w:rsid w:val="006C3B1D"/>
    <w:rsid w:val="006C401F"/>
    <w:rsid w:val="006D034F"/>
    <w:rsid w:val="006D25BA"/>
    <w:rsid w:val="006D4C6A"/>
    <w:rsid w:val="006D5293"/>
    <w:rsid w:val="006D7069"/>
    <w:rsid w:val="006D7797"/>
    <w:rsid w:val="006E22E7"/>
    <w:rsid w:val="006E358F"/>
    <w:rsid w:val="006E61D6"/>
    <w:rsid w:val="006F1375"/>
    <w:rsid w:val="006F1BB7"/>
    <w:rsid w:val="006F275A"/>
    <w:rsid w:val="006F2E77"/>
    <w:rsid w:val="006F3997"/>
    <w:rsid w:val="006F4814"/>
    <w:rsid w:val="006F687E"/>
    <w:rsid w:val="00700126"/>
    <w:rsid w:val="00701376"/>
    <w:rsid w:val="0070203D"/>
    <w:rsid w:val="00704017"/>
    <w:rsid w:val="007046BA"/>
    <w:rsid w:val="0070609A"/>
    <w:rsid w:val="00706B62"/>
    <w:rsid w:val="00707206"/>
    <w:rsid w:val="007129E5"/>
    <w:rsid w:val="00712AC6"/>
    <w:rsid w:val="007131D3"/>
    <w:rsid w:val="007151CC"/>
    <w:rsid w:val="00715203"/>
    <w:rsid w:val="00716A5E"/>
    <w:rsid w:val="0071707E"/>
    <w:rsid w:val="00722D7A"/>
    <w:rsid w:val="007239B7"/>
    <w:rsid w:val="00725F55"/>
    <w:rsid w:val="007303B0"/>
    <w:rsid w:val="00730E82"/>
    <w:rsid w:val="00734CF4"/>
    <w:rsid w:val="00734FDD"/>
    <w:rsid w:val="00736E41"/>
    <w:rsid w:val="007419E2"/>
    <w:rsid w:val="00742370"/>
    <w:rsid w:val="00742E45"/>
    <w:rsid w:val="007437D3"/>
    <w:rsid w:val="00744B6B"/>
    <w:rsid w:val="007473EA"/>
    <w:rsid w:val="00747A42"/>
    <w:rsid w:val="0075047B"/>
    <w:rsid w:val="007544F5"/>
    <w:rsid w:val="007560F5"/>
    <w:rsid w:val="00756B82"/>
    <w:rsid w:val="00756BF9"/>
    <w:rsid w:val="007570B2"/>
    <w:rsid w:val="007604C9"/>
    <w:rsid w:val="00760F04"/>
    <w:rsid w:val="00761537"/>
    <w:rsid w:val="00764131"/>
    <w:rsid w:val="00764189"/>
    <w:rsid w:val="00764F8A"/>
    <w:rsid w:val="00765707"/>
    <w:rsid w:val="007663B8"/>
    <w:rsid w:val="00767B36"/>
    <w:rsid w:val="00772401"/>
    <w:rsid w:val="00772BDA"/>
    <w:rsid w:val="007748E7"/>
    <w:rsid w:val="00774BFE"/>
    <w:rsid w:val="007772A1"/>
    <w:rsid w:val="0077743F"/>
    <w:rsid w:val="0078380F"/>
    <w:rsid w:val="00783A82"/>
    <w:rsid w:val="007875EF"/>
    <w:rsid w:val="00790574"/>
    <w:rsid w:val="00791892"/>
    <w:rsid w:val="00792128"/>
    <w:rsid w:val="00792EE1"/>
    <w:rsid w:val="007938D0"/>
    <w:rsid w:val="00794AA2"/>
    <w:rsid w:val="0079648A"/>
    <w:rsid w:val="00797983"/>
    <w:rsid w:val="007A4768"/>
    <w:rsid w:val="007A4CAC"/>
    <w:rsid w:val="007A6245"/>
    <w:rsid w:val="007B1642"/>
    <w:rsid w:val="007B2D45"/>
    <w:rsid w:val="007B7897"/>
    <w:rsid w:val="007B7916"/>
    <w:rsid w:val="007C3FB4"/>
    <w:rsid w:val="007C5659"/>
    <w:rsid w:val="007C6A4D"/>
    <w:rsid w:val="007D0935"/>
    <w:rsid w:val="007D1DBD"/>
    <w:rsid w:val="007D2901"/>
    <w:rsid w:val="007D2969"/>
    <w:rsid w:val="007D5BA7"/>
    <w:rsid w:val="007E0249"/>
    <w:rsid w:val="007E3481"/>
    <w:rsid w:val="007E3622"/>
    <w:rsid w:val="007F02C3"/>
    <w:rsid w:val="007F3771"/>
    <w:rsid w:val="007F38D0"/>
    <w:rsid w:val="007F57A2"/>
    <w:rsid w:val="008002F4"/>
    <w:rsid w:val="0080059A"/>
    <w:rsid w:val="00800917"/>
    <w:rsid w:val="00801284"/>
    <w:rsid w:val="00802B32"/>
    <w:rsid w:val="0080316C"/>
    <w:rsid w:val="00804E5C"/>
    <w:rsid w:val="00805502"/>
    <w:rsid w:val="00806E51"/>
    <w:rsid w:val="00807B72"/>
    <w:rsid w:val="00810BB0"/>
    <w:rsid w:val="00810BE5"/>
    <w:rsid w:val="00811242"/>
    <w:rsid w:val="00811DF3"/>
    <w:rsid w:val="00811EF5"/>
    <w:rsid w:val="00814508"/>
    <w:rsid w:val="00814B95"/>
    <w:rsid w:val="0081518F"/>
    <w:rsid w:val="00815B56"/>
    <w:rsid w:val="008167B6"/>
    <w:rsid w:val="008176DD"/>
    <w:rsid w:val="00820547"/>
    <w:rsid w:val="00821283"/>
    <w:rsid w:val="00821343"/>
    <w:rsid w:val="00822546"/>
    <w:rsid w:val="008234D2"/>
    <w:rsid w:val="00823564"/>
    <w:rsid w:val="00823DB1"/>
    <w:rsid w:val="00824286"/>
    <w:rsid w:val="00825609"/>
    <w:rsid w:val="00826DAA"/>
    <w:rsid w:val="008307CB"/>
    <w:rsid w:val="00832D9C"/>
    <w:rsid w:val="00832DD4"/>
    <w:rsid w:val="008337F9"/>
    <w:rsid w:val="00833AE0"/>
    <w:rsid w:val="0083423D"/>
    <w:rsid w:val="0083686F"/>
    <w:rsid w:val="008400EC"/>
    <w:rsid w:val="0084021C"/>
    <w:rsid w:val="008403E0"/>
    <w:rsid w:val="00844E75"/>
    <w:rsid w:val="00846297"/>
    <w:rsid w:val="008479EA"/>
    <w:rsid w:val="0085025A"/>
    <w:rsid w:val="008502B5"/>
    <w:rsid w:val="00850595"/>
    <w:rsid w:val="00851CB2"/>
    <w:rsid w:val="0085560F"/>
    <w:rsid w:val="00857698"/>
    <w:rsid w:val="00860174"/>
    <w:rsid w:val="00862D9B"/>
    <w:rsid w:val="00863585"/>
    <w:rsid w:val="0086581C"/>
    <w:rsid w:val="00867787"/>
    <w:rsid w:val="0087079B"/>
    <w:rsid w:val="00873331"/>
    <w:rsid w:val="008751E1"/>
    <w:rsid w:val="0087574A"/>
    <w:rsid w:val="008804E0"/>
    <w:rsid w:val="00881C24"/>
    <w:rsid w:val="0088314A"/>
    <w:rsid w:val="008842DA"/>
    <w:rsid w:val="00884555"/>
    <w:rsid w:val="00884993"/>
    <w:rsid w:val="00884B2E"/>
    <w:rsid w:val="00886433"/>
    <w:rsid w:val="00887A24"/>
    <w:rsid w:val="00887C77"/>
    <w:rsid w:val="0089025F"/>
    <w:rsid w:val="0089050E"/>
    <w:rsid w:val="0089438D"/>
    <w:rsid w:val="00894E23"/>
    <w:rsid w:val="0089665D"/>
    <w:rsid w:val="00896F72"/>
    <w:rsid w:val="008977A7"/>
    <w:rsid w:val="008A0ED3"/>
    <w:rsid w:val="008A275C"/>
    <w:rsid w:val="008A5055"/>
    <w:rsid w:val="008A6F37"/>
    <w:rsid w:val="008A73E6"/>
    <w:rsid w:val="008B302D"/>
    <w:rsid w:val="008B4F57"/>
    <w:rsid w:val="008B5377"/>
    <w:rsid w:val="008B6D31"/>
    <w:rsid w:val="008B78F6"/>
    <w:rsid w:val="008C11A5"/>
    <w:rsid w:val="008C28BA"/>
    <w:rsid w:val="008C2D24"/>
    <w:rsid w:val="008C5EB9"/>
    <w:rsid w:val="008D0AF1"/>
    <w:rsid w:val="008D3B6F"/>
    <w:rsid w:val="008D4120"/>
    <w:rsid w:val="008D611A"/>
    <w:rsid w:val="008D6C8D"/>
    <w:rsid w:val="008E0113"/>
    <w:rsid w:val="008E1ADC"/>
    <w:rsid w:val="008E245C"/>
    <w:rsid w:val="008E39B8"/>
    <w:rsid w:val="008F0FE3"/>
    <w:rsid w:val="008F2FEF"/>
    <w:rsid w:val="008F5FC2"/>
    <w:rsid w:val="008F73DD"/>
    <w:rsid w:val="00902978"/>
    <w:rsid w:val="009032B7"/>
    <w:rsid w:val="00903CEB"/>
    <w:rsid w:val="00905493"/>
    <w:rsid w:val="009070A7"/>
    <w:rsid w:val="00907208"/>
    <w:rsid w:val="0090772E"/>
    <w:rsid w:val="00910EE5"/>
    <w:rsid w:val="00911609"/>
    <w:rsid w:val="0091184C"/>
    <w:rsid w:val="00911981"/>
    <w:rsid w:val="0091487F"/>
    <w:rsid w:val="00914BA2"/>
    <w:rsid w:val="0091557D"/>
    <w:rsid w:val="00920D45"/>
    <w:rsid w:val="00921C3C"/>
    <w:rsid w:val="009242AD"/>
    <w:rsid w:val="00930FE8"/>
    <w:rsid w:val="0093178B"/>
    <w:rsid w:val="009327C0"/>
    <w:rsid w:val="00932A24"/>
    <w:rsid w:val="0093336B"/>
    <w:rsid w:val="009364F3"/>
    <w:rsid w:val="00936B58"/>
    <w:rsid w:val="00941036"/>
    <w:rsid w:val="0094184D"/>
    <w:rsid w:val="0094220C"/>
    <w:rsid w:val="0094340A"/>
    <w:rsid w:val="00945499"/>
    <w:rsid w:val="00945A40"/>
    <w:rsid w:val="00945EBE"/>
    <w:rsid w:val="00946D0E"/>
    <w:rsid w:val="009515C6"/>
    <w:rsid w:val="00951ED8"/>
    <w:rsid w:val="00953D2F"/>
    <w:rsid w:val="009542D8"/>
    <w:rsid w:val="009554D0"/>
    <w:rsid w:val="00957738"/>
    <w:rsid w:val="009577FC"/>
    <w:rsid w:val="00957B8B"/>
    <w:rsid w:val="00960FA9"/>
    <w:rsid w:val="00961781"/>
    <w:rsid w:val="0096262A"/>
    <w:rsid w:val="00964D8F"/>
    <w:rsid w:val="00966937"/>
    <w:rsid w:val="00970A6A"/>
    <w:rsid w:val="009715CB"/>
    <w:rsid w:val="00972376"/>
    <w:rsid w:val="009727B3"/>
    <w:rsid w:val="00973B99"/>
    <w:rsid w:val="00974845"/>
    <w:rsid w:val="00974B14"/>
    <w:rsid w:val="0097586A"/>
    <w:rsid w:val="00975A53"/>
    <w:rsid w:val="0097604E"/>
    <w:rsid w:val="00976865"/>
    <w:rsid w:val="00981F07"/>
    <w:rsid w:val="00982608"/>
    <w:rsid w:val="00982E95"/>
    <w:rsid w:val="00984CEF"/>
    <w:rsid w:val="00984DAB"/>
    <w:rsid w:val="00986CB0"/>
    <w:rsid w:val="00987711"/>
    <w:rsid w:val="009917F5"/>
    <w:rsid w:val="009923BC"/>
    <w:rsid w:val="00992574"/>
    <w:rsid w:val="00996D90"/>
    <w:rsid w:val="0099721B"/>
    <w:rsid w:val="00997BEC"/>
    <w:rsid w:val="009A3F12"/>
    <w:rsid w:val="009A4340"/>
    <w:rsid w:val="009A4889"/>
    <w:rsid w:val="009B0878"/>
    <w:rsid w:val="009B4195"/>
    <w:rsid w:val="009B47B8"/>
    <w:rsid w:val="009B4879"/>
    <w:rsid w:val="009B7776"/>
    <w:rsid w:val="009C05FE"/>
    <w:rsid w:val="009C1C3B"/>
    <w:rsid w:val="009C23AF"/>
    <w:rsid w:val="009C3538"/>
    <w:rsid w:val="009C4348"/>
    <w:rsid w:val="009C4ECD"/>
    <w:rsid w:val="009C6A65"/>
    <w:rsid w:val="009C70D1"/>
    <w:rsid w:val="009D0AF0"/>
    <w:rsid w:val="009D140F"/>
    <w:rsid w:val="009D2549"/>
    <w:rsid w:val="009D301E"/>
    <w:rsid w:val="009D410D"/>
    <w:rsid w:val="009D557D"/>
    <w:rsid w:val="009D6DE2"/>
    <w:rsid w:val="009E0AAB"/>
    <w:rsid w:val="009E0DF0"/>
    <w:rsid w:val="009E1828"/>
    <w:rsid w:val="009E2A1D"/>
    <w:rsid w:val="009E5B8E"/>
    <w:rsid w:val="009E5C8A"/>
    <w:rsid w:val="009E6848"/>
    <w:rsid w:val="009E6886"/>
    <w:rsid w:val="009F02C0"/>
    <w:rsid w:val="009F1076"/>
    <w:rsid w:val="009F1A12"/>
    <w:rsid w:val="009F20DA"/>
    <w:rsid w:val="009F2151"/>
    <w:rsid w:val="009F3067"/>
    <w:rsid w:val="009F3495"/>
    <w:rsid w:val="009F4715"/>
    <w:rsid w:val="009F5C5C"/>
    <w:rsid w:val="009F7887"/>
    <w:rsid w:val="00A001DF"/>
    <w:rsid w:val="00A0031A"/>
    <w:rsid w:val="00A0272E"/>
    <w:rsid w:val="00A03DBF"/>
    <w:rsid w:val="00A0429C"/>
    <w:rsid w:val="00A0547E"/>
    <w:rsid w:val="00A05DCB"/>
    <w:rsid w:val="00A06DFC"/>
    <w:rsid w:val="00A076AD"/>
    <w:rsid w:val="00A07D4A"/>
    <w:rsid w:val="00A12120"/>
    <w:rsid w:val="00A149D0"/>
    <w:rsid w:val="00A14B68"/>
    <w:rsid w:val="00A158E9"/>
    <w:rsid w:val="00A15B70"/>
    <w:rsid w:val="00A16558"/>
    <w:rsid w:val="00A172E8"/>
    <w:rsid w:val="00A1757A"/>
    <w:rsid w:val="00A17E8B"/>
    <w:rsid w:val="00A17FFC"/>
    <w:rsid w:val="00A21DC4"/>
    <w:rsid w:val="00A2253B"/>
    <w:rsid w:val="00A25B19"/>
    <w:rsid w:val="00A3115A"/>
    <w:rsid w:val="00A32326"/>
    <w:rsid w:val="00A341F4"/>
    <w:rsid w:val="00A35704"/>
    <w:rsid w:val="00A366ED"/>
    <w:rsid w:val="00A37DD8"/>
    <w:rsid w:val="00A40AC3"/>
    <w:rsid w:val="00A4192B"/>
    <w:rsid w:val="00A45344"/>
    <w:rsid w:val="00A52313"/>
    <w:rsid w:val="00A53B6C"/>
    <w:rsid w:val="00A54BCA"/>
    <w:rsid w:val="00A55163"/>
    <w:rsid w:val="00A60D40"/>
    <w:rsid w:val="00A61B6D"/>
    <w:rsid w:val="00A63726"/>
    <w:rsid w:val="00A64DE6"/>
    <w:rsid w:val="00A65D75"/>
    <w:rsid w:val="00A67276"/>
    <w:rsid w:val="00A67E33"/>
    <w:rsid w:val="00A729B5"/>
    <w:rsid w:val="00A74DFF"/>
    <w:rsid w:val="00A756E3"/>
    <w:rsid w:val="00A759BD"/>
    <w:rsid w:val="00A77928"/>
    <w:rsid w:val="00A81713"/>
    <w:rsid w:val="00A909A3"/>
    <w:rsid w:val="00A91899"/>
    <w:rsid w:val="00A95DFA"/>
    <w:rsid w:val="00A96BDB"/>
    <w:rsid w:val="00AA1EDA"/>
    <w:rsid w:val="00AA5186"/>
    <w:rsid w:val="00AA6000"/>
    <w:rsid w:val="00AA6274"/>
    <w:rsid w:val="00AB09C5"/>
    <w:rsid w:val="00AB11EF"/>
    <w:rsid w:val="00AB186F"/>
    <w:rsid w:val="00AB2737"/>
    <w:rsid w:val="00AB30EB"/>
    <w:rsid w:val="00AB4001"/>
    <w:rsid w:val="00AB46EB"/>
    <w:rsid w:val="00AB6681"/>
    <w:rsid w:val="00AB6CED"/>
    <w:rsid w:val="00AC13F9"/>
    <w:rsid w:val="00AC1E0E"/>
    <w:rsid w:val="00AC402F"/>
    <w:rsid w:val="00AC4192"/>
    <w:rsid w:val="00AC6EC0"/>
    <w:rsid w:val="00AD15B4"/>
    <w:rsid w:val="00AD2A57"/>
    <w:rsid w:val="00AD31B0"/>
    <w:rsid w:val="00AD33DB"/>
    <w:rsid w:val="00AD3B2B"/>
    <w:rsid w:val="00AD56C8"/>
    <w:rsid w:val="00AD731A"/>
    <w:rsid w:val="00AE031E"/>
    <w:rsid w:val="00AE214B"/>
    <w:rsid w:val="00AE26D5"/>
    <w:rsid w:val="00AE5708"/>
    <w:rsid w:val="00AE7FD4"/>
    <w:rsid w:val="00AF0A52"/>
    <w:rsid w:val="00AF2E7B"/>
    <w:rsid w:val="00AF38C2"/>
    <w:rsid w:val="00AF4AA0"/>
    <w:rsid w:val="00AF57C3"/>
    <w:rsid w:val="00AF6528"/>
    <w:rsid w:val="00B040B6"/>
    <w:rsid w:val="00B04E2F"/>
    <w:rsid w:val="00B0567A"/>
    <w:rsid w:val="00B0673B"/>
    <w:rsid w:val="00B11506"/>
    <w:rsid w:val="00B118D2"/>
    <w:rsid w:val="00B12AC1"/>
    <w:rsid w:val="00B1349C"/>
    <w:rsid w:val="00B17F7F"/>
    <w:rsid w:val="00B22C02"/>
    <w:rsid w:val="00B2407D"/>
    <w:rsid w:val="00B25179"/>
    <w:rsid w:val="00B2599B"/>
    <w:rsid w:val="00B26F90"/>
    <w:rsid w:val="00B2702C"/>
    <w:rsid w:val="00B306EA"/>
    <w:rsid w:val="00B34FCE"/>
    <w:rsid w:val="00B35AA4"/>
    <w:rsid w:val="00B376C9"/>
    <w:rsid w:val="00B377F2"/>
    <w:rsid w:val="00B378A7"/>
    <w:rsid w:val="00B41B7D"/>
    <w:rsid w:val="00B43CF9"/>
    <w:rsid w:val="00B44906"/>
    <w:rsid w:val="00B472FB"/>
    <w:rsid w:val="00B517C1"/>
    <w:rsid w:val="00B529DF"/>
    <w:rsid w:val="00B5303C"/>
    <w:rsid w:val="00B5542C"/>
    <w:rsid w:val="00B572D3"/>
    <w:rsid w:val="00B611E3"/>
    <w:rsid w:val="00B62B1C"/>
    <w:rsid w:val="00B62E38"/>
    <w:rsid w:val="00B6582A"/>
    <w:rsid w:val="00B6625A"/>
    <w:rsid w:val="00B7250C"/>
    <w:rsid w:val="00B726EF"/>
    <w:rsid w:val="00B727FF"/>
    <w:rsid w:val="00B72ABC"/>
    <w:rsid w:val="00B72F8B"/>
    <w:rsid w:val="00B750C9"/>
    <w:rsid w:val="00B756EF"/>
    <w:rsid w:val="00B76C91"/>
    <w:rsid w:val="00B8013B"/>
    <w:rsid w:val="00B8180E"/>
    <w:rsid w:val="00B83218"/>
    <w:rsid w:val="00B83DBC"/>
    <w:rsid w:val="00B847A4"/>
    <w:rsid w:val="00B849C7"/>
    <w:rsid w:val="00B85013"/>
    <w:rsid w:val="00B874B2"/>
    <w:rsid w:val="00B93E2E"/>
    <w:rsid w:val="00B94574"/>
    <w:rsid w:val="00B95215"/>
    <w:rsid w:val="00B960AA"/>
    <w:rsid w:val="00B961CC"/>
    <w:rsid w:val="00B9674E"/>
    <w:rsid w:val="00B97161"/>
    <w:rsid w:val="00BA1302"/>
    <w:rsid w:val="00BA235F"/>
    <w:rsid w:val="00BA4EE4"/>
    <w:rsid w:val="00BB0C0D"/>
    <w:rsid w:val="00BB0F4A"/>
    <w:rsid w:val="00BB0F5C"/>
    <w:rsid w:val="00BB275B"/>
    <w:rsid w:val="00BB6748"/>
    <w:rsid w:val="00BC224E"/>
    <w:rsid w:val="00BC23EB"/>
    <w:rsid w:val="00BC2607"/>
    <w:rsid w:val="00BC2A24"/>
    <w:rsid w:val="00BC3FF9"/>
    <w:rsid w:val="00BC6F30"/>
    <w:rsid w:val="00BD3C2D"/>
    <w:rsid w:val="00BD4CB4"/>
    <w:rsid w:val="00BD602F"/>
    <w:rsid w:val="00BD6084"/>
    <w:rsid w:val="00BD7940"/>
    <w:rsid w:val="00BE198D"/>
    <w:rsid w:val="00BE3595"/>
    <w:rsid w:val="00BE4DEF"/>
    <w:rsid w:val="00BE5263"/>
    <w:rsid w:val="00BE5382"/>
    <w:rsid w:val="00BE7B45"/>
    <w:rsid w:val="00BF095A"/>
    <w:rsid w:val="00BF1C0B"/>
    <w:rsid w:val="00BF43B7"/>
    <w:rsid w:val="00BF4D05"/>
    <w:rsid w:val="00BF6A65"/>
    <w:rsid w:val="00BF6AEB"/>
    <w:rsid w:val="00BF710D"/>
    <w:rsid w:val="00C01110"/>
    <w:rsid w:val="00C01CA6"/>
    <w:rsid w:val="00C0348B"/>
    <w:rsid w:val="00C04698"/>
    <w:rsid w:val="00C07610"/>
    <w:rsid w:val="00C077D5"/>
    <w:rsid w:val="00C07DE2"/>
    <w:rsid w:val="00C07EF8"/>
    <w:rsid w:val="00C10798"/>
    <w:rsid w:val="00C14703"/>
    <w:rsid w:val="00C157E0"/>
    <w:rsid w:val="00C177FD"/>
    <w:rsid w:val="00C259BC"/>
    <w:rsid w:val="00C2611F"/>
    <w:rsid w:val="00C26240"/>
    <w:rsid w:val="00C31759"/>
    <w:rsid w:val="00C31CA2"/>
    <w:rsid w:val="00C31D47"/>
    <w:rsid w:val="00C31F86"/>
    <w:rsid w:val="00C32B53"/>
    <w:rsid w:val="00C367BB"/>
    <w:rsid w:val="00C36960"/>
    <w:rsid w:val="00C370D3"/>
    <w:rsid w:val="00C411AA"/>
    <w:rsid w:val="00C4164E"/>
    <w:rsid w:val="00C47AC2"/>
    <w:rsid w:val="00C51BC4"/>
    <w:rsid w:val="00C52613"/>
    <w:rsid w:val="00C56596"/>
    <w:rsid w:val="00C57D17"/>
    <w:rsid w:val="00C60BB7"/>
    <w:rsid w:val="00C6119C"/>
    <w:rsid w:val="00C61D82"/>
    <w:rsid w:val="00C624B8"/>
    <w:rsid w:val="00C62802"/>
    <w:rsid w:val="00C65C8C"/>
    <w:rsid w:val="00C65E87"/>
    <w:rsid w:val="00C668C6"/>
    <w:rsid w:val="00C72D3A"/>
    <w:rsid w:val="00C76A48"/>
    <w:rsid w:val="00C808D3"/>
    <w:rsid w:val="00C8181E"/>
    <w:rsid w:val="00C81D74"/>
    <w:rsid w:val="00C82712"/>
    <w:rsid w:val="00C83B31"/>
    <w:rsid w:val="00C847A5"/>
    <w:rsid w:val="00C862F9"/>
    <w:rsid w:val="00C90075"/>
    <w:rsid w:val="00C91007"/>
    <w:rsid w:val="00C92A18"/>
    <w:rsid w:val="00C92B43"/>
    <w:rsid w:val="00C92B89"/>
    <w:rsid w:val="00C92CD6"/>
    <w:rsid w:val="00C937EF"/>
    <w:rsid w:val="00C9604D"/>
    <w:rsid w:val="00C96318"/>
    <w:rsid w:val="00C976DA"/>
    <w:rsid w:val="00C97820"/>
    <w:rsid w:val="00C97ABD"/>
    <w:rsid w:val="00CA1353"/>
    <w:rsid w:val="00CA3BCB"/>
    <w:rsid w:val="00CA4E89"/>
    <w:rsid w:val="00CA5BBB"/>
    <w:rsid w:val="00CA5F7E"/>
    <w:rsid w:val="00CA69D3"/>
    <w:rsid w:val="00CA7CAE"/>
    <w:rsid w:val="00CB04D2"/>
    <w:rsid w:val="00CB0688"/>
    <w:rsid w:val="00CB2343"/>
    <w:rsid w:val="00CB35FA"/>
    <w:rsid w:val="00CB36B8"/>
    <w:rsid w:val="00CB3789"/>
    <w:rsid w:val="00CB37AE"/>
    <w:rsid w:val="00CB3E77"/>
    <w:rsid w:val="00CB40EA"/>
    <w:rsid w:val="00CB5DA2"/>
    <w:rsid w:val="00CB7898"/>
    <w:rsid w:val="00CC0A0A"/>
    <w:rsid w:val="00CC1C4C"/>
    <w:rsid w:val="00CC243B"/>
    <w:rsid w:val="00CC3911"/>
    <w:rsid w:val="00CC699E"/>
    <w:rsid w:val="00CD0029"/>
    <w:rsid w:val="00CD156B"/>
    <w:rsid w:val="00CD1F09"/>
    <w:rsid w:val="00CD21CB"/>
    <w:rsid w:val="00CD39D5"/>
    <w:rsid w:val="00CD746C"/>
    <w:rsid w:val="00CE08FB"/>
    <w:rsid w:val="00CE1812"/>
    <w:rsid w:val="00CE1CEE"/>
    <w:rsid w:val="00CE2FBB"/>
    <w:rsid w:val="00CE4727"/>
    <w:rsid w:val="00CE62AE"/>
    <w:rsid w:val="00CE6C12"/>
    <w:rsid w:val="00CE7915"/>
    <w:rsid w:val="00CE7D97"/>
    <w:rsid w:val="00CF0825"/>
    <w:rsid w:val="00CF389E"/>
    <w:rsid w:val="00CF7551"/>
    <w:rsid w:val="00D0320F"/>
    <w:rsid w:val="00D03E39"/>
    <w:rsid w:val="00D04388"/>
    <w:rsid w:val="00D044C3"/>
    <w:rsid w:val="00D055F0"/>
    <w:rsid w:val="00D061D4"/>
    <w:rsid w:val="00D07E66"/>
    <w:rsid w:val="00D07F9D"/>
    <w:rsid w:val="00D12017"/>
    <w:rsid w:val="00D12410"/>
    <w:rsid w:val="00D1327C"/>
    <w:rsid w:val="00D142E3"/>
    <w:rsid w:val="00D14644"/>
    <w:rsid w:val="00D15365"/>
    <w:rsid w:val="00D15383"/>
    <w:rsid w:val="00D179A8"/>
    <w:rsid w:val="00D20282"/>
    <w:rsid w:val="00D20403"/>
    <w:rsid w:val="00D244B8"/>
    <w:rsid w:val="00D267A1"/>
    <w:rsid w:val="00D27DD4"/>
    <w:rsid w:val="00D30D60"/>
    <w:rsid w:val="00D3153E"/>
    <w:rsid w:val="00D32886"/>
    <w:rsid w:val="00D376C3"/>
    <w:rsid w:val="00D42B18"/>
    <w:rsid w:val="00D43045"/>
    <w:rsid w:val="00D44688"/>
    <w:rsid w:val="00D46F1C"/>
    <w:rsid w:val="00D46FEA"/>
    <w:rsid w:val="00D51893"/>
    <w:rsid w:val="00D51EC1"/>
    <w:rsid w:val="00D527EE"/>
    <w:rsid w:val="00D545CA"/>
    <w:rsid w:val="00D55B3C"/>
    <w:rsid w:val="00D61C04"/>
    <w:rsid w:val="00D6363C"/>
    <w:rsid w:val="00D63A8E"/>
    <w:rsid w:val="00D63BC4"/>
    <w:rsid w:val="00D64DDA"/>
    <w:rsid w:val="00D65074"/>
    <w:rsid w:val="00D65BB5"/>
    <w:rsid w:val="00D7011B"/>
    <w:rsid w:val="00D7286D"/>
    <w:rsid w:val="00D73A1F"/>
    <w:rsid w:val="00D75619"/>
    <w:rsid w:val="00D75974"/>
    <w:rsid w:val="00D75BFA"/>
    <w:rsid w:val="00D8203D"/>
    <w:rsid w:val="00D83317"/>
    <w:rsid w:val="00D8483F"/>
    <w:rsid w:val="00D84851"/>
    <w:rsid w:val="00D85783"/>
    <w:rsid w:val="00D9086D"/>
    <w:rsid w:val="00D90D0F"/>
    <w:rsid w:val="00D92E48"/>
    <w:rsid w:val="00D9302D"/>
    <w:rsid w:val="00DA300D"/>
    <w:rsid w:val="00DA30B0"/>
    <w:rsid w:val="00DA33A0"/>
    <w:rsid w:val="00DA36D6"/>
    <w:rsid w:val="00DA433C"/>
    <w:rsid w:val="00DA49D6"/>
    <w:rsid w:val="00DA5175"/>
    <w:rsid w:val="00DA682E"/>
    <w:rsid w:val="00DA6969"/>
    <w:rsid w:val="00DA778F"/>
    <w:rsid w:val="00DB21DC"/>
    <w:rsid w:val="00DB454A"/>
    <w:rsid w:val="00DB7C4C"/>
    <w:rsid w:val="00DC1B65"/>
    <w:rsid w:val="00DC23B1"/>
    <w:rsid w:val="00DC2546"/>
    <w:rsid w:val="00DC2B65"/>
    <w:rsid w:val="00DC2E9A"/>
    <w:rsid w:val="00DC3C20"/>
    <w:rsid w:val="00DC3C8B"/>
    <w:rsid w:val="00DC40B0"/>
    <w:rsid w:val="00DC5273"/>
    <w:rsid w:val="00DC5AEC"/>
    <w:rsid w:val="00DC5C63"/>
    <w:rsid w:val="00DC6379"/>
    <w:rsid w:val="00DC694D"/>
    <w:rsid w:val="00DC6BB1"/>
    <w:rsid w:val="00DC6BFF"/>
    <w:rsid w:val="00DC7A50"/>
    <w:rsid w:val="00DC7FD4"/>
    <w:rsid w:val="00DD0A7C"/>
    <w:rsid w:val="00DD0B81"/>
    <w:rsid w:val="00DD215F"/>
    <w:rsid w:val="00DD2821"/>
    <w:rsid w:val="00DD64DA"/>
    <w:rsid w:val="00DE0389"/>
    <w:rsid w:val="00DE0B67"/>
    <w:rsid w:val="00DE0F57"/>
    <w:rsid w:val="00DE68AF"/>
    <w:rsid w:val="00DF09BA"/>
    <w:rsid w:val="00DF0B41"/>
    <w:rsid w:val="00DF0E89"/>
    <w:rsid w:val="00DF14A7"/>
    <w:rsid w:val="00DF272A"/>
    <w:rsid w:val="00DF4424"/>
    <w:rsid w:val="00DF44AB"/>
    <w:rsid w:val="00DF547E"/>
    <w:rsid w:val="00DF5E7B"/>
    <w:rsid w:val="00DF74C9"/>
    <w:rsid w:val="00E02A95"/>
    <w:rsid w:val="00E02C04"/>
    <w:rsid w:val="00E03036"/>
    <w:rsid w:val="00E05CC8"/>
    <w:rsid w:val="00E05FFC"/>
    <w:rsid w:val="00E12E1A"/>
    <w:rsid w:val="00E16BE4"/>
    <w:rsid w:val="00E2038A"/>
    <w:rsid w:val="00E203CC"/>
    <w:rsid w:val="00E244F1"/>
    <w:rsid w:val="00E26984"/>
    <w:rsid w:val="00E346D5"/>
    <w:rsid w:val="00E40C17"/>
    <w:rsid w:val="00E41441"/>
    <w:rsid w:val="00E4338F"/>
    <w:rsid w:val="00E43FD0"/>
    <w:rsid w:val="00E45120"/>
    <w:rsid w:val="00E456D7"/>
    <w:rsid w:val="00E468DB"/>
    <w:rsid w:val="00E47FB7"/>
    <w:rsid w:val="00E501CB"/>
    <w:rsid w:val="00E53193"/>
    <w:rsid w:val="00E53751"/>
    <w:rsid w:val="00E55302"/>
    <w:rsid w:val="00E55480"/>
    <w:rsid w:val="00E60479"/>
    <w:rsid w:val="00E61704"/>
    <w:rsid w:val="00E61EA9"/>
    <w:rsid w:val="00E63415"/>
    <w:rsid w:val="00E65446"/>
    <w:rsid w:val="00E661B2"/>
    <w:rsid w:val="00E7040E"/>
    <w:rsid w:val="00E7109F"/>
    <w:rsid w:val="00E71EC1"/>
    <w:rsid w:val="00E726BE"/>
    <w:rsid w:val="00E749F8"/>
    <w:rsid w:val="00E7714A"/>
    <w:rsid w:val="00E77557"/>
    <w:rsid w:val="00E776E1"/>
    <w:rsid w:val="00E80F3B"/>
    <w:rsid w:val="00E83E2D"/>
    <w:rsid w:val="00E847F8"/>
    <w:rsid w:val="00E87F2D"/>
    <w:rsid w:val="00E935DF"/>
    <w:rsid w:val="00E94453"/>
    <w:rsid w:val="00E94D66"/>
    <w:rsid w:val="00EA0452"/>
    <w:rsid w:val="00EA0F66"/>
    <w:rsid w:val="00EA2D19"/>
    <w:rsid w:val="00EA38E4"/>
    <w:rsid w:val="00EA4C34"/>
    <w:rsid w:val="00EA504F"/>
    <w:rsid w:val="00EA5DBC"/>
    <w:rsid w:val="00EA719A"/>
    <w:rsid w:val="00EA7612"/>
    <w:rsid w:val="00EA7975"/>
    <w:rsid w:val="00EB44FC"/>
    <w:rsid w:val="00EB4784"/>
    <w:rsid w:val="00EB7692"/>
    <w:rsid w:val="00EB7C3D"/>
    <w:rsid w:val="00EC0BC1"/>
    <w:rsid w:val="00EC38F7"/>
    <w:rsid w:val="00EC44F6"/>
    <w:rsid w:val="00EC4D21"/>
    <w:rsid w:val="00EC6E72"/>
    <w:rsid w:val="00EC73B6"/>
    <w:rsid w:val="00EC7AB2"/>
    <w:rsid w:val="00EC7C55"/>
    <w:rsid w:val="00EC7D50"/>
    <w:rsid w:val="00ED2BE9"/>
    <w:rsid w:val="00ED2C84"/>
    <w:rsid w:val="00ED5047"/>
    <w:rsid w:val="00ED5F3B"/>
    <w:rsid w:val="00ED788E"/>
    <w:rsid w:val="00ED7C78"/>
    <w:rsid w:val="00EE38FA"/>
    <w:rsid w:val="00EE5BA9"/>
    <w:rsid w:val="00EE5DD0"/>
    <w:rsid w:val="00EE6E0B"/>
    <w:rsid w:val="00EF06C3"/>
    <w:rsid w:val="00EF30B7"/>
    <w:rsid w:val="00EF43D0"/>
    <w:rsid w:val="00EF43E2"/>
    <w:rsid w:val="00EF45A0"/>
    <w:rsid w:val="00F00AD1"/>
    <w:rsid w:val="00F0103B"/>
    <w:rsid w:val="00F027AA"/>
    <w:rsid w:val="00F03B79"/>
    <w:rsid w:val="00F0424C"/>
    <w:rsid w:val="00F07A90"/>
    <w:rsid w:val="00F10043"/>
    <w:rsid w:val="00F109DF"/>
    <w:rsid w:val="00F13836"/>
    <w:rsid w:val="00F13C75"/>
    <w:rsid w:val="00F153E0"/>
    <w:rsid w:val="00F153ED"/>
    <w:rsid w:val="00F17298"/>
    <w:rsid w:val="00F2115B"/>
    <w:rsid w:val="00F23047"/>
    <w:rsid w:val="00F23B3D"/>
    <w:rsid w:val="00F240FA"/>
    <w:rsid w:val="00F24DBC"/>
    <w:rsid w:val="00F25A52"/>
    <w:rsid w:val="00F314F9"/>
    <w:rsid w:val="00F31A5F"/>
    <w:rsid w:val="00F31C77"/>
    <w:rsid w:val="00F340FE"/>
    <w:rsid w:val="00F342B8"/>
    <w:rsid w:val="00F363DB"/>
    <w:rsid w:val="00F36CE9"/>
    <w:rsid w:val="00F404C4"/>
    <w:rsid w:val="00F4125D"/>
    <w:rsid w:val="00F41EF7"/>
    <w:rsid w:val="00F4349E"/>
    <w:rsid w:val="00F43CEE"/>
    <w:rsid w:val="00F47265"/>
    <w:rsid w:val="00F5340B"/>
    <w:rsid w:val="00F54392"/>
    <w:rsid w:val="00F566C1"/>
    <w:rsid w:val="00F6088B"/>
    <w:rsid w:val="00F61CFA"/>
    <w:rsid w:val="00F61EE5"/>
    <w:rsid w:val="00F65533"/>
    <w:rsid w:val="00F66A97"/>
    <w:rsid w:val="00F66F1C"/>
    <w:rsid w:val="00F67F2E"/>
    <w:rsid w:val="00F709B7"/>
    <w:rsid w:val="00F7147C"/>
    <w:rsid w:val="00F71EBC"/>
    <w:rsid w:val="00F71EED"/>
    <w:rsid w:val="00F73F91"/>
    <w:rsid w:val="00F74EC0"/>
    <w:rsid w:val="00F7534A"/>
    <w:rsid w:val="00F7576B"/>
    <w:rsid w:val="00F76E0E"/>
    <w:rsid w:val="00F77032"/>
    <w:rsid w:val="00F775CE"/>
    <w:rsid w:val="00F8102C"/>
    <w:rsid w:val="00F81E61"/>
    <w:rsid w:val="00F824A8"/>
    <w:rsid w:val="00F82DCC"/>
    <w:rsid w:val="00F832BB"/>
    <w:rsid w:val="00F84769"/>
    <w:rsid w:val="00F84C17"/>
    <w:rsid w:val="00F84ECC"/>
    <w:rsid w:val="00F84FCC"/>
    <w:rsid w:val="00F85EFA"/>
    <w:rsid w:val="00F8668A"/>
    <w:rsid w:val="00F9197C"/>
    <w:rsid w:val="00F93AF0"/>
    <w:rsid w:val="00F94CEF"/>
    <w:rsid w:val="00F97126"/>
    <w:rsid w:val="00F97E0B"/>
    <w:rsid w:val="00FA15F6"/>
    <w:rsid w:val="00FA2188"/>
    <w:rsid w:val="00FA44E7"/>
    <w:rsid w:val="00FA6700"/>
    <w:rsid w:val="00FB02C1"/>
    <w:rsid w:val="00FB270B"/>
    <w:rsid w:val="00FB2D44"/>
    <w:rsid w:val="00FB3AEB"/>
    <w:rsid w:val="00FB589B"/>
    <w:rsid w:val="00FB64C2"/>
    <w:rsid w:val="00FB71F7"/>
    <w:rsid w:val="00FC0C07"/>
    <w:rsid w:val="00FC2C97"/>
    <w:rsid w:val="00FC2D62"/>
    <w:rsid w:val="00FC6634"/>
    <w:rsid w:val="00FC6F8D"/>
    <w:rsid w:val="00FC7550"/>
    <w:rsid w:val="00FD1791"/>
    <w:rsid w:val="00FD2504"/>
    <w:rsid w:val="00FD25E4"/>
    <w:rsid w:val="00FD49A1"/>
    <w:rsid w:val="00FD4B0B"/>
    <w:rsid w:val="00FD4C0A"/>
    <w:rsid w:val="00FD7604"/>
    <w:rsid w:val="00FE1F61"/>
    <w:rsid w:val="00FE21FD"/>
    <w:rsid w:val="00FE64B3"/>
    <w:rsid w:val="00FE6702"/>
    <w:rsid w:val="00FF27B7"/>
    <w:rsid w:val="00FF2FBD"/>
    <w:rsid w:val="00FF4782"/>
    <w:rsid w:val="00FF4D01"/>
    <w:rsid w:val="00FF51A3"/>
    <w:rsid w:val="075B5C7E"/>
    <w:rsid w:val="225B2F8C"/>
    <w:rsid w:val="27746F46"/>
    <w:rsid w:val="2CAC6259"/>
    <w:rsid w:val="33280D6E"/>
    <w:rsid w:val="3D844CBC"/>
    <w:rsid w:val="409239D6"/>
    <w:rsid w:val="49405F1B"/>
    <w:rsid w:val="4D305CF6"/>
    <w:rsid w:val="555E672F"/>
    <w:rsid w:val="780F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5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annotation text" w:uiPriority="0" w:qFormat="1"/>
    <w:lsdException w:name="header" w:uiPriority="0" w:qFormat="1"/>
    <w:lsdException w:name="footer" w:qFormat="1"/>
    <w:lsdException w:name="caption" w:qFormat="1"/>
    <w:lsdException w:name="table of figures" w:qFormat="1"/>
    <w:lsdException w:name="annotation reference" w:uiPriority="0" w:qFormat="1"/>
    <w:lsdException w:name="page number" w:uiPriority="0" w:qFormat="1"/>
    <w:lsdException w:name="List" w:semiHidden="0" w:uiPriority="0" w:unhideWhenUsed="0" w:qFormat="1"/>
    <w:lsdException w:name="List Bullet" w:semiHidden="0" w:unhideWhenUsed="0" w:qFormat="1"/>
    <w:lsdException w:name="List Number" w:uiPriority="0" w:qFormat="1"/>
    <w:lsdException w:name="List 2" w:qFormat="1"/>
    <w:lsdException w:name="List Bullet 2" w:qFormat="1"/>
    <w:lsdException w:name="List Number 4"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Preformatted" w:qFormat="1"/>
    <w:lsdException w:name="Normal Table" w:qFormat="1"/>
    <w:lsdException w:name="annotation subject" w:uiPriority="0" w:qFormat="1"/>
    <w:lsdException w:name="Balloon Text" w:semiHidden="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basedOn w:val="TableNormal"/>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qFormat/>
    <w:rPr>
      <w:rFonts w:eastAsia="Times New Roman" w:cs="Times New Roman"/>
      <w:szCs w:val="24"/>
    </w:rPr>
  </w:style>
  <w:style w:type="character" w:customStyle="1" w:styleId="FooterChar">
    <w:name w:val="Footer Char"/>
    <w:basedOn w:val="DefaultParagraphFont"/>
    <w:link w:val="Footer"/>
    <w:uiPriority w:val="99"/>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
    <w:basedOn w:val="Normal"/>
    <w:link w:val="ListParagraphChar"/>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style>
  <w:style w:type="character" w:customStyle="1" w:styleId="l9">
    <w:name w:val="l9"/>
  </w:style>
  <w:style w:type="character" w:customStyle="1" w:styleId="l10">
    <w:name w:val="l10"/>
  </w:style>
  <w:style w:type="character" w:customStyle="1" w:styleId="l8">
    <w:name w:val="l8"/>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uiPriority w:val="99"/>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pPr>
      <w:widowControl w:val="0"/>
      <w:ind w:firstLine="706"/>
      <w:jc w:val="both"/>
    </w:pPr>
    <w:rPr>
      <w:rFonts w:ascii="Calibri" w:eastAsia="Calibri" w:hAnsi="Calibri"/>
      <w:sz w:val="26"/>
      <w:szCs w:val="20"/>
      <w:lang w:val="af-ZA"/>
    </w:rPr>
  </w:style>
  <w:style w:type="character" w:customStyle="1" w:styleId="mChar">
    <w:name w:val="m Char"/>
    <w:link w:val="m"/>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annotation text" w:uiPriority="0" w:qFormat="1"/>
    <w:lsdException w:name="header" w:uiPriority="0" w:qFormat="1"/>
    <w:lsdException w:name="footer" w:qFormat="1"/>
    <w:lsdException w:name="caption" w:qFormat="1"/>
    <w:lsdException w:name="table of figures" w:qFormat="1"/>
    <w:lsdException w:name="annotation reference" w:uiPriority="0" w:qFormat="1"/>
    <w:lsdException w:name="page number" w:uiPriority="0" w:qFormat="1"/>
    <w:lsdException w:name="List" w:semiHidden="0" w:uiPriority="0" w:unhideWhenUsed="0" w:qFormat="1"/>
    <w:lsdException w:name="List Bullet" w:semiHidden="0" w:unhideWhenUsed="0" w:qFormat="1"/>
    <w:lsdException w:name="List Number" w:uiPriority="0" w:qFormat="1"/>
    <w:lsdException w:name="List 2" w:qFormat="1"/>
    <w:lsdException w:name="List Bullet 2" w:qFormat="1"/>
    <w:lsdException w:name="List Number 4"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Preformatted" w:qFormat="1"/>
    <w:lsdException w:name="Normal Table" w:qFormat="1"/>
    <w:lsdException w:name="annotation subject" w:uiPriority="0" w:qFormat="1"/>
    <w:lsdException w:name="Balloon Text" w:semiHidden="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1"/>
    <w:uiPriority w:val="99"/>
    <w:qFormat/>
    <w:pPr>
      <w:spacing w:before="240" w:after="60"/>
      <w:jc w:val="both"/>
      <w:outlineLvl w:val="7"/>
    </w:pPr>
    <w:rPr>
      <w:i/>
      <w:iCs/>
    </w:rPr>
  </w:style>
  <w:style w:type="paragraph" w:styleId="Heading9">
    <w:name w:val="heading 9"/>
    <w:basedOn w:val="Normal"/>
    <w:next w:val="Normal"/>
    <w:link w:val="Heading9Char"/>
    <w:qFormat/>
    <w:pPr>
      <w:keepNext/>
      <w:keepLines/>
      <w:spacing w:before="200" w:line="312"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link w:val="BodyTextChar1"/>
    <w:qFormat/>
    <w:pPr>
      <w:spacing w:after="120"/>
    </w:pPr>
    <w:rPr>
      <w:sz w:val="28"/>
      <w:szCs w:val="28"/>
    </w:rPr>
  </w:style>
  <w:style w:type="paragraph" w:styleId="BodyText2">
    <w:name w:val="Body Text 2"/>
    <w:basedOn w:val="Normal"/>
    <w:link w:val="BodyText2Char"/>
    <w:unhideWhenUsed/>
    <w:qFormat/>
    <w:pPr>
      <w:spacing w:after="120" w:line="480" w:lineRule="auto"/>
    </w:pPr>
    <w:rPr>
      <w:rFonts w:eastAsia="Calibri"/>
      <w:sz w:val="28"/>
      <w:szCs w:val="20"/>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qFormat/>
    <w:pPr>
      <w:spacing w:after="120"/>
      <w:ind w:left="360"/>
    </w:pPr>
    <w:rPr>
      <w:sz w:val="28"/>
      <w:szCs w:val="28"/>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60" w:after="120" w:line="312" w:lineRule="auto"/>
      <w:ind w:left="360"/>
      <w:jc w:val="both"/>
    </w:pPr>
    <w:rPr>
      <w:rFonts w:eastAsia="Calibri" w:cs="Calibri"/>
      <w:sz w:val="16"/>
      <w:szCs w:val="16"/>
    </w:rPr>
  </w:style>
  <w:style w:type="paragraph" w:styleId="Caption">
    <w:name w:val="caption"/>
    <w:aliases w:val="bang PA,_Equation,_Equation1,_Equation2,_Equation3,_Equation11,_Equation21,_Equation4,_Equation12,_Equation22,_Equation31,_Equation111,_Equation211,_Equation5,_Equation13,_Equation23,_Equation32,_Equation112,_Equation212,_Equation41,_Equation121"/>
    <w:basedOn w:val="Normal"/>
    <w:next w:val="Normal"/>
    <w:link w:val="CaptionChar"/>
    <w:uiPriority w:val="99"/>
    <w:qFormat/>
    <w:pPr>
      <w:jc w:val="center"/>
    </w:pPr>
    <w:rPr>
      <w:bCs/>
      <w:i/>
      <w:sz w:val="28"/>
      <w:szCs w:val="20"/>
    </w:rPr>
  </w:style>
  <w:style w:type="character" w:styleId="CommentReference">
    <w:name w:val="annotation reference"/>
    <w:qFormat/>
    <w:rPr>
      <w:sz w:val="16"/>
      <w:szCs w:val="16"/>
      <w:lang w:val="en-US" w:eastAsia="en-US" w:bidi="ar-SA"/>
    </w:rPr>
  </w:style>
  <w:style w:type="paragraph" w:styleId="CommentText">
    <w:name w:val="annotation text"/>
    <w:basedOn w:val="Normal"/>
    <w:link w:val="CommentTextChar"/>
    <w:qFormat/>
    <w:rPr>
      <w:rFonts w:eastAsia="PMingLiU"/>
      <w:sz w:val="20"/>
      <w:szCs w:val="20"/>
    </w:rPr>
  </w:style>
  <w:style w:type="paragraph" w:styleId="CommentSubject">
    <w:name w:val="annotation subject"/>
    <w:basedOn w:val="CommentText"/>
    <w:next w:val="CommentText"/>
    <w:link w:val="CommentSubjectChar"/>
    <w:qFormat/>
    <w:rPr>
      <w:b/>
      <w:bCs/>
      <w:sz w:val="26"/>
      <w:szCs w:val="26"/>
    </w:rPr>
  </w:style>
  <w:style w:type="paragraph" w:styleId="Date">
    <w:name w:val="Date"/>
    <w:basedOn w:val="Normal"/>
    <w:next w:val="Normal"/>
    <w:link w:val="DateChar"/>
    <w:qFormat/>
  </w:style>
  <w:style w:type="character" w:styleId="Emphasis">
    <w:name w:val="Emphasis"/>
    <w:qFormat/>
    <w:rPr>
      <w:i/>
      <w:iCs/>
    </w:rPr>
  </w:style>
  <w:style w:type="character" w:styleId="FollowedHyperlink">
    <w:name w:val="FollowedHyperlink"/>
    <w:qFormat/>
    <w:rPr>
      <w:color w:val="800080"/>
      <w:sz w:val="26"/>
      <w:szCs w:val="26"/>
      <w:u w:val="single"/>
      <w:lang w:val="en-US" w:eastAsia="en-US" w:bidi="ar-SA"/>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aliases w:val="My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sz w:val="20"/>
      <w:szCs w:val="20"/>
    </w:rPr>
  </w:style>
  <w:style w:type="character" w:styleId="Hyperlink">
    <w:name w:val="Hyperlink"/>
    <w:uiPriority w:val="99"/>
    <w:qFormat/>
    <w:rPr>
      <w:color w:val="0000FF"/>
      <w:u w:val="single"/>
    </w:rPr>
  </w:style>
  <w:style w:type="paragraph" w:styleId="Index1">
    <w:name w:val="index 1"/>
    <w:basedOn w:val="Normal"/>
    <w:next w:val="Normal"/>
    <w:uiPriority w:val="99"/>
    <w:semiHidden/>
    <w:qFormat/>
    <w:pPr>
      <w:spacing w:before="60"/>
      <w:ind w:left="260" w:hanging="260"/>
      <w:jc w:val="both"/>
    </w:pPr>
    <w:rPr>
      <w:sz w:val="26"/>
      <w:szCs w:val="26"/>
    </w:rPr>
  </w:style>
  <w:style w:type="paragraph" w:styleId="Index4">
    <w:name w:val="index 4"/>
    <w:basedOn w:val="Normal"/>
    <w:next w:val="Normal"/>
    <w:semiHidden/>
    <w:qFormat/>
    <w:pPr>
      <w:numPr>
        <w:numId w:val="1"/>
      </w:numPr>
      <w:tabs>
        <w:tab w:val="clear" w:pos="927"/>
      </w:tabs>
      <w:spacing w:line="312" w:lineRule="auto"/>
      <w:ind w:left="1040" w:hanging="260"/>
    </w:pPr>
    <w:rPr>
      <w:sz w:val="18"/>
      <w:szCs w:val="18"/>
    </w:rPr>
  </w:style>
  <w:style w:type="paragraph" w:styleId="List">
    <w:name w:val="List"/>
    <w:basedOn w:val="Normal"/>
    <w:qFormat/>
    <w:pPr>
      <w:spacing w:before="60"/>
      <w:ind w:left="360" w:hanging="360"/>
      <w:jc w:val="both"/>
    </w:pPr>
    <w:rPr>
      <w:rFonts w:ascii="VNI-Times" w:hAnsi="VNI-Times"/>
      <w:bCs/>
      <w:iCs/>
      <w:sz w:val="26"/>
      <w:szCs w:val="20"/>
    </w:rPr>
  </w:style>
  <w:style w:type="paragraph" w:styleId="List2">
    <w:name w:val="List 2"/>
    <w:basedOn w:val="Normal"/>
    <w:uiPriority w:val="99"/>
    <w:qFormat/>
    <w:pPr>
      <w:spacing w:before="60"/>
      <w:ind w:left="720" w:hanging="360"/>
      <w:jc w:val="both"/>
    </w:pPr>
  </w:style>
  <w:style w:type="paragraph" w:styleId="ListBullet">
    <w:name w:val="List Bullet"/>
    <w:basedOn w:val="Normal"/>
    <w:uiPriority w:val="99"/>
    <w:qFormat/>
    <w:pPr>
      <w:numPr>
        <w:numId w:val="2"/>
      </w:numPr>
    </w:pPr>
    <w:rPr>
      <w:sz w:val="28"/>
      <w:szCs w:val="28"/>
    </w:rPr>
  </w:style>
  <w:style w:type="paragraph" w:styleId="ListBullet2">
    <w:name w:val="List Bullet 2"/>
    <w:basedOn w:val="Normal"/>
    <w:uiPriority w:val="99"/>
    <w:qFormat/>
    <w:pPr>
      <w:tabs>
        <w:tab w:val="left" w:pos="720"/>
      </w:tabs>
      <w:spacing w:before="60"/>
      <w:ind w:left="720" w:hanging="360"/>
      <w:jc w:val="both"/>
    </w:pPr>
    <w:rPr>
      <w:rFonts w:ascii=".VnTime" w:hAnsi=".VnTime" w:cs=".VnTime"/>
      <w:sz w:val="28"/>
      <w:szCs w:val="28"/>
    </w:rPr>
  </w:style>
  <w:style w:type="paragraph" w:styleId="ListNumber">
    <w:name w:val="List Number"/>
    <w:basedOn w:val="Normal"/>
    <w:qFormat/>
    <w:pPr>
      <w:tabs>
        <w:tab w:val="left" w:pos="360"/>
        <w:tab w:val="left" w:pos="1080"/>
      </w:tabs>
      <w:spacing w:before="60"/>
      <w:ind w:left="360" w:hanging="360"/>
      <w:jc w:val="both"/>
    </w:pPr>
  </w:style>
  <w:style w:type="paragraph" w:styleId="ListNumber4">
    <w:name w:val="List Number 4"/>
    <w:basedOn w:val="Normal"/>
    <w:qFormat/>
    <w:pPr>
      <w:tabs>
        <w:tab w:val="left" w:pos="360"/>
      </w:tabs>
      <w:spacing w:before="60"/>
      <w:ind w:left="360" w:hanging="360"/>
      <w:jc w:val="both"/>
    </w:p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qFormat/>
    <w:pPr>
      <w:spacing w:before="100" w:beforeAutospacing="1" w:after="100" w:afterAutospacing="1"/>
    </w:pPr>
  </w:style>
  <w:style w:type="character" w:styleId="PageNumber">
    <w:name w:val="page number"/>
    <w:qFormat/>
  </w:style>
  <w:style w:type="paragraph" w:styleId="PlainText">
    <w:name w:val="Plain Text"/>
    <w:basedOn w:val="Normal"/>
    <w:link w:val="PlainTextChar"/>
    <w:qFormat/>
    <w:pPr>
      <w:widowControl w:val="0"/>
      <w:snapToGrid w:val="0"/>
      <w:spacing w:before="60"/>
      <w:jc w:val="both"/>
    </w:pPr>
    <w:rPr>
      <w:rFonts w:ascii="Courier New" w:hAnsi="Courier New"/>
      <w:sz w:val="20"/>
      <w:szCs w:val="20"/>
    </w:rPr>
  </w:style>
  <w:style w:type="paragraph" w:styleId="Salutation">
    <w:name w:val="Salutation"/>
    <w:basedOn w:val="Normal"/>
    <w:next w:val="Normal"/>
    <w:link w:val="SalutationChar"/>
    <w:qFormat/>
  </w:style>
  <w:style w:type="character" w:styleId="Strong">
    <w:name w:val="Strong"/>
    <w:aliases w:val="STRONG BANG"/>
    <w:qFormat/>
    <w:rPr>
      <w:b/>
      <w:bCs/>
    </w:rPr>
  </w:style>
  <w:style w:type="paragraph" w:styleId="Subtitle">
    <w:name w:val="Subtitle"/>
    <w:aliases w:val="level 5,level5"/>
    <w:basedOn w:val="Normal"/>
    <w:next w:val="Normal"/>
    <w:link w:val="SubtitleChar"/>
    <w:uiPriority w:val="11"/>
    <w:qFormat/>
    <w:pPr>
      <w:spacing w:after="120" w:line="312" w:lineRule="auto"/>
      <w:jc w:val="center"/>
      <w:outlineLvl w:val="1"/>
    </w:pPr>
    <w:rPr>
      <w:rFonts w:eastAsia="MS Gothic"/>
      <w:b/>
      <w:i/>
      <w:sz w:val="26"/>
    </w:rPr>
  </w:style>
  <w:style w:type="table" w:styleId="TableGrid">
    <w:name w:val="Table Grid"/>
    <w:basedOn w:val="TableNormal"/>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qFormat/>
    <w:pPr>
      <w:ind w:left="480" w:hanging="480"/>
    </w:pPr>
    <w:rPr>
      <w:rFonts w:asciiTheme="minorHAnsi" w:hAnsiTheme="minorHAnsi" w:cstheme="minorHAnsi"/>
      <w:b/>
      <w:bCs/>
      <w:sz w:val="20"/>
      <w:szCs w:val="20"/>
    </w:rPr>
  </w:style>
  <w:style w:type="paragraph" w:styleId="Title">
    <w:name w:val="Title"/>
    <w:basedOn w:val="Normal"/>
    <w:link w:val="TitleChar"/>
    <w:qFormat/>
    <w:pPr>
      <w:jc w:val="center"/>
    </w:pPr>
    <w:rPr>
      <w:b/>
      <w:bCs/>
      <w:sz w:val="34"/>
      <w:szCs w:val="20"/>
    </w:rPr>
  </w:style>
  <w:style w:type="paragraph" w:styleId="TOC1">
    <w:name w:val="toc 1"/>
    <w:basedOn w:val="s"/>
    <w:next w:val="Normal"/>
    <w:uiPriority w:val="39"/>
    <w:qFormat/>
    <w:pPr>
      <w:spacing w:before="240" w:after="120" w:line="240" w:lineRule="auto"/>
      <w:jc w:val="left"/>
    </w:pPr>
    <w:rPr>
      <w:color w:val="auto"/>
      <w:sz w:val="20"/>
      <w:szCs w:val="20"/>
      <w:lang w:val="en-US"/>
    </w:rPr>
  </w:style>
  <w:style w:type="paragraph" w:customStyle="1" w:styleId="s">
    <w:name w:val="sơ đồ"/>
    <w:basedOn w:val="Salutation"/>
    <w:link w:val="sChar"/>
    <w:qFormat/>
    <w:pPr>
      <w:tabs>
        <w:tab w:val="left" w:pos="720"/>
      </w:tabs>
      <w:spacing w:before="120" w:line="360" w:lineRule="atLeast"/>
      <w:jc w:val="center"/>
    </w:pPr>
    <w:rPr>
      <w:b/>
      <w:bCs/>
      <w:color w:val="FF0000"/>
      <w:sz w:val="28"/>
      <w:szCs w:val="28"/>
      <w:lang w:val="sv-SE"/>
    </w:rPr>
  </w:style>
  <w:style w:type="paragraph" w:styleId="TOC2">
    <w:name w:val="toc 2"/>
    <w:basedOn w:val="Normal"/>
    <w:next w:val="Normal"/>
    <w:uiPriority w:val="39"/>
    <w:qFormat/>
    <w:pPr>
      <w:tabs>
        <w:tab w:val="left" w:pos="720"/>
        <w:tab w:val="right" w:leader="dot" w:pos="9062"/>
      </w:tabs>
      <w:spacing w:before="120"/>
      <w:ind w:left="240"/>
    </w:pPr>
    <w:rPr>
      <w:iCs/>
      <w:sz w:val="28"/>
      <w:szCs w:val="28"/>
      <w:lang w:val="vi-VN"/>
    </w:rPr>
  </w:style>
  <w:style w:type="paragraph" w:styleId="TOC3">
    <w:name w:val="toc 3"/>
    <w:basedOn w:val="Normal"/>
    <w:next w:val="Normal"/>
    <w:uiPriority w:val="39"/>
    <w:qFormat/>
    <w:pPr>
      <w:tabs>
        <w:tab w:val="right" w:leader="dot" w:pos="9062"/>
      </w:tabs>
      <w:spacing w:before="60"/>
      <w:ind w:left="475"/>
    </w:pPr>
    <w:rPr>
      <w:bCs/>
      <w:iCs/>
      <w:sz w:val="28"/>
      <w:szCs w:val="28"/>
      <w:lang w:val="vi-VN"/>
    </w:rPr>
  </w:style>
  <w:style w:type="paragraph" w:styleId="TOC4">
    <w:name w:val="toc 4"/>
    <w:basedOn w:val="Normal"/>
    <w:next w:val="Normal"/>
    <w:uiPriority w:val="39"/>
    <w:qFormat/>
    <w:pPr>
      <w:ind w:left="720"/>
    </w:pPr>
    <w:rPr>
      <w:sz w:val="20"/>
      <w:szCs w:val="20"/>
    </w:rPr>
  </w:style>
  <w:style w:type="paragraph" w:styleId="TOC5">
    <w:name w:val="toc 5"/>
    <w:basedOn w:val="Normal"/>
    <w:next w:val="Normal"/>
    <w:uiPriority w:val="39"/>
    <w:qFormat/>
    <w:pPr>
      <w:ind w:left="960"/>
    </w:pPr>
    <w:rPr>
      <w:sz w:val="20"/>
      <w:szCs w:val="20"/>
    </w:rPr>
  </w:style>
  <w:style w:type="paragraph" w:styleId="TOC6">
    <w:name w:val="toc 6"/>
    <w:basedOn w:val="Normal"/>
    <w:next w:val="Normal"/>
    <w:uiPriority w:val="39"/>
    <w:qFormat/>
    <w:pPr>
      <w:ind w:left="1200"/>
    </w:pPr>
    <w:rPr>
      <w:sz w:val="20"/>
      <w:szCs w:val="20"/>
    </w:rPr>
  </w:style>
  <w:style w:type="paragraph" w:styleId="TOC7">
    <w:name w:val="toc 7"/>
    <w:basedOn w:val="Normal"/>
    <w:next w:val="Normal"/>
    <w:uiPriority w:val="39"/>
    <w:qFormat/>
    <w:pPr>
      <w:ind w:left="1440"/>
    </w:pPr>
    <w:rPr>
      <w:sz w:val="20"/>
      <w:szCs w:val="20"/>
    </w:rPr>
  </w:style>
  <w:style w:type="paragraph" w:styleId="TOC8">
    <w:name w:val="toc 8"/>
    <w:basedOn w:val="Normal"/>
    <w:next w:val="Normal"/>
    <w:uiPriority w:val="39"/>
    <w:qFormat/>
    <w:pPr>
      <w:ind w:left="1680"/>
    </w:pPr>
    <w:rPr>
      <w:sz w:val="20"/>
      <w:szCs w:val="20"/>
    </w:rPr>
  </w:style>
  <w:style w:type="paragraph" w:styleId="TOC9">
    <w:name w:val="toc 9"/>
    <w:basedOn w:val="Normal"/>
    <w:next w:val="Normal"/>
    <w:uiPriority w:val="39"/>
    <w:qFormat/>
    <w:pPr>
      <w:ind w:left="1920"/>
    </w:pPr>
    <w:rPr>
      <w:sz w:val="20"/>
      <w:szCs w:val="20"/>
    </w:rPr>
  </w:style>
  <w:style w:type="character" w:customStyle="1" w:styleId="Vnbnnidung">
    <w:name w:val="Văn bản nội dung_"/>
    <w:link w:val="Vnbnnidung0"/>
    <w:uiPriority w:val="99"/>
    <w:qFormat/>
    <w:rPr>
      <w:sz w:val="28"/>
      <w:szCs w:val="28"/>
    </w:rPr>
  </w:style>
  <w:style w:type="paragraph" w:customStyle="1" w:styleId="Vnbnnidung0">
    <w:name w:val="Văn bản nội dung"/>
    <w:basedOn w:val="Normal"/>
    <w:link w:val="Vnbnnidung"/>
    <w:uiPriority w:val="99"/>
    <w:qFormat/>
    <w:pPr>
      <w:widowControl w:val="0"/>
      <w:spacing w:after="80"/>
      <w:ind w:firstLine="400"/>
    </w:pPr>
    <w:rPr>
      <w:rFonts w:eastAsiaTheme="minorHAnsi" w:cstheme="minorBidi"/>
      <w:sz w:val="28"/>
      <w:szCs w:val="28"/>
    </w:rPr>
  </w:style>
  <w:style w:type="character" w:customStyle="1" w:styleId="HeaderChar">
    <w:name w:val="Header Char"/>
    <w:aliases w:val="MyHeader Char"/>
    <w:basedOn w:val="DefaultParagraphFont"/>
    <w:link w:val="Header"/>
    <w:qFormat/>
    <w:rPr>
      <w:rFonts w:eastAsia="Times New Roman" w:cs="Times New Roman"/>
      <w:szCs w:val="24"/>
    </w:rPr>
  </w:style>
  <w:style w:type="character" w:customStyle="1" w:styleId="FooterChar">
    <w:name w:val="Footer Char"/>
    <w:basedOn w:val="DefaultParagraphFont"/>
    <w:link w:val="Footer"/>
    <w:uiPriority w:val="99"/>
    <w:qFormat/>
    <w:rPr>
      <w:rFonts w:eastAsia="Times New Roman" w:cs="Times New Roman"/>
      <w:szCs w:val="24"/>
    </w:rPr>
  </w:style>
  <w:style w:type="character" w:customStyle="1" w:styleId="CaptionChar">
    <w:name w:val="Caption Char"/>
    <w:aliases w:val="bang PA Char,_Equation Char,_Equation1 Char,_Equation2 Char,_Equation3 Char,_Equation11 Char,_Equation21 Char,_Equation4 Char,_Equation12 Char,_Equation22 Char,_Equation31 Char,_Equation111 Char,_Equation211 Char,_Equation5 Char"/>
    <w:link w:val="Caption"/>
    <w:uiPriority w:val="99"/>
    <w:qFormat/>
    <w:locked/>
    <w:rPr>
      <w:rFonts w:eastAsia="Times New Roman" w:cs="Times New Roman"/>
      <w:bCs/>
      <w:i/>
      <w:sz w:val="28"/>
      <w:szCs w:val="20"/>
    </w:rPr>
  </w:style>
  <w:style w:type="paragraph" w:customStyle="1" w:styleId="Char">
    <w:name w:val="Char"/>
    <w:basedOn w:val="Normal"/>
    <w:qFormat/>
    <w:pPr>
      <w:widowControl w:val="0"/>
      <w:jc w:val="both"/>
    </w:pPr>
    <w:rPr>
      <w:kern w:val="2"/>
      <w:lang w:eastAsia="zh-CN"/>
    </w:rPr>
  </w:style>
  <w:style w:type="paragraph" w:customStyle="1" w:styleId="Body">
    <w:name w:val="Body"/>
    <w:basedOn w:val="Normal"/>
    <w:uiPriority w:val="1"/>
    <w:qFormat/>
    <w:pPr>
      <w:widowControl w:val="0"/>
      <w:autoSpaceDE w:val="0"/>
      <w:autoSpaceDN w:val="0"/>
      <w:adjustRightInd w:val="0"/>
    </w:pPr>
    <w:rPr>
      <w:sz w:val="26"/>
      <w:szCs w:val="26"/>
    </w:rPr>
  </w:style>
  <w:style w:type="character" w:customStyle="1" w:styleId="Heading2Char">
    <w:name w:val="Heading 2 Char"/>
    <w:basedOn w:val="DefaultParagraphFont"/>
    <w:link w:val="Heading2"/>
    <w:qFormat/>
    <w:rPr>
      <w:rFonts w:ascii="Arial" w:eastAsia="Times New Roman" w:hAnsi="Arial" w:cs="Times New Roman"/>
      <w:b/>
      <w:bCs/>
      <w:i/>
      <w:iCs/>
      <w:sz w:val="28"/>
      <w:szCs w:val="28"/>
    </w:rPr>
  </w:style>
  <w:style w:type="character" w:customStyle="1" w:styleId="Heading3Char">
    <w:name w:val="Heading 3 Char"/>
    <w:basedOn w:val="DefaultParagraphFont"/>
    <w:link w:val="Heading3"/>
    <w:qFormat/>
    <w:rPr>
      <w:rFonts w:ascii="Arial" w:eastAsia="Times New Roman" w:hAnsi="Arial" w:cs="Times New Roman"/>
      <w:b/>
      <w:bCs/>
      <w:sz w:val="26"/>
      <w:szCs w:val="26"/>
    </w:rPr>
  </w:style>
  <w:style w:type="paragraph" w:customStyle="1" w:styleId="Bng">
    <w:name w:val="Bảng"/>
    <w:basedOn w:val="ListParagraph"/>
    <w:qFormat/>
    <w:pPr>
      <w:spacing w:before="120" w:line="360" w:lineRule="exact"/>
      <w:ind w:left="0"/>
      <w:jc w:val="center"/>
    </w:pPr>
    <w:rPr>
      <w:rFonts w:eastAsia="Calibri"/>
      <w:b/>
      <w:i/>
      <w:color w:val="FF0000"/>
      <w:sz w:val="28"/>
      <w:szCs w:val="20"/>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
    <w:basedOn w:val="Normal"/>
    <w:link w:val="ListParagraphChar"/>
    <w:qFormat/>
    <w:pPr>
      <w:ind w:left="720"/>
      <w:contextualSpacing/>
    </w:pPr>
  </w:style>
  <w:style w:type="character" w:customStyle="1" w:styleId="Heading1Char">
    <w:name w:val="Heading 1 Char"/>
    <w:basedOn w:val="DefaultParagraphFont"/>
    <w:link w:val="Heading1"/>
    <w:qFormat/>
    <w:rPr>
      <w:rFonts w:ascii="Arial" w:eastAsia="Times New Roman" w:hAnsi="Arial" w:cs="Times New Roman"/>
      <w:b/>
      <w:bCs/>
      <w:kern w:val="32"/>
      <w:sz w:val="32"/>
      <w:szCs w:val="32"/>
    </w:rPr>
  </w:style>
  <w:style w:type="character" w:customStyle="1" w:styleId="Heading4Char">
    <w:name w:val="Heading 4 Char"/>
    <w:basedOn w:val="DefaultParagraphFont"/>
    <w:link w:val="Heading4"/>
    <w:qFormat/>
    <w:rPr>
      <w:rFonts w:eastAsia="Times New Roman" w:cs="Times New Roman"/>
      <w:b/>
      <w:bCs/>
      <w:sz w:val="28"/>
      <w:szCs w:val="28"/>
    </w:rPr>
  </w:style>
  <w:style w:type="character" w:customStyle="1" w:styleId="Heading5Char">
    <w:name w:val="Heading 5 Char"/>
    <w:basedOn w:val="DefaultParagraphFont"/>
    <w:link w:val="Heading5"/>
    <w:qFormat/>
    <w:rPr>
      <w:rFonts w:eastAsia="Times New Roman" w:cs="Times New Roman"/>
      <w:b/>
      <w:bCs/>
      <w:i/>
      <w:iCs/>
      <w:sz w:val="26"/>
      <w:szCs w:val="26"/>
    </w:rPr>
  </w:style>
  <w:style w:type="character" w:customStyle="1" w:styleId="Heading6Char">
    <w:name w:val="Heading 6 Char"/>
    <w:basedOn w:val="DefaultParagraphFont"/>
    <w:link w:val="Heading6"/>
    <w:qFormat/>
    <w:rPr>
      <w:rFonts w:eastAsia="Times New Roman" w:cs="Times New Roman"/>
      <w:b/>
      <w:bCs/>
      <w:sz w:val="20"/>
      <w:szCs w:val="20"/>
    </w:rPr>
  </w:style>
  <w:style w:type="character" w:customStyle="1" w:styleId="Heading7Char">
    <w:name w:val="Heading 7 Char"/>
    <w:basedOn w:val="DefaultParagraphFont"/>
    <w:link w:val="Heading7"/>
    <w:uiPriority w:val="99"/>
    <w:qFormat/>
    <w:rPr>
      <w:rFonts w:eastAsia="Times New Roman" w:cs="Times New Roman"/>
      <w:szCs w:val="24"/>
    </w:rPr>
  </w:style>
  <w:style w:type="character" w:customStyle="1" w:styleId="Heading8Char">
    <w:name w:val="Heading 8 Char"/>
    <w:basedOn w:val="DefaultParagraphFont"/>
    <w:uiPriority w:val="99"/>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qFormat/>
    <w:rPr>
      <w:rFonts w:ascii="Cambria" w:eastAsia="Times New Roman" w:hAnsi="Cambria" w:cs="Cambria"/>
      <w:i/>
      <w:iCs/>
      <w:color w:val="404040"/>
      <w:sz w:val="20"/>
      <w:szCs w:val="20"/>
    </w:rPr>
  </w:style>
  <w:style w:type="character" w:customStyle="1" w:styleId="Heading8Char1">
    <w:name w:val="Heading 8 Char1"/>
    <w:link w:val="Heading8"/>
    <w:uiPriority w:val="99"/>
    <w:qFormat/>
    <w:locked/>
    <w:rPr>
      <w:rFonts w:eastAsia="Times New Roman" w:cs="Times New Roman"/>
      <w:i/>
      <w:iCs/>
      <w:szCs w:val="24"/>
    </w:rPr>
  </w:style>
  <w:style w:type="character" w:customStyle="1" w:styleId="BalloonTextChar">
    <w:name w:val="Balloon Text Char"/>
    <w:basedOn w:val="DefaultParagraphFont"/>
    <w:link w:val="BalloonText"/>
    <w:uiPriority w:val="99"/>
    <w:qFormat/>
    <w:rPr>
      <w:rFonts w:ascii="Tahoma" w:eastAsia="Times New Roman" w:hAnsi="Tahoma" w:cs="Times New Roman"/>
      <w:sz w:val="16"/>
      <w:szCs w:val="16"/>
    </w:rPr>
  </w:style>
  <w:style w:type="character" w:customStyle="1" w:styleId="BodyTextChar">
    <w:name w:val="Body Text Char"/>
    <w:basedOn w:val="DefaultParagraphFont"/>
    <w:qFormat/>
    <w:rPr>
      <w:rFonts w:eastAsia="Times New Roman" w:cs="Times New Roman"/>
      <w:szCs w:val="24"/>
    </w:rPr>
  </w:style>
  <w:style w:type="character" w:customStyle="1" w:styleId="BodyTextChar1">
    <w:name w:val="Body Text Char1"/>
    <w:link w:val="BodyText"/>
    <w:uiPriority w:val="99"/>
    <w:qFormat/>
    <w:rPr>
      <w:rFonts w:eastAsia="Times New Roman" w:cs="Times New Roman"/>
      <w:sz w:val="28"/>
      <w:szCs w:val="28"/>
    </w:rPr>
  </w:style>
  <w:style w:type="character" w:customStyle="1" w:styleId="BodyText2Char">
    <w:name w:val="Body Text 2 Char"/>
    <w:basedOn w:val="DefaultParagraphFont"/>
    <w:link w:val="BodyText2"/>
    <w:qFormat/>
    <w:rPr>
      <w:rFonts w:eastAsia="Calibri" w:cs="Times New Roman"/>
      <w:sz w:val="28"/>
      <w:szCs w:val="20"/>
    </w:rPr>
  </w:style>
  <w:style w:type="character" w:customStyle="1" w:styleId="BodyText3Char">
    <w:name w:val="Body Text 3 Char"/>
    <w:basedOn w:val="DefaultParagraphFont"/>
    <w:link w:val="BodyText3"/>
    <w:qFormat/>
    <w:rPr>
      <w:rFonts w:eastAsia="Times New Roman" w:cs="Times New Roman"/>
      <w:sz w:val="16"/>
      <w:szCs w:val="16"/>
    </w:rPr>
  </w:style>
  <w:style w:type="character" w:customStyle="1" w:styleId="BodyTextIndentChar">
    <w:name w:val="Body Text Indent Char"/>
    <w:basedOn w:val="DefaultParagraphFont"/>
    <w:link w:val="BodyTextIndent"/>
    <w:qFormat/>
    <w:rPr>
      <w:rFonts w:eastAsia="Times New Roman" w:cs="Times New Roman"/>
      <w:sz w:val="28"/>
      <w:szCs w:val="28"/>
    </w:rPr>
  </w:style>
  <w:style w:type="character" w:customStyle="1" w:styleId="BodyTextIndent2Char">
    <w:name w:val="Body Text Indent 2 Char"/>
    <w:basedOn w:val="DefaultParagraphFont"/>
    <w:link w:val="BodyTextIndent2"/>
    <w:qFormat/>
    <w:rPr>
      <w:rFonts w:eastAsia="Times New Roman" w:cs="Times New Roman"/>
      <w:szCs w:val="24"/>
    </w:rPr>
  </w:style>
  <w:style w:type="character" w:customStyle="1" w:styleId="BodyTextIndent3Char">
    <w:name w:val="Body Text Indent 3 Char"/>
    <w:basedOn w:val="DefaultParagraphFont"/>
    <w:link w:val="BodyTextIndent3"/>
    <w:qFormat/>
    <w:rPr>
      <w:rFonts w:eastAsia="Calibri" w:cs="Calibri"/>
      <w:sz w:val="16"/>
      <w:szCs w:val="16"/>
    </w:rPr>
  </w:style>
  <w:style w:type="character" w:customStyle="1" w:styleId="CommentTextChar">
    <w:name w:val="Comment Text Char"/>
    <w:basedOn w:val="DefaultParagraphFont"/>
    <w:link w:val="CommentText"/>
    <w:rPr>
      <w:rFonts w:eastAsia="PMingLiU" w:cs="Times New Roman"/>
      <w:sz w:val="20"/>
      <w:szCs w:val="20"/>
    </w:rPr>
  </w:style>
  <w:style w:type="character" w:customStyle="1" w:styleId="CommentSubjectChar">
    <w:name w:val="Comment Subject Char"/>
    <w:basedOn w:val="CommentTextChar"/>
    <w:link w:val="CommentSubject"/>
    <w:rPr>
      <w:rFonts w:eastAsia="PMingLiU" w:cs="Times New Roman"/>
      <w:b/>
      <w:bCs/>
      <w:sz w:val="26"/>
      <w:szCs w:val="26"/>
    </w:rPr>
  </w:style>
  <w:style w:type="character" w:customStyle="1" w:styleId="DateChar">
    <w:name w:val="Date Char"/>
    <w:basedOn w:val="DefaultParagraphFont"/>
    <w:link w:val="Date"/>
    <w:rPr>
      <w:rFonts w:eastAsia="Times New Roman" w:cs="Times New Roman"/>
      <w:szCs w:val="24"/>
    </w:rPr>
  </w:style>
  <w:style w:type="character" w:customStyle="1" w:styleId="HTMLPreformattedChar">
    <w:name w:val="HTML Preformatted Char"/>
    <w:basedOn w:val="DefaultParagraphFont"/>
    <w:link w:val="HTMLPreformatted"/>
    <w:uiPriority w:val="99"/>
    <w:rPr>
      <w:rFonts w:ascii="Courier New" w:eastAsia="PMingLiU" w:hAnsi="Courier New" w:cs="Times New Roman"/>
      <w:sz w:val="20"/>
      <w:szCs w:val="20"/>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qFormat/>
    <w:locked/>
    <w:rPr>
      <w:rFonts w:eastAsia="Times New Roman" w:cs="Times New Roman"/>
      <w:szCs w:val="24"/>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character" w:customStyle="1" w:styleId="SalutationChar">
    <w:name w:val="Salutation Char"/>
    <w:basedOn w:val="DefaultParagraphFont"/>
    <w:link w:val="Salutation"/>
    <w:rPr>
      <w:rFonts w:eastAsia="Times New Roman" w:cs="Times New Roman"/>
      <w:szCs w:val="24"/>
    </w:rPr>
  </w:style>
  <w:style w:type="character" w:customStyle="1" w:styleId="SubtitleChar">
    <w:name w:val="Subtitle Char"/>
    <w:aliases w:val="level 5 Char,level5 Char"/>
    <w:basedOn w:val="DefaultParagraphFont"/>
    <w:link w:val="Subtitle"/>
    <w:uiPriority w:val="11"/>
    <w:qFormat/>
    <w:rPr>
      <w:rFonts w:eastAsia="MS Gothic" w:cs="Times New Roman"/>
      <w:b/>
      <w:i/>
      <w:sz w:val="26"/>
      <w:szCs w:val="24"/>
    </w:rPr>
  </w:style>
  <w:style w:type="character" w:customStyle="1" w:styleId="TitleChar">
    <w:name w:val="Title Char"/>
    <w:basedOn w:val="DefaultParagraphFont"/>
    <w:link w:val="Title"/>
    <w:rPr>
      <w:rFonts w:eastAsia="Times New Roman" w:cs="Times New Roman"/>
      <w:b/>
      <w:bCs/>
      <w:sz w:val="34"/>
      <w:szCs w:val="20"/>
    </w:rPr>
  </w:style>
  <w:style w:type="character" w:customStyle="1" w:styleId="sChar">
    <w:name w:val="sơ đồ Char"/>
    <w:link w:val="s"/>
    <w:qFormat/>
    <w:rPr>
      <w:rFonts w:eastAsia="Times New Roman" w:cs="Times New Roman"/>
      <w:b/>
      <w:bCs/>
      <w:color w:val="FF0000"/>
      <w:sz w:val="28"/>
      <w:szCs w:val="28"/>
      <w:lang w:val="sv-SE"/>
    </w:rPr>
  </w:style>
  <w:style w:type="paragraph" w:customStyle="1" w:styleId="CharCharCharChar">
    <w:name w:val="Char Char Char Char"/>
    <w:basedOn w:val="Normal"/>
    <w:qFormat/>
    <w:pPr>
      <w:widowControl w:val="0"/>
      <w:spacing w:line="360" w:lineRule="auto"/>
      <w:ind w:firstLineChars="200" w:firstLine="480"/>
      <w:jc w:val="both"/>
    </w:pPr>
    <w:rPr>
      <w:kern w:val="2"/>
      <w:lang w:eastAsia="zh-CN"/>
    </w:rPr>
  </w:style>
  <w:style w:type="paragraph" w:customStyle="1" w:styleId="bang">
    <w:name w:val="bang"/>
    <w:basedOn w:val="Normal"/>
    <w:link w:val="bangChar"/>
    <w:qFormat/>
    <w:pPr>
      <w:tabs>
        <w:tab w:val="left" w:pos="299"/>
      </w:tabs>
      <w:spacing w:before="120" w:line="360" w:lineRule="exact"/>
    </w:pPr>
    <w:rPr>
      <w:rFonts w:eastAsia="Calibri"/>
      <w:bCs/>
      <w:color w:val="000000"/>
      <w:sz w:val="28"/>
      <w:szCs w:val="28"/>
    </w:rPr>
  </w:style>
  <w:style w:type="character" w:customStyle="1" w:styleId="bangChar">
    <w:name w:val="bang Char"/>
    <w:link w:val="bang"/>
    <w:locked/>
    <w:rPr>
      <w:rFonts w:eastAsia="Calibri" w:cs="Times New Roman"/>
      <w:bCs/>
      <w:color w:val="000000"/>
      <w:sz w:val="28"/>
      <w:szCs w:val="28"/>
    </w:rPr>
  </w:style>
  <w:style w:type="table" w:customStyle="1" w:styleId="StyleVnTimeHBoldBlack">
    <w:name w:val="Style .VnTimeH Bold Black"/>
    <w:rPr>
      <w:rFonts w:eastAsia="Times New Roman"/>
    </w:rPr>
    <w:tblPr>
      <w:tblCellMar>
        <w:top w:w="0" w:type="dxa"/>
        <w:left w:w="108" w:type="dxa"/>
        <w:bottom w:w="0" w:type="dxa"/>
        <w:right w:w="108" w:type="dxa"/>
      </w:tblCellMar>
    </w:tblPr>
  </w:style>
  <w:style w:type="paragraph" w:customStyle="1" w:styleId="sodo">
    <w:name w:val="so do"/>
    <w:basedOn w:val="Normal"/>
    <w:link w:val="sodoChar"/>
    <w:pPr>
      <w:spacing w:before="120" w:line="360" w:lineRule="exact"/>
      <w:jc w:val="center"/>
    </w:pPr>
    <w:rPr>
      <w:b/>
      <w:bCs/>
      <w:color w:val="FF0000"/>
      <w:sz w:val="28"/>
      <w:szCs w:val="28"/>
      <w:lang w:val="pt-BR"/>
    </w:rPr>
  </w:style>
  <w:style w:type="character" w:customStyle="1" w:styleId="sodoChar">
    <w:name w:val="so do Char"/>
    <w:link w:val="sodo"/>
    <w:locked/>
    <w:rPr>
      <w:rFonts w:eastAsia="Times New Roman" w:cs="Times New Roman"/>
      <w:b/>
      <w:bCs/>
      <w:color w:val="FF0000"/>
      <w:sz w:val="28"/>
      <w:szCs w:val="28"/>
      <w:lang w:val="pt-BR"/>
    </w:rPr>
  </w:style>
  <w:style w:type="paragraph" w:customStyle="1" w:styleId="CharCharCharChar1">
    <w:name w:val="Char Char Char Char1"/>
    <w:basedOn w:val="Normal"/>
    <w:pPr>
      <w:widowControl w:val="0"/>
      <w:spacing w:line="360" w:lineRule="auto"/>
      <w:ind w:firstLineChars="200" w:firstLine="480"/>
      <w:jc w:val="both"/>
    </w:pPr>
    <w:rPr>
      <w:kern w:val="2"/>
      <w:lang w:eastAsia="zh-CN"/>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qFormat/>
    <w:rPr>
      <w:rFonts w:eastAsia="Times New Roman" w:cs="Times New Roman"/>
      <w:szCs w:val="24"/>
    </w:rPr>
  </w:style>
  <w:style w:type="paragraph" w:customStyle="1" w:styleId="BngChar">
    <w:name w:val="Bảng Char"/>
    <w:basedOn w:val="ListParagraph"/>
    <w:link w:val="BngCharChar"/>
    <w:pPr>
      <w:spacing w:before="120" w:line="360" w:lineRule="exact"/>
      <w:ind w:left="0"/>
      <w:jc w:val="center"/>
    </w:pPr>
    <w:rPr>
      <w:rFonts w:eastAsia="Calibri"/>
      <w:b/>
      <w:i/>
      <w:color w:val="FF0000"/>
      <w:sz w:val="28"/>
      <w:szCs w:val="20"/>
    </w:rPr>
  </w:style>
  <w:style w:type="character" w:customStyle="1" w:styleId="BngCharChar">
    <w:name w:val="Bảng Char Char"/>
    <w:link w:val="BngChar"/>
    <w:rPr>
      <w:rFonts w:eastAsia="Calibri" w:cs="Times New Roman"/>
      <w:b/>
      <w:i/>
      <w:color w:val="FF0000"/>
      <w:sz w:val="28"/>
      <w:szCs w:val="20"/>
    </w:rPr>
  </w:style>
  <w:style w:type="paragraph" w:customStyle="1" w:styleId="Char11">
    <w:name w:val="Char11"/>
    <w:basedOn w:val="Normal"/>
    <w:pPr>
      <w:spacing w:after="160" w:line="240" w:lineRule="exact"/>
    </w:pPr>
    <w:rPr>
      <w:rFonts w:ascii="Verdana" w:hAnsi="Verdana" w:cs="Verdana"/>
      <w:sz w:val="20"/>
      <w:szCs w:val="20"/>
    </w:rPr>
  </w:style>
  <w:style w:type="character" w:customStyle="1" w:styleId="CharChar4">
    <w:name w:val="Char Char4"/>
    <w:uiPriority w:val="99"/>
    <w:rPr>
      <w:rFonts w:ascii=".VnTime" w:hAnsi=".VnTime"/>
      <w:sz w:val="16"/>
      <w:szCs w:val="16"/>
      <w:lang w:val="en-US" w:eastAsia="en-US" w:bidi="ar-SA"/>
    </w:rPr>
  </w:style>
  <w:style w:type="character" w:customStyle="1" w:styleId="MyHeaderCharChar">
    <w:name w:val="MyHeader Char Char"/>
    <w:rPr>
      <w:sz w:val="24"/>
      <w:szCs w:val="24"/>
      <w:lang w:val="en-US" w:eastAsia="en-US" w:bidi="ar-SA"/>
    </w:rPr>
  </w:style>
  <w:style w:type="paragraph" w:customStyle="1" w:styleId="QLND">
    <w:name w:val="QLND"/>
    <w:basedOn w:val="Normal"/>
    <w:pPr>
      <w:spacing w:before="60" w:after="60" w:line="288" w:lineRule="auto"/>
      <w:ind w:firstLine="720"/>
      <w:jc w:val="both"/>
    </w:pPr>
    <w:rPr>
      <w:rFonts w:ascii=".VnTime" w:hAnsi=".VnTime" w:cs="Arial"/>
      <w:color w:val="000080"/>
      <w:sz w:val="26"/>
      <w:szCs w:val="26"/>
    </w:rPr>
  </w:style>
  <w:style w:type="paragraph" w:customStyle="1" w:styleId="CharCharCharCharCharChar">
    <w:name w:val="Char Char Char Char Char Char"/>
    <w:basedOn w:val="Normal"/>
    <w:pPr>
      <w:widowControl w:val="0"/>
      <w:spacing w:line="360" w:lineRule="auto"/>
      <w:ind w:firstLineChars="200" w:firstLine="480"/>
      <w:jc w:val="both"/>
    </w:pPr>
    <w:rPr>
      <w:kern w:val="2"/>
      <w:lang w:eastAsia="zh-CN"/>
    </w:rPr>
  </w:style>
  <w:style w:type="paragraph" w:customStyle="1" w:styleId="CharCharChar">
    <w:name w:val="Char Char Char"/>
    <w:basedOn w:val="Normal"/>
    <w:pPr>
      <w:widowControl w:val="0"/>
      <w:spacing w:line="360" w:lineRule="auto"/>
      <w:ind w:firstLineChars="200" w:firstLine="480"/>
      <w:jc w:val="both"/>
    </w:pPr>
    <w:rPr>
      <w:rFonts w:eastAsia="SimSun"/>
      <w:kern w:val="2"/>
      <w:lang w:eastAsia="zh-CN"/>
    </w:rPr>
  </w:style>
  <w:style w:type="paragraph" w:customStyle="1" w:styleId="DefaultParagraphFontParaCharCharCharCharChar">
    <w:name w:val="Default Paragraph Font Para Char Char Char Char Char"/>
    <w:uiPriority w:val="99"/>
    <w:pPr>
      <w:tabs>
        <w:tab w:val="left" w:pos="1152"/>
      </w:tabs>
      <w:spacing w:before="120" w:after="120" w:line="312" w:lineRule="auto"/>
    </w:pPr>
    <w:rPr>
      <w:rFonts w:ascii="Arial" w:eastAsia="Times New Roman" w:hAnsi="Arial" w:cs="Arial"/>
      <w:sz w:val="26"/>
      <w:szCs w:val="26"/>
    </w:rPr>
  </w:style>
  <w:style w:type="paragraph" w:customStyle="1" w:styleId="Char1">
    <w:name w:val="Char1"/>
    <w:basedOn w:val="Normal"/>
    <w:semiHidden/>
    <w:pPr>
      <w:widowControl w:val="0"/>
      <w:jc w:val="both"/>
    </w:pPr>
    <w:rPr>
      <w:rFonts w:eastAsia="SimSun"/>
      <w:kern w:val="2"/>
      <w:sz w:val="26"/>
      <w:lang w:eastAsia="zh-CN"/>
    </w:rPr>
  </w:style>
  <w:style w:type="character" w:customStyle="1" w:styleId="apple-converted-space">
    <w:name w:val="apple-converted-space"/>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pPr>
      <w:spacing w:after="160" w:line="240" w:lineRule="exact"/>
    </w:pPr>
    <w:rPr>
      <w:sz w:val="20"/>
      <w:szCs w:val="20"/>
    </w:rPr>
  </w:style>
  <w:style w:type="paragraph" w:customStyle="1" w:styleId="S0">
    <w:name w:val="Sơ đồ"/>
    <w:basedOn w:val="ListParagraph"/>
    <w:link w:val="SChar0"/>
    <w:pPr>
      <w:spacing w:before="120" w:line="360" w:lineRule="exact"/>
      <w:jc w:val="center"/>
    </w:pPr>
    <w:rPr>
      <w:rFonts w:eastAsia="Calibri"/>
      <w:b/>
      <w:i/>
      <w:sz w:val="28"/>
      <w:szCs w:val="20"/>
    </w:rPr>
  </w:style>
  <w:style w:type="character" w:customStyle="1" w:styleId="SChar0">
    <w:name w:val="Sơ đồ Char"/>
    <w:link w:val="S0"/>
    <w:rPr>
      <w:rFonts w:eastAsia="Calibri" w:cs="Times New Roman"/>
      <w:b/>
      <w:i/>
      <w:sz w:val="28"/>
      <w:szCs w:val="20"/>
    </w:rPr>
  </w:style>
  <w:style w:type="paragraph" w:customStyle="1" w:styleId="CharCharChar1">
    <w:name w:val="Char Char Char1"/>
    <w:basedOn w:val="Normal"/>
    <w:pPr>
      <w:widowControl w:val="0"/>
      <w:spacing w:line="360" w:lineRule="auto"/>
      <w:ind w:firstLineChars="200" w:firstLine="480"/>
      <w:jc w:val="both"/>
    </w:pPr>
    <w:rPr>
      <w:kern w:val="2"/>
      <w:lang w:eastAsia="zh-CN"/>
    </w:rPr>
  </w:style>
  <w:style w:type="paragraph" w:customStyle="1" w:styleId="Char12">
    <w:name w:val="Char12"/>
    <w:basedOn w:val="Normal"/>
    <w:semiHidden/>
    <w:pPr>
      <w:widowControl w:val="0"/>
      <w:jc w:val="both"/>
    </w:pPr>
    <w:rPr>
      <w:rFonts w:eastAsia="SimSun"/>
      <w:kern w:val="2"/>
      <w:sz w:val="26"/>
      <w:lang w:eastAsia="zh-CN"/>
    </w:rPr>
  </w:style>
  <w:style w:type="character" w:customStyle="1" w:styleId="a">
    <w:name w:val="a"/>
  </w:style>
  <w:style w:type="paragraph" w:customStyle="1" w:styleId="bangbieu">
    <w:name w:val="bang bieu"/>
    <w:basedOn w:val="Normal"/>
    <w:link w:val="bangbieuChar"/>
    <w:pPr>
      <w:spacing w:line="360" w:lineRule="exact"/>
      <w:jc w:val="center"/>
    </w:pPr>
    <w:rPr>
      <w:b/>
      <w:bCs/>
      <w:sz w:val="28"/>
      <w:szCs w:val="28"/>
      <w:lang w:val="nl-NL"/>
    </w:rPr>
  </w:style>
  <w:style w:type="character" w:customStyle="1" w:styleId="bangbieuChar">
    <w:name w:val="bang bieu Char"/>
    <w:link w:val="bangbieu"/>
    <w:rPr>
      <w:rFonts w:eastAsia="Times New Roman" w:cs="Times New Roman"/>
      <w:b/>
      <w:bCs/>
      <w:sz w:val="28"/>
      <w:szCs w:val="28"/>
      <w:lang w:val="nl-NL"/>
    </w:rPr>
  </w:style>
  <w:style w:type="paragraph" w:customStyle="1" w:styleId="Char13">
    <w:name w:val="Char13"/>
    <w:basedOn w:val="Normal"/>
    <w:semiHidden/>
    <w:pPr>
      <w:widowControl w:val="0"/>
      <w:jc w:val="both"/>
    </w:pPr>
    <w:rPr>
      <w:rFonts w:eastAsia="SimSun"/>
      <w:kern w:val="2"/>
      <w:sz w:val="26"/>
      <w:lang w:eastAsia="zh-CN"/>
    </w:rPr>
  </w:style>
  <w:style w:type="character" w:customStyle="1" w:styleId="l6">
    <w:name w:val="l6"/>
  </w:style>
  <w:style w:type="character" w:customStyle="1" w:styleId="l9">
    <w:name w:val="l9"/>
  </w:style>
  <w:style w:type="character" w:customStyle="1" w:styleId="l10">
    <w:name w:val="l10"/>
  </w:style>
  <w:style w:type="character" w:customStyle="1" w:styleId="l8">
    <w:name w:val="l8"/>
  </w:style>
  <w:style w:type="paragraph" w:customStyle="1" w:styleId="text">
    <w:name w:val="text"/>
    <w:basedOn w:val="Normal"/>
    <w:link w:val="textChar"/>
    <w:qFormat/>
    <w:pPr>
      <w:keepNext/>
      <w:spacing w:before="60" w:after="60" w:line="269" w:lineRule="auto"/>
      <w:ind w:firstLine="567"/>
      <w:jc w:val="both"/>
    </w:pPr>
    <w:rPr>
      <w:rFonts w:eastAsia="PMingLiU"/>
      <w:sz w:val="26"/>
      <w:szCs w:val="20"/>
      <w:lang w:val="vi-VN"/>
    </w:rPr>
  </w:style>
  <w:style w:type="character" w:customStyle="1" w:styleId="textChar">
    <w:name w:val="text Char"/>
    <w:link w:val="text"/>
    <w:rPr>
      <w:rFonts w:eastAsia="PMingLiU" w:cs="Times New Roman"/>
      <w:sz w:val="26"/>
      <w:szCs w:val="20"/>
      <w:lang w:val="vi-VN"/>
    </w:rPr>
  </w:style>
  <w:style w:type="paragraph" w:customStyle="1" w:styleId="CharCharChar2">
    <w:name w:val="Char Char Char2"/>
    <w:basedOn w:val="Normal"/>
    <w:pPr>
      <w:widowControl w:val="0"/>
      <w:spacing w:line="360" w:lineRule="auto"/>
      <w:ind w:firstLineChars="200" w:firstLine="480"/>
      <w:jc w:val="both"/>
    </w:pPr>
    <w:rPr>
      <w:kern w:val="2"/>
      <w:lang w:eastAsia="zh-CN"/>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VnArial" w:eastAsia=".VnTime" w:hAnsi=".VnArial" w:cs=".VnArial"/>
      <w:sz w:val="20"/>
      <w:szCs w:val="20"/>
    </w:rPr>
  </w:style>
  <w:style w:type="paragraph" w:customStyle="1" w:styleId="para">
    <w:name w:val="para"/>
    <w:basedOn w:val="Normal"/>
    <w:pPr>
      <w:spacing w:before="100" w:beforeAutospacing="1" w:after="100" w:afterAutospacing="1"/>
    </w:pPr>
  </w:style>
  <w:style w:type="character" w:customStyle="1" w:styleId="mw-headline">
    <w:name w:val="mw-headline"/>
  </w:style>
  <w:style w:type="paragraph" w:customStyle="1" w:styleId="Char2">
    <w:name w:val="Char2"/>
    <w:basedOn w:val="Normal"/>
    <w:pPr>
      <w:widowControl w:val="0"/>
      <w:jc w:val="both"/>
    </w:pPr>
    <w:rPr>
      <w:kern w:val="2"/>
      <w:lang w:eastAsia="zh-CN"/>
    </w:rPr>
  </w:style>
  <w:style w:type="paragraph" w:customStyle="1" w:styleId="Char14">
    <w:name w:val="Char14"/>
    <w:basedOn w:val="Normal"/>
    <w:semiHidden/>
    <w:pPr>
      <w:widowControl w:val="0"/>
      <w:jc w:val="both"/>
    </w:pPr>
    <w:rPr>
      <w:rFonts w:eastAsia="SimSun"/>
      <w:kern w:val="2"/>
      <w:sz w:val="26"/>
      <w:lang w:eastAsia="zh-CN"/>
    </w:rPr>
  </w:style>
  <w:style w:type="paragraph" w:customStyle="1" w:styleId="1normal">
    <w:name w:val="1normal"/>
    <w:basedOn w:val="Normal"/>
    <w:next w:val="Normal"/>
    <w:link w:val="1normalChar"/>
    <w:qFormat/>
    <w:pPr>
      <w:tabs>
        <w:tab w:val="left" w:pos="720"/>
      </w:tabs>
      <w:adjustRightInd w:val="0"/>
      <w:spacing w:line="360" w:lineRule="auto"/>
      <w:ind w:left="714" w:hanging="357"/>
      <w:jc w:val="both"/>
    </w:pPr>
    <w:rPr>
      <w:rFonts w:ascii="Calibri" w:eastAsia="PMingLiU" w:hAnsi="Calibri"/>
      <w:sz w:val="20"/>
      <w:szCs w:val="20"/>
    </w:rPr>
  </w:style>
  <w:style w:type="character" w:customStyle="1" w:styleId="1normalChar">
    <w:name w:val="1normal Char"/>
    <w:link w:val="1normal"/>
    <w:locked/>
    <w:rPr>
      <w:rFonts w:ascii="Calibri" w:eastAsia="PMingLiU" w:hAnsi="Calibri" w:cs="Times New Roman"/>
      <w:sz w:val="20"/>
      <w:szCs w:val="20"/>
    </w:rPr>
  </w:style>
  <w:style w:type="paragraph" w:customStyle="1" w:styleId="AMc1">
    <w:name w:val="A.Mục 1"/>
    <w:basedOn w:val="Normal"/>
    <w:pPr>
      <w:spacing w:line="360" w:lineRule="auto"/>
      <w:contextualSpacing/>
      <w:jc w:val="both"/>
    </w:pPr>
    <w:rPr>
      <w:b/>
      <w:bCs/>
      <w:iCs/>
      <w:sz w:val="26"/>
      <w:szCs w:val="26"/>
    </w:rPr>
  </w:style>
  <w:style w:type="paragraph" w:customStyle="1" w:styleId="AMc11">
    <w:name w:val="A.Mục 1.1"/>
    <w:basedOn w:val="Normal"/>
    <w:pPr>
      <w:spacing w:line="360" w:lineRule="auto"/>
      <w:contextualSpacing/>
      <w:jc w:val="both"/>
    </w:pPr>
    <w:rPr>
      <w:b/>
      <w:iCs/>
      <w:sz w:val="26"/>
      <w:szCs w:val="26"/>
    </w:rPr>
  </w:style>
  <w:style w:type="paragraph" w:customStyle="1" w:styleId="02">
    <w:name w:val="0.2"/>
    <w:basedOn w:val="Normal"/>
    <w:link w:val="02Char"/>
    <w:pPr>
      <w:tabs>
        <w:tab w:val="left" w:pos="720"/>
      </w:tabs>
      <w:spacing w:before="120" w:line="320" w:lineRule="exact"/>
      <w:jc w:val="both"/>
      <w:outlineLvl w:val="0"/>
    </w:pPr>
    <w:rPr>
      <w:rFonts w:ascii="Calibri" w:eastAsia="PMingLiU" w:hAnsi="Calibri"/>
      <w:b/>
      <w:sz w:val="28"/>
      <w:szCs w:val="32"/>
    </w:rPr>
  </w:style>
  <w:style w:type="character" w:customStyle="1" w:styleId="02Char">
    <w:name w:val="0.2 Char"/>
    <w:link w:val="02"/>
    <w:rPr>
      <w:rFonts w:ascii="Calibri" w:eastAsia="PMingLiU" w:hAnsi="Calibri" w:cs="Times New Roman"/>
      <w:b/>
      <w:sz w:val="28"/>
      <w:szCs w:val="32"/>
    </w:rPr>
  </w:style>
  <w:style w:type="paragraph" w:customStyle="1" w:styleId="Style2">
    <w:name w:val="Style2"/>
    <w:basedOn w:val="Normal"/>
    <w:link w:val="Style2Char"/>
    <w:pPr>
      <w:spacing w:before="120" w:after="120" w:line="312" w:lineRule="auto"/>
      <w:ind w:firstLine="567"/>
      <w:jc w:val="both"/>
    </w:pPr>
    <w:rPr>
      <w:sz w:val="26"/>
      <w:szCs w:val="28"/>
      <w:lang w:val="vi-VN"/>
    </w:rPr>
  </w:style>
  <w:style w:type="character" w:customStyle="1" w:styleId="Style2Char">
    <w:name w:val="Style2 Char"/>
    <w:link w:val="Style2"/>
    <w:rPr>
      <w:rFonts w:eastAsia="Times New Roman" w:cs="Times New Roman"/>
      <w:sz w:val="26"/>
      <w:szCs w:val="28"/>
      <w:lang w:val="vi-VN"/>
    </w:rPr>
  </w:style>
  <w:style w:type="character" w:customStyle="1" w:styleId="FooterChar2">
    <w:name w:val="Footer Char2"/>
    <w:uiPriority w:val="99"/>
    <w:locked/>
    <w:rPr>
      <w:sz w:val="28"/>
    </w:rPr>
  </w:style>
  <w:style w:type="character" w:customStyle="1" w:styleId="Bodytext20">
    <w:name w:val="Body text (2)_"/>
    <w:link w:val="Bodytext21"/>
    <w:uiPriority w:val="99"/>
    <w:locked/>
    <w:rPr>
      <w:rFonts w:eastAsia="Times New Roman"/>
      <w:i/>
      <w:iCs/>
      <w:sz w:val="26"/>
      <w:szCs w:val="26"/>
      <w:shd w:val="clear" w:color="auto" w:fill="FFFFFF"/>
    </w:rPr>
  </w:style>
  <w:style w:type="paragraph" w:customStyle="1" w:styleId="Bodytext21">
    <w:name w:val="Body text (2)"/>
    <w:basedOn w:val="Normal"/>
    <w:link w:val="Bodytext20"/>
    <w:uiPriority w:val="99"/>
    <w:pPr>
      <w:widowControl w:val="0"/>
      <w:shd w:val="clear" w:color="auto" w:fill="FFFFFF"/>
      <w:spacing w:line="288" w:lineRule="auto"/>
      <w:ind w:firstLine="720"/>
    </w:pPr>
    <w:rPr>
      <w:rFonts w:cstheme="minorBidi"/>
      <w:i/>
      <w:iCs/>
      <w:sz w:val="26"/>
      <w:szCs w:val="26"/>
    </w:rPr>
  </w:style>
  <w:style w:type="character" w:customStyle="1" w:styleId="fontstyle01">
    <w:name w:val="fontstyle01"/>
    <w:rPr>
      <w:rFonts w:ascii="Times New Roman" w:hAnsi="Times New Roman" w:cs="Times New Roman" w:hint="default"/>
      <w:color w:val="000000"/>
      <w:sz w:val="28"/>
      <w:szCs w:val="28"/>
    </w:rPr>
  </w:style>
  <w:style w:type="paragraph" w:customStyle="1" w:styleId="Muc1-1-1">
    <w:name w:val="Muc 1-1-1"/>
    <w:basedOn w:val="Normal"/>
    <w:pPr>
      <w:spacing w:before="120" w:line="288" w:lineRule="auto"/>
    </w:pPr>
    <w:rPr>
      <w:rFonts w:eastAsia="Calibri"/>
      <w:b/>
      <w:spacing w:val="-8"/>
      <w:sz w:val="28"/>
    </w:rPr>
  </w:style>
  <w:style w:type="paragraph" w:customStyle="1" w:styleId="Normal1">
    <w:name w:val="Normal1"/>
    <w:basedOn w:val="Normal"/>
    <w:link w:val="normalChar"/>
    <w:qFormat/>
    <w:pPr>
      <w:spacing w:before="100" w:beforeAutospacing="1" w:after="100" w:afterAutospacing="1"/>
    </w:pPr>
    <w:rPr>
      <w:rFonts w:eastAsia="MS Mincho"/>
    </w:rPr>
  </w:style>
  <w:style w:type="character" w:customStyle="1" w:styleId="normalChar">
    <w:name w:val="normal Char"/>
    <w:link w:val="Normal1"/>
    <w:rPr>
      <w:rFonts w:eastAsia="MS Mincho" w:cs="Times New Roman"/>
      <w:szCs w:val="24"/>
    </w:rPr>
  </w:style>
  <w:style w:type="character" w:customStyle="1" w:styleId="apple-tab-span">
    <w:name w:val="apple-tab-span"/>
  </w:style>
  <w:style w:type="paragraph" w:customStyle="1" w:styleId="baocao">
    <w:name w:val="bao cao"/>
    <w:basedOn w:val="Normal"/>
    <w:pPr>
      <w:spacing w:before="120" w:after="120" w:line="360" w:lineRule="exact"/>
      <w:jc w:val="center"/>
    </w:pPr>
    <w:rPr>
      <w:bCs/>
      <w:i/>
      <w:sz w:val="28"/>
      <w:szCs w:val="32"/>
    </w:rPr>
  </w:style>
  <w:style w:type="character" w:customStyle="1" w:styleId="Heading6Char1">
    <w:name w:val="Heading 6 Char1"/>
    <w:rPr>
      <w:b/>
      <w:bCs/>
      <w:sz w:val="26"/>
      <w:szCs w:val="26"/>
      <w:lang w:val="en-US" w:eastAsia="en-US" w:bidi="ar-SA"/>
    </w:rPr>
  </w:style>
  <w:style w:type="paragraph" w:customStyle="1" w:styleId="B2">
    <w:name w:val="B2"/>
    <w:basedOn w:val="Normal"/>
    <w:pPr>
      <w:keepNext/>
      <w:spacing w:before="60" w:after="60" w:line="312" w:lineRule="auto"/>
      <w:jc w:val="both"/>
      <w:outlineLvl w:val="0"/>
    </w:pPr>
    <w:rPr>
      <w:rFonts w:eastAsia="PMingLiU"/>
      <w:b/>
      <w:bCs/>
      <w:sz w:val="26"/>
      <w:szCs w:val="26"/>
      <w:lang w:val="vi-VN" w:eastAsia="vi-VN"/>
    </w:rPr>
  </w:style>
  <w:style w:type="paragraph" w:customStyle="1" w:styleId="B3">
    <w:name w:val="B3"/>
    <w:basedOn w:val="Normal"/>
    <w:pPr>
      <w:spacing w:before="60" w:after="60" w:line="312" w:lineRule="auto"/>
      <w:jc w:val="both"/>
    </w:pPr>
    <w:rPr>
      <w:rFonts w:eastAsia="PMingLiU"/>
      <w:b/>
      <w:bCs/>
      <w:sz w:val="26"/>
      <w:szCs w:val="26"/>
      <w:lang w:val="vi-VN" w:eastAsia="vi-VN"/>
    </w:rPr>
  </w:style>
  <w:style w:type="paragraph" w:customStyle="1" w:styleId="T3">
    <w:name w:val="T3"/>
    <w:basedOn w:val="Normal"/>
    <w:link w:val="T3Char"/>
    <w:pPr>
      <w:spacing w:before="60" w:after="60" w:line="312" w:lineRule="auto"/>
      <w:jc w:val="both"/>
    </w:pPr>
    <w:rPr>
      <w:rFonts w:eastAsia="PMingLiU"/>
      <w:b/>
      <w:bCs/>
      <w:sz w:val="28"/>
      <w:szCs w:val="28"/>
    </w:rPr>
  </w:style>
  <w:style w:type="character" w:customStyle="1" w:styleId="T3Char">
    <w:name w:val="T3 Char"/>
    <w:link w:val="T3"/>
    <w:rPr>
      <w:rFonts w:eastAsia="PMingLiU" w:cs="Times New Roman"/>
      <w:b/>
      <w:bCs/>
      <w:sz w:val="28"/>
      <w:szCs w:val="28"/>
    </w:rPr>
  </w:style>
  <w:style w:type="paragraph" w:customStyle="1" w:styleId="F1">
    <w:name w:val="F1"/>
    <w:basedOn w:val="B3"/>
    <w:pPr>
      <w:jc w:val="center"/>
    </w:pPr>
    <w:rPr>
      <w:i/>
      <w:lang w:val="en-US"/>
    </w:rPr>
  </w:style>
  <w:style w:type="paragraph" w:customStyle="1" w:styleId="E1">
    <w:name w:val="E1"/>
    <w:basedOn w:val="Normal"/>
    <w:pPr>
      <w:spacing w:before="60" w:after="60" w:line="312" w:lineRule="auto"/>
      <w:jc w:val="center"/>
    </w:pPr>
    <w:rPr>
      <w:rFonts w:eastAsia="PMingLiU"/>
      <w:b/>
      <w:bCs/>
      <w:i/>
      <w:iCs/>
      <w:sz w:val="26"/>
      <w:szCs w:val="26"/>
      <w:lang w:val="pt-BR"/>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pPr>
      <w:spacing w:before="100" w:beforeAutospacing="1" w:after="100" w:afterAutospacing="1"/>
    </w:pPr>
    <w:rPr>
      <w:rFonts w:eastAsia="PMingLiU"/>
    </w:rPr>
  </w:style>
  <w:style w:type="character" w:customStyle="1" w:styleId="Bodytext10">
    <w:name w:val="Body text (10)_"/>
    <w:link w:val="Bodytext101"/>
    <w:uiPriority w:val="99"/>
    <w:locked/>
    <w:rPr>
      <w:rFonts w:ascii="Arial" w:hAnsi="Arial" w:cs="Arial"/>
      <w:sz w:val="48"/>
      <w:szCs w:val="48"/>
      <w:shd w:val="clear" w:color="auto" w:fill="FFFFFF"/>
    </w:rPr>
  </w:style>
  <w:style w:type="paragraph" w:customStyle="1" w:styleId="Bodytext101">
    <w:name w:val="Body text (10)1"/>
    <w:basedOn w:val="Normal"/>
    <w:link w:val="Bodytext10"/>
    <w:uiPriority w:val="99"/>
    <w:pPr>
      <w:widowControl w:val="0"/>
      <w:shd w:val="clear" w:color="auto" w:fill="FFFFFF"/>
      <w:spacing w:before="240" w:after="240" w:line="240" w:lineRule="atLeast"/>
      <w:ind w:hanging="720"/>
      <w:jc w:val="both"/>
    </w:pPr>
    <w:rPr>
      <w:rFonts w:ascii="Arial" w:eastAsiaTheme="minorHAnsi" w:hAnsi="Arial" w:cs="Arial"/>
      <w:sz w:val="48"/>
      <w:szCs w:val="48"/>
    </w:rPr>
  </w:style>
  <w:style w:type="paragraph" w:customStyle="1" w:styleId="Bodytext210">
    <w:name w:val="Body text (2)1"/>
    <w:basedOn w:val="Normal"/>
    <w:uiPriority w:val="99"/>
    <w:pPr>
      <w:widowControl w:val="0"/>
      <w:shd w:val="clear" w:color="auto" w:fill="FFFFFF"/>
      <w:spacing w:after="60" w:line="432" w:lineRule="exact"/>
      <w:ind w:hanging="600"/>
      <w:jc w:val="both"/>
    </w:pPr>
    <w:rPr>
      <w:rFonts w:ascii="Arial" w:eastAsia="PMingLiU" w:hAnsi="Arial"/>
      <w:sz w:val="34"/>
      <w:szCs w:val="34"/>
    </w:rPr>
  </w:style>
  <w:style w:type="character" w:customStyle="1" w:styleId="Bodytext2Italic">
    <w:name w:val="Body text (2) + Italic"/>
    <w:uiPriority w:val="99"/>
    <w:rPr>
      <w:rFonts w:ascii="Arial" w:hAnsi="Arial" w:cs="Arial"/>
      <w:i/>
      <w:iCs/>
      <w:sz w:val="34"/>
      <w:szCs w:val="34"/>
      <w:shd w:val="clear" w:color="auto" w:fill="FFFFFF"/>
    </w:rPr>
  </w:style>
  <w:style w:type="character" w:customStyle="1" w:styleId="Bodytext216">
    <w:name w:val="Body text (2)16"/>
    <w:uiPriority w:val="99"/>
    <w:rPr>
      <w:rFonts w:ascii="Times New Roman" w:eastAsia="Times New Roman" w:hAnsi="Times New Roman" w:cs="Times New Roman"/>
      <w:sz w:val="34"/>
      <w:szCs w:val="34"/>
      <w:u w:val="none"/>
      <w:shd w:val="clear" w:color="auto" w:fill="FFFFFF"/>
    </w:rPr>
  </w:style>
  <w:style w:type="character" w:customStyle="1" w:styleId="Bodytext215">
    <w:name w:val="Body text (2)15"/>
    <w:uiPriority w:val="99"/>
    <w:rPr>
      <w:rFonts w:ascii="Times New Roman" w:eastAsia="Times New Roman" w:hAnsi="Times New Roman" w:cs="Times New Roman"/>
      <w:sz w:val="34"/>
      <w:szCs w:val="34"/>
      <w:u w:val="none"/>
      <w:shd w:val="clear" w:color="auto" w:fill="FFFFFF"/>
    </w:rPr>
  </w:style>
  <w:style w:type="character" w:customStyle="1" w:styleId="Bodytext214">
    <w:name w:val="Body text (2)14"/>
    <w:uiPriority w:val="99"/>
    <w:rPr>
      <w:rFonts w:ascii="Times New Roman" w:eastAsia="Times New Roman" w:hAnsi="Times New Roman" w:cs="Times New Roman"/>
      <w:sz w:val="34"/>
      <w:szCs w:val="34"/>
      <w:u w:val="none"/>
      <w:shd w:val="clear" w:color="auto" w:fill="FFFFFF"/>
    </w:rPr>
  </w:style>
  <w:style w:type="character" w:customStyle="1" w:styleId="Bodytext2Bold13">
    <w:name w:val="Body text (2) + Bold13"/>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12">
    <w:name w:val="Body text (2) + Bold12"/>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2">
    <w:name w:val="Body text (2)12"/>
    <w:uiPriority w:val="99"/>
    <w:rPr>
      <w:rFonts w:ascii="Times New Roman" w:eastAsia="Times New Roman" w:hAnsi="Times New Roman" w:cs="Times New Roman"/>
      <w:spacing w:val="0"/>
      <w:w w:val="100"/>
      <w:sz w:val="34"/>
      <w:szCs w:val="34"/>
      <w:u w:val="none"/>
      <w:shd w:val="clear" w:color="auto" w:fill="FFFFFF"/>
    </w:rPr>
  </w:style>
  <w:style w:type="character" w:customStyle="1" w:styleId="Bodytext2Bold11">
    <w:name w:val="Body text (2) + Bold11"/>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1">
    <w:name w:val="Body text (2)11"/>
    <w:uiPriority w:val="99"/>
    <w:rPr>
      <w:rFonts w:ascii="Times New Roman" w:eastAsia="Times New Roman" w:hAnsi="Times New Roman" w:cs="Times New Roman"/>
      <w:sz w:val="34"/>
      <w:szCs w:val="34"/>
      <w:u w:val="none"/>
      <w:shd w:val="clear" w:color="auto" w:fill="FFFFFF"/>
    </w:rPr>
  </w:style>
  <w:style w:type="character" w:customStyle="1" w:styleId="Bodytext2Bold10">
    <w:name w:val="Body text (2) + Bold10"/>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Bold9">
    <w:name w:val="Body text (2) + Bold9"/>
    <w:uiPriority w:val="99"/>
    <w:rPr>
      <w:rFonts w:ascii="Times New Roman" w:eastAsia="Times New Roman" w:hAnsi="Times New Roman" w:cs="Times New Roman"/>
      <w:b/>
      <w:bCs/>
      <w:spacing w:val="-10"/>
      <w:sz w:val="34"/>
      <w:szCs w:val="34"/>
      <w:u w:val="none"/>
      <w:shd w:val="clear" w:color="auto" w:fill="FFFFFF"/>
    </w:rPr>
  </w:style>
  <w:style w:type="character" w:customStyle="1" w:styleId="Bodytext2100">
    <w:name w:val="Body text (2)10"/>
    <w:uiPriority w:val="99"/>
    <w:rPr>
      <w:rFonts w:ascii="Times New Roman" w:eastAsia="Times New Roman" w:hAnsi="Times New Roman" w:cs="Times New Roman"/>
      <w:sz w:val="34"/>
      <w:szCs w:val="34"/>
      <w:u w:val="none"/>
      <w:shd w:val="clear" w:color="auto" w:fill="FFFFFF"/>
    </w:rPr>
  </w:style>
  <w:style w:type="character" w:customStyle="1" w:styleId="Bodytext2Bold6">
    <w:name w:val="Body text (2) + Bold6"/>
    <w:uiPriority w:val="99"/>
    <w:rPr>
      <w:rFonts w:ascii="Times New Roman" w:eastAsia="Times New Roman" w:hAnsi="Times New Roman" w:cs="Times New Roman"/>
      <w:b/>
      <w:bCs/>
      <w:spacing w:val="-10"/>
      <w:sz w:val="34"/>
      <w:szCs w:val="34"/>
      <w:u w:val="none"/>
      <w:shd w:val="clear" w:color="auto" w:fill="FFFFFF"/>
    </w:rPr>
  </w:style>
  <w:style w:type="paragraph" w:customStyle="1" w:styleId="Danhmcbang">
    <w:name w:val="Danh mục bang"/>
    <w:basedOn w:val="Normal"/>
    <w:pPr>
      <w:keepNext/>
      <w:spacing w:before="60" w:after="60" w:line="360" w:lineRule="exact"/>
      <w:jc w:val="center"/>
    </w:pPr>
    <w:rPr>
      <w:b/>
      <w:bCs/>
      <w:color w:val="000000"/>
      <w:sz w:val="32"/>
      <w:szCs w:val="32"/>
    </w:rPr>
  </w:style>
  <w:style w:type="paragraph" w:customStyle="1" w:styleId="danhmucbangyenchinh">
    <w:name w:val="danh muc bang yen chinh"/>
    <w:basedOn w:val="TableofFigures"/>
    <w:link w:val="danhmucbangyenchinhChar"/>
    <w:pPr>
      <w:tabs>
        <w:tab w:val="right" w:leader="dot" w:pos="9345"/>
      </w:tabs>
    </w:pPr>
    <w:rPr>
      <w:rFonts w:ascii=".VnTime" w:hAnsi=".VnTime"/>
    </w:rPr>
  </w:style>
  <w:style w:type="character" w:customStyle="1" w:styleId="danhmucbangyenchinhChar">
    <w:name w:val="danh muc bang yen chinh Char"/>
    <w:link w:val="danhmucbangyenchinh"/>
    <w:rPr>
      <w:rFonts w:ascii=".VnTime" w:eastAsia="Times New Roman" w:hAnsi=".VnTime" w:cs="Times New Roman"/>
      <w:sz w:val="20"/>
      <w:szCs w:val="28"/>
      <w:lang w:val="en-US" w:eastAsia="en-US"/>
    </w:rPr>
  </w:style>
  <w:style w:type="paragraph" w:customStyle="1" w:styleId="hinh2">
    <w:name w:val="hinh2"/>
    <w:basedOn w:val="Normal"/>
    <w:pPr>
      <w:spacing w:line="320" w:lineRule="exact"/>
      <w:jc w:val="center"/>
      <w:outlineLvl w:val="0"/>
    </w:pPr>
    <w:rPr>
      <w:b/>
      <w:bCs/>
      <w:i/>
      <w:sz w:val="28"/>
      <w:szCs w:val="32"/>
      <w:lang w:val="fr-FR"/>
    </w:rPr>
  </w:style>
  <w:style w:type="paragraph" w:customStyle="1" w:styleId="firstline">
    <w:name w:val="firstline"/>
    <w:basedOn w:val="Normal"/>
    <w:next w:val="Normal"/>
    <w:qFormat/>
    <w:pPr>
      <w:spacing w:line="360" w:lineRule="auto"/>
      <w:ind w:firstLine="720"/>
      <w:jc w:val="both"/>
    </w:pPr>
    <w:rPr>
      <w:sz w:val="26"/>
    </w:rPr>
  </w:style>
  <w:style w:type="paragraph" w:customStyle="1" w:styleId="gchudng">
    <w:name w:val="gạchđầudòng"/>
    <w:basedOn w:val="Normal"/>
    <w:qFormat/>
    <w:pPr>
      <w:numPr>
        <w:numId w:val="3"/>
      </w:numPr>
      <w:spacing w:line="360" w:lineRule="auto"/>
      <w:ind w:left="0" w:firstLine="397"/>
      <w:jc w:val="both"/>
    </w:pPr>
    <w:rPr>
      <w:sz w:val="26"/>
    </w:rPr>
  </w:style>
  <w:style w:type="paragraph" w:customStyle="1" w:styleId="m4">
    <w:name w:val="m4"/>
    <w:basedOn w:val="Normal"/>
    <w:uiPriority w:val="99"/>
    <w:qFormat/>
    <w:pPr>
      <w:tabs>
        <w:tab w:val="left" w:pos="709"/>
      </w:tabs>
      <w:spacing w:before="60" w:after="60" w:line="360" w:lineRule="exact"/>
      <w:ind w:firstLine="720"/>
      <w:jc w:val="both"/>
    </w:pPr>
    <w:rPr>
      <w:i/>
      <w:color w:val="000000"/>
      <w:sz w:val="28"/>
      <w:szCs w:val="26"/>
      <w:lang w:val="vi-VN"/>
    </w:rPr>
  </w:style>
  <w:style w:type="paragraph" w:customStyle="1" w:styleId="1Normal0">
    <w:name w:val="1Normal"/>
    <w:basedOn w:val="Normal"/>
    <w:qFormat/>
    <w:pPr>
      <w:spacing w:before="60" w:after="60" w:line="360" w:lineRule="exact"/>
      <w:ind w:firstLine="720"/>
      <w:contextualSpacing/>
      <w:jc w:val="both"/>
    </w:pPr>
    <w:rPr>
      <w:rFonts w:eastAsia="MS Mincho"/>
      <w:sz w:val="26"/>
      <w:szCs w:val="26"/>
      <w:lang w:val="fr-FR"/>
    </w:rPr>
  </w:style>
  <w:style w:type="character" w:customStyle="1" w:styleId="Tiu3">
    <w:name w:val="Tiêu đề #3_"/>
    <w:link w:val="Tiu30"/>
    <w:uiPriority w:val="99"/>
    <w:rPr>
      <w:b/>
      <w:bCs/>
      <w:sz w:val="28"/>
      <w:szCs w:val="28"/>
    </w:rPr>
  </w:style>
  <w:style w:type="paragraph" w:customStyle="1" w:styleId="Tiu30">
    <w:name w:val="Tiêu đề #3"/>
    <w:basedOn w:val="Normal"/>
    <w:link w:val="Tiu3"/>
    <w:uiPriority w:val="99"/>
    <w:pPr>
      <w:widowControl w:val="0"/>
      <w:spacing w:after="80"/>
      <w:ind w:firstLine="580"/>
      <w:outlineLvl w:val="2"/>
    </w:pPr>
    <w:rPr>
      <w:rFonts w:eastAsiaTheme="minorHAnsi" w:cstheme="minorBidi"/>
      <w:b/>
      <w:bCs/>
      <w:sz w:val="28"/>
      <w:szCs w:val="28"/>
    </w:rPr>
  </w:style>
  <w:style w:type="paragraph" w:customStyle="1" w:styleId="dong">
    <w:name w:val="dong"/>
    <w:basedOn w:val="Normal"/>
    <w:qFormat/>
    <w:pPr>
      <w:spacing w:line="288" w:lineRule="auto"/>
    </w:pPr>
    <w:rPr>
      <w:rFonts w:ascii=".VnAvantH" w:hAnsi=".VnAvantH"/>
      <w:b/>
      <w:szCs w:val="20"/>
    </w:rPr>
  </w:style>
  <w:style w:type="paragraph" w:customStyle="1" w:styleId="d3B">
    <w:name w:val="d3B"/>
    <w:basedOn w:val="BANG1"/>
  </w:style>
  <w:style w:type="paragraph" w:customStyle="1" w:styleId="BANG1">
    <w:name w:val="BANG1"/>
    <w:basedOn w:val="Normal"/>
    <w:pPr>
      <w:spacing w:before="60" w:after="60" w:line="340" w:lineRule="exact"/>
      <w:jc w:val="center"/>
    </w:pPr>
    <w:rPr>
      <w:rFonts w:eastAsia="Calibri"/>
      <w:i/>
      <w:sz w:val="26"/>
      <w:szCs w:val="26"/>
    </w:rPr>
  </w:style>
  <w:style w:type="paragraph" w:customStyle="1" w:styleId="2">
    <w:name w:val="2"/>
    <w:basedOn w:val="Normal"/>
    <w:link w:val="2Char"/>
    <w:pPr>
      <w:spacing w:before="60" w:after="60" w:line="340" w:lineRule="exact"/>
      <w:jc w:val="both"/>
    </w:pPr>
    <w:rPr>
      <w:rFonts w:ascii="VNtimes new roman" w:hAnsi="VNtimes new roman" w:cs="VNtimes new roman"/>
      <w:b/>
      <w:bCs/>
      <w:lang w:val="pt-BR"/>
    </w:rPr>
  </w:style>
  <w:style w:type="character" w:customStyle="1" w:styleId="2Char">
    <w:name w:val="2 Char"/>
    <w:link w:val="2"/>
    <w:locked/>
    <w:rPr>
      <w:rFonts w:ascii="VNtimes new roman" w:eastAsia="Times New Roman" w:hAnsi="VNtimes new roman" w:cs="VNtimes new roman"/>
      <w:b/>
      <w:bCs/>
      <w:szCs w:val="24"/>
      <w:lang w:val="pt-BR"/>
    </w:rPr>
  </w:style>
  <w:style w:type="character" w:styleId="PlaceholderText">
    <w:name w:val="Placeholder Text"/>
    <w:uiPriority w:val="99"/>
    <w:semiHidden/>
    <w:rPr>
      <w:color w:val="808080"/>
    </w:rPr>
  </w:style>
  <w:style w:type="character" w:customStyle="1" w:styleId="Heading4Char1">
    <w:name w:val="Heading 4 Char1"/>
    <w:uiPriority w:val="99"/>
    <w:locked/>
    <w:rPr>
      <w:rFonts w:ascii="Cambria" w:hAnsi="Cambria" w:cs="Cambria"/>
      <w:b/>
      <w:bCs/>
      <w:i/>
      <w:iCs/>
      <w:color w:val="4F81BD"/>
      <w:sz w:val="22"/>
      <w:szCs w:val="22"/>
    </w:rPr>
  </w:style>
  <w:style w:type="paragraph" w:customStyle="1" w:styleId="S4">
    <w:name w:val="S4"/>
    <w:basedOn w:val="2"/>
    <w:uiPriority w:val="99"/>
    <w:pPr>
      <w:spacing w:before="240"/>
      <w:jc w:val="left"/>
    </w:pPr>
    <w:rPr>
      <w:rFonts w:ascii="Times New Roman" w:hAnsi="Times New Roman" w:cs="Times New Roman"/>
      <w:i/>
      <w:iCs/>
      <w:sz w:val="26"/>
      <w:szCs w:val="26"/>
    </w:rPr>
  </w:style>
  <w:style w:type="paragraph" w:customStyle="1" w:styleId="ndchuong">
    <w:name w:val="nd chuong"/>
    <w:basedOn w:val="Heading1"/>
    <w:uiPriority w:val="99"/>
    <w:pPr>
      <w:spacing w:before="0" w:after="0" w:line="480" w:lineRule="auto"/>
      <w:jc w:val="center"/>
    </w:pPr>
    <w:rPr>
      <w:rFonts w:cs="Arial"/>
      <w:b w:val="0"/>
      <w:bCs w:val="0"/>
      <w:caps/>
      <w:kern w:val="0"/>
      <w:sz w:val="26"/>
      <w:szCs w:val="26"/>
    </w:rPr>
  </w:style>
  <w:style w:type="paragraph" w:customStyle="1" w:styleId="d1">
    <w:name w:val="d1"/>
    <w:basedOn w:val="Normal"/>
    <w:uiPriority w:val="99"/>
    <w:pPr>
      <w:widowControl w:val="0"/>
      <w:spacing w:before="120" w:after="120" w:line="340" w:lineRule="exact"/>
      <w:jc w:val="center"/>
    </w:pPr>
    <w:rPr>
      <w:b/>
      <w:bCs/>
      <w:sz w:val="28"/>
      <w:szCs w:val="28"/>
      <w:lang w:val="fr-FR"/>
    </w:rPr>
  </w:style>
  <w:style w:type="paragraph" w:customStyle="1" w:styleId="d2">
    <w:name w:val="d2"/>
    <w:basedOn w:val="2"/>
    <w:uiPriority w:val="99"/>
    <w:qFormat/>
    <w:pPr>
      <w:spacing w:before="120"/>
    </w:pPr>
    <w:rPr>
      <w:rFonts w:ascii="Times New Roman" w:hAnsi="Times New Roman" w:cs="Times New Roman"/>
      <w:szCs w:val="28"/>
    </w:rPr>
  </w:style>
  <w:style w:type="paragraph" w:customStyle="1" w:styleId="d3">
    <w:name w:val="d3"/>
    <w:basedOn w:val="2"/>
    <w:uiPriority w:val="99"/>
    <w:pPr>
      <w:spacing w:before="120"/>
    </w:pPr>
    <w:rPr>
      <w:rFonts w:ascii="Times New Roman" w:hAnsi="Times New Roman" w:cs="Times New Roman"/>
      <w:sz w:val="26"/>
      <w:szCs w:val="28"/>
    </w:rPr>
  </w:style>
  <w:style w:type="paragraph" w:customStyle="1" w:styleId="d4">
    <w:name w:val="d4"/>
    <w:basedOn w:val="BodyText"/>
    <w:pPr>
      <w:spacing w:before="120" w:after="60" w:line="340" w:lineRule="exact"/>
      <w:jc w:val="both"/>
    </w:pPr>
    <w:rPr>
      <w:rFonts w:eastAsia="Calibri"/>
      <w:b/>
      <w:bCs/>
      <w:i/>
      <w:iCs/>
      <w:lang w:val="pt-BR"/>
    </w:rPr>
  </w:style>
  <w:style w:type="character" w:customStyle="1" w:styleId="Heading2Char2">
    <w:name w:val="Heading 2 Char2"/>
    <w:locked/>
    <w:rPr>
      <w:rFonts w:ascii="Times New Roman" w:eastAsia="Times New Roman" w:hAnsi="Times New Roman" w:cs="Cambria"/>
      <w:b/>
      <w:bCs/>
      <w:color w:val="4F81BD"/>
      <w:sz w:val="26"/>
      <w:szCs w:val="26"/>
    </w:rPr>
  </w:style>
  <w:style w:type="paragraph" w:customStyle="1" w:styleId="bang10">
    <w:name w:val="bang 1"/>
    <w:basedOn w:val="Normal"/>
    <w:link w:val="bang1Char"/>
    <w:uiPriority w:val="99"/>
    <w:pPr>
      <w:tabs>
        <w:tab w:val="right" w:leader="dot" w:pos="8891"/>
      </w:tabs>
      <w:spacing w:before="120"/>
      <w:jc w:val="center"/>
    </w:pPr>
    <w:rPr>
      <w:rFonts w:ascii="Arial" w:hAnsi="Arial" w:cs="Arial"/>
      <w:b/>
      <w:bCs/>
      <w:color w:val="3333FF"/>
    </w:rPr>
  </w:style>
  <w:style w:type="character" w:customStyle="1" w:styleId="bang1Char">
    <w:name w:val="bang 1 Char"/>
    <w:link w:val="bang10"/>
    <w:uiPriority w:val="99"/>
    <w:locked/>
    <w:rPr>
      <w:rFonts w:ascii="Arial" w:eastAsia="Times New Roman" w:hAnsi="Arial" w:cs="Arial"/>
      <w:b/>
      <w:bCs/>
      <w:color w:val="3333FF"/>
      <w:szCs w:val="24"/>
      <w:lang w:val="en-US" w:eastAsia="en-US"/>
    </w:rPr>
  </w:style>
  <w:style w:type="paragraph" w:customStyle="1" w:styleId="k1">
    <w:name w:val="k1"/>
    <w:basedOn w:val="Normal"/>
    <w:uiPriority w:val="99"/>
    <w:pPr>
      <w:spacing w:before="60"/>
      <w:jc w:val="center"/>
    </w:pPr>
    <w:rPr>
      <w:rFonts w:eastAsia="Calibri"/>
      <w:b/>
      <w:bCs/>
      <w:sz w:val="28"/>
      <w:szCs w:val="28"/>
    </w:rPr>
  </w:style>
  <w:style w:type="paragraph" w:customStyle="1" w:styleId="k2">
    <w:name w:val="k2"/>
    <w:basedOn w:val="d2"/>
    <w:uiPriority w:val="99"/>
  </w:style>
  <w:style w:type="paragraph" w:customStyle="1" w:styleId="k3">
    <w:name w:val="k3"/>
    <w:basedOn w:val="d3"/>
    <w:uiPriority w:val="99"/>
  </w:style>
  <w:style w:type="character" w:customStyle="1" w:styleId="Heading7Char2">
    <w:name w:val="Heading 7 Char2"/>
    <w:uiPriority w:val="99"/>
    <w:locked/>
    <w:rPr>
      <w:rFonts w:ascii="Cambria" w:hAnsi="Cambria" w:cs="Cambria"/>
      <w:i/>
      <w:iCs/>
      <w:color w:val="404040"/>
      <w:sz w:val="22"/>
      <w:szCs w:val="22"/>
    </w:rPr>
  </w:style>
  <w:style w:type="paragraph" w:customStyle="1" w:styleId="CharChar2CharCharCharCharCharChar">
    <w:name w:val="Char Char2 Char Char Char Char Char Char"/>
    <w:basedOn w:val="Normal"/>
    <w:uiPriority w:val="99"/>
    <w:pPr>
      <w:tabs>
        <w:tab w:val="left" w:pos="709"/>
      </w:tabs>
      <w:spacing w:before="60"/>
      <w:jc w:val="both"/>
    </w:pPr>
    <w:rPr>
      <w:rFonts w:ascii="Tahoma" w:hAnsi="Tahoma" w:cs="Tahoma"/>
      <w:lang w:val="pl-PL" w:eastAsia="pl-PL"/>
    </w:rPr>
  </w:style>
  <w:style w:type="character" w:customStyle="1" w:styleId="NormalWebChar1">
    <w:name w:val="Normal (Web) Char1"/>
    <w:rPr>
      <w:sz w:val="24"/>
      <w:szCs w:val="24"/>
      <w:lang w:val="en-US" w:eastAsia="en-US"/>
    </w:rPr>
  </w:style>
  <w:style w:type="character" w:customStyle="1" w:styleId="Heading2Char1">
    <w:name w:val="Heading 2 Char1"/>
    <w:uiPriority w:val="99"/>
    <w:rPr>
      <w:rFonts w:ascii=".VnTimeH" w:hAnsi=".VnTimeH" w:cs=".VnTimeH"/>
      <w:b/>
      <w:bCs/>
      <w:sz w:val="24"/>
      <w:szCs w:val="24"/>
      <w:lang w:val="en-US" w:eastAsia="en-US"/>
    </w:rPr>
  </w:style>
  <w:style w:type="character" w:customStyle="1" w:styleId="Heading7Char1">
    <w:name w:val="Heading 7 Char1"/>
    <w:uiPriority w:val="99"/>
    <w:semiHidden/>
    <w:locked/>
    <w:rPr>
      <w:sz w:val="24"/>
      <w:szCs w:val="24"/>
      <w:lang w:val="en-US" w:eastAsia="en-US"/>
    </w:rPr>
  </w:style>
  <w:style w:type="character" w:customStyle="1" w:styleId="BodyText2Char1">
    <w:name w:val="Body Text 2 Char1"/>
    <w:uiPriority w:val="99"/>
    <w:semiHidden/>
    <w:locked/>
    <w:rPr>
      <w:rFonts w:ascii=".VnTime" w:hAnsi=".VnTime" w:cs=".VnTime"/>
      <w:i/>
      <w:iCs/>
      <w:sz w:val="24"/>
      <w:szCs w:val="24"/>
      <w:lang w:val="en-US" w:eastAsia="en-US"/>
    </w:rPr>
  </w:style>
  <w:style w:type="paragraph" w:customStyle="1" w:styleId="-CharCharChar">
    <w:name w:val="- Char Char Char"/>
    <w:basedOn w:val="Normal"/>
    <w:uiPriority w:val="99"/>
    <w:pPr>
      <w:tabs>
        <w:tab w:val="center" w:pos="4320"/>
        <w:tab w:val="right" w:pos="8640"/>
      </w:tabs>
      <w:spacing w:before="60" w:after="60"/>
      <w:ind w:firstLine="680"/>
      <w:jc w:val="both"/>
    </w:pPr>
    <w:rPr>
      <w:sz w:val="28"/>
      <w:szCs w:val="28"/>
    </w:rPr>
  </w:style>
  <w:style w:type="paragraph" w:customStyle="1" w:styleId="chu">
    <w:name w:val="chu"/>
    <w:basedOn w:val="Header"/>
    <w:pPr>
      <w:tabs>
        <w:tab w:val="clear" w:pos="4680"/>
        <w:tab w:val="clear" w:pos="9360"/>
        <w:tab w:val="center" w:pos="4320"/>
        <w:tab w:val="right" w:pos="8640"/>
      </w:tabs>
      <w:spacing w:before="40" w:after="40"/>
      <w:ind w:firstLine="567"/>
      <w:jc w:val="both"/>
    </w:pPr>
    <w:rPr>
      <w:sz w:val="28"/>
      <w:szCs w:val="28"/>
    </w:rPr>
  </w:style>
  <w:style w:type="paragraph" w:customStyle="1" w:styleId="chuvietCharChar">
    <w:name w:val="chu viet Char Char"/>
    <w:basedOn w:val="Normal"/>
    <w:uiPriority w:val="99"/>
    <w:pPr>
      <w:spacing w:before="40" w:after="80"/>
      <w:ind w:firstLine="340"/>
      <w:jc w:val="both"/>
    </w:pPr>
    <w:rPr>
      <w:sz w:val="28"/>
      <w:szCs w:val="28"/>
    </w:rPr>
  </w:style>
  <w:style w:type="paragraph" w:customStyle="1" w:styleId="StylechuthichBoldItalicCharChar">
    <w:name w:val="Style chuthich + Bold Italic Char Char"/>
    <w:basedOn w:val="Normal"/>
    <w:uiPriority w:val="99"/>
    <w:pPr>
      <w:spacing w:before="120"/>
      <w:jc w:val="both"/>
    </w:pPr>
    <w:rPr>
      <w:sz w:val="28"/>
      <w:szCs w:val="28"/>
    </w:rPr>
  </w:style>
  <w:style w:type="character" w:customStyle="1" w:styleId="CharChar13">
    <w:name w:val="Char Char13"/>
    <w:uiPriority w:val="99"/>
    <w:rPr>
      <w:rFonts w:ascii="Calibri" w:hAnsi="Calibri" w:cs="Calibri"/>
      <w:b/>
      <w:bCs/>
      <w:i/>
      <w:iCs/>
      <w:sz w:val="26"/>
      <w:szCs w:val="26"/>
    </w:rPr>
  </w:style>
  <w:style w:type="character" w:customStyle="1" w:styleId="CharChar9">
    <w:name w:val="Char Char9"/>
    <w:uiPriority w:val="99"/>
    <w:rPr>
      <w:rFonts w:ascii="Arial" w:hAnsi="Arial" w:cs="Arial"/>
      <w:sz w:val="22"/>
      <w:szCs w:val="22"/>
      <w:lang w:val="en-US" w:eastAsia="en-US"/>
    </w:rPr>
  </w:style>
  <w:style w:type="character" w:customStyle="1" w:styleId="CharChar7">
    <w:name w:val="Char Char7"/>
    <w:uiPriority w:val="99"/>
    <w:locked/>
    <w:rPr>
      <w:rFonts w:ascii=".VnTimeH" w:hAnsi=".VnTimeH" w:cs=".VnTimeH"/>
      <w:b/>
      <w:bCs/>
      <w:sz w:val="24"/>
      <w:szCs w:val="24"/>
      <w:lang w:val="en-US" w:eastAsia="en-US"/>
    </w:rPr>
  </w:style>
  <w:style w:type="character" w:customStyle="1" w:styleId="CharChar3">
    <w:name w:val="Char Char3"/>
    <w:uiPriority w:val="99"/>
    <w:rPr>
      <w:rFonts w:ascii=".VnTime" w:hAnsi=".VnTime" w:cs=".VnTime"/>
      <w:sz w:val="24"/>
      <w:szCs w:val="24"/>
      <w:lang w:val="en-US" w:eastAsia="en-US"/>
    </w:rPr>
  </w:style>
  <w:style w:type="paragraph" w:customStyle="1" w:styleId="Ta">
    <w:name w:val="Ta"/>
    <w:basedOn w:val="Normal"/>
    <w:uiPriority w:val="99"/>
    <w:pPr>
      <w:keepNext/>
      <w:spacing w:before="240" w:after="60"/>
      <w:jc w:val="center"/>
      <w:outlineLvl w:val="0"/>
    </w:pPr>
    <w:rPr>
      <w:b/>
      <w:bCs/>
      <w:kern w:val="32"/>
      <w:sz w:val="26"/>
      <w:szCs w:val="26"/>
    </w:rPr>
  </w:style>
  <w:style w:type="paragraph" w:customStyle="1" w:styleId="Heading11">
    <w:name w:val="Heading 11"/>
    <w:basedOn w:val="Normal"/>
    <w:uiPriority w:val="99"/>
    <w:pPr>
      <w:spacing w:before="60" w:after="160" w:line="240" w:lineRule="exact"/>
      <w:jc w:val="center"/>
    </w:pPr>
    <w:rPr>
      <w:rFonts w:ascii=".VnTimeH" w:eastAsia="MS Mincho" w:hAnsi=".VnTimeH" w:cs=".VnTimeH"/>
      <w:b/>
      <w:bCs/>
      <w:sz w:val="32"/>
      <w:szCs w:val="32"/>
    </w:rPr>
  </w:style>
  <w:style w:type="paragraph" w:customStyle="1" w:styleId="ID1">
    <w:name w:val="ID1"/>
    <w:basedOn w:val="Normal"/>
    <w:uiPriority w:val="99"/>
    <w:pPr>
      <w:tabs>
        <w:tab w:val="left" w:pos="0"/>
      </w:tabs>
      <w:autoSpaceDE w:val="0"/>
      <w:autoSpaceDN w:val="0"/>
      <w:adjustRightInd w:val="0"/>
      <w:spacing w:before="60" w:after="60" w:line="360" w:lineRule="auto"/>
      <w:jc w:val="both"/>
    </w:pPr>
    <w:rPr>
      <w:rFonts w:ascii=".VnTime" w:hAnsi=".VnTime" w:cs=".VnTime"/>
      <w:b/>
      <w:bCs/>
    </w:rPr>
  </w:style>
  <w:style w:type="paragraph" w:customStyle="1" w:styleId="VDnoidung">
    <w:name w:val="VDnoidung"/>
    <w:basedOn w:val="ListBullet2"/>
    <w:uiPriority w:val="99"/>
    <w:pPr>
      <w:tabs>
        <w:tab w:val="clear" w:pos="720"/>
      </w:tabs>
      <w:spacing w:after="120" w:line="312" w:lineRule="auto"/>
      <w:ind w:left="0" w:firstLine="720"/>
    </w:pPr>
    <w:rPr>
      <w:rFonts w:eastAsia="SimSun"/>
      <w:lang w:val="en-GB"/>
    </w:rPr>
  </w:style>
  <w:style w:type="paragraph" w:customStyle="1" w:styleId="t1">
    <w:name w:val="t1"/>
    <w:basedOn w:val="Title"/>
    <w:uiPriority w:val="99"/>
    <w:pPr>
      <w:widowControl w:val="0"/>
      <w:spacing w:before="120" w:after="120" w:line="340" w:lineRule="exact"/>
    </w:pPr>
    <w:rPr>
      <w:rFonts w:ascii=".VnTimeH" w:hAnsi=".VnTimeH" w:cs=".VnTimeH"/>
      <w:sz w:val="28"/>
      <w:szCs w:val="28"/>
    </w:rPr>
  </w:style>
  <w:style w:type="paragraph" w:customStyle="1" w:styleId="mucnho">
    <w:name w:val="muc nho"/>
    <w:basedOn w:val="Normal"/>
    <w:uiPriority w:val="99"/>
    <w:pPr>
      <w:spacing w:before="60" w:line="360" w:lineRule="auto"/>
      <w:jc w:val="center"/>
    </w:pPr>
    <w:rPr>
      <w:rFonts w:ascii="VNtimes new roman" w:hAnsi="VNtimes new roman" w:cs="VNtimes new roman"/>
      <w:sz w:val="28"/>
      <w:szCs w:val="28"/>
      <w:lang w:val="it-IT"/>
    </w:rPr>
  </w:style>
  <w:style w:type="paragraph" w:customStyle="1" w:styleId="-">
    <w:name w:val="-"/>
    <w:basedOn w:val="Normal"/>
    <w:uiPriority w:val="99"/>
    <w:pPr>
      <w:tabs>
        <w:tab w:val="center" w:pos="4320"/>
        <w:tab w:val="right" w:pos="8640"/>
      </w:tabs>
      <w:spacing w:before="40" w:after="40"/>
      <w:ind w:firstLine="680"/>
      <w:jc w:val="both"/>
    </w:pPr>
    <w:rPr>
      <w:rFonts w:ascii="VNtimes new roman" w:hAnsi="VNtimes new roman" w:cs="VNtimes new roman"/>
      <w:sz w:val="28"/>
      <w:szCs w:val="28"/>
    </w:rPr>
  </w:style>
  <w:style w:type="character" w:customStyle="1" w:styleId="CharChar16">
    <w:name w:val="Char Char16"/>
    <w:uiPriority w:val="99"/>
    <w:locked/>
    <w:rPr>
      <w:rFonts w:ascii=".VnArial" w:hAnsi=".VnArial" w:cs=".VnArial"/>
      <w:b/>
      <w:bCs/>
      <w:sz w:val="24"/>
      <w:szCs w:val="24"/>
    </w:rPr>
  </w:style>
  <w:style w:type="character" w:customStyle="1" w:styleId="Heading2CharChar">
    <w:name w:val="Heading 2 Char Char"/>
    <w:uiPriority w:val="99"/>
    <w:locked/>
    <w:rPr>
      <w:rFonts w:ascii=".VnTimeH" w:hAnsi=".VnTimeH" w:cs=".VnTimeH"/>
      <w:b/>
      <w:bCs/>
      <w:sz w:val="24"/>
      <w:szCs w:val="24"/>
    </w:rPr>
  </w:style>
  <w:style w:type="character" w:customStyle="1" w:styleId="CharChar15">
    <w:name w:val="Char Char15"/>
    <w:uiPriority w:val="99"/>
    <w:locked/>
    <w:rPr>
      <w:rFonts w:ascii=".VnTimeH" w:hAnsi=".VnTimeH" w:cs=".VnTimeH"/>
      <w:b/>
      <w:bCs/>
      <w:sz w:val="24"/>
      <w:szCs w:val="24"/>
    </w:rPr>
  </w:style>
  <w:style w:type="character" w:customStyle="1" w:styleId="CharChar12">
    <w:name w:val="Char Char12"/>
    <w:uiPriority w:val="99"/>
    <w:locked/>
    <w:rPr>
      <w:b/>
      <w:bCs/>
      <w:sz w:val="22"/>
      <w:szCs w:val="22"/>
    </w:rPr>
  </w:style>
  <w:style w:type="character" w:customStyle="1" w:styleId="CharChar11">
    <w:name w:val="Char Char11"/>
    <w:uiPriority w:val="99"/>
    <w:locked/>
    <w:rPr>
      <w:sz w:val="24"/>
      <w:szCs w:val="24"/>
    </w:rPr>
  </w:style>
  <w:style w:type="character" w:customStyle="1" w:styleId="CharChar10">
    <w:name w:val="Char Char10"/>
    <w:uiPriority w:val="99"/>
    <w:locked/>
    <w:rPr>
      <w:i/>
      <w:iCs/>
      <w:sz w:val="24"/>
      <w:szCs w:val="24"/>
    </w:rPr>
  </w:style>
  <w:style w:type="character" w:customStyle="1" w:styleId="CharChar8">
    <w:name w:val="Char Char8"/>
    <w:uiPriority w:val="99"/>
    <w:locked/>
    <w:rPr>
      <w:rFonts w:ascii=".VnTimeH" w:hAnsi=".VnTimeH" w:cs=".VnTimeH"/>
      <w:b/>
      <w:bCs/>
      <w:sz w:val="24"/>
      <w:szCs w:val="24"/>
    </w:rPr>
  </w:style>
  <w:style w:type="character" w:customStyle="1" w:styleId="CharChar6">
    <w:name w:val="Char Char6"/>
    <w:locked/>
    <w:rPr>
      <w:rFonts w:ascii=".VnTime" w:hAnsi=".VnTime" w:cs=".VnTime"/>
      <w:i/>
      <w:iCs/>
      <w:sz w:val="24"/>
      <w:szCs w:val="24"/>
    </w:rPr>
  </w:style>
  <w:style w:type="character" w:customStyle="1" w:styleId="CharChar5">
    <w:name w:val="Char Char5"/>
    <w:uiPriority w:val="99"/>
    <w:locked/>
    <w:rPr>
      <w:rFonts w:ascii=".VnTime" w:hAnsi=".VnTime" w:cs=".VnTime"/>
      <w:sz w:val="16"/>
      <w:szCs w:val="16"/>
    </w:rPr>
  </w:style>
  <w:style w:type="character" w:customStyle="1" w:styleId="CharChar1">
    <w:name w:val="Char Char1"/>
    <w:locked/>
    <w:rPr>
      <w:rFonts w:ascii=".VnTime" w:hAnsi=".VnTime" w:cs=".VnTime"/>
      <w:sz w:val="16"/>
      <w:szCs w:val="16"/>
    </w:rPr>
  </w:style>
  <w:style w:type="paragraph" w:customStyle="1" w:styleId="a0">
    <w:name w:val="(文字) (文字)"/>
    <w:basedOn w:val="Normal"/>
    <w:next w:val="Normal"/>
    <w:uiPriority w:val="99"/>
    <w:pPr>
      <w:spacing w:before="60" w:line="380" w:lineRule="exact"/>
      <w:jc w:val="both"/>
    </w:pPr>
    <w:rPr>
      <w:rFonts w:ascii=".VnTime" w:eastAsia="MS Mincho" w:hAnsi=".VnTime" w:cs=".VnTime"/>
      <w:b/>
      <w:bCs/>
      <w:sz w:val="28"/>
      <w:szCs w:val="28"/>
    </w:rPr>
  </w:style>
  <w:style w:type="paragraph" w:customStyle="1" w:styleId="Style1">
    <w:name w:val="Style1"/>
    <w:basedOn w:val="Normal"/>
    <w:link w:val="Style1Char"/>
    <w:pPr>
      <w:suppressLineNumbers/>
      <w:spacing w:before="60"/>
      <w:jc w:val="both"/>
    </w:pPr>
    <w:rPr>
      <w:rFonts w:ascii="VNI-Times" w:hAnsi="VNI-Times" w:cs="VNI-Times"/>
      <w:sz w:val="26"/>
      <w:szCs w:val="26"/>
    </w:rPr>
  </w:style>
  <w:style w:type="character" w:customStyle="1" w:styleId="Style1Char">
    <w:name w:val="Style1 Char"/>
    <w:link w:val="Style1"/>
    <w:uiPriority w:val="99"/>
    <w:locked/>
    <w:rPr>
      <w:rFonts w:ascii="VNI-Times" w:eastAsia="Times New Roman" w:hAnsi="VNI-Times" w:cs="VNI-Times"/>
      <w:sz w:val="26"/>
      <w:szCs w:val="26"/>
    </w:rPr>
  </w:style>
  <w:style w:type="paragraph" w:customStyle="1" w:styleId="S3">
    <w:name w:val="S3"/>
    <w:basedOn w:val="Normal"/>
    <w:uiPriority w:val="99"/>
    <w:pPr>
      <w:spacing w:before="120" w:after="120" w:line="300" w:lineRule="auto"/>
      <w:jc w:val="both"/>
    </w:pPr>
    <w:rPr>
      <w:b/>
      <w:bCs/>
      <w:sz w:val="26"/>
      <w:szCs w:val="26"/>
    </w:rPr>
  </w:style>
  <w:style w:type="character" w:customStyle="1" w:styleId="S2Char">
    <w:name w:val="S2 Char"/>
    <w:uiPriority w:val="99"/>
    <w:rPr>
      <w:b/>
      <w:bCs/>
      <w:sz w:val="26"/>
      <w:szCs w:val="26"/>
      <w:lang w:val="en-US" w:eastAsia="en-US"/>
    </w:rPr>
  </w:style>
  <w:style w:type="paragraph" w:customStyle="1" w:styleId="tieudenho1">
    <w:name w:val="tieudenho1"/>
    <w:basedOn w:val="Normal"/>
    <w:uiPriority w:val="99"/>
    <w:pPr>
      <w:tabs>
        <w:tab w:val="left" w:pos="720"/>
        <w:tab w:val="left" w:pos="7920"/>
      </w:tabs>
      <w:spacing w:before="120" w:after="120" w:line="312" w:lineRule="auto"/>
      <w:jc w:val="both"/>
    </w:pPr>
    <w:rPr>
      <w:b/>
      <w:bCs/>
      <w:i/>
      <w:iCs/>
      <w:sz w:val="26"/>
      <w:szCs w:val="26"/>
    </w:rPr>
  </w:style>
  <w:style w:type="paragraph" w:customStyle="1" w:styleId="Chuong">
    <w:name w:val="Chuong"/>
    <w:basedOn w:val="Normal"/>
    <w:uiPriority w:val="99"/>
    <w:pPr>
      <w:widowControl w:val="0"/>
      <w:spacing w:before="60" w:line="312" w:lineRule="auto"/>
      <w:ind w:left="567" w:hanging="567"/>
      <w:jc w:val="center"/>
    </w:pPr>
    <w:rPr>
      <w:b/>
      <w:bCs/>
      <w:sz w:val="28"/>
      <w:szCs w:val="28"/>
      <w:lang w:val="en-GB"/>
    </w:rPr>
  </w:style>
  <w:style w:type="paragraph" w:customStyle="1" w:styleId="nguonsolieu">
    <w:name w:val="nguon so lieu"/>
    <w:basedOn w:val="Normal"/>
    <w:uiPriority w:val="99"/>
    <w:pPr>
      <w:tabs>
        <w:tab w:val="center" w:pos="4320"/>
        <w:tab w:val="right" w:pos="8640"/>
      </w:tabs>
      <w:spacing w:before="80" w:after="40"/>
      <w:ind w:firstLine="340"/>
      <w:jc w:val="both"/>
    </w:pPr>
  </w:style>
  <w:style w:type="paragraph" w:customStyle="1" w:styleId="noidung">
    <w:name w:val="noidung"/>
    <w:basedOn w:val="Normal"/>
    <w:uiPriority w:val="99"/>
    <w:pPr>
      <w:spacing w:before="100" w:beforeAutospacing="1" w:after="100" w:afterAutospacing="1"/>
      <w:jc w:val="both"/>
    </w:pPr>
  </w:style>
  <w:style w:type="paragraph" w:customStyle="1" w:styleId="Heading21">
    <w:name w:val="Heading 21"/>
    <w:basedOn w:val="Normal"/>
    <w:qFormat/>
    <w:pPr>
      <w:tabs>
        <w:tab w:val="left" w:pos="1000"/>
        <w:tab w:val="right" w:leader="hyphen" w:pos="9110"/>
        <w:tab w:val="right" w:leader="dot" w:pos="9232"/>
        <w:tab w:val="right" w:leader="dot" w:pos="9345"/>
      </w:tabs>
      <w:spacing w:before="60" w:after="120" w:line="380" w:lineRule="exact"/>
      <w:jc w:val="center"/>
    </w:pPr>
    <w:rPr>
      <w:rFonts w:ascii=".VnTimeH" w:eastAsia="MS Mincho" w:hAnsi=".VnTimeH" w:cs=".VnTimeH"/>
      <w:bCs/>
      <w:sz w:val="28"/>
      <w:szCs w:val="28"/>
      <w:lang w:val="nb-NO"/>
    </w:rPr>
  </w:style>
  <w:style w:type="paragraph" w:customStyle="1" w:styleId="-CharChar">
    <w:name w:val="- Char Char"/>
    <w:basedOn w:val="Normal"/>
    <w:uiPriority w:val="99"/>
    <w:pPr>
      <w:tabs>
        <w:tab w:val="center" w:pos="4320"/>
        <w:tab w:val="right" w:pos="8640"/>
      </w:tabs>
      <w:spacing w:before="60" w:after="60"/>
      <w:ind w:firstLine="680"/>
      <w:jc w:val="both"/>
    </w:pPr>
    <w:rPr>
      <w:sz w:val="28"/>
      <w:szCs w:val="28"/>
    </w:rPr>
  </w:style>
  <w:style w:type="paragraph" w:customStyle="1" w:styleId="xl25">
    <w:name w:val="xl25"/>
    <w:basedOn w:val="Normal"/>
    <w:uiPriority w:val="99"/>
    <w:pPr>
      <w:spacing w:before="100" w:beforeAutospacing="1" w:after="100" w:afterAutospacing="1"/>
      <w:jc w:val="center"/>
    </w:pPr>
    <w:rPr>
      <w:rFonts w:ascii=".VnArial" w:hAnsi=".VnArial" w:cs=".VnArial"/>
    </w:rPr>
  </w:style>
  <w:style w:type="paragraph" w:customStyle="1" w:styleId="tenkh">
    <w:name w:val="tenkh"/>
    <w:basedOn w:val="Normal"/>
    <w:uiPriority w:val="99"/>
    <w:pPr>
      <w:spacing w:before="100" w:beforeAutospacing="1" w:after="100" w:afterAutospacing="1"/>
      <w:jc w:val="both"/>
    </w:pPr>
  </w:style>
  <w:style w:type="paragraph" w:customStyle="1" w:styleId="nomal">
    <w:name w:val="nomal"/>
    <w:basedOn w:val="BodyTextIndent"/>
    <w:link w:val="nomalChar"/>
    <w:uiPriority w:val="99"/>
    <w:pPr>
      <w:spacing w:before="160" w:after="0"/>
      <w:ind w:left="0" w:firstLine="720"/>
      <w:jc w:val="both"/>
    </w:pPr>
    <w:rPr>
      <w:sz w:val="26"/>
      <w:szCs w:val="26"/>
    </w:rPr>
  </w:style>
  <w:style w:type="character" w:customStyle="1" w:styleId="nomalChar">
    <w:name w:val="nomal Char"/>
    <w:link w:val="nomal"/>
    <w:uiPriority w:val="99"/>
    <w:locked/>
    <w:rPr>
      <w:rFonts w:eastAsia="Times New Roman" w:cs="Times New Roman"/>
      <w:sz w:val="26"/>
      <w:szCs w:val="26"/>
    </w:rPr>
  </w:style>
  <w:style w:type="character" w:customStyle="1" w:styleId="ndlietkeChar">
    <w:name w:val="nd liet ke Char"/>
    <w:uiPriority w:val="99"/>
    <w:rPr>
      <w:rFonts w:ascii=".VnTime" w:hAnsi=".VnTime" w:cs=".VnTime"/>
      <w:b/>
      <w:bCs/>
      <w:sz w:val="26"/>
      <w:szCs w:val="26"/>
      <w:lang w:val="en-US" w:eastAsia="en-US"/>
    </w:rPr>
  </w:style>
  <w:style w:type="paragraph" w:customStyle="1" w:styleId="ndlietke">
    <w:name w:val="nd liet ke"/>
    <w:basedOn w:val="Normal"/>
    <w:link w:val="ndlietkeCharChar"/>
    <w:uiPriority w:val="99"/>
    <w:pPr>
      <w:tabs>
        <w:tab w:val="left" w:pos="567"/>
      </w:tabs>
      <w:spacing w:before="60" w:line="360" w:lineRule="auto"/>
      <w:ind w:left="2622" w:hanging="360"/>
      <w:jc w:val="both"/>
    </w:pPr>
    <w:rPr>
      <w:sz w:val="26"/>
      <w:szCs w:val="26"/>
    </w:rPr>
  </w:style>
  <w:style w:type="character" w:customStyle="1" w:styleId="ndlietkeCharChar">
    <w:name w:val="nd liet ke Char Char"/>
    <w:link w:val="ndlietke"/>
    <w:uiPriority w:val="99"/>
    <w:locked/>
    <w:rPr>
      <w:rFonts w:eastAsia="Times New Roman" w:cs="Times New Roman"/>
      <w:sz w:val="26"/>
      <w:szCs w:val="26"/>
    </w:rPr>
  </w:style>
  <w:style w:type="paragraph" w:customStyle="1" w:styleId="tenbang">
    <w:name w:val="ten bang"/>
    <w:basedOn w:val="Normal"/>
    <w:link w:val="tenbangChar"/>
    <w:uiPriority w:val="99"/>
    <w:pPr>
      <w:spacing w:before="100" w:beforeAutospacing="1" w:line="360" w:lineRule="auto"/>
      <w:jc w:val="center"/>
    </w:pPr>
    <w:rPr>
      <w:b/>
      <w:bCs/>
    </w:rPr>
  </w:style>
  <w:style w:type="character" w:customStyle="1" w:styleId="tenbangChar">
    <w:name w:val="ten bang Char"/>
    <w:link w:val="tenbang"/>
    <w:uiPriority w:val="99"/>
    <w:locked/>
    <w:rPr>
      <w:rFonts w:eastAsia="Times New Roman" w:cs="Times New Roman"/>
      <w:b/>
      <w:bCs/>
      <w:szCs w:val="24"/>
    </w:rPr>
  </w:style>
  <w:style w:type="paragraph" w:customStyle="1" w:styleId="Normal10">
    <w:name w:val="Normal 1"/>
    <w:basedOn w:val="Normal"/>
    <w:uiPriority w:val="99"/>
    <w:pPr>
      <w:spacing w:before="60" w:after="120"/>
      <w:jc w:val="both"/>
    </w:pPr>
    <w:rPr>
      <w:rFonts w:ascii="VN-NTime" w:eastAsia="Batang" w:hAnsi="VN-NTime" w:cs="VN-NTime"/>
      <w:sz w:val="26"/>
      <w:szCs w:val="26"/>
    </w:rPr>
  </w:style>
  <w:style w:type="paragraph" w:customStyle="1" w:styleId="t30">
    <w:name w:val="t3"/>
    <w:basedOn w:val="BodyText"/>
    <w:uiPriority w:val="99"/>
    <w:pPr>
      <w:spacing w:before="120" w:line="340" w:lineRule="exact"/>
      <w:jc w:val="both"/>
    </w:pPr>
    <w:rPr>
      <w:rFonts w:ascii=".VnTime" w:hAnsi=".VnTime" w:cs=".VnTime"/>
      <w:b/>
      <w:bCs/>
    </w:rPr>
  </w:style>
  <w:style w:type="paragraph" w:customStyle="1" w:styleId="Table">
    <w:name w:val="Table"/>
    <w:basedOn w:val="Normal"/>
    <w:uiPriority w:val="99"/>
    <w:pPr>
      <w:spacing w:before="120" w:after="120"/>
      <w:jc w:val="center"/>
    </w:pPr>
    <w:rPr>
      <w:b/>
      <w:bCs/>
      <w:sz w:val="25"/>
      <w:szCs w:val="25"/>
    </w:rPr>
  </w:style>
  <w:style w:type="paragraph" w:customStyle="1" w:styleId="S1">
    <w:name w:val="S1"/>
    <w:basedOn w:val="Normal"/>
    <w:uiPriority w:val="99"/>
    <w:pPr>
      <w:tabs>
        <w:tab w:val="right" w:pos="9214"/>
      </w:tabs>
      <w:spacing w:before="60" w:line="340" w:lineRule="exact"/>
      <w:jc w:val="center"/>
    </w:pPr>
    <w:rPr>
      <w:rFonts w:eastAsia="Calibri"/>
      <w:b/>
      <w:bCs/>
      <w:sz w:val="28"/>
      <w:szCs w:val="28"/>
    </w:rPr>
  </w:style>
  <w:style w:type="paragraph" w:customStyle="1" w:styleId="S5">
    <w:name w:val="S5"/>
    <w:basedOn w:val="2"/>
    <w:uiPriority w:val="99"/>
    <w:rPr>
      <w:rFonts w:ascii="Times New Roman" w:hAnsi="Times New Roman" w:cs="Times New Roman"/>
      <w:b w:val="0"/>
      <w:bCs w:val="0"/>
      <w:i/>
      <w:iCs/>
      <w:sz w:val="28"/>
      <w:szCs w:val="28"/>
    </w:rPr>
  </w:style>
  <w:style w:type="paragraph" w:customStyle="1" w:styleId="Heading12">
    <w:name w:val="Heading 12"/>
    <w:basedOn w:val="Normal"/>
    <w:next w:val="Normal"/>
    <w:uiPriority w:val="99"/>
    <w:pPr>
      <w:spacing w:before="60" w:line="380" w:lineRule="exact"/>
      <w:jc w:val="both"/>
    </w:pPr>
    <w:rPr>
      <w:rFonts w:ascii=".VnTime" w:eastAsia="MS Mincho" w:hAnsi=".VnTime" w:cs=".VnTime"/>
      <w:sz w:val="28"/>
      <w:szCs w:val="28"/>
    </w:rPr>
  </w:style>
  <w:style w:type="paragraph" w:customStyle="1" w:styleId="s10">
    <w:name w:val="s1"/>
    <w:basedOn w:val="NormalWeb"/>
    <w:uiPriority w:val="99"/>
    <w:pPr>
      <w:widowControl w:val="0"/>
      <w:spacing w:before="240" w:beforeAutospacing="0" w:after="0" w:afterAutospacing="0" w:line="380" w:lineRule="exact"/>
      <w:jc w:val="center"/>
      <w:outlineLvl w:val="0"/>
    </w:pPr>
    <w:rPr>
      <w:b/>
      <w:bCs/>
      <w:sz w:val="28"/>
      <w:szCs w:val="28"/>
    </w:rPr>
  </w:style>
  <w:style w:type="paragraph" w:customStyle="1" w:styleId="t2">
    <w:name w:val="t2"/>
    <w:basedOn w:val="Normal"/>
    <w:uiPriority w:val="99"/>
    <w:pPr>
      <w:spacing w:before="60" w:line="340" w:lineRule="exact"/>
      <w:jc w:val="both"/>
      <w:outlineLvl w:val="1"/>
    </w:pPr>
    <w:rPr>
      <w:sz w:val="26"/>
      <w:szCs w:val="26"/>
    </w:rPr>
  </w:style>
  <w:style w:type="paragraph" w:customStyle="1" w:styleId="4">
    <w:name w:val="â4"/>
    <w:basedOn w:val="Normal"/>
    <w:uiPriority w:val="99"/>
    <w:pPr>
      <w:spacing w:before="60" w:line="360" w:lineRule="exact"/>
      <w:jc w:val="both"/>
      <w:outlineLvl w:val="3"/>
    </w:pPr>
    <w:rPr>
      <w:rFonts w:ascii=".VnTime" w:hAnsi=".VnTime" w:cs=".VnTime"/>
      <w:b/>
      <w:bCs/>
      <w:sz w:val="28"/>
      <w:szCs w:val="28"/>
      <w:lang w:val="nb-NO"/>
    </w:rPr>
  </w:style>
  <w:style w:type="paragraph" w:customStyle="1" w:styleId="Chng">
    <w:name w:val="Chương"/>
    <w:basedOn w:val="Normal"/>
    <w:uiPriority w:val="99"/>
    <w:pPr>
      <w:tabs>
        <w:tab w:val="left" w:pos="567"/>
      </w:tabs>
      <w:spacing w:before="120" w:line="360" w:lineRule="auto"/>
      <w:jc w:val="center"/>
    </w:pPr>
    <w:rPr>
      <w:b/>
      <w:bCs/>
      <w:sz w:val="26"/>
      <w:szCs w:val="26"/>
    </w:rPr>
  </w:style>
  <w:style w:type="paragraph" w:customStyle="1" w:styleId="Title1">
    <w:name w:val="Title1"/>
    <w:basedOn w:val="Normal"/>
    <w:link w:val="CharCharChar21"/>
    <w:pPr>
      <w:tabs>
        <w:tab w:val="left" w:pos="0"/>
      </w:tabs>
      <w:autoSpaceDE w:val="0"/>
      <w:autoSpaceDN w:val="0"/>
      <w:adjustRightInd w:val="0"/>
      <w:spacing w:before="120" w:after="60" w:line="360" w:lineRule="exact"/>
      <w:jc w:val="center"/>
    </w:pPr>
    <w:rPr>
      <w:rFonts w:ascii=".VnTimeH" w:hAnsi=".VnTimeH" w:cs=".VnTimeH"/>
      <w:b/>
      <w:bCs/>
      <w:kern w:val="28"/>
    </w:rPr>
  </w:style>
  <w:style w:type="character" w:customStyle="1" w:styleId="CharCharChar21">
    <w:name w:val="Char Char Char21"/>
    <w:link w:val="Title1"/>
    <w:locked/>
    <w:rPr>
      <w:rFonts w:ascii=".VnTimeH" w:eastAsia="Times New Roman" w:hAnsi=".VnTimeH" w:cs=".VnTimeH"/>
      <w:b/>
      <w:bCs/>
      <w:kern w:val="28"/>
      <w:szCs w:val="24"/>
    </w:rPr>
  </w:style>
  <w:style w:type="character" w:customStyle="1" w:styleId="CharChar51">
    <w:name w:val="Char Char51"/>
    <w:uiPriority w:val="99"/>
    <w:locked/>
    <w:rPr>
      <w:rFonts w:ascii="Times New Roman" w:hAnsi="Times New Roman" w:cs="Times New Roman"/>
      <w:i/>
      <w:iCs/>
      <w:sz w:val="24"/>
      <w:szCs w:val="24"/>
      <w:lang w:val="en-US" w:eastAsia="en-US"/>
    </w:rPr>
  </w:style>
  <w:style w:type="character" w:customStyle="1" w:styleId="phylum">
    <w:name w:val="phylum"/>
    <w:uiPriority w:val="99"/>
  </w:style>
  <w:style w:type="character" w:customStyle="1" w:styleId="family">
    <w:name w:val="family"/>
    <w:uiPriority w:val="99"/>
  </w:style>
  <w:style w:type="character" w:customStyle="1" w:styleId="spnmessagetext">
    <w:name w:val="spnmessagetext"/>
    <w:uiPriority w:val="99"/>
  </w:style>
  <w:style w:type="paragraph" w:customStyle="1" w:styleId="nomalChar1">
    <w:name w:val="nomal Char1"/>
    <w:basedOn w:val="BodyTextIndent"/>
    <w:link w:val="nomalChar1Char"/>
    <w:uiPriority w:val="99"/>
    <w:pPr>
      <w:spacing w:before="160" w:after="0"/>
      <w:ind w:left="0" w:firstLine="720"/>
      <w:jc w:val="both"/>
    </w:pPr>
    <w:rPr>
      <w:sz w:val="26"/>
      <w:szCs w:val="26"/>
    </w:rPr>
  </w:style>
  <w:style w:type="character" w:customStyle="1" w:styleId="nomalChar1Char">
    <w:name w:val="nomal Char1 Char"/>
    <w:link w:val="nomalChar1"/>
    <w:uiPriority w:val="99"/>
    <w:locked/>
    <w:rPr>
      <w:rFonts w:eastAsia="Times New Roman" w:cs="Times New Roman"/>
      <w:sz w:val="26"/>
      <w:szCs w:val="26"/>
    </w:rPr>
  </w:style>
  <w:style w:type="paragraph" w:customStyle="1" w:styleId="Numberi1">
    <w:name w:val="Number i1"/>
    <w:basedOn w:val="Normal"/>
    <w:uiPriority w:val="99"/>
    <w:pPr>
      <w:autoSpaceDE w:val="0"/>
      <w:autoSpaceDN w:val="0"/>
      <w:adjustRightInd w:val="0"/>
      <w:spacing w:before="120" w:after="60" w:line="400" w:lineRule="exact"/>
      <w:ind w:left="1440" w:hanging="360"/>
      <w:jc w:val="both"/>
    </w:pPr>
    <w:rPr>
      <w:rFonts w:ascii=".VnTime" w:hAnsi=".VnTime" w:cs=".VnTime"/>
      <w:sz w:val="26"/>
      <w:szCs w:val="26"/>
    </w:rPr>
  </w:style>
  <w:style w:type="paragraph" w:customStyle="1" w:styleId="CharCharCharCharCharCharCharCharCharChar">
    <w:name w:val="Char Char Char Char Char Char Char Char Char Char"/>
    <w:basedOn w:val="Normal"/>
    <w:uiPriority w:val="99"/>
    <w:semiHidden/>
    <w:pPr>
      <w:spacing w:before="60" w:after="160" w:line="240" w:lineRule="exact"/>
      <w:jc w:val="both"/>
    </w:pPr>
    <w:rPr>
      <w:rFonts w:ascii="Arial" w:hAnsi="Arial" w:cs="Arial"/>
      <w:sz w:val="26"/>
      <w:szCs w:val="22"/>
    </w:rPr>
  </w:style>
  <w:style w:type="character" w:customStyle="1" w:styleId="CharCharCharChar3">
    <w:name w:val="Char Char Char Char3"/>
    <w:uiPriority w:val="99"/>
    <w:locked/>
    <w:rPr>
      <w:rFonts w:ascii=".VnTimeH" w:hAnsi=".VnTimeH" w:cs=".VnTimeH"/>
      <w:b/>
      <w:bCs/>
      <w:sz w:val="24"/>
      <w:szCs w:val="24"/>
      <w:lang w:val="en-US" w:eastAsia="en-US"/>
    </w:rPr>
  </w:style>
  <w:style w:type="paragraph" w:customStyle="1" w:styleId="Mca">
    <w:name w:val="Mục a"/>
    <w:basedOn w:val="Normal"/>
    <w:link w:val="McaChar"/>
    <w:uiPriority w:val="99"/>
    <w:pPr>
      <w:keepNext/>
      <w:spacing w:before="120" w:after="120"/>
      <w:ind w:left="340"/>
      <w:jc w:val="both"/>
    </w:pPr>
    <w:rPr>
      <w:rFonts w:eastAsia="MS Mincho"/>
      <w:b/>
      <w:bCs/>
      <w:i/>
      <w:iCs/>
      <w:sz w:val="28"/>
      <w:szCs w:val="28"/>
      <w:lang w:val="pt-BR"/>
    </w:rPr>
  </w:style>
  <w:style w:type="character" w:customStyle="1" w:styleId="McaChar">
    <w:name w:val="Mục a Char"/>
    <w:link w:val="Mca"/>
    <w:uiPriority w:val="99"/>
    <w:locked/>
    <w:rPr>
      <w:rFonts w:eastAsia="MS Mincho" w:cs="Times New Roman"/>
      <w:b/>
      <w:bCs/>
      <w:i/>
      <w:iCs/>
      <w:sz w:val="28"/>
      <w:szCs w:val="28"/>
      <w:lang w:val="pt-BR"/>
    </w:rPr>
  </w:style>
  <w:style w:type="paragraph" w:customStyle="1" w:styleId="Style18">
    <w:name w:val="Style18"/>
    <w:basedOn w:val="Normal"/>
    <w:uiPriority w:val="99"/>
    <w:pPr>
      <w:keepNext/>
      <w:widowControl w:val="0"/>
      <w:spacing w:before="120" w:after="120" w:line="360" w:lineRule="exact"/>
      <w:jc w:val="center"/>
      <w:outlineLvl w:val="0"/>
    </w:pPr>
    <w:rPr>
      <w:sz w:val="28"/>
      <w:szCs w:val="28"/>
      <w:lang w:val="it-IT"/>
    </w:rPr>
  </w:style>
  <w:style w:type="paragraph" w:customStyle="1" w:styleId="CharChar2Char">
    <w:name w:val="Char Char2 Char"/>
    <w:basedOn w:val="Normal"/>
    <w:uiPriority w:val="99"/>
    <w:pPr>
      <w:spacing w:before="60" w:after="160" w:line="240" w:lineRule="exact"/>
      <w:jc w:val="both"/>
    </w:pPr>
    <w:rPr>
      <w:rFonts w:ascii="Tahoma" w:eastAsia="MS Mincho" w:hAnsi="Tahoma" w:cs="Tahoma"/>
      <w:sz w:val="20"/>
      <w:szCs w:val="20"/>
    </w:rPr>
  </w:style>
  <w:style w:type="paragraph" w:customStyle="1" w:styleId="Hnh">
    <w:name w:val="Hình"/>
    <w:basedOn w:val="Normal"/>
    <w:link w:val="HnhChar"/>
    <w:uiPriority w:val="99"/>
    <w:pPr>
      <w:spacing w:before="60"/>
      <w:jc w:val="center"/>
    </w:pPr>
    <w:rPr>
      <w:i/>
      <w:iCs/>
      <w:sz w:val="28"/>
      <w:szCs w:val="28"/>
    </w:rPr>
  </w:style>
  <w:style w:type="character" w:customStyle="1" w:styleId="HnhChar">
    <w:name w:val="Hình Char"/>
    <w:link w:val="Hnh"/>
    <w:uiPriority w:val="99"/>
    <w:locked/>
    <w:rPr>
      <w:rFonts w:eastAsia="Times New Roman" w:cs="Times New Roman"/>
      <w:i/>
      <w:iCs/>
      <w:sz w:val="28"/>
      <w:szCs w:val="28"/>
    </w:rPr>
  </w:style>
  <w:style w:type="paragraph" w:customStyle="1" w:styleId="Muc-">
    <w:name w:val="Muc -"/>
    <w:basedOn w:val="BodyText"/>
    <w:uiPriority w:val="99"/>
    <w:pPr>
      <w:widowControl w:val="0"/>
      <w:tabs>
        <w:tab w:val="left" w:pos="851"/>
      </w:tabs>
      <w:spacing w:before="60" w:after="60" w:line="288" w:lineRule="auto"/>
      <w:ind w:left="851" w:hanging="284"/>
      <w:jc w:val="both"/>
    </w:pPr>
    <w:rPr>
      <w:sz w:val="25"/>
      <w:szCs w:val="25"/>
    </w:rPr>
  </w:style>
  <w:style w:type="character" w:customStyle="1" w:styleId="CharCharCharChar5">
    <w:name w:val="Char Char Char Char5"/>
    <w:uiPriority w:val="99"/>
    <w:locked/>
    <w:rPr>
      <w:rFonts w:ascii=".VnTimeH" w:hAnsi=".VnTimeH" w:cs=".VnTimeH"/>
      <w:b/>
      <w:bCs/>
      <w:sz w:val="24"/>
      <w:szCs w:val="24"/>
      <w:lang w:val="en-US" w:eastAsia="en-US"/>
    </w:rPr>
  </w:style>
  <w:style w:type="paragraph" w:customStyle="1" w:styleId="H1">
    <w:name w:val="H1"/>
    <w:basedOn w:val="Normal"/>
    <w:pPr>
      <w:spacing w:before="120" w:after="120" w:line="340" w:lineRule="exact"/>
      <w:ind w:firstLine="567"/>
      <w:jc w:val="center"/>
    </w:pPr>
    <w:rPr>
      <w:rFonts w:eastAsia="Calibri" w:cs="Calibri"/>
      <w:sz w:val="28"/>
      <w:szCs w:val="22"/>
    </w:rPr>
  </w:style>
  <w:style w:type="paragraph" w:customStyle="1" w:styleId="Caption1">
    <w:name w:val="Caption1"/>
    <w:basedOn w:val="Normal"/>
    <w:next w:val="Normal"/>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BodyTextIndentChar1Char">
    <w:name w:val="Body Text Indent Char1 Char"/>
    <w:uiPriority w:val="99"/>
    <w:rPr>
      <w:rFonts w:ascii=".VnTime" w:hAnsi=".VnTime" w:cs=".VnTime"/>
      <w:sz w:val="28"/>
      <w:szCs w:val="28"/>
      <w:lang w:val="en-US" w:eastAsia="en-US"/>
    </w:rPr>
  </w:style>
  <w:style w:type="paragraph" w:customStyle="1" w:styleId="I3">
    <w:name w:val="I3"/>
    <w:basedOn w:val="Normal"/>
    <w:uiPriority w:val="99"/>
    <w:pPr>
      <w:spacing w:before="60"/>
      <w:ind w:firstLine="720"/>
      <w:jc w:val="both"/>
    </w:pPr>
    <w:rPr>
      <w:rFonts w:ascii=".VnHelvetIns" w:hAnsi=".VnHelvetIns" w:cs=".VnHelvetIns"/>
      <w:sz w:val="28"/>
      <w:szCs w:val="28"/>
    </w:rPr>
  </w:style>
  <w:style w:type="character" w:customStyle="1" w:styleId="I1">
    <w:name w:val="I1"/>
    <w:uiPriority w:val="99"/>
    <w:rPr>
      <w:rFonts w:ascii=".VnArial" w:hAnsi=".VnArial" w:cs=".VnArial"/>
      <w:sz w:val="28"/>
      <w:szCs w:val="28"/>
      <w:lang w:val="en-US" w:eastAsia="en-US"/>
    </w:rPr>
  </w:style>
  <w:style w:type="paragraph" w:customStyle="1" w:styleId="xl29">
    <w:name w:val="xl29"/>
    <w:basedOn w:val="Normal"/>
    <w:uiPriority w:val="99"/>
    <w:pPr>
      <w:pBdr>
        <w:bottom w:val="single" w:sz="4" w:space="0" w:color="auto"/>
        <w:right w:val="single" w:sz="4" w:space="0" w:color="auto"/>
      </w:pBdr>
      <w:spacing w:before="100" w:beforeAutospacing="1" w:after="100" w:afterAutospacing="1"/>
      <w:jc w:val="right"/>
      <w:textAlignment w:val="center"/>
    </w:pPr>
    <w:rPr>
      <w:rFonts w:eastAsia="Arial Unicode MS"/>
      <w:sz w:val="28"/>
      <w:szCs w:val="28"/>
    </w:rPr>
  </w:style>
  <w:style w:type="paragraph" w:customStyle="1" w:styleId="StyleHeading1Centered">
    <w:name w:val="Style Heading 1 + Centered"/>
    <w:basedOn w:val="Heading1"/>
    <w:uiPriority w:val="99"/>
    <w:pPr>
      <w:spacing w:before="0" w:after="0"/>
      <w:jc w:val="center"/>
    </w:pPr>
    <w:rPr>
      <w:rFonts w:ascii=".VnArialH" w:hAnsi=".VnArialH" w:cs=".VnArialH"/>
      <w:kern w:val="0"/>
      <w:sz w:val="26"/>
      <w:szCs w:val="26"/>
    </w:rPr>
  </w:style>
  <w:style w:type="paragraph" w:customStyle="1" w:styleId="StyleHeading2TimesNewRoman14pt">
    <w:name w:val="Style Heading 2 + Times New Roman 14 pt"/>
    <w:basedOn w:val="Heading2"/>
    <w:uiPriority w:val="99"/>
    <w:pPr>
      <w:spacing w:before="0" w:after="0"/>
      <w:jc w:val="both"/>
    </w:pPr>
    <w:rPr>
      <w:rFonts w:ascii=".VnArial NarrowH" w:hAnsi=".VnArial NarrowH" w:cs=".VnArial NarrowH"/>
      <w:i w:val="0"/>
      <w:iCs w:val="0"/>
      <w:sz w:val="26"/>
      <w:szCs w:val="26"/>
    </w:rPr>
  </w:style>
  <w:style w:type="character" w:customStyle="1" w:styleId="CharChar112">
    <w:name w:val="Char Char112"/>
    <w:uiPriority w:val="99"/>
    <w:rPr>
      <w:rFonts w:ascii="Cambria" w:hAnsi="Cambria" w:cs="Cambria"/>
      <w:b/>
      <w:bCs/>
      <w:color w:val="365F91"/>
      <w:sz w:val="28"/>
      <w:szCs w:val="28"/>
    </w:rPr>
  </w:style>
  <w:style w:type="character" w:customStyle="1" w:styleId="thanbaiChar">
    <w:name w:val="than bai Char"/>
    <w:uiPriority w:val="99"/>
    <w:rPr>
      <w:rFonts w:ascii=".VnTime" w:hAnsi=".VnTime" w:cs=".VnTime"/>
      <w:b/>
      <w:bCs/>
      <w:sz w:val="28"/>
      <w:szCs w:val="28"/>
      <w:lang w:val="en-GB" w:eastAsia="en-US"/>
    </w:rPr>
  </w:style>
  <w:style w:type="paragraph" w:customStyle="1" w:styleId="M3">
    <w:name w:val="M3"/>
    <w:basedOn w:val="TOC4"/>
    <w:uiPriority w:val="99"/>
    <w:pPr>
      <w:tabs>
        <w:tab w:val="right" w:leader="dot" w:pos="9345"/>
      </w:tabs>
      <w:spacing w:before="120" w:after="120" w:line="360" w:lineRule="exact"/>
      <w:ind w:left="709"/>
      <w:jc w:val="both"/>
    </w:pPr>
    <w:rPr>
      <w:b/>
      <w:bCs/>
      <w:sz w:val="28"/>
      <w:szCs w:val="28"/>
    </w:rPr>
  </w:style>
  <w:style w:type="paragraph" w:customStyle="1" w:styleId="m30">
    <w:name w:val="m3"/>
    <w:basedOn w:val="Normal"/>
    <w:uiPriority w:val="99"/>
    <w:pPr>
      <w:spacing w:before="120" w:after="120" w:line="360" w:lineRule="exact"/>
      <w:jc w:val="both"/>
    </w:pPr>
    <w:rPr>
      <w:b/>
      <w:bCs/>
      <w:sz w:val="28"/>
      <w:szCs w:val="28"/>
    </w:rPr>
  </w:style>
  <w:style w:type="paragraph" w:customStyle="1" w:styleId="muc">
    <w:name w:val="muc"/>
    <w:basedOn w:val="Normal"/>
    <w:uiPriority w:val="99"/>
    <w:pPr>
      <w:numPr>
        <w:ilvl w:val="2"/>
        <w:numId w:val="4"/>
      </w:numPr>
      <w:spacing w:before="60" w:after="60" w:line="360" w:lineRule="auto"/>
      <w:jc w:val="both"/>
    </w:pPr>
    <w:rPr>
      <w:rFonts w:eastAsia="Calibri"/>
      <w:b/>
      <w:bCs/>
      <w:i/>
      <w:iCs/>
      <w:sz w:val="26"/>
      <w:szCs w:val="26"/>
    </w:rPr>
  </w:style>
  <w:style w:type="paragraph" w:customStyle="1" w:styleId="xl47">
    <w:name w:val="xl47"/>
    <w:basedOn w:val="Normal"/>
    <w:uiPriority w:val="99"/>
    <w:pPr>
      <w:pBdr>
        <w:top w:val="dotted" w:sz="4" w:space="0" w:color="auto"/>
        <w:left w:val="single" w:sz="4" w:space="0" w:color="auto"/>
        <w:right w:val="single" w:sz="4" w:space="0" w:color="auto"/>
      </w:pBdr>
      <w:spacing w:before="100" w:beforeAutospacing="1" w:after="100" w:afterAutospacing="1"/>
      <w:jc w:val="both"/>
    </w:pPr>
  </w:style>
  <w:style w:type="paragraph" w:customStyle="1" w:styleId="Caption2">
    <w:name w:val="Caption2"/>
    <w:basedOn w:val="Normal"/>
    <w:next w:val="Normal"/>
    <w:uiPriority w:val="99"/>
    <w:pPr>
      <w:framePr w:hSpace="180" w:wrap="auto" w:vAnchor="text" w:hAnchor="text" w:y="1"/>
      <w:overflowPunct w:val="0"/>
      <w:autoSpaceDE w:val="0"/>
      <w:autoSpaceDN w:val="0"/>
      <w:adjustRightInd w:val="0"/>
      <w:spacing w:before="60" w:line="360" w:lineRule="atLeast"/>
      <w:jc w:val="center"/>
      <w:textAlignment w:val="baseline"/>
    </w:pPr>
    <w:rPr>
      <w:rFonts w:ascii=".VnArialH" w:hAnsi=".VnArialH" w:cs=".VnArialH"/>
      <w:b/>
      <w:bCs/>
      <w:color w:val="0000FF"/>
      <w:sz w:val="30"/>
      <w:szCs w:val="30"/>
    </w:rPr>
  </w:style>
  <w:style w:type="character" w:customStyle="1" w:styleId="CharChar111">
    <w:name w:val="Char Char111"/>
    <w:uiPriority w:val="99"/>
    <w:rPr>
      <w:rFonts w:ascii="Cambria" w:hAnsi="Cambria" w:cs="Cambria"/>
      <w:b/>
      <w:bCs/>
      <w:color w:val="365F91"/>
      <w:sz w:val="28"/>
      <w:szCs w:val="28"/>
    </w:rPr>
  </w:style>
  <w:style w:type="character" w:customStyle="1" w:styleId="st1">
    <w:name w:val="st1"/>
    <w:uiPriority w:val="99"/>
  </w:style>
  <w:style w:type="paragraph" w:customStyle="1" w:styleId="Db">
    <w:name w:val="Db"/>
    <w:basedOn w:val="Normal"/>
    <w:pPr>
      <w:spacing w:before="60" w:after="60" w:line="312" w:lineRule="auto"/>
      <w:jc w:val="center"/>
    </w:pPr>
    <w:rPr>
      <w:rFonts w:eastAsia="Calibri"/>
      <w:i/>
      <w:iCs/>
      <w:sz w:val="28"/>
      <w:szCs w:val="28"/>
      <w:lang w:val="vi-VN"/>
    </w:rPr>
  </w:style>
  <w:style w:type="paragraph" w:customStyle="1" w:styleId="DH">
    <w:name w:val="DH"/>
    <w:basedOn w:val="H1"/>
    <w:pPr>
      <w:spacing w:before="0" w:after="0" w:line="360" w:lineRule="exact"/>
    </w:pPr>
  </w:style>
  <w:style w:type="paragraph" w:customStyle="1" w:styleId="A1">
    <w:name w:val="A1"/>
    <w:basedOn w:val="d2"/>
    <w:pPr>
      <w:spacing w:after="120" w:line="240" w:lineRule="auto"/>
      <w:jc w:val="center"/>
    </w:pPr>
    <w:rPr>
      <w:sz w:val="26"/>
      <w:szCs w:val="24"/>
    </w:rPr>
  </w:style>
  <w:style w:type="paragraph" w:customStyle="1" w:styleId="A2">
    <w:name w:val="A2"/>
    <w:basedOn w:val="d2"/>
    <w:pPr>
      <w:spacing w:before="60"/>
    </w:pPr>
    <w:rPr>
      <w:szCs w:val="24"/>
      <w:lang w:val="en-US"/>
    </w:rPr>
  </w:style>
  <w:style w:type="paragraph" w:customStyle="1" w:styleId="A3">
    <w:name w:val="A3"/>
    <w:basedOn w:val="d3"/>
    <w:pPr>
      <w:spacing w:before="60"/>
    </w:pPr>
    <w:rPr>
      <w:szCs w:val="26"/>
      <w:lang w:val="en-US"/>
    </w:rPr>
  </w:style>
  <w:style w:type="paragraph" w:customStyle="1" w:styleId="A4">
    <w:name w:val="A4"/>
    <w:basedOn w:val="d4"/>
    <w:pPr>
      <w:spacing w:before="60"/>
    </w:pPr>
    <w:rPr>
      <w:sz w:val="26"/>
      <w:szCs w:val="26"/>
    </w:rPr>
  </w:style>
  <w:style w:type="paragraph" w:customStyle="1" w:styleId="HINH1">
    <w:name w:val="HINH1"/>
    <w:basedOn w:val="d2"/>
    <w:qFormat/>
    <w:pPr>
      <w:spacing w:before="60" w:line="320" w:lineRule="exact"/>
      <w:jc w:val="center"/>
    </w:pPr>
    <w:rPr>
      <w:b w:val="0"/>
      <w:bCs w:val="0"/>
      <w:i/>
      <w:szCs w:val="26"/>
      <w:lang w:val="en-US"/>
    </w:rPr>
  </w:style>
  <w:style w:type="table" w:customStyle="1" w:styleId="TableGrid1">
    <w:name w:val="Table Grid1"/>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H">
    <w:name w:val="d3 H"/>
    <w:basedOn w:val="HINH1"/>
    <w:rPr>
      <w:sz w:val="26"/>
    </w:rPr>
  </w:style>
  <w:style w:type="paragraph" w:styleId="NoSpacing">
    <w:name w:val="No Spacing"/>
    <w:link w:val="NoSpacingChar"/>
    <w:uiPriority w:val="1"/>
    <w:qFormat/>
    <w:rPr>
      <w:rFonts w:ascii="Calibri" w:eastAsia="Calibri" w:hAnsi="Calibri" w:cs="Calibri"/>
      <w:sz w:val="22"/>
      <w:szCs w:val="22"/>
    </w:rPr>
  </w:style>
  <w:style w:type="paragraph" w:customStyle="1" w:styleId="-chuan">
    <w:name w:val="-chuan"/>
    <w:basedOn w:val="DH"/>
    <w:pPr>
      <w:spacing w:before="120" w:after="120" w:line="340" w:lineRule="exact"/>
      <w:jc w:val="both"/>
    </w:pPr>
    <w:rPr>
      <w:sz w:val="26"/>
      <w:lang w:val="vi-VN"/>
    </w:rPr>
  </w:style>
  <w:style w:type="paragraph" w:customStyle="1" w:styleId="CharCharChar1CharCharCharCharCharCharCharCharCharChar">
    <w:name w:val="Char Char Char1 Char Char Char Char Char Char Char Char Char Char"/>
    <w:basedOn w:val="Normal"/>
    <w:pPr>
      <w:widowControl w:val="0"/>
      <w:spacing w:before="60"/>
      <w:jc w:val="both"/>
    </w:pPr>
    <w:rPr>
      <w:rFonts w:eastAsia="SimSun"/>
      <w:kern w:val="2"/>
      <w:szCs w:val="26"/>
      <w:lang w:eastAsia="zh-CN"/>
    </w:rPr>
  </w:style>
  <w:style w:type="paragraph" w:customStyle="1" w:styleId="CharCharCharCharChar">
    <w:name w:val="Char Char Char Char Char"/>
    <w:pPr>
      <w:spacing w:before="120" w:after="120" w:line="312" w:lineRule="auto"/>
    </w:pPr>
    <w:rPr>
      <w:rFonts w:eastAsia="Times New Roman"/>
      <w:b/>
      <w:bCs/>
      <w:sz w:val="26"/>
      <w:szCs w:val="26"/>
      <w:lang w:val="pt-BR"/>
    </w:rPr>
  </w:style>
  <w:style w:type="paragraph" w:customStyle="1" w:styleId="1CharCharCharChar">
    <w:name w:val="1 Char Char Char Char"/>
    <w:basedOn w:val="Normal"/>
    <w:pPr>
      <w:widowControl w:val="0"/>
      <w:spacing w:before="60"/>
      <w:jc w:val="both"/>
    </w:pPr>
    <w:rPr>
      <w:rFonts w:eastAsia="SimSun"/>
      <w:bCs/>
      <w:kern w:val="2"/>
      <w:sz w:val="26"/>
      <w:szCs w:val="26"/>
      <w:lang w:eastAsia="zh-CN"/>
    </w:rPr>
  </w:style>
  <w:style w:type="paragraph" w:customStyle="1" w:styleId="StyleJustified">
    <w:name w:val="Style Justified"/>
    <w:basedOn w:val="Normal"/>
    <w:pPr>
      <w:spacing w:before="60"/>
      <w:jc w:val="both"/>
    </w:pPr>
    <w:rPr>
      <w:rFonts w:ascii="VNI-Times" w:hAnsi="VNI-Times"/>
      <w:bCs/>
      <w:color w:val="0000FF"/>
      <w:sz w:val="26"/>
      <w:szCs w:val="26"/>
    </w:rPr>
  </w:style>
  <w:style w:type="paragraph" w:customStyle="1" w:styleId="Style7">
    <w:name w:val="Style7"/>
    <w:basedOn w:val="Normal"/>
    <w:pPr>
      <w:tabs>
        <w:tab w:val="left" w:pos="360"/>
        <w:tab w:val="left" w:pos="1020"/>
        <w:tab w:val="left" w:pos="1560"/>
        <w:tab w:val="left" w:pos="1980"/>
        <w:tab w:val="left" w:pos="2220"/>
        <w:tab w:val="left" w:pos="2640"/>
        <w:tab w:val="left" w:pos="3480"/>
      </w:tabs>
      <w:spacing w:before="60"/>
      <w:ind w:left="360" w:hanging="360"/>
      <w:jc w:val="both"/>
    </w:pPr>
    <w:rPr>
      <w:rFonts w:ascii="VNI-Aptima" w:hAnsi="VNI-Aptima"/>
      <w:bCs/>
      <w:i/>
      <w:iCs/>
      <w:sz w:val="26"/>
      <w:szCs w:val="20"/>
    </w:rPr>
  </w:style>
  <w:style w:type="paragraph" w:customStyle="1" w:styleId="Style4">
    <w:name w:val="Style4"/>
    <w:basedOn w:val="Style1"/>
  </w:style>
  <w:style w:type="paragraph" w:customStyle="1" w:styleId="BANG0">
    <w:name w:val="BANG"/>
    <w:basedOn w:val="Normal"/>
    <w:next w:val="Normal"/>
    <w:pPr>
      <w:spacing w:before="120" w:after="60" w:line="360" w:lineRule="exact"/>
      <w:jc w:val="center"/>
    </w:pPr>
    <w:rPr>
      <w:rFonts w:ascii="VNI-Aptima" w:hAnsi="VNI-Aptima"/>
      <w:b/>
      <w:caps/>
      <w:sz w:val="20"/>
      <w:szCs w:val="20"/>
    </w:rPr>
  </w:style>
  <w:style w:type="paragraph" w:customStyle="1" w:styleId="heading60">
    <w:name w:val="heading6"/>
    <w:basedOn w:val="Normal"/>
    <w:next w:val="Normal"/>
    <w:pPr>
      <w:keepNext/>
      <w:tabs>
        <w:tab w:val="left" w:pos="284"/>
      </w:tabs>
      <w:autoSpaceDE w:val="0"/>
      <w:autoSpaceDN w:val="0"/>
      <w:spacing w:before="240" w:after="120"/>
      <w:jc w:val="both"/>
      <w:outlineLvl w:val="3"/>
    </w:pPr>
    <w:rPr>
      <w:rFonts w:ascii="VNI-Times" w:hAnsi="VNI-Times" w:cs="VNI-Times"/>
      <w:b/>
      <w:i/>
      <w:iCs/>
      <w:sz w:val="26"/>
      <w:szCs w:val="26"/>
      <w:lang w:val="en-GB"/>
    </w:rPr>
  </w:style>
  <w:style w:type="paragraph" w:customStyle="1" w:styleId="heading50">
    <w:name w:val="heading5"/>
    <w:basedOn w:val="Normal"/>
    <w:next w:val="Normal"/>
    <w:pPr>
      <w:autoSpaceDE w:val="0"/>
      <w:autoSpaceDN w:val="0"/>
      <w:spacing w:before="240" w:after="60"/>
      <w:jc w:val="both"/>
      <w:outlineLvl w:val="4"/>
    </w:pPr>
    <w:rPr>
      <w:rFonts w:ascii="Arial" w:hAnsi="Arial" w:cs="Arial"/>
      <w:bCs/>
      <w:sz w:val="26"/>
      <w:szCs w:val="22"/>
      <w:lang w:val="en-GB"/>
    </w:rPr>
  </w:style>
  <w:style w:type="paragraph" w:customStyle="1" w:styleId="heading40">
    <w:name w:val="heading4"/>
    <w:basedOn w:val="Normal"/>
    <w:next w:val="Normal"/>
    <w:pPr>
      <w:autoSpaceDE w:val="0"/>
      <w:autoSpaceDN w:val="0"/>
      <w:spacing w:before="240" w:after="60"/>
      <w:jc w:val="both"/>
      <w:outlineLvl w:val="5"/>
    </w:pPr>
    <w:rPr>
      <w:rFonts w:ascii="Arial" w:hAnsi="Arial" w:cs="Arial"/>
      <w:bCs/>
      <w:i/>
      <w:iCs/>
      <w:sz w:val="26"/>
      <w:szCs w:val="22"/>
      <w:lang w:val="en-GB"/>
    </w:rPr>
  </w:style>
  <w:style w:type="paragraph" w:customStyle="1" w:styleId="heading30">
    <w:name w:val="heading3"/>
    <w:basedOn w:val="Normal"/>
    <w:next w:val="Normal"/>
    <w:pPr>
      <w:autoSpaceDE w:val="0"/>
      <w:autoSpaceDN w:val="0"/>
      <w:spacing w:before="240" w:after="60"/>
      <w:jc w:val="both"/>
      <w:outlineLvl w:val="6"/>
    </w:pPr>
    <w:rPr>
      <w:rFonts w:ascii="Arial" w:hAnsi="Arial" w:cs="Arial"/>
      <w:bCs/>
      <w:sz w:val="26"/>
      <w:szCs w:val="26"/>
      <w:lang w:val="en-GB"/>
    </w:rPr>
  </w:style>
  <w:style w:type="paragraph" w:customStyle="1" w:styleId="heading20">
    <w:name w:val="heading2"/>
    <w:basedOn w:val="Normal"/>
    <w:next w:val="Normal"/>
    <w:pPr>
      <w:autoSpaceDE w:val="0"/>
      <w:autoSpaceDN w:val="0"/>
      <w:spacing w:before="240" w:after="60"/>
      <w:jc w:val="both"/>
      <w:outlineLvl w:val="7"/>
    </w:pPr>
    <w:rPr>
      <w:rFonts w:ascii="Arial" w:hAnsi="Arial" w:cs="Arial"/>
      <w:bCs/>
      <w:i/>
      <w:iCs/>
      <w:sz w:val="26"/>
      <w:szCs w:val="26"/>
      <w:lang w:val="en-GB"/>
    </w:rPr>
  </w:style>
  <w:style w:type="paragraph" w:customStyle="1" w:styleId="heading10">
    <w:name w:val="heading1"/>
    <w:basedOn w:val="Normal"/>
    <w:next w:val="Normal"/>
    <w:pPr>
      <w:autoSpaceDE w:val="0"/>
      <w:autoSpaceDN w:val="0"/>
      <w:spacing w:before="240" w:after="60"/>
      <w:jc w:val="both"/>
      <w:outlineLvl w:val="8"/>
    </w:pPr>
    <w:rPr>
      <w:rFonts w:ascii="Arial" w:hAnsi="Arial" w:cs="Arial"/>
      <w:bCs/>
      <w:i/>
      <w:iCs/>
      <w:sz w:val="18"/>
      <w:szCs w:val="18"/>
      <w:lang w:val="en-GB"/>
    </w:rPr>
  </w:style>
  <w:style w:type="character" w:customStyle="1" w:styleId="Table1Char">
    <w:name w:val="Table 1 Char"/>
    <w:link w:val="Table1"/>
    <w:locked/>
    <w:rPr>
      <w:rFonts w:ascii="VNI-Times" w:hAnsi="VNI-Times" w:cs="Arial"/>
      <w:b/>
      <w:bCs/>
      <w:iCs/>
      <w:szCs w:val="24"/>
    </w:rPr>
  </w:style>
  <w:style w:type="paragraph" w:customStyle="1" w:styleId="Table1">
    <w:name w:val="Table 1"/>
    <w:basedOn w:val="Heading3"/>
    <w:link w:val="Table1Char"/>
    <w:pPr>
      <w:widowControl w:val="0"/>
      <w:autoSpaceDE w:val="0"/>
      <w:autoSpaceDN w:val="0"/>
      <w:adjustRightInd w:val="0"/>
      <w:spacing w:before="0" w:after="0"/>
      <w:jc w:val="both"/>
    </w:pPr>
    <w:rPr>
      <w:rFonts w:ascii="VNI-Times" w:eastAsiaTheme="minorHAnsi" w:hAnsi="VNI-Times" w:cs="Arial"/>
      <w:iCs/>
      <w:sz w:val="24"/>
      <w:szCs w:val="24"/>
    </w:rPr>
  </w:style>
  <w:style w:type="paragraph" w:customStyle="1" w:styleId="Bullet4">
    <w:name w:val="Bullet 4"/>
    <w:basedOn w:val="Normal"/>
    <w:pPr>
      <w:tabs>
        <w:tab w:val="left" w:pos="2268"/>
      </w:tabs>
      <w:spacing w:before="40"/>
      <w:ind w:left="2268" w:hanging="567"/>
      <w:jc w:val="both"/>
    </w:pPr>
    <w:rPr>
      <w:bCs/>
      <w:sz w:val="26"/>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1">
    <w:name w:val="1"/>
    <w:basedOn w:val="Normal"/>
    <w:qFormat/>
    <w:pPr>
      <w:widowControl w:val="0"/>
      <w:spacing w:before="60"/>
      <w:jc w:val="both"/>
    </w:pPr>
    <w:rPr>
      <w:rFonts w:eastAsia="SimSun"/>
      <w:bCs/>
      <w:kern w:val="2"/>
      <w:sz w:val="26"/>
      <w:szCs w:val="26"/>
      <w:lang w:eastAsia="zh-CN"/>
    </w:rPr>
  </w:style>
  <w:style w:type="paragraph" w:customStyle="1" w:styleId="1CharCharChar1Char">
    <w:name w:val="1 Char Char Char1 Char"/>
    <w:basedOn w:val="Normal"/>
    <w:pPr>
      <w:widowControl w:val="0"/>
      <w:spacing w:before="60"/>
      <w:jc w:val="both"/>
    </w:pPr>
    <w:rPr>
      <w:rFonts w:eastAsia="SimSun"/>
      <w:bCs/>
      <w:kern w:val="2"/>
      <w:sz w:val="26"/>
      <w:szCs w:val="26"/>
      <w:lang w:eastAsia="zh-CN"/>
    </w:rPr>
  </w:style>
  <w:style w:type="paragraph" w:customStyle="1" w:styleId="Caption3">
    <w:name w:val="Caption3"/>
    <w:basedOn w:val="Normal"/>
    <w:next w:val="Normal"/>
    <w:pPr>
      <w:spacing w:before="60" w:line="360" w:lineRule="auto"/>
      <w:jc w:val="center"/>
    </w:pPr>
    <w:rPr>
      <w:rFonts w:ascii=".VnTimeH" w:hAnsi=".VnTimeH"/>
      <w:b/>
      <w:bCs/>
      <w:sz w:val="28"/>
      <w:szCs w:val="20"/>
      <w:lang w:val="en-GB"/>
    </w:rPr>
  </w:style>
  <w:style w:type="paragraph" w:customStyle="1" w:styleId="Huy2">
    <w:name w:val="Huy 2"/>
    <w:basedOn w:val="Normal"/>
    <w:pPr>
      <w:tabs>
        <w:tab w:val="left" w:pos="300"/>
      </w:tabs>
      <w:spacing w:before="120" w:after="120"/>
      <w:jc w:val="both"/>
    </w:pPr>
    <w:rPr>
      <w:b/>
      <w:bCs/>
      <w:sz w:val="26"/>
      <w:szCs w:val="26"/>
    </w:rPr>
  </w:style>
  <w:style w:type="paragraph" w:customStyle="1" w:styleId="H3-BP">
    <w:name w:val="H3-BP"/>
    <w:basedOn w:val="Normal"/>
    <w:pPr>
      <w:spacing w:before="120" w:after="120"/>
      <w:jc w:val="both"/>
    </w:pPr>
    <w:rPr>
      <w:bCs/>
      <w:sz w:val="26"/>
      <w:szCs w:val="26"/>
    </w:rPr>
  </w:style>
  <w:style w:type="paragraph" w:customStyle="1" w:styleId="1CharCharCharCharCharCharCharCharCharChar">
    <w:name w:val="1 Char Char Char Char Char Char Char Char Char Char"/>
    <w:basedOn w:val="Normal"/>
    <w:pPr>
      <w:widowControl w:val="0"/>
      <w:spacing w:before="60"/>
      <w:jc w:val="both"/>
    </w:pPr>
    <w:rPr>
      <w:rFonts w:eastAsia="SimSun"/>
      <w:bCs/>
      <w:kern w:val="2"/>
      <w:sz w:val="26"/>
      <w:szCs w:val="26"/>
      <w:lang w:eastAsia="zh-CN"/>
    </w:rPr>
  </w:style>
  <w:style w:type="paragraph" w:customStyle="1" w:styleId="Style10">
    <w:name w:val="Style +1"/>
    <w:basedOn w:val="Normal"/>
    <w:pPr>
      <w:tabs>
        <w:tab w:val="left" w:pos="567"/>
      </w:tabs>
      <w:spacing w:before="60"/>
      <w:ind w:left="567"/>
      <w:jc w:val="both"/>
    </w:pPr>
    <w:rPr>
      <w:bCs/>
      <w:sz w:val="25"/>
      <w:szCs w:val="25"/>
    </w:rPr>
  </w:style>
  <w:style w:type="paragraph" w:customStyle="1" w:styleId="StyleRightFirstline">
    <w:name w:val="Style Right First line"/>
    <w:basedOn w:val="Normal"/>
    <w:pPr>
      <w:tabs>
        <w:tab w:val="left" w:pos="567"/>
      </w:tabs>
      <w:spacing w:before="60" w:after="60"/>
      <w:ind w:right="423" w:firstLine="284"/>
      <w:jc w:val="right"/>
    </w:pPr>
    <w:rPr>
      <w:rFonts w:ascii="VNI-Times" w:hAnsi="VNI-Times"/>
      <w:bCs/>
      <w:i/>
      <w:iCs/>
      <w:sz w:val="25"/>
      <w:szCs w:val="25"/>
    </w:rPr>
  </w:style>
  <w:style w:type="character" w:customStyle="1" w:styleId="Heading3Char0">
    <w:name w:val="Heading3 Char"/>
    <w:link w:val="Heading31"/>
    <w:locked/>
    <w:rPr>
      <w:b/>
      <w:bCs/>
      <w:sz w:val="25"/>
      <w:szCs w:val="24"/>
    </w:rPr>
  </w:style>
  <w:style w:type="paragraph" w:customStyle="1" w:styleId="Heading31">
    <w:name w:val="Heading3"/>
    <w:basedOn w:val="Heading3"/>
    <w:link w:val="Heading3Char0"/>
    <w:pPr>
      <w:spacing w:after="120"/>
      <w:jc w:val="both"/>
    </w:pPr>
    <w:rPr>
      <w:rFonts w:ascii="Times New Roman" w:eastAsiaTheme="minorHAnsi" w:hAnsi="Times New Roman" w:cstheme="minorBidi"/>
      <w:sz w:val="25"/>
      <w:szCs w:val="24"/>
    </w:rPr>
  </w:style>
  <w:style w:type="paragraph" w:customStyle="1" w:styleId="FIGURES">
    <w:name w:val="FIGURES"/>
    <w:basedOn w:val="TableofFigures"/>
    <w:pPr>
      <w:spacing w:before="120"/>
      <w:jc w:val="center"/>
    </w:pPr>
    <w:rPr>
      <w:rFonts w:eastAsia="MS Mincho"/>
      <w:sz w:val="26"/>
      <w:szCs w:val="26"/>
    </w:rPr>
  </w:style>
  <w:style w:type="character" w:customStyle="1" w:styleId="01BODYCharChar">
    <w:name w:val="01 BODY Char Char"/>
    <w:link w:val="01BODY"/>
    <w:locked/>
    <w:rPr>
      <w:b/>
      <w:bCs/>
      <w:sz w:val="26"/>
      <w:szCs w:val="26"/>
      <w:lang w:val="vi-VN"/>
    </w:rPr>
  </w:style>
  <w:style w:type="paragraph" w:customStyle="1" w:styleId="01BODY">
    <w:name w:val="01 BODY"/>
    <w:basedOn w:val="Normal"/>
    <w:link w:val="01BODYCharChar"/>
    <w:pPr>
      <w:keepNext/>
      <w:spacing w:before="80" w:after="80" w:line="264" w:lineRule="auto"/>
      <w:jc w:val="both"/>
    </w:pPr>
    <w:rPr>
      <w:rFonts w:eastAsiaTheme="minorHAnsi" w:cstheme="minorBidi"/>
      <w:b/>
      <w:bCs/>
      <w:sz w:val="26"/>
      <w:szCs w:val="26"/>
      <w:lang w:val="vi-VN"/>
    </w:rPr>
  </w:style>
  <w:style w:type="paragraph" w:customStyle="1" w:styleId="xl26">
    <w:name w:val="xl26"/>
    <w:basedOn w:val="Normal"/>
    <w:pPr>
      <w:spacing w:before="100" w:beforeAutospacing="1" w:after="100" w:afterAutospacing="1"/>
      <w:jc w:val="center"/>
    </w:pPr>
    <w:rPr>
      <w:rFonts w:ascii=".VnTime" w:eastAsia="MS Mincho" w:hAnsi=".VnTime"/>
    </w:rPr>
  </w:style>
  <w:style w:type="paragraph" w:customStyle="1" w:styleId="Heading22">
    <w:name w:val="Heading2"/>
    <w:basedOn w:val="Normal"/>
    <w:pPr>
      <w:widowControl w:val="0"/>
      <w:spacing w:before="60"/>
      <w:jc w:val="both"/>
      <w:outlineLvl w:val="1"/>
    </w:pPr>
    <w:rPr>
      <w:rFonts w:eastAsia="VNI-Times"/>
      <w:b/>
      <w:bCs/>
      <w:i/>
      <w:sz w:val="26"/>
      <w:szCs w:val="26"/>
    </w:rPr>
  </w:style>
  <w:style w:type="paragraph" w:customStyle="1" w:styleId="Heading41">
    <w:name w:val="Heading4"/>
    <w:basedOn w:val="Normal"/>
    <w:pPr>
      <w:widowControl w:val="0"/>
      <w:spacing w:before="60"/>
      <w:jc w:val="both"/>
      <w:outlineLvl w:val="3"/>
    </w:pPr>
    <w:rPr>
      <w:rFonts w:eastAsia="VNI-Times"/>
      <w:b/>
      <w:bCs/>
      <w:sz w:val="26"/>
      <w:szCs w:val="26"/>
      <w:lang w:val="nb-NO"/>
    </w:rPr>
  </w:style>
  <w:style w:type="paragraph" w:customStyle="1" w:styleId="chunghieng">
    <w:name w:val="chu nghieng"/>
    <w:basedOn w:val="Normal"/>
    <w:pPr>
      <w:spacing w:before="120" w:line="360" w:lineRule="exact"/>
      <w:jc w:val="both"/>
    </w:pPr>
    <w:rPr>
      <w:rFonts w:ascii=".VnArial" w:hAnsi=".VnArial"/>
      <w:b/>
      <w:bCs/>
      <w:i/>
      <w:iCs/>
      <w:color w:val="0000FF"/>
      <w:sz w:val="23"/>
      <w:szCs w:val="20"/>
    </w:rPr>
  </w:style>
  <w:style w:type="paragraph" w:customStyle="1" w:styleId="Text1">
    <w:name w:val="Text 1"/>
    <w:basedOn w:val="Normal"/>
    <w:pPr>
      <w:spacing w:before="57" w:line="260" w:lineRule="exact"/>
      <w:jc w:val="both"/>
    </w:pPr>
    <w:rPr>
      <w:rFonts w:ascii="Book Antiqua" w:hAnsi="Book Antiqua"/>
      <w:sz w:val="20"/>
      <w:szCs w:val="20"/>
    </w:rPr>
  </w:style>
  <w:style w:type="paragraph" w:customStyle="1" w:styleId="spip">
    <w:name w:val="spip"/>
    <w:basedOn w:val="Normal"/>
    <w:pPr>
      <w:spacing w:before="100" w:beforeAutospacing="1" w:after="100" w:afterAutospacing="1"/>
      <w:jc w:val="both"/>
    </w:pPr>
  </w:style>
  <w:style w:type="character" w:customStyle="1" w:styleId="grame">
    <w:name w:val="grame"/>
    <w:rPr>
      <w:b/>
      <w:bCs/>
      <w:sz w:val="26"/>
      <w:szCs w:val="26"/>
      <w:lang w:val="pt-BR" w:eastAsia="en-US" w:bidi="ar-SA"/>
    </w:rPr>
  </w:style>
  <w:style w:type="character" w:customStyle="1" w:styleId="postbody">
    <w:name w:val="postbody"/>
    <w:rPr>
      <w:b/>
      <w:bCs/>
      <w:sz w:val="26"/>
      <w:szCs w:val="26"/>
      <w:lang w:val="pt-BR" w:eastAsia="en-US" w:bidi="ar-SA"/>
    </w:rPr>
  </w:style>
  <w:style w:type="table" w:customStyle="1" w:styleId="TableGrid3">
    <w:name w:val="Table Grid3"/>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Normal"/>
    <w:pPr>
      <w:keepNext/>
      <w:spacing w:before="120" w:after="120"/>
      <w:jc w:val="both"/>
      <w:outlineLvl w:val="3"/>
    </w:pPr>
    <w:rPr>
      <w:b/>
      <w:bCs/>
      <w:sz w:val="28"/>
      <w:szCs w:val="28"/>
      <w:lang w:val="pl-PL"/>
    </w:rPr>
  </w:style>
  <w:style w:type="paragraph" w:customStyle="1" w:styleId="II1">
    <w:name w:val="II..1"/>
    <w:basedOn w:val="Normal"/>
    <w:pPr>
      <w:spacing w:before="60" w:after="120"/>
      <w:jc w:val="both"/>
    </w:pPr>
    <w:rPr>
      <w:b/>
      <w:sz w:val="25"/>
      <w:szCs w:val="25"/>
    </w:rPr>
  </w:style>
  <w:style w:type="paragraph" w:customStyle="1" w:styleId="Giua">
    <w:name w:val="Giua"/>
    <w:basedOn w:val="Normal"/>
    <w:link w:val="GiuaChar"/>
    <w:pPr>
      <w:numPr>
        <w:ilvl w:val="1"/>
        <w:numId w:val="5"/>
      </w:numPr>
      <w:tabs>
        <w:tab w:val="left" w:pos="0"/>
        <w:tab w:val="left" w:pos="360"/>
      </w:tabs>
      <w:spacing w:before="60" w:after="120" w:line="360" w:lineRule="auto"/>
      <w:jc w:val="both"/>
    </w:pPr>
    <w:rPr>
      <w:sz w:val="26"/>
      <w:szCs w:val="26"/>
    </w:rPr>
  </w:style>
  <w:style w:type="character" w:customStyle="1" w:styleId="GiuaChar">
    <w:name w:val="Giua Char"/>
    <w:link w:val="Giua"/>
    <w:rPr>
      <w:rFonts w:eastAsia="Times New Roman"/>
      <w:sz w:val="26"/>
      <w:szCs w:val="26"/>
    </w:rPr>
  </w:style>
  <w:style w:type="paragraph" w:customStyle="1" w:styleId="11">
    <w:name w:val="1.1"/>
    <w:basedOn w:val="TOC1"/>
    <w:pPr>
      <w:tabs>
        <w:tab w:val="left" w:pos="1440"/>
        <w:tab w:val="right" w:leader="dot" w:pos="8778"/>
      </w:tabs>
      <w:spacing w:before="60" w:after="0"/>
      <w:jc w:val="both"/>
    </w:pPr>
    <w:rPr>
      <w:b w:val="0"/>
      <w:bCs w:val="0"/>
      <w:sz w:val="28"/>
      <w:szCs w:val="26"/>
    </w:rPr>
  </w:style>
  <w:style w:type="paragraph" w:customStyle="1" w:styleId="List3">
    <w:name w:val="List3"/>
    <w:basedOn w:val="Normal"/>
    <w:pPr>
      <w:widowControl w:val="0"/>
      <w:numPr>
        <w:numId w:val="6"/>
      </w:numPr>
      <w:adjustRightInd w:val="0"/>
      <w:spacing w:before="60" w:line="360" w:lineRule="atLeast"/>
      <w:jc w:val="both"/>
      <w:textAlignment w:val="baseline"/>
    </w:pPr>
    <w:rPr>
      <w:rFonts w:ascii="VNI-Times" w:hAnsi="VNI-Times"/>
      <w:sz w:val="28"/>
      <w:szCs w:val="20"/>
    </w:rPr>
  </w:style>
  <w:style w:type="character" w:customStyle="1" w:styleId="st">
    <w:name w:val="st"/>
    <w:rPr>
      <w:b/>
      <w:bCs/>
      <w:sz w:val="26"/>
      <w:szCs w:val="26"/>
      <w:lang w:val="pt-BR" w:eastAsia="en-US" w:bidi="ar-SA"/>
    </w:rPr>
  </w:style>
  <w:style w:type="character" w:customStyle="1" w:styleId="HeaderChar1">
    <w:name w:val="Header Char1"/>
    <w:uiPriority w:val="99"/>
    <w:semiHidden/>
  </w:style>
  <w:style w:type="character" w:customStyle="1" w:styleId="FooterChar1">
    <w:name w:val="Footer Char1"/>
    <w:uiPriority w:val="99"/>
    <w:semiHidden/>
  </w:style>
  <w:style w:type="table" w:customStyle="1" w:styleId="TableGrid4">
    <w:name w:val="Table Grid4"/>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
    <w:name w:val="m1"/>
    <w:basedOn w:val="Normal"/>
    <w:pPr>
      <w:widowControl w:val="0"/>
      <w:spacing w:before="120" w:after="120" w:line="340" w:lineRule="exact"/>
      <w:jc w:val="center"/>
    </w:pPr>
    <w:rPr>
      <w:b/>
      <w:sz w:val="26"/>
      <w:szCs w:val="28"/>
      <w:lang w:val="fr-FR"/>
    </w:rPr>
  </w:style>
  <w:style w:type="paragraph" w:customStyle="1" w:styleId="xl41">
    <w:name w:val="xl41"/>
    <w:basedOn w:val="Normal"/>
    <w:semiHidden/>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bCs/>
      <w:sz w:val="25"/>
    </w:rPr>
  </w:style>
  <w:style w:type="paragraph" w:customStyle="1" w:styleId="A-bang">
    <w:name w:val="A-bang"/>
    <w:basedOn w:val="d3B"/>
  </w:style>
  <w:style w:type="paragraph" w:customStyle="1" w:styleId="A-hinh">
    <w:name w:val="A-hinh"/>
    <w:basedOn w:val="-chuan"/>
    <w:pPr>
      <w:ind w:firstLine="0"/>
      <w:jc w:val="center"/>
    </w:pPr>
    <w:rPr>
      <w:rFonts w:eastAsia="Times New Roman" w:cs="Times New Roman"/>
      <w:i/>
      <w:szCs w:val="26"/>
      <w:lang w:val="en-US"/>
    </w:rPr>
  </w:style>
  <w:style w:type="paragraph" w:customStyle="1" w:styleId="A5">
    <w:name w:val="A5"/>
    <w:basedOn w:val="Normal"/>
    <w:pPr>
      <w:keepNext/>
      <w:spacing w:before="60"/>
      <w:jc w:val="both"/>
      <w:outlineLvl w:val="0"/>
    </w:pPr>
    <w:rPr>
      <w:b/>
      <w:i/>
      <w:iCs/>
      <w:sz w:val="26"/>
      <w:szCs w:val="26"/>
      <w:u w:val="single"/>
    </w:rPr>
  </w:style>
  <w:style w:type="character" w:customStyle="1" w:styleId="Normal3">
    <w:name w:val="Normal3"/>
    <w:rPr>
      <w:rFonts w:ascii="Times New Roman" w:hAnsi="Times New Roman"/>
      <w:b/>
      <w:i/>
      <w:color w:val="auto"/>
      <w:sz w:val="26"/>
    </w:rPr>
  </w:style>
  <w:style w:type="paragraph" w:customStyle="1" w:styleId="HL6">
    <w:name w:val="HL6"/>
    <w:basedOn w:val="Normal"/>
    <w:pPr>
      <w:tabs>
        <w:tab w:val="left" w:pos="0"/>
      </w:tabs>
      <w:spacing w:before="120" w:after="120" w:line="360" w:lineRule="auto"/>
      <w:jc w:val="both"/>
    </w:pPr>
    <w:rPr>
      <w:rFonts w:eastAsia="Calibri"/>
      <w:sz w:val="26"/>
      <w:szCs w:val="26"/>
      <w:lang w:val="pt-BR"/>
    </w:rPr>
  </w:style>
  <w:style w:type="paragraph" w:customStyle="1" w:styleId="Ng">
    <w:name w:val="Ng"/>
    <w:basedOn w:val="Caption"/>
    <w:qFormat/>
    <w:pPr>
      <w:spacing w:before="60" w:after="60" w:line="360" w:lineRule="exact"/>
      <w:ind w:firstLine="720"/>
      <w:jc w:val="both"/>
    </w:pPr>
    <w:rPr>
      <w:szCs w:val="24"/>
      <w:lang w:val="da-DK"/>
    </w:rPr>
  </w:style>
  <w:style w:type="character" w:customStyle="1" w:styleId="UnresolvedMention1">
    <w:name w:val="Unresolved Mention1"/>
    <w:uiPriority w:val="99"/>
    <w:semiHidden/>
    <w:unhideWhenUsed/>
    <w:rPr>
      <w:color w:val="605E5C"/>
      <w:shd w:val="clear" w:color="auto" w:fill="E1DFDD"/>
    </w:rPr>
  </w:style>
  <w:style w:type="paragraph" w:customStyle="1" w:styleId="m">
    <w:name w:val="m"/>
    <w:basedOn w:val="Normal"/>
    <w:link w:val="mChar"/>
    <w:pPr>
      <w:widowControl w:val="0"/>
      <w:ind w:firstLine="706"/>
      <w:jc w:val="both"/>
    </w:pPr>
    <w:rPr>
      <w:rFonts w:ascii="Calibri" w:eastAsia="Calibri" w:hAnsi="Calibri"/>
      <w:sz w:val="26"/>
      <w:szCs w:val="20"/>
      <w:lang w:val="af-ZA"/>
    </w:rPr>
  </w:style>
  <w:style w:type="character" w:customStyle="1" w:styleId="mChar">
    <w:name w:val="m Char"/>
    <w:link w:val="m"/>
    <w:locked/>
    <w:rPr>
      <w:rFonts w:ascii="Calibri" w:eastAsia="Calibri" w:hAnsi="Calibri" w:cs="Times New Roman"/>
      <w:sz w:val="26"/>
      <w:szCs w:val="20"/>
      <w:lang w:val="af-ZA"/>
    </w:rPr>
  </w:style>
  <w:style w:type="character" w:customStyle="1" w:styleId="Khc">
    <w:name w:val="Khác_"/>
    <w:link w:val="Khc0"/>
    <w:uiPriority w:val="99"/>
    <w:rPr>
      <w:sz w:val="28"/>
      <w:szCs w:val="28"/>
    </w:rPr>
  </w:style>
  <w:style w:type="paragraph" w:customStyle="1" w:styleId="Khc0">
    <w:name w:val="Khác"/>
    <w:basedOn w:val="Normal"/>
    <w:link w:val="Khc"/>
    <w:uiPriority w:val="99"/>
    <w:pPr>
      <w:widowControl w:val="0"/>
      <w:spacing w:after="80"/>
      <w:ind w:firstLine="400"/>
    </w:pPr>
    <w:rPr>
      <w:rFonts w:eastAsiaTheme="minorHAnsi" w:cstheme="minorBidi"/>
      <w:sz w:val="28"/>
      <w:szCs w:val="28"/>
    </w:rPr>
  </w:style>
  <w:style w:type="paragraph" w:customStyle="1" w:styleId="CharCharChar3">
    <w:name w:val="Char Char Char3"/>
    <w:basedOn w:val="Normal"/>
    <w:pPr>
      <w:widowControl w:val="0"/>
      <w:spacing w:line="360" w:lineRule="auto"/>
      <w:ind w:firstLineChars="200" w:firstLine="480"/>
      <w:jc w:val="both"/>
    </w:pPr>
    <w:rPr>
      <w:kern w:val="2"/>
      <w:lang w:eastAsia="zh-CN"/>
    </w:rPr>
  </w:style>
  <w:style w:type="paragraph" w:customStyle="1" w:styleId="Char3">
    <w:name w:val="Char3"/>
    <w:basedOn w:val="Normal"/>
    <w:pPr>
      <w:widowControl w:val="0"/>
      <w:jc w:val="both"/>
    </w:pPr>
    <w:rPr>
      <w:kern w:val="2"/>
      <w:lang w:eastAsia="zh-CN"/>
    </w:rPr>
  </w:style>
  <w:style w:type="paragraph" w:customStyle="1" w:styleId="Char15">
    <w:name w:val="Char15"/>
    <w:basedOn w:val="Normal"/>
    <w:semiHidden/>
    <w:pPr>
      <w:widowControl w:val="0"/>
      <w:jc w:val="both"/>
    </w:pPr>
    <w:rPr>
      <w:rFonts w:eastAsia="SimSun"/>
      <w:kern w:val="2"/>
      <w:sz w:val="26"/>
      <w:lang w:eastAsia="zh-CN"/>
    </w:rPr>
  </w:style>
  <w:style w:type="paragraph" w:customStyle="1" w:styleId="TOCHeading1">
    <w:name w:val="TOC Heading1"/>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oSpacingChar">
    <w:name w:val="No Spacing Char"/>
    <w:link w:val="NoSpacing"/>
    <w:uiPriority w:val="1"/>
    <w:rPr>
      <w:rFonts w:ascii="Calibri" w:eastAsia="Calibri" w:hAnsi="Calibri" w:cs="Calibri"/>
      <w:sz w:val="22"/>
    </w:rPr>
  </w:style>
  <w:style w:type="paragraph" w:customStyle="1" w:styleId="3">
    <w:name w:val="3"/>
    <w:link w:val="3Char"/>
    <w:pPr>
      <w:widowControl w:val="0"/>
      <w:spacing w:line="370" w:lineRule="exact"/>
      <w:jc w:val="both"/>
    </w:pPr>
    <w:rPr>
      <w:rFonts w:eastAsia="Times New Roman"/>
      <w:b/>
      <w:i/>
      <w:color w:val="000000"/>
      <w:sz w:val="28"/>
      <w:szCs w:val="28"/>
    </w:rPr>
  </w:style>
  <w:style w:type="character" w:customStyle="1" w:styleId="3Char">
    <w:name w:val="3 Char"/>
    <w:link w:val="3"/>
    <w:locked/>
    <w:rPr>
      <w:rFonts w:eastAsia="Times New Roman" w:cs="Times New Roman"/>
      <w:b/>
      <w:i/>
      <w:color w:val="000000"/>
      <w:sz w:val="28"/>
      <w:szCs w:val="28"/>
    </w:rPr>
  </w:style>
  <w:style w:type="paragraph" w:customStyle="1" w:styleId="Char4">
    <w:name w:val="Char4"/>
    <w:basedOn w:val="Normal"/>
    <w:pPr>
      <w:widowControl w:val="0"/>
      <w:jc w:val="both"/>
    </w:pPr>
    <w:rPr>
      <w:kern w:val="2"/>
      <w:lang w:eastAsia="zh-CN"/>
    </w:rPr>
  </w:style>
  <w:style w:type="paragraph" w:customStyle="1" w:styleId="baocaogschuan">
    <w:name w:val="bao cao gs chuan"/>
    <w:basedOn w:val="BodyTextIndent"/>
    <w:pPr>
      <w:widowControl w:val="0"/>
      <w:spacing w:before="60" w:after="60" w:line="312" w:lineRule="auto"/>
      <w:ind w:left="0"/>
      <w:jc w:val="both"/>
    </w:pPr>
  </w:style>
  <w:style w:type="paragraph" w:customStyle="1" w:styleId="A-NORMAL">
    <w:name w:val="A-NORMAL"/>
    <w:basedOn w:val="Normal"/>
    <w:qFormat/>
    <w:pPr>
      <w:spacing w:before="120" w:after="60" w:line="300" w:lineRule="auto"/>
      <w:ind w:firstLine="720"/>
      <w:jc w:val="both"/>
    </w:pPr>
    <w:rPr>
      <w:rFonts w:eastAsia="Calibri"/>
      <w:sz w:val="26"/>
      <w:szCs w:val="28"/>
      <w:lang w:val="fr-FR"/>
    </w:rPr>
  </w:style>
  <w:style w:type="paragraph" w:customStyle="1" w:styleId="CharCharChar4">
    <w:name w:val="Char Char Char4"/>
    <w:basedOn w:val="Normal"/>
    <w:pPr>
      <w:widowControl w:val="0"/>
      <w:spacing w:line="360" w:lineRule="auto"/>
      <w:ind w:firstLineChars="200" w:firstLine="480"/>
      <w:jc w:val="both"/>
    </w:pPr>
    <w:rPr>
      <w:kern w:val="2"/>
      <w:lang w:eastAsia="zh-CN"/>
    </w:rPr>
  </w:style>
  <w:style w:type="paragraph" w:customStyle="1" w:styleId="Char16">
    <w:name w:val="Char16"/>
    <w:basedOn w:val="Normal"/>
    <w:semiHidden/>
    <w:pPr>
      <w:widowControl w:val="0"/>
      <w:jc w:val="both"/>
    </w:pPr>
    <w:rPr>
      <w:rFonts w:eastAsia="SimSun"/>
      <w:kern w:val="2"/>
      <w:sz w:val="26"/>
      <w:lang w:eastAsia="zh-CN"/>
    </w:rPr>
  </w:style>
  <w:style w:type="character" w:customStyle="1" w:styleId="UnresolvedMention2">
    <w:name w:val="Unresolved Mention2"/>
    <w:uiPriority w:val="99"/>
    <w:unhideWhenUsed/>
    <w:rPr>
      <w:color w:val="605E5C"/>
      <w:shd w:val="clear" w:color="auto" w:fill="E1DFDD"/>
    </w:rPr>
  </w:style>
  <w:style w:type="character" w:customStyle="1" w:styleId="CaptionChar1">
    <w:name w:val="Caption Char1"/>
    <w:qFormat/>
    <w:rPr>
      <w:rFonts w:ascii="Times New Roman" w:eastAsia="Times New Roman" w:hAnsi="Times New Roman"/>
      <w:b/>
      <w:sz w:val="26"/>
      <w:szCs w:val="22"/>
    </w:rPr>
  </w:style>
  <w:style w:type="character" w:customStyle="1" w:styleId="baocaogschuanCharCharCharChar">
    <w:name w:val="bao cao gs chuan Char Char Char Char"/>
    <w:link w:val="baocaogschuanCharCharChar"/>
    <w:rPr>
      <w:rFonts w:eastAsia="Times New Roman"/>
      <w:sz w:val="28"/>
      <w:szCs w:val="28"/>
      <w:lang w:val="vi-VN" w:eastAsia="vi-VN"/>
    </w:rPr>
  </w:style>
  <w:style w:type="paragraph" w:customStyle="1" w:styleId="baocaogschuanCharCharChar">
    <w:name w:val="bao cao gs chuan Char Char Char"/>
    <w:basedOn w:val="BodyTextIndent"/>
    <w:link w:val="baocaogschuanCharCharCharChar"/>
    <w:pPr>
      <w:widowControl w:val="0"/>
      <w:spacing w:before="60" w:after="60" w:line="312" w:lineRule="auto"/>
      <w:ind w:left="0"/>
      <w:jc w:val="both"/>
    </w:pPr>
    <w:rPr>
      <w:lang w:val="vi-VN" w:eastAsia="vi-VN"/>
    </w:rPr>
  </w:style>
  <w:style w:type="paragraph" w:customStyle="1" w:styleId="Noidung0">
    <w:name w:val="Noidung"/>
    <w:basedOn w:val="Normal"/>
    <w:pPr>
      <w:spacing w:before="120"/>
      <w:jc w:val="both"/>
    </w:pPr>
    <w:rPr>
      <w:rFonts w:eastAsia="Calibri"/>
      <w:sz w:val="28"/>
      <w:szCs w:val="26"/>
    </w:rPr>
  </w:style>
  <w:style w:type="paragraph" w:customStyle="1" w:styleId="BANGNEW">
    <w:name w:val="BANG NEW"/>
    <w:basedOn w:val="Normal"/>
    <w:link w:val="BANGNEWChar"/>
    <w:pPr>
      <w:spacing w:before="60" w:after="60"/>
      <w:jc w:val="center"/>
    </w:pPr>
    <w:rPr>
      <w:rFonts w:eastAsia="PMingLiU"/>
      <w:b/>
      <w:sz w:val="28"/>
      <w:szCs w:val="28"/>
    </w:rPr>
  </w:style>
  <w:style w:type="character" w:customStyle="1" w:styleId="BANGNEWChar">
    <w:name w:val="BANG NEW Char"/>
    <w:link w:val="BANGNEW"/>
    <w:rPr>
      <w:rFonts w:eastAsia="PMingLiU"/>
      <w:b/>
      <w:sz w:val="28"/>
      <w:szCs w:val="28"/>
    </w:rPr>
  </w:style>
  <w:style w:type="character" w:customStyle="1" w:styleId="normalChar1">
    <w:name w:val="normal Char1"/>
    <w:locked/>
    <w:rPr>
      <w:rFonts w:ascii="Times New Roman" w:eastAsia="Calibri" w:hAnsi="Times New Roman" w:cs="Times New Roman"/>
      <w:sz w:val="26"/>
      <w:szCs w:val="20"/>
    </w:rPr>
  </w:style>
  <w:style w:type="paragraph" w:customStyle="1" w:styleId="danhmchnh">
    <w:name w:val="danh mục hình"/>
    <w:basedOn w:val="TableofFigures"/>
    <w:pPr>
      <w:tabs>
        <w:tab w:val="right" w:leader="dot" w:pos="9232"/>
      </w:tabs>
      <w:ind w:left="0" w:firstLine="0"/>
    </w:pPr>
    <w:rPr>
      <w:rFonts w:ascii="Times New Roman" w:hAnsi="Times New Roman" w:cs="Times New Roman"/>
      <w:color w:val="800080"/>
      <w:sz w:val="28"/>
      <w:szCs w:val="28"/>
      <w:lang w:val="fr-FR"/>
    </w:rPr>
  </w:style>
  <w:style w:type="paragraph" w:customStyle="1" w:styleId="Chuthuong">
    <w:name w:val="Chu thuong"/>
    <w:basedOn w:val="Normal"/>
    <w:link w:val="ChuthuongChar"/>
    <w:pPr>
      <w:spacing w:line="312" w:lineRule="auto"/>
      <w:ind w:firstLine="709"/>
      <w:jc w:val="both"/>
    </w:pPr>
  </w:style>
  <w:style w:type="character" w:customStyle="1" w:styleId="ChuthuongChar">
    <w:name w:val="Chu thuong Char"/>
    <w:link w:val="Chuthuong"/>
    <w:rPr>
      <w:rFonts w:eastAsia="Times New Roman"/>
      <w:sz w:val="24"/>
      <w:szCs w:val="24"/>
    </w:rPr>
  </w:style>
  <w:style w:type="paragraph" w:customStyle="1" w:styleId="9NomalChung">
    <w:name w:val="9_Nomal_Chung"/>
    <w:basedOn w:val="Normal"/>
    <w:qFormat/>
    <w:pPr>
      <w:spacing w:before="80" w:after="80" w:line="288" w:lineRule="auto"/>
      <w:ind w:firstLine="567"/>
      <w:contextualSpacing/>
      <w:jc w:val="both"/>
    </w:pPr>
    <w:rPr>
      <w:rFonts w:eastAsia="Calibri"/>
      <w:color w:val="0000FF"/>
      <w:sz w:val="26"/>
      <w:szCs w:val="28"/>
      <w:lang w:val="zh-CN" w:eastAsia="zh-CN"/>
    </w:rPr>
  </w:style>
  <w:style w:type="paragraph" w:customStyle="1" w:styleId="Normal4">
    <w:name w:val="Normal4"/>
    <w:basedOn w:val="Normal"/>
    <w:qFormat/>
    <w:pPr>
      <w:widowControl w:val="0"/>
      <w:spacing w:before="120" w:after="60" w:line="288" w:lineRule="auto"/>
      <w:ind w:firstLine="720"/>
      <w:jc w:val="both"/>
    </w:pPr>
    <w:rPr>
      <w:color w:val="0000FF"/>
    </w:rPr>
  </w:style>
  <w:style w:type="paragraph" w:customStyle="1" w:styleId="TOCHeading2">
    <w:name w:val="TOC Heading2"/>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customStyle="1" w:styleId="TableGridLight1">
    <w:name w:val="Table Grid Light1"/>
    <w:basedOn w:val="TableNormal"/>
    <w:uiPriority w:val="40"/>
    <w:rsid w:val="001319EF"/>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997BEC"/>
    <w:pPr>
      <w:widowControl w:val="0"/>
      <w:autoSpaceDE w:val="0"/>
      <w:autoSpaceDN w:val="0"/>
    </w:pPr>
    <w:rPr>
      <w:sz w:val="22"/>
      <w:szCs w:val="22"/>
      <w:lang w:val="vi"/>
    </w:rPr>
  </w:style>
  <w:style w:type="paragraph" w:customStyle="1" w:styleId="CharCharCharCharCharCharChar">
    <w:name w:val="Char Char Char Char Char Char Char"/>
    <w:basedOn w:val="DocumentMap"/>
    <w:autoRedefine/>
    <w:rsid w:val="00DD282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D28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821"/>
    <w:rPr>
      <w:rFonts w:ascii="Segoe UI" w:eastAsia="Times New Roman" w:hAnsi="Segoe UI" w:cs="Segoe UI"/>
      <w:sz w:val="16"/>
      <w:szCs w:val="16"/>
    </w:rPr>
  </w:style>
  <w:style w:type="paragraph" w:customStyle="1" w:styleId="1-Body">
    <w:name w:val="1-Body"/>
    <w:basedOn w:val="Normal"/>
    <w:qFormat/>
    <w:rsid w:val="001E0BD5"/>
    <w:pPr>
      <w:widowControl w:val="0"/>
      <w:tabs>
        <w:tab w:val="left" w:pos="567"/>
      </w:tabs>
      <w:spacing w:before="120"/>
      <w:ind w:firstLine="567"/>
      <w:jc w:val="both"/>
    </w:pPr>
    <w:rPr>
      <w:rFonts w:eastAsia="SimSun"/>
      <w:sz w:val="28"/>
    </w:rPr>
  </w:style>
  <w:style w:type="paragraph" w:customStyle="1" w:styleId="StyleItalicJustifiedFirstline127cmBefore6ptAfter">
    <w:name w:val="Style Italic Justified First line:  1.27 cm Before:  6 pt After..."/>
    <w:basedOn w:val="Normal"/>
    <w:qFormat/>
    <w:rsid w:val="00FB270B"/>
    <w:pPr>
      <w:spacing w:line="360" w:lineRule="exact"/>
      <w:ind w:firstLine="680"/>
      <w:jc w:val="both"/>
    </w:pPr>
    <w:rPr>
      <w:i/>
      <w:iCs/>
      <w:sz w:val="28"/>
      <w:szCs w:val="28"/>
    </w:rPr>
  </w:style>
  <w:style w:type="paragraph" w:customStyle="1" w:styleId="10">
    <w:name w:val="1."/>
    <w:basedOn w:val="Normal"/>
    <w:qFormat/>
    <w:rsid w:val="00232F72"/>
    <w:pPr>
      <w:spacing w:line="360" w:lineRule="auto"/>
      <w:jc w:val="both"/>
    </w:pPr>
    <w:rPr>
      <w:b/>
      <w:i/>
      <w:sz w:val="26"/>
      <w:szCs w:val="26"/>
    </w:rPr>
  </w:style>
  <w:style w:type="paragraph" w:styleId="NormalIndent">
    <w:name w:val="Normal Indent"/>
    <w:basedOn w:val="Normal"/>
    <w:rsid w:val="005E6CBD"/>
    <w:pPr>
      <w:spacing w:line="360" w:lineRule="auto"/>
      <w:ind w:left="720" w:firstLine="720"/>
      <w:jc w:val="both"/>
    </w:pPr>
    <w:rPr>
      <w:sz w:val="28"/>
      <w:szCs w:val="28"/>
    </w:rPr>
  </w:style>
  <w:style w:type="paragraph" w:customStyle="1" w:styleId="Heading51">
    <w:name w:val="Heading 51"/>
    <w:basedOn w:val="Normal"/>
    <w:rsid w:val="00FC6F8D"/>
    <w:pPr>
      <w:spacing w:after="120"/>
      <w:jc w:val="both"/>
    </w:pPr>
    <w:rPr>
      <w:i/>
      <w:sz w:val="26"/>
    </w:rPr>
  </w:style>
  <w:style w:type="paragraph" w:customStyle="1" w:styleId="hinh">
    <w:name w:val="hinh"/>
    <w:aliases w:val="sodo"/>
    <w:basedOn w:val="Normal"/>
    <w:link w:val="hinhChar"/>
    <w:qFormat/>
    <w:rsid w:val="00CF7551"/>
    <w:pPr>
      <w:spacing w:line="360" w:lineRule="exact"/>
      <w:jc w:val="center"/>
    </w:pPr>
    <w:rPr>
      <w:b/>
      <w:bCs/>
      <w:sz w:val="32"/>
      <w:szCs w:val="32"/>
      <w:lang w:val="nl-NL"/>
    </w:rPr>
  </w:style>
  <w:style w:type="character" w:customStyle="1" w:styleId="hinhChar">
    <w:name w:val="hinh Char"/>
    <w:link w:val="hinh"/>
    <w:rsid w:val="00CF7551"/>
    <w:rPr>
      <w:rFonts w:eastAsia="Times New Roman"/>
      <w:b/>
      <w:bCs/>
      <w:sz w:val="32"/>
      <w:szCs w:val="32"/>
      <w:lang w:val="nl-NL"/>
    </w:rPr>
  </w:style>
  <w:style w:type="paragraph" w:customStyle="1" w:styleId="1hinh">
    <w:name w:val="1hinh"/>
    <w:basedOn w:val="Normal"/>
    <w:qFormat/>
    <w:rsid w:val="00CF7551"/>
    <w:pPr>
      <w:spacing w:line="360" w:lineRule="auto"/>
      <w:jc w:val="center"/>
    </w:pPr>
    <w:rPr>
      <w:i/>
      <w:spacing w:val="-6"/>
      <w:sz w:val="26"/>
      <w:szCs w:val="26"/>
    </w:rPr>
  </w:style>
  <w:style w:type="character" w:customStyle="1" w:styleId="BodyTextIndentChar1">
    <w:name w:val="Body Text Indent Char1"/>
    <w:basedOn w:val="DefaultParagraphFont"/>
    <w:rsid w:val="00CF7551"/>
    <w:rPr>
      <w:sz w:val="28"/>
      <w:szCs w:val="28"/>
      <w:lang w:val="en-US" w:eastAsia="en-US" w:bidi="ar-SA"/>
    </w:rPr>
  </w:style>
  <w:style w:type="paragraph" w:styleId="TOCHeading">
    <w:name w:val="TOC Heading"/>
    <w:basedOn w:val="Heading1"/>
    <w:next w:val="Normal"/>
    <w:uiPriority w:val="39"/>
    <w:unhideWhenUsed/>
    <w:qFormat/>
    <w:rsid w:val="00576A8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3084">
      <w:bodyDiv w:val="1"/>
      <w:marLeft w:val="0"/>
      <w:marRight w:val="0"/>
      <w:marTop w:val="0"/>
      <w:marBottom w:val="0"/>
      <w:divBdr>
        <w:top w:val="none" w:sz="0" w:space="0" w:color="auto"/>
        <w:left w:val="none" w:sz="0" w:space="0" w:color="auto"/>
        <w:bottom w:val="none" w:sz="0" w:space="0" w:color="auto"/>
        <w:right w:val="none" w:sz="0" w:space="0" w:color="auto"/>
      </w:divBdr>
    </w:div>
    <w:div w:id="1394817815">
      <w:bodyDiv w:val="1"/>
      <w:marLeft w:val="0"/>
      <w:marRight w:val="0"/>
      <w:marTop w:val="0"/>
      <w:marBottom w:val="0"/>
      <w:divBdr>
        <w:top w:val="none" w:sz="0" w:space="0" w:color="auto"/>
        <w:left w:val="none" w:sz="0" w:space="0" w:color="auto"/>
        <w:bottom w:val="none" w:sz="0" w:space="0" w:color="auto"/>
        <w:right w:val="none" w:sz="0" w:space="0" w:color="auto"/>
      </w:divBdr>
    </w:div>
    <w:div w:id="177925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vietmosfarm.com/um-ga-la-gi-ky-thuat-um-ga-con-tu-1-den-28-nga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4AC25-C6C0-4F7D-A0ED-574EBB43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3654</TotalTime>
  <Pages>54</Pages>
  <Words>15354</Words>
  <Characters>87520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671</cp:revision>
  <cp:lastPrinted>2022-09-29T09:33:00Z</cp:lastPrinted>
  <dcterms:created xsi:type="dcterms:W3CDTF">2022-04-29T07:16:00Z</dcterms:created>
  <dcterms:modified xsi:type="dcterms:W3CDTF">2022-09-29T09:35:00Z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5DC5C0852F104ACF8251AA8E4E9A9AD9</vt:lpwstr>
  </property>
</Properties>
</file>